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BB1" w:rsidRDefault="00B37BB1" w:rsidP="00B37BB1">
      <w:pPr>
        <w:jc w:val="center"/>
        <w:rPr>
          <w:rFonts w:ascii="Times New Roman" w:hAnsi="Times New Roman" w:cs="Times New Roman"/>
          <w:b/>
          <w:sz w:val="28"/>
          <w:szCs w:val="28"/>
        </w:rPr>
      </w:pPr>
      <w:r>
        <w:rPr>
          <w:rFonts w:ascii="Times New Roman" w:hAnsi="Times New Roman" w:cs="Times New Roman"/>
          <w:b/>
          <w:sz w:val="28"/>
          <w:szCs w:val="28"/>
        </w:rPr>
        <w:t>Theological Terms</w:t>
      </w:r>
      <w:r w:rsidR="00930BD0">
        <w:rPr>
          <w:rFonts w:ascii="Times New Roman" w:hAnsi="Times New Roman" w:cs="Times New Roman"/>
          <w:b/>
          <w:sz w:val="28"/>
          <w:szCs w:val="28"/>
        </w:rPr>
        <w:t xml:space="preserve"> (#34)</w:t>
      </w:r>
    </w:p>
    <w:p w:rsidR="00B37BB1" w:rsidRDefault="00B37BB1" w:rsidP="00B37BB1">
      <w:pPr>
        <w:jc w:val="center"/>
        <w:rPr>
          <w:rFonts w:ascii="Times New Roman" w:hAnsi="Times New Roman" w:cs="Times New Roman"/>
          <w:sz w:val="24"/>
          <w:szCs w:val="24"/>
        </w:rPr>
      </w:pPr>
      <w:proofErr w:type="gramStart"/>
      <w:r>
        <w:rPr>
          <w:rFonts w:ascii="Times New Roman" w:hAnsi="Times New Roman" w:cs="Times New Roman"/>
          <w:sz w:val="24"/>
          <w:szCs w:val="24"/>
        </w:rPr>
        <w:t>by</w:t>
      </w:r>
      <w:proofErr w:type="gramEnd"/>
      <w:r>
        <w:rPr>
          <w:rFonts w:ascii="Times New Roman" w:hAnsi="Times New Roman" w:cs="Times New Roman"/>
          <w:sz w:val="24"/>
          <w:szCs w:val="24"/>
        </w:rPr>
        <w:t xml:space="preserve"> Ron Banuk</w:t>
      </w:r>
    </w:p>
    <w:p w:rsidR="00B37BB1" w:rsidRDefault="00A6292C" w:rsidP="00B37BB1">
      <w:pPr>
        <w:jc w:val="center"/>
        <w:rPr>
          <w:rFonts w:ascii="Times New Roman" w:hAnsi="Times New Roman" w:cs="Times New Roman"/>
          <w:sz w:val="24"/>
          <w:szCs w:val="24"/>
        </w:rPr>
      </w:pPr>
      <w:r>
        <w:rPr>
          <w:rFonts w:ascii="Times New Roman" w:hAnsi="Times New Roman" w:cs="Times New Roman"/>
          <w:sz w:val="24"/>
          <w:szCs w:val="24"/>
        </w:rPr>
        <w:t>05 August</w:t>
      </w:r>
      <w:r w:rsidR="00600C07">
        <w:rPr>
          <w:rFonts w:ascii="Times New Roman" w:hAnsi="Times New Roman" w:cs="Times New Roman"/>
          <w:sz w:val="24"/>
          <w:szCs w:val="24"/>
        </w:rPr>
        <w:t xml:space="preserve"> 2013</w:t>
      </w:r>
    </w:p>
    <w:p w:rsidR="00B37BB1" w:rsidRDefault="00EC7FDA" w:rsidP="00B37BB1">
      <w:pPr>
        <w:rPr>
          <w:rFonts w:ascii="Times New Roman" w:hAnsi="Times New Roman" w:cs="Times New Roman"/>
          <w:sz w:val="24"/>
          <w:szCs w:val="24"/>
        </w:rPr>
      </w:pPr>
      <w:hyperlink w:anchor="A" w:history="1">
        <w:r w:rsidR="00BC5C55" w:rsidRPr="00BC5C55">
          <w:rPr>
            <w:rStyle w:val="Hyperlink"/>
            <w:rFonts w:ascii="Times New Roman" w:hAnsi="Times New Roman" w:cs="Times New Roman"/>
            <w:sz w:val="24"/>
            <w:szCs w:val="24"/>
          </w:rPr>
          <w:t>A</w:t>
        </w:r>
      </w:hyperlink>
      <w:r w:rsidR="00BC5C55">
        <w:rPr>
          <w:rFonts w:ascii="Times New Roman" w:hAnsi="Times New Roman" w:cs="Times New Roman"/>
          <w:sz w:val="24"/>
          <w:szCs w:val="24"/>
        </w:rPr>
        <w:t xml:space="preserve"> </w:t>
      </w:r>
      <w:hyperlink w:anchor="B" w:history="1">
        <w:r w:rsidR="00BC5C55" w:rsidRPr="00BC5C55">
          <w:rPr>
            <w:rStyle w:val="Hyperlink"/>
            <w:rFonts w:ascii="Times New Roman" w:hAnsi="Times New Roman" w:cs="Times New Roman"/>
            <w:sz w:val="24"/>
            <w:szCs w:val="24"/>
          </w:rPr>
          <w:t>B</w:t>
        </w:r>
      </w:hyperlink>
      <w:r w:rsidR="00BC5C55">
        <w:rPr>
          <w:rFonts w:ascii="Times New Roman" w:hAnsi="Times New Roman" w:cs="Times New Roman"/>
          <w:sz w:val="24"/>
          <w:szCs w:val="24"/>
        </w:rPr>
        <w:t xml:space="preserve"> </w:t>
      </w:r>
      <w:hyperlink w:anchor="C" w:history="1">
        <w:r w:rsidR="00BC5C55" w:rsidRPr="00BC5C55">
          <w:rPr>
            <w:rStyle w:val="Hyperlink"/>
            <w:rFonts w:ascii="Times New Roman" w:hAnsi="Times New Roman" w:cs="Times New Roman"/>
            <w:sz w:val="24"/>
            <w:szCs w:val="24"/>
          </w:rPr>
          <w:t>C</w:t>
        </w:r>
      </w:hyperlink>
      <w:r w:rsidR="00BC5C55">
        <w:rPr>
          <w:rFonts w:ascii="Times New Roman" w:hAnsi="Times New Roman" w:cs="Times New Roman"/>
          <w:sz w:val="24"/>
          <w:szCs w:val="24"/>
        </w:rPr>
        <w:t xml:space="preserve"> </w:t>
      </w:r>
      <w:hyperlink w:anchor="D" w:history="1">
        <w:r w:rsidR="00BC5C55" w:rsidRPr="00BC5C55">
          <w:rPr>
            <w:rStyle w:val="Hyperlink"/>
            <w:rFonts w:ascii="Times New Roman" w:hAnsi="Times New Roman" w:cs="Times New Roman"/>
            <w:sz w:val="24"/>
            <w:szCs w:val="24"/>
          </w:rPr>
          <w:t>D</w:t>
        </w:r>
      </w:hyperlink>
      <w:r w:rsidR="00BC5C55">
        <w:rPr>
          <w:rFonts w:ascii="Times New Roman" w:hAnsi="Times New Roman" w:cs="Times New Roman"/>
          <w:sz w:val="24"/>
          <w:szCs w:val="24"/>
        </w:rPr>
        <w:t xml:space="preserve"> </w:t>
      </w:r>
      <w:hyperlink w:anchor="E" w:history="1">
        <w:r w:rsidR="00BC5C55" w:rsidRPr="00BC5C55">
          <w:rPr>
            <w:rStyle w:val="Hyperlink"/>
            <w:rFonts w:ascii="Times New Roman" w:hAnsi="Times New Roman" w:cs="Times New Roman"/>
            <w:sz w:val="24"/>
            <w:szCs w:val="24"/>
          </w:rPr>
          <w:t>E</w:t>
        </w:r>
      </w:hyperlink>
      <w:r w:rsidR="00BC5C55">
        <w:rPr>
          <w:rFonts w:ascii="Times New Roman" w:hAnsi="Times New Roman" w:cs="Times New Roman"/>
          <w:sz w:val="24"/>
          <w:szCs w:val="24"/>
        </w:rPr>
        <w:t xml:space="preserve"> </w:t>
      </w:r>
      <w:hyperlink w:anchor="F" w:history="1">
        <w:r w:rsidR="00BC5C55" w:rsidRPr="00BC5C55">
          <w:rPr>
            <w:rStyle w:val="Hyperlink"/>
            <w:rFonts w:ascii="Times New Roman" w:hAnsi="Times New Roman" w:cs="Times New Roman"/>
            <w:sz w:val="24"/>
            <w:szCs w:val="24"/>
          </w:rPr>
          <w:t>F</w:t>
        </w:r>
      </w:hyperlink>
      <w:r w:rsidR="00BC5C55">
        <w:rPr>
          <w:rFonts w:ascii="Times New Roman" w:hAnsi="Times New Roman" w:cs="Times New Roman"/>
          <w:sz w:val="24"/>
          <w:szCs w:val="24"/>
        </w:rPr>
        <w:t xml:space="preserve"> </w:t>
      </w:r>
      <w:hyperlink w:anchor="G" w:history="1">
        <w:r w:rsidR="00BC5C55" w:rsidRPr="00BC5C55">
          <w:rPr>
            <w:rStyle w:val="Hyperlink"/>
            <w:rFonts w:ascii="Times New Roman" w:hAnsi="Times New Roman" w:cs="Times New Roman"/>
            <w:sz w:val="24"/>
            <w:szCs w:val="24"/>
          </w:rPr>
          <w:t>G</w:t>
        </w:r>
      </w:hyperlink>
      <w:r w:rsidR="00BC5C55">
        <w:rPr>
          <w:rFonts w:ascii="Times New Roman" w:hAnsi="Times New Roman" w:cs="Times New Roman"/>
          <w:sz w:val="24"/>
          <w:szCs w:val="24"/>
        </w:rPr>
        <w:t xml:space="preserve"> </w:t>
      </w:r>
      <w:hyperlink w:anchor="H" w:history="1">
        <w:r w:rsidR="00BC5C55" w:rsidRPr="00BC5C55">
          <w:rPr>
            <w:rStyle w:val="Hyperlink"/>
            <w:rFonts w:ascii="Times New Roman" w:hAnsi="Times New Roman" w:cs="Times New Roman"/>
            <w:sz w:val="24"/>
            <w:szCs w:val="24"/>
          </w:rPr>
          <w:t>H</w:t>
        </w:r>
      </w:hyperlink>
      <w:r w:rsidR="00BC5C55">
        <w:rPr>
          <w:rFonts w:ascii="Times New Roman" w:hAnsi="Times New Roman" w:cs="Times New Roman"/>
          <w:sz w:val="24"/>
          <w:szCs w:val="24"/>
        </w:rPr>
        <w:t xml:space="preserve"> </w:t>
      </w:r>
      <w:hyperlink w:anchor="I" w:history="1">
        <w:r w:rsidR="00BC5C55" w:rsidRPr="00BC5C55">
          <w:rPr>
            <w:rStyle w:val="Hyperlink"/>
            <w:rFonts w:ascii="Times New Roman" w:hAnsi="Times New Roman" w:cs="Times New Roman"/>
            <w:sz w:val="24"/>
            <w:szCs w:val="24"/>
          </w:rPr>
          <w:t>I</w:t>
        </w:r>
      </w:hyperlink>
      <w:r w:rsidR="00BC5C55">
        <w:rPr>
          <w:rFonts w:ascii="Times New Roman" w:hAnsi="Times New Roman" w:cs="Times New Roman"/>
          <w:sz w:val="24"/>
          <w:szCs w:val="24"/>
        </w:rPr>
        <w:t xml:space="preserve"> </w:t>
      </w:r>
      <w:hyperlink w:anchor="J" w:history="1">
        <w:r w:rsidR="00BC5C55" w:rsidRPr="00BC5C55">
          <w:rPr>
            <w:rStyle w:val="Hyperlink"/>
            <w:rFonts w:ascii="Times New Roman" w:hAnsi="Times New Roman" w:cs="Times New Roman"/>
            <w:sz w:val="24"/>
            <w:szCs w:val="24"/>
          </w:rPr>
          <w:t>J</w:t>
        </w:r>
      </w:hyperlink>
      <w:r w:rsidR="00BC5C55">
        <w:rPr>
          <w:rFonts w:ascii="Times New Roman" w:hAnsi="Times New Roman" w:cs="Times New Roman"/>
          <w:sz w:val="24"/>
          <w:szCs w:val="24"/>
        </w:rPr>
        <w:t xml:space="preserve"> </w:t>
      </w:r>
      <w:hyperlink w:anchor="K" w:history="1">
        <w:r w:rsidR="00BC5C55" w:rsidRPr="00BC5C55">
          <w:rPr>
            <w:rStyle w:val="Hyperlink"/>
            <w:rFonts w:ascii="Times New Roman" w:hAnsi="Times New Roman" w:cs="Times New Roman"/>
            <w:sz w:val="24"/>
            <w:szCs w:val="24"/>
          </w:rPr>
          <w:t>K</w:t>
        </w:r>
      </w:hyperlink>
      <w:r w:rsidR="00BC5C55">
        <w:rPr>
          <w:rFonts w:ascii="Times New Roman" w:hAnsi="Times New Roman" w:cs="Times New Roman"/>
          <w:sz w:val="24"/>
          <w:szCs w:val="24"/>
        </w:rPr>
        <w:t xml:space="preserve"> </w:t>
      </w:r>
      <w:hyperlink w:anchor="L" w:history="1">
        <w:r w:rsidR="00BC5C55" w:rsidRPr="00BC5C55">
          <w:rPr>
            <w:rStyle w:val="Hyperlink"/>
            <w:rFonts w:ascii="Times New Roman" w:hAnsi="Times New Roman" w:cs="Times New Roman"/>
            <w:sz w:val="24"/>
            <w:szCs w:val="24"/>
          </w:rPr>
          <w:t>L</w:t>
        </w:r>
      </w:hyperlink>
      <w:r w:rsidR="00BC5C55">
        <w:rPr>
          <w:rFonts w:ascii="Times New Roman" w:hAnsi="Times New Roman" w:cs="Times New Roman"/>
          <w:sz w:val="24"/>
          <w:szCs w:val="24"/>
        </w:rPr>
        <w:t xml:space="preserve"> </w:t>
      </w:r>
      <w:hyperlink w:anchor="M" w:history="1">
        <w:r w:rsidR="00BC5C55" w:rsidRPr="00BC5C55">
          <w:rPr>
            <w:rStyle w:val="Hyperlink"/>
            <w:rFonts w:ascii="Times New Roman" w:hAnsi="Times New Roman" w:cs="Times New Roman"/>
            <w:sz w:val="24"/>
            <w:szCs w:val="24"/>
          </w:rPr>
          <w:t>M</w:t>
        </w:r>
      </w:hyperlink>
      <w:r w:rsidR="00BC5C55">
        <w:rPr>
          <w:rFonts w:ascii="Times New Roman" w:hAnsi="Times New Roman" w:cs="Times New Roman"/>
          <w:sz w:val="24"/>
          <w:szCs w:val="24"/>
        </w:rPr>
        <w:t xml:space="preserve"> </w:t>
      </w:r>
      <w:hyperlink w:anchor="N" w:history="1">
        <w:r w:rsidR="00BC5C55" w:rsidRPr="00BC5C55">
          <w:rPr>
            <w:rStyle w:val="Hyperlink"/>
            <w:rFonts w:ascii="Times New Roman" w:hAnsi="Times New Roman" w:cs="Times New Roman"/>
            <w:sz w:val="24"/>
            <w:szCs w:val="24"/>
          </w:rPr>
          <w:t>N</w:t>
        </w:r>
      </w:hyperlink>
      <w:r w:rsidR="00BC5C55">
        <w:rPr>
          <w:rFonts w:ascii="Times New Roman" w:hAnsi="Times New Roman" w:cs="Times New Roman"/>
          <w:sz w:val="24"/>
          <w:szCs w:val="24"/>
        </w:rPr>
        <w:t xml:space="preserve"> </w:t>
      </w:r>
      <w:hyperlink w:anchor="O" w:history="1">
        <w:r w:rsidR="00BC5C55" w:rsidRPr="00BC5C55">
          <w:rPr>
            <w:rStyle w:val="Hyperlink"/>
            <w:rFonts w:ascii="Times New Roman" w:hAnsi="Times New Roman" w:cs="Times New Roman"/>
            <w:sz w:val="24"/>
            <w:szCs w:val="24"/>
          </w:rPr>
          <w:t>O</w:t>
        </w:r>
      </w:hyperlink>
      <w:r w:rsidR="00BC5C55">
        <w:rPr>
          <w:rFonts w:ascii="Times New Roman" w:hAnsi="Times New Roman" w:cs="Times New Roman"/>
          <w:sz w:val="24"/>
          <w:szCs w:val="24"/>
        </w:rPr>
        <w:t xml:space="preserve"> </w:t>
      </w:r>
      <w:hyperlink w:anchor="P" w:history="1">
        <w:r w:rsidR="00BC5C55" w:rsidRPr="00BC5C55">
          <w:rPr>
            <w:rStyle w:val="Hyperlink"/>
            <w:rFonts w:ascii="Times New Roman" w:hAnsi="Times New Roman" w:cs="Times New Roman"/>
            <w:sz w:val="24"/>
            <w:szCs w:val="24"/>
          </w:rPr>
          <w:t>P</w:t>
        </w:r>
      </w:hyperlink>
      <w:r w:rsidR="00BC5C55">
        <w:rPr>
          <w:rFonts w:ascii="Times New Roman" w:hAnsi="Times New Roman" w:cs="Times New Roman"/>
          <w:sz w:val="24"/>
          <w:szCs w:val="24"/>
        </w:rPr>
        <w:t xml:space="preserve"> Q </w:t>
      </w:r>
      <w:hyperlink w:anchor="R" w:history="1">
        <w:r w:rsidR="00BC5C55" w:rsidRPr="00BC5C55">
          <w:rPr>
            <w:rStyle w:val="Hyperlink"/>
            <w:rFonts w:ascii="Times New Roman" w:hAnsi="Times New Roman" w:cs="Times New Roman"/>
            <w:sz w:val="24"/>
            <w:szCs w:val="24"/>
          </w:rPr>
          <w:t>R</w:t>
        </w:r>
      </w:hyperlink>
      <w:r w:rsidR="00BC5C55">
        <w:rPr>
          <w:rFonts w:ascii="Times New Roman" w:hAnsi="Times New Roman" w:cs="Times New Roman"/>
          <w:sz w:val="24"/>
          <w:szCs w:val="24"/>
        </w:rPr>
        <w:t xml:space="preserve"> </w:t>
      </w:r>
      <w:hyperlink w:anchor="S" w:history="1">
        <w:r w:rsidR="00BC5C55" w:rsidRPr="007B3FBE">
          <w:rPr>
            <w:rStyle w:val="Hyperlink"/>
            <w:rFonts w:ascii="Times New Roman" w:hAnsi="Times New Roman" w:cs="Times New Roman"/>
            <w:sz w:val="24"/>
            <w:szCs w:val="24"/>
          </w:rPr>
          <w:t>S</w:t>
        </w:r>
      </w:hyperlink>
      <w:r w:rsidR="00BC5C55">
        <w:rPr>
          <w:rFonts w:ascii="Times New Roman" w:hAnsi="Times New Roman" w:cs="Times New Roman"/>
          <w:sz w:val="24"/>
          <w:szCs w:val="24"/>
        </w:rPr>
        <w:t xml:space="preserve"> </w:t>
      </w:r>
      <w:hyperlink w:anchor="T" w:history="1">
        <w:r w:rsidR="00BC5C55" w:rsidRPr="007B3FBE">
          <w:rPr>
            <w:rStyle w:val="Hyperlink"/>
            <w:rFonts w:ascii="Times New Roman" w:hAnsi="Times New Roman" w:cs="Times New Roman"/>
            <w:sz w:val="24"/>
            <w:szCs w:val="24"/>
          </w:rPr>
          <w:t>T</w:t>
        </w:r>
      </w:hyperlink>
      <w:r w:rsidR="00BC5C55">
        <w:rPr>
          <w:rFonts w:ascii="Times New Roman" w:hAnsi="Times New Roman" w:cs="Times New Roman"/>
          <w:sz w:val="24"/>
          <w:szCs w:val="24"/>
        </w:rPr>
        <w:t xml:space="preserve"> </w:t>
      </w:r>
      <w:hyperlink w:anchor="U" w:history="1">
        <w:r w:rsidR="00BC5C55" w:rsidRPr="007B3FBE">
          <w:rPr>
            <w:rStyle w:val="Hyperlink"/>
            <w:rFonts w:ascii="Times New Roman" w:hAnsi="Times New Roman" w:cs="Times New Roman"/>
            <w:sz w:val="24"/>
            <w:szCs w:val="24"/>
          </w:rPr>
          <w:t>U</w:t>
        </w:r>
      </w:hyperlink>
      <w:r w:rsidR="00BC5C55">
        <w:rPr>
          <w:rFonts w:ascii="Times New Roman" w:hAnsi="Times New Roman" w:cs="Times New Roman"/>
          <w:sz w:val="24"/>
          <w:szCs w:val="24"/>
        </w:rPr>
        <w:t xml:space="preserve"> </w:t>
      </w:r>
      <w:hyperlink w:anchor="V" w:history="1">
        <w:r w:rsidR="00BC5C55" w:rsidRPr="007B3FBE">
          <w:rPr>
            <w:rStyle w:val="Hyperlink"/>
            <w:rFonts w:ascii="Times New Roman" w:hAnsi="Times New Roman" w:cs="Times New Roman"/>
            <w:sz w:val="24"/>
            <w:szCs w:val="24"/>
          </w:rPr>
          <w:t>V</w:t>
        </w:r>
      </w:hyperlink>
      <w:r w:rsidR="00BC5C55">
        <w:rPr>
          <w:rFonts w:ascii="Times New Roman" w:hAnsi="Times New Roman" w:cs="Times New Roman"/>
          <w:sz w:val="24"/>
          <w:szCs w:val="24"/>
        </w:rPr>
        <w:t xml:space="preserve"> </w:t>
      </w:r>
      <w:hyperlink w:anchor="W" w:history="1">
        <w:r w:rsidR="00BC5C55" w:rsidRPr="007B3FBE">
          <w:rPr>
            <w:rStyle w:val="Hyperlink"/>
            <w:rFonts w:ascii="Times New Roman" w:hAnsi="Times New Roman" w:cs="Times New Roman"/>
            <w:sz w:val="24"/>
            <w:szCs w:val="24"/>
          </w:rPr>
          <w:t>W</w:t>
        </w:r>
      </w:hyperlink>
      <w:r w:rsidR="00BC5C55">
        <w:rPr>
          <w:rFonts w:ascii="Times New Roman" w:hAnsi="Times New Roman" w:cs="Times New Roman"/>
          <w:sz w:val="24"/>
          <w:szCs w:val="24"/>
        </w:rPr>
        <w:t xml:space="preserve"> X </w:t>
      </w:r>
      <w:hyperlink w:anchor="Y" w:history="1">
        <w:r w:rsidR="00BC5C55" w:rsidRPr="007D14E8">
          <w:rPr>
            <w:rStyle w:val="Hyperlink"/>
            <w:rFonts w:ascii="Times New Roman" w:hAnsi="Times New Roman" w:cs="Times New Roman"/>
            <w:sz w:val="24"/>
            <w:szCs w:val="24"/>
          </w:rPr>
          <w:t>Y</w:t>
        </w:r>
      </w:hyperlink>
      <w:r w:rsidR="00BC5C55">
        <w:rPr>
          <w:rFonts w:ascii="Times New Roman" w:hAnsi="Times New Roman" w:cs="Times New Roman"/>
          <w:sz w:val="24"/>
          <w:szCs w:val="24"/>
        </w:rPr>
        <w:t xml:space="preserve"> </w:t>
      </w:r>
      <w:hyperlink w:anchor="Z" w:history="1">
        <w:r w:rsidR="00BC5C55" w:rsidRPr="007B3FBE">
          <w:rPr>
            <w:rStyle w:val="Hyperlink"/>
            <w:rFonts w:ascii="Times New Roman" w:hAnsi="Times New Roman" w:cs="Times New Roman"/>
            <w:sz w:val="24"/>
            <w:szCs w:val="24"/>
          </w:rPr>
          <w:t>Z</w:t>
        </w:r>
      </w:hyperlink>
    </w:p>
    <w:p w:rsidR="00361DD3" w:rsidRDefault="00361DD3" w:rsidP="005F0226">
      <w:pPr>
        <w:spacing w:after="0" w:line="240" w:lineRule="auto"/>
        <w:rPr>
          <w:rFonts w:ascii="Times New Roman" w:hAnsi="Times New Roman" w:cs="Times New Roman"/>
          <w:sz w:val="24"/>
          <w:szCs w:val="24"/>
        </w:rPr>
        <w:sectPr w:rsidR="00361DD3" w:rsidSect="002E731F">
          <w:footerReference w:type="default" r:id="rId8"/>
          <w:pgSz w:w="12240" w:h="15840"/>
          <w:pgMar w:top="1440" w:right="1440" w:bottom="1440" w:left="1440" w:header="720" w:footer="720" w:gutter="0"/>
          <w:cols w:space="720"/>
          <w:docGrid w:linePitch="360"/>
        </w:sectPr>
      </w:pPr>
    </w:p>
    <w:p w:rsidR="00651F23" w:rsidRDefault="00EC7FDA" w:rsidP="005F0226">
      <w:pPr>
        <w:spacing w:after="0" w:line="240" w:lineRule="auto"/>
      </w:pPr>
      <w:hyperlink w:anchor="AbductionAlien" w:history="1">
        <w:bookmarkStart w:id="0" w:name="A"/>
        <w:r w:rsidR="00651F23" w:rsidRPr="00651F23">
          <w:rPr>
            <w:rStyle w:val="Hyperlink"/>
            <w:rFonts w:ascii="Times New Roman" w:hAnsi="Times New Roman" w:cs="Times New Roman"/>
            <w:sz w:val="24"/>
            <w:szCs w:val="24"/>
          </w:rPr>
          <w:t>A</w:t>
        </w:r>
        <w:bookmarkEnd w:id="0"/>
        <w:r w:rsidR="00651F23" w:rsidRPr="00651F23">
          <w:rPr>
            <w:rStyle w:val="Hyperlink"/>
            <w:rFonts w:ascii="Times New Roman" w:hAnsi="Times New Roman" w:cs="Times New Roman"/>
            <w:sz w:val="24"/>
            <w:szCs w:val="24"/>
          </w:rPr>
          <w:t>bduction, Alien</w:t>
        </w:r>
      </w:hyperlink>
    </w:p>
    <w:p w:rsidR="00A0613D" w:rsidRPr="00A0613D" w:rsidRDefault="00EC7FDA" w:rsidP="005F0226">
      <w:pPr>
        <w:spacing w:after="0" w:line="240" w:lineRule="auto"/>
        <w:rPr>
          <w:rFonts w:ascii="Times New Roman" w:hAnsi="Times New Roman" w:cs="Times New Roman"/>
          <w:sz w:val="24"/>
          <w:szCs w:val="24"/>
        </w:rPr>
      </w:pPr>
      <w:hyperlink w:anchor="Abomination" w:history="1">
        <w:r w:rsidR="00A0613D" w:rsidRPr="00A0613D">
          <w:rPr>
            <w:rStyle w:val="Hyperlink"/>
            <w:rFonts w:ascii="Times New Roman" w:hAnsi="Times New Roman" w:cs="Times New Roman"/>
            <w:sz w:val="24"/>
            <w:szCs w:val="24"/>
          </w:rPr>
          <w:t>Abomination</w:t>
        </w:r>
      </w:hyperlink>
    </w:p>
    <w:p w:rsidR="00026E6A" w:rsidRDefault="00EC7FDA" w:rsidP="005F0226">
      <w:pPr>
        <w:spacing w:after="0" w:line="240" w:lineRule="auto"/>
      </w:pPr>
      <w:hyperlink w:anchor="Abraham" w:history="1">
        <w:r w:rsidR="00026E6A" w:rsidRPr="003166A5">
          <w:rPr>
            <w:rStyle w:val="Hyperlink"/>
            <w:rFonts w:ascii="Times New Roman" w:hAnsi="Times New Roman" w:cs="Times New Roman"/>
            <w:sz w:val="24"/>
            <w:szCs w:val="24"/>
          </w:rPr>
          <w:t>Abraham’s Bosom</w:t>
        </w:r>
      </w:hyperlink>
    </w:p>
    <w:p w:rsidR="00ED0D4C" w:rsidRPr="00ED0D4C" w:rsidRDefault="00EC7FDA" w:rsidP="005F0226">
      <w:pPr>
        <w:spacing w:after="0" w:line="240" w:lineRule="auto"/>
        <w:rPr>
          <w:rFonts w:ascii="Times New Roman" w:hAnsi="Times New Roman" w:cs="Times New Roman"/>
          <w:sz w:val="24"/>
          <w:szCs w:val="24"/>
        </w:rPr>
      </w:pPr>
      <w:hyperlink w:anchor="AbrahamsVision" w:history="1">
        <w:r w:rsidR="00ED0D4C" w:rsidRPr="00ED0D4C">
          <w:rPr>
            <w:rStyle w:val="Hyperlink"/>
            <w:rFonts w:ascii="Times New Roman" w:hAnsi="Times New Roman" w:cs="Times New Roman"/>
            <w:sz w:val="24"/>
            <w:szCs w:val="24"/>
          </w:rPr>
          <w:t>Abraham’s Vision</w:t>
        </w:r>
      </w:hyperlink>
    </w:p>
    <w:p w:rsidR="00556ACF" w:rsidRDefault="00EC7FDA" w:rsidP="005F0226">
      <w:pPr>
        <w:spacing w:after="0" w:line="240" w:lineRule="auto"/>
      </w:pPr>
      <w:hyperlink w:anchor="Aliens" w:history="1">
        <w:r w:rsidR="00556ACF" w:rsidRPr="00BC7E5D">
          <w:rPr>
            <w:rStyle w:val="Hyperlink"/>
            <w:rFonts w:ascii="Times New Roman" w:hAnsi="Times New Roman" w:cs="Times New Roman"/>
            <w:sz w:val="24"/>
            <w:szCs w:val="24"/>
          </w:rPr>
          <w:t>Aliens</w:t>
        </w:r>
      </w:hyperlink>
    </w:p>
    <w:p w:rsidR="006915B5" w:rsidRPr="006915B5" w:rsidRDefault="00EC7FDA" w:rsidP="005F0226">
      <w:pPr>
        <w:spacing w:after="0" w:line="240" w:lineRule="auto"/>
        <w:rPr>
          <w:rFonts w:ascii="Times New Roman" w:hAnsi="Times New Roman" w:cs="Times New Roman"/>
          <w:sz w:val="24"/>
          <w:szCs w:val="24"/>
        </w:rPr>
      </w:pPr>
      <w:hyperlink w:anchor="Allegory" w:history="1">
        <w:r w:rsidR="006915B5" w:rsidRPr="006915B5">
          <w:rPr>
            <w:rStyle w:val="Hyperlink"/>
            <w:rFonts w:ascii="Times New Roman" w:hAnsi="Times New Roman" w:cs="Times New Roman"/>
            <w:sz w:val="24"/>
            <w:szCs w:val="24"/>
          </w:rPr>
          <w:t>Allegory</w:t>
        </w:r>
      </w:hyperlink>
    </w:p>
    <w:p w:rsidR="008F5DEC" w:rsidRDefault="00EC7FDA" w:rsidP="005F0226">
      <w:pPr>
        <w:spacing w:after="0" w:line="240" w:lineRule="auto"/>
        <w:rPr>
          <w:rFonts w:ascii="Times New Roman" w:hAnsi="Times New Roman" w:cs="Times New Roman"/>
          <w:sz w:val="24"/>
          <w:szCs w:val="24"/>
        </w:rPr>
      </w:pPr>
      <w:hyperlink w:anchor="Amillennialism" w:history="1">
        <w:r w:rsidR="008F5DEC" w:rsidRPr="00BC7E5D">
          <w:rPr>
            <w:rStyle w:val="Hyperlink"/>
            <w:rFonts w:ascii="Times New Roman" w:hAnsi="Times New Roman" w:cs="Times New Roman"/>
            <w:sz w:val="24"/>
            <w:szCs w:val="24"/>
          </w:rPr>
          <w:t>Amillennialism</w:t>
        </w:r>
      </w:hyperlink>
    </w:p>
    <w:p w:rsidR="003B7E96" w:rsidRDefault="00EC7FDA" w:rsidP="005F0226">
      <w:pPr>
        <w:spacing w:after="0" w:line="240" w:lineRule="auto"/>
        <w:rPr>
          <w:rFonts w:ascii="Times New Roman" w:hAnsi="Times New Roman" w:cs="Times New Roman"/>
          <w:sz w:val="24"/>
          <w:szCs w:val="24"/>
        </w:rPr>
      </w:pPr>
      <w:hyperlink w:anchor="AngeloftheLord" w:history="1">
        <w:r w:rsidR="003B7E96" w:rsidRPr="00BC7E5D">
          <w:rPr>
            <w:rStyle w:val="Hyperlink"/>
            <w:rFonts w:ascii="Times New Roman" w:hAnsi="Times New Roman" w:cs="Times New Roman"/>
            <w:sz w:val="24"/>
            <w:szCs w:val="24"/>
          </w:rPr>
          <w:t>Angel of the Lord</w:t>
        </w:r>
      </w:hyperlink>
    </w:p>
    <w:p w:rsidR="008C0E59" w:rsidRDefault="00EC7FDA" w:rsidP="005F0226">
      <w:pPr>
        <w:spacing w:after="0" w:line="240" w:lineRule="auto"/>
      </w:pPr>
      <w:hyperlink w:anchor="Angels" w:history="1">
        <w:r w:rsidR="000912C0" w:rsidRPr="00BC7E5D">
          <w:rPr>
            <w:rStyle w:val="Hyperlink"/>
            <w:rFonts w:ascii="Times New Roman" w:hAnsi="Times New Roman" w:cs="Times New Roman"/>
            <w:sz w:val="24"/>
            <w:szCs w:val="24"/>
          </w:rPr>
          <w:t>Angels</w:t>
        </w:r>
      </w:hyperlink>
    </w:p>
    <w:p w:rsidR="0004331E" w:rsidRPr="0004331E" w:rsidRDefault="00EC7FDA" w:rsidP="005F0226">
      <w:pPr>
        <w:spacing w:after="0" w:line="240" w:lineRule="auto"/>
        <w:rPr>
          <w:rFonts w:ascii="Times New Roman" w:hAnsi="Times New Roman" w:cs="Times New Roman"/>
          <w:sz w:val="24"/>
          <w:szCs w:val="24"/>
        </w:rPr>
      </w:pPr>
      <w:hyperlink w:anchor="Annihilationism" w:history="1">
        <w:r w:rsidR="0004331E" w:rsidRPr="008B32ED">
          <w:rPr>
            <w:rStyle w:val="Hyperlink"/>
            <w:rFonts w:ascii="Times New Roman" w:hAnsi="Times New Roman" w:cs="Times New Roman"/>
            <w:sz w:val="24"/>
            <w:szCs w:val="24"/>
          </w:rPr>
          <w:t>Annihilationism</w:t>
        </w:r>
      </w:hyperlink>
    </w:p>
    <w:p w:rsidR="007352EA" w:rsidRPr="007352EA" w:rsidRDefault="00EC7FDA" w:rsidP="005F0226">
      <w:pPr>
        <w:spacing w:after="0" w:line="240" w:lineRule="auto"/>
        <w:rPr>
          <w:rFonts w:ascii="Times New Roman" w:hAnsi="Times New Roman" w:cs="Times New Roman"/>
          <w:sz w:val="24"/>
          <w:szCs w:val="24"/>
        </w:rPr>
      </w:pPr>
      <w:hyperlink w:anchor="Annunaki" w:history="1">
        <w:r w:rsidR="007352EA" w:rsidRPr="007352EA">
          <w:rPr>
            <w:rStyle w:val="Hyperlink"/>
            <w:rFonts w:ascii="Times New Roman" w:hAnsi="Times New Roman" w:cs="Times New Roman"/>
            <w:sz w:val="24"/>
            <w:szCs w:val="24"/>
          </w:rPr>
          <w:t>Annunaki</w:t>
        </w:r>
      </w:hyperlink>
    </w:p>
    <w:p w:rsidR="00EB1113" w:rsidRPr="00EB1113" w:rsidRDefault="00EC7FDA" w:rsidP="005F0226">
      <w:pPr>
        <w:spacing w:after="0" w:line="240" w:lineRule="auto"/>
        <w:rPr>
          <w:rFonts w:ascii="Times New Roman" w:hAnsi="Times New Roman" w:cs="Times New Roman"/>
          <w:sz w:val="24"/>
          <w:szCs w:val="24"/>
        </w:rPr>
      </w:pPr>
      <w:hyperlink w:anchor="ApostlesAndDisciples" w:history="1">
        <w:r w:rsidR="00EB1113" w:rsidRPr="00EB1113">
          <w:rPr>
            <w:rStyle w:val="Hyperlink"/>
            <w:rFonts w:ascii="Times New Roman" w:hAnsi="Times New Roman" w:cs="Times New Roman"/>
            <w:sz w:val="24"/>
            <w:szCs w:val="24"/>
          </w:rPr>
          <w:t>Apostles and Disciples</w:t>
        </w:r>
      </w:hyperlink>
    </w:p>
    <w:p w:rsidR="00C767CC" w:rsidRDefault="00EC7FDA" w:rsidP="005F0226">
      <w:pPr>
        <w:spacing w:after="0" w:line="240" w:lineRule="auto"/>
        <w:rPr>
          <w:rFonts w:ascii="Times New Roman" w:hAnsi="Times New Roman" w:cs="Times New Roman"/>
          <w:sz w:val="24"/>
          <w:szCs w:val="24"/>
        </w:rPr>
      </w:pPr>
      <w:hyperlink w:anchor="ArkoftheCovenant" w:history="1">
        <w:r w:rsidR="00C767CC" w:rsidRPr="00F739AA">
          <w:rPr>
            <w:rStyle w:val="Hyperlink"/>
            <w:rFonts w:ascii="Times New Roman" w:hAnsi="Times New Roman" w:cs="Times New Roman"/>
            <w:sz w:val="24"/>
            <w:szCs w:val="24"/>
          </w:rPr>
          <w:t>Ark of the Covenant</w:t>
        </w:r>
      </w:hyperlink>
    </w:p>
    <w:p w:rsidR="008C0E59" w:rsidRDefault="00EC7FDA" w:rsidP="005F0226">
      <w:pPr>
        <w:spacing w:after="0" w:line="240" w:lineRule="auto"/>
      </w:pPr>
      <w:hyperlink w:anchor="Armageddon" w:history="1">
        <w:r w:rsidR="008C0E59" w:rsidRPr="00F739AA">
          <w:rPr>
            <w:rStyle w:val="Hyperlink"/>
            <w:rFonts w:ascii="Times New Roman" w:hAnsi="Times New Roman" w:cs="Times New Roman"/>
            <w:sz w:val="24"/>
            <w:szCs w:val="24"/>
          </w:rPr>
          <w:t>Armageddon</w:t>
        </w:r>
      </w:hyperlink>
    </w:p>
    <w:p w:rsidR="00870EA8" w:rsidRDefault="00EC7FDA" w:rsidP="005F0226">
      <w:pPr>
        <w:spacing w:after="0" w:line="240" w:lineRule="auto"/>
      </w:pPr>
      <w:hyperlink w:anchor="AromaFragrance" w:history="1">
        <w:r w:rsidR="00870EA8" w:rsidRPr="00870EA8">
          <w:rPr>
            <w:rStyle w:val="Hyperlink"/>
            <w:rFonts w:ascii="Times New Roman" w:hAnsi="Times New Roman" w:cs="Times New Roman"/>
            <w:sz w:val="24"/>
            <w:szCs w:val="24"/>
          </w:rPr>
          <w:t>Aroma and Fragrance</w:t>
        </w:r>
      </w:hyperlink>
    </w:p>
    <w:p w:rsidR="00A70B27" w:rsidRPr="00A70B27" w:rsidRDefault="00EC7FDA" w:rsidP="005F0226">
      <w:pPr>
        <w:spacing w:after="0" w:line="240" w:lineRule="auto"/>
        <w:rPr>
          <w:rFonts w:ascii="Times New Roman" w:hAnsi="Times New Roman" w:cs="Times New Roman"/>
          <w:sz w:val="24"/>
          <w:szCs w:val="24"/>
        </w:rPr>
      </w:pPr>
      <w:hyperlink w:anchor="Ascension" w:history="1">
        <w:r w:rsidR="00A70B27" w:rsidRPr="00A70B27">
          <w:rPr>
            <w:rStyle w:val="Hyperlink"/>
            <w:rFonts w:ascii="Times New Roman" w:hAnsi="Times New Roman" w:cs="Times New Roman"/>
            <w:sz w:val="24"/>
            <w:szCs w:val="24"/>
          </w:rPr>
          <w:t>Ascension</w:t>
        </w:r>
      </w:hyperlink>
    </w:p>
    <w:p w:rsidR="00A802E3" w:rsidRDefault="00EC7FDA" w:rsidP="005F0226">
      <w:pPr>
        <w:spacing w:after="0" w:line="240" w:lineRule="auto"/>
      </w:pPr>
      <w:hyperlink w:anchor="AssuranceOfSalvation" w:history="1">
        <w:r w:rsidR="00A802E3" w:rsidRPr="00A802E3">
          <w:rPr>
            <w:rStyle w:val="Hyperlink"/>
            <w:rFonts w:ascii="Times New Roman" w:hAnsi="Times New Roman" w:cs="Times New Roman"/>
            <w:sz w:val="24"/>
            <w:szCs w:val="24"/>
          </w:rPr>
          <w:t>Assurance of Salvation</w:t>
        </w:r>
      </w:hyperlink>
    </w:p>
    <w:p w:rsidR="002A1BB6" w:rsidRPr="002A1BB6" w:rsidRDefault="00EC7FDA" w:rsidP="005F0226">
      <w:pPr>
        <w:spacing w:after="0" w:line="240" w:lineRule="auto"/>
        <w:rPr>
          <w:rFonts w:ascii="Times New Roman" w:hAnsi="Times New Roman" w:cs="Times New Roman"/>
          <w:sz w:val="24"/>
          <w:szCs w:val="24"/>
        </w:rPr>
      </w:pPr>
      <w:hyperlink w:anchor="Astrology" w:history="1">
        <w:r w:rsidR="002A1BB6" w:rsidRPr="00263E70">
          <w:rPr>
            <w:rStyle w:val="Hyperlink"/>
            <w:rFonts w:ascii="Times New Roman" w:hAnsi="Times New Roman" w:cs="Times New Roman"/>
            <w:sz w:val="24"/>
            <w:szCs w:val="24"/>
          </w:rPr>
          <w:t>Astrology</w:t>
        </w:r>
      </w:hyperlink>
    </w:p>
    <w:p w:rsidR="002A1BB6" w:rsidRDefault="00EC7FDA" w:rsidP="005F0226">
      <w:pPr>
        <w:spacing w:after="0" w:line="240" w:lineRule="auto"/>
      </w:pPr>
      <w:hyperlink w:anchor="AstrologyMauriceCotterell" w:history="1">
        <w:r w:rsidR="002A1BB6" w:rsidRPr="002A1BB6">
          <w:rPr>
            <w:rStyle w:val="Hyperlink"/>
            <w:rFonts w:ascii="Times New Roman" w:hAnsi="Times New Roman" w:cs="Times New Roman"/>
            <w:sz w:val="24"/>
            <w:szCs w:val="24"/>
          </w:rPr>
          <w:t>Astrology, Maurice Cotterell</w:t>
        </w:r>
      </w:hyperlink>
    </w:p>
    <w:p w:rsidR="00305D34" w:rsidRPr="00305D34" w:rsidRDefault="00EC7FDA" w:rsidP="005F0226">
      <w:pPr>
        <w:spacing w:after="0" w:line="240" w:lineRule="auto"/>
        <w:rPr>
          <w:rFonts w:ascii="Times New Roman" w:hAnsi="Times New Roman" w:cs="Times New Roman"/>
          <w:sz w:val="24"/>
          <w:szCs w:val="24"/>
        </w:rPr>
      </w:pPr>
      <w:hyperlink w:anchor="Atonement" w:history="1">
        <w:r w:rsidR="00305D34" w:rsidRPr="00305D34">
          <w:rPr>
            <w:rStyle w:val="Hyperlink"/>
            <w:rFonts w:ascii="Times New Roman" w:hAnsi="Times New Roman" w:cs="Times New Roman"/>
            <w:sz w:val="24"/>
            <w:szCs w:val="24"/>
          </w:rPr>
          <w:t>Atonement</w:t>
        </w:r>
      </w:hyperlink>
    </w:p>
    <w:p w:rsidR="00535D59" w:rsidRPr="00535D59" w:rsidRDefault="00EC7FDA" w:rsidP="005F0226">
      <w:pPr>
        <w:spacing w:after="0" w:line="240" w:lineRule="auto"/>
        <w:rPr>
          <w:rFonts w:ascii="Times New Roman" w:hAnsi="Times New Roman" w:cs="Times New Roman"/>
          <w:sz w:val="24"/>
          <w:szCs w:val="24"/>
        </w:rPr>
      </w:pPr>
      <w:hyperlink w:anchor="AtWill" w:history="1">
        <w:r w:rsidR="00535D59" w:rsidRPr="00535D59">
          <w:rPr>
            <w:rStyle w:val="Hyperlink"/>
            <w:rFonts w:ascii="Times New Roman" w:hAnsi="Times New Roman" w:cs="Times New Roman"/>
            <w:sz w:val="24"/>
            <w:szCs w:val="24"/>
          </w:rPr>
          <w:t>At Will</w:t>
        </w:r>
      </w:hyperlink>
    </w:p>
    <w:p w:rsidR="00DD49C4" w:rsidRDefault="00EC7FDA" w:rsidP="005F0226">
      <w:pPr>
        <w:spacing w:after="0" w:line="240" w:lineRule="auto"/>
      </w:pPr>
      <w:hyperlink w:anchor="AuntSusanTheory" w:history="1">
        <w:r w:rsidR="00DD49C4" w:rsidRPr="00F739AA">
          <w:rPr>
            <w:rStyle w:val="Hyperlink"/>
            <w:rFonts w:ascii="Times New Roman" w:hAnsi="Times New Roman" w:cs="Times New Roman"/>
            <w:sz w:val="24"/>
            <w:szCs w:val="24"/>
          </w:rPr>
          <w:t>Aunt Susan Theory</w:t>
        </w:r>
      </w:hyperlink>
    </w:p>
    <w:p w:rsidR="002A45A8" w:rsidRPr="002A45A8" w:rsidRDefault="00EC7FDA" w:rsidP="005F0226">
      <w:pPr>
        <w:spacing w:after="0" w:line="240" w:lineRule="auto"/>
        <w:rPr>
          <w:rFonts w:ascii="Times New Roman" w:hAnsi="Times New Roman" w:cs="Times New Roman"/>
          <w:sz w:val="24"/>
          <w:szCs w:val="24"/>
        </w:rPr>
      </w:pPr>
      <w:hyperlink w:anchor="BaptismKinds" w:history="1">
        <w:bookmarkStart w:id="1" w:name="B"/>
        <w:r w:rsidR="002A45A8" w:rsidRPr="002A45A8">
          <w:rPr>
            <w:rStyle w:val="Hyperlink"/>
            <w:rFonts w:ascii="Times New Roman" w:hAnsi="Times New Roman" w:cs="Times New Roman"/>
            <w:sz w:val="24"/>
            <w:szCs w:val="24"/>
          </w:rPr>
          <w:t>B</w:t>
        </w:r>
        <w:bookmarkEnd w:id="1"/>
        <w:r w:rsidR="002A45A8" w:rsidRPr="002A45A8">
          <w:rPr>
            <w:rStyle w:val="Hyperlink"/>
            <w:rFonts w:ascii="Times New Roman" w:hAnsi="Times New Roman" w:cs="Times New Roman"/>
            <w:sz w:val="24"/>
            <w:szCs w:val="24"/>
          </w:rPr>
          <w:t>aptism, Kinds</w:t>
        </w:r>
      </w:hyperlink>
    </w:p>
    <w:p w:rsidR="0098770C" w:rsidRPr="0098770C" w:rsidRDefault="00EC7FDA" w:rsidP="005F0226">
      <w:pPr>
        <w:spacing w:after="0" w:line="240" w:lineRule="auto"/>
        <w:rPr>
          <w:rFonts w:ascii="Times New Roman" w:hAnsi="Times New Roman" w:cs="Times New Roman"/>
          <w:sz w:val="24"/>
          <w:szCs w:val="24"/>
        </w:rPr>
      </w:pPr>
      <w:hyperlink w:anchor="BaptismSpirit" w:history="1">
        <w:r w:rsidR="0098770C" w:rsidRPr="0098770C">
          <w:rPr>
            <w:rStyle w:val="Hyperlink"/>
            <w:rFonts w:ascii="Times New Roman" w:hAnsi="Times New Roman" w:cs="Times New Roman"/>
            <w:sz w:val="24"/>
            <w:szCs w:val="24"/>
          </w:rPr>
          <w:t>Baptism, Spirit</w:t>
        </w:r>
      </w:hyperlink>
    </w:p>
    <w:p w:rsidR="00416C9D" w:rsidRDefault="00EC7FDA" w:rsidP="005F0226">
      <w:pPr>
        <w:spacing w:after="0" w:line="240" w:lineRule="auto"/>
      </w:pPr>
      <w:hyperlink w:anchor="BaptistHandkerchief" w:history="1">
        <w:r w:rsidR="001A765F" w:rsidRPr="00F739AA">
          <w:rPr>
            <w:rStyle w:val="Hyperlink"/>
            <w:rFonts w:ascii="Times New Roman" w:hAnsi="Times New Roman" w:cs="Times New Roman"/>
            <w:sz w:val="24"/>
            <w:szCs w:val="24"/>
          </w:rPr>
          <w:t>Baptist Handkerchief</w:t>
        </w:r>
      </w:hyperlink>
    </w:p>
    <w:p w:rsidR="00CF3EC5" w:rsidRDefault="00CF3EC5" w:rsidP="005F0226">
      <w:pPr>
        <w:spacing w:after="0" w:line="240" w:lineRule="auto"/>
        <w:rPr>
          <w:rFonts w:ascii="Times New Roman" w:hAnsi="Times New Roman" w:cs="Times New Roman"/>
          <w:sz w:val="24"/>
          <w:szCs w:val="24"/>
        </w:rPr>
      </w:pPr>
      <w:r w:rsidRPr="00CF3EC5">
        <w:rPr>
          <w:rFonts w:ascii="Times New Roman" w:hAnsi="Times New Roman" w:cs="Times New Roman"/>
          <w:sz w:val="24"/>
          <w:szCs w:val="24"/>
        </w:rPr>
        <w:t>Benefactors (See Lord it Over Them)</w:t>
      </w:r>
    </w:p>
    <w:p w:rsidR="007A215E" w:rsidRDefault="00EC7FDA" w:rsidP="005F0226">
      <w:pPr>
        <w:spacing w:after="0" w:line="240" w:lineRule="auto"/>
      </w:pPr>
      <w:hyperlink w:anchor="BibleAuthorship" w:history="1">
        <w:r w:rsidR="007A215E" w:rsidRPr="007A215E">
          <w:rPr>
            <w:rStyle w:val="Hyperlink"/>
            <w:rFonts w:ascii="Times New Roman" w:hAnsi="Times New Roman" w:cs="Times New Roman"/>
            <w:sz w:val="24"/>
            <w:szCs w:val="24"/>
          </w:rPr>
          <w:t>Bible, Authorship</w:t>
        </w:r>
      </w:hyperlink>
    </w:p>
    <w:p w:rsidR="00D015F7" w:rsidRPr="00D015F7" w:rsidRDefault="00EC7FDA" w:rsidP="005F0226">
      <w:pPr>
        <w:spacing w:after="0" w:line="240" w:lineRule="auto"/>
        <w:rPr>
          <w:rFonts w:ascii="Times New Roman" w:hAnsi="Times New Roman" w:cs="Times New Roman"/>
          <w:sz w:val="24"/>
          <w:szCs w:val="24"/>
        </w:rPr>
      </w:pPr>
      <w:hyperlink w:anchor="BibleBorrowedWorks" w:history="1">
        <w:r w:rsidR="00D015F7" w:rsidRPr="00D015F7">
          <w:rPr>
            <w:rStyle w:val="Hyperlink"/>
            <w:rFonts w:ascii="Times New Roman" w:hAnsi="Times New Roman" w:cs="Times New Roman"/>
            <w:sz w:val="24"/>
            <w:szCs w:val="24"/>
          </w:rPr>
          <w:t>Bible, Borrowed Works</w:t>
        </w:r>
      </w:hyperlink>
    </w:p>
    <w:p w:rsidR="005B4399" w:rsidRDefault="00EC7FDA" w:rsidP="005F0226">
      <w:pPr>
        <w:spacing w:after="0" w:line="240" w:lineRule="auto"/>
      </w:pPr>
      <w:hyperlink w:anchor="BibleSays" w:history="1">
        <w:r w:rsidR="005B4399" w:rsidRPr="005B4399">
          <w:rPr>
            <w:rStyle w:val="Hyperlink"/>
            <w:rFonts w:ascii="Times New Roman" w:hAnsi="Times New Roman" w:cs="Times New Roman"/>
            <w:sz w:val="24"/>
            <w:szCs w:val="24"/>
          </w:rPr>
          <w:t>Bible Says</w:t>
        </w:r>
      </w:hyperlink>
    </w:p>
    <w:p w:rsidR="000645FD" w:rsidRPr="000645FD" w:rsidRDefault="000645FD" w:rsidP="005F0226">
      <w:pPr>
        <w:spacing w:after="0" w:line="240" w:lineRule="auto"/>
        <w:rPr>
          <w:rFonts w:ascii="Times New Roman" w:hAnsi="Times New Roman" w:cs="Times New Roman"/>
          <w:sz w:val="24"/>
          <w:szCs w:val="24"/>
        </w:rPr>
      </w:pPr>
      <w:r w:rsidRPr="000645FD">
        <w:rPr>
          <w:rFonts w:ascii="Times New Roman" w:hAnsi="Times New Roman" w:cs="Times New Roman"/>
          <w:sz w:val="24"/>
          <w:szCs w:val="24"/>
        </w:rPr>
        <w:t xml:space="preserve">Bipartite (See </w:t>
      </w:r>
      <w:hyperlink w:anchor="Man" w:history="1">
        <w:r w:rsidRPr="000645FD">
          <w:rPr>
            <w:rStyle w:val="Hyperlink"/>
            <w:rFonts w:ascii="Times New Roman" w:hAnsi="Times New Roman" w:cs="Times New Roman"/>
            <w:sz w:val="24"/>
            <w:szCs w:val="24"/>
          </w:rPr>
          <w:t>Man</w:t>
        </w:r>
      </w:hyperlink>
      <w:r w:rsidRPr="000645FD">
        <w:rPr>
          <w:rFonts w:ascii="Times New Roman" w:hAnsi="Times New Roman" w:cs="Times New Roman"/>
          <w:sz w:val="24"/>
          <w:szCs w:val="24"/>
        </w:rPr>
        <w:t>)</w:t>
      </w:r>
    </w:p>
    <w:p w:rsidR="00FE4D4A" w:rsidRDefault="00FE4D4A" w:rsidP="005F0226">
      <w:pPr>
        <w:spacing w:after="0" w:line="240" w:lineRule="auto"/>
        <w:rPr>
          <w:rFonts w:ascii="Times New Roman" w:hAnsi="Times New Roman" w:cs="Times New Roman"/>
          <w:sz w:val="24"/>
          <w:szCs w:val="24"/>
        </w:rPr>
      </w:pPr>
      <w:r w:rsidRPr="00FE4D4A">
        <w:rPr>
          <w:rFonts w:ascii="Times New Roman" w:hAnsi="Times New Roman" w:cs="Times New Roman"/>
          <w:sz w:val="24"/>
          <w:szCs w:val="24"/>
        </w:rPr>
        <w:t xml:space="preserve">Birthright (See </w:t>
      </w:r>
      <w:hyperlink w:anchor="Primogeniture" w:history="1">
        <w:r w:rsidRPr="00FE4D4A">
          <w:rPr>
            <w:rStyle w:val="Hyperlink"/>
            <w:rFonts w:ascii="Times New Roman" w:hAnsi="Times New Roman" w:cs="Times New Roman"/>
            <w:sz w:val="24"/>
            <w:szCs w:val="24"/>
          </w:rPr>
          <w:t>Primogeniture</w:t>
        </w:r>
      </w:hyperlink>
      <w:r w:rsidRPr="00FE4D4A">
        <w:rPr>
          <w:rFonts w:ascii="Times New Roman" w:hAnsi="Times New Roman" w:cs="Times New Roman"/>
          <w:sz w:val="24"/>
          <w:szCs w:val="24"/>
        </w:rPr>
        <w:t>)</w:t>
      </w:r>
    </w:p>
    <w:p w:rsidR="0030200E" w:rsidRPr="00FE4D4A" w:rsidRDefault="00EC7FDA" w:rsidP="005F0226">
      <w:pPr>
        <w:spacing w:after="0" w:line="240" w:lineRule="auto"/>
        <w:rPr>
          <w:rFonts w:ascii="Times New Roman" w:hAnsi="Times New Roman" w:cs="Times New Roman"/>
          <w:sz w:val="24"/>
          <w:szCs w:val="24"/>
        </w:rPr>
      </w:pPr>
      <w:hyperlink w:anchor="Blackout" w:history="1">
        <w:r w:rsidR="0030200E" w:rsidRPr="0030200E">
          <w:rPr>
            <w:rStyle w:val="Hyperlink"/>
            <w:rFonts w:ascii="Times New Roman" w:hAnsi="Times New Roman" w:cs="Times New Roman"/>
            <w:sz w:val="24"/>
            <w:szCs w:val="24"/>
          </w:rPr>
          <w:t>Blackout</w:t>
        </w:r>
      </w:hyperlink>
    </w:p>
    <w:p w:rsidR="00707634" w:rsidRDefault="00EC7FDA" w:rsidP="005F0226">
      <w:pPr>
        <w:spacing w:after="0" w:line="240" w:lineRule="auto"/>
      </w:pPr>
      <w:hyperlink w:anchor="BlessingBenedictionBerakah" w:history="1">
        <w:r w:rsidR="00707634" w:rsidRPr="00707634">
          <w:rPr>
            <w:rStyle w:val="Hyperlink"/>
            <w:rFonts w:ascii="Times New Roman" w:hAnsi="Times New Roman" w:cs="Times New Roman"/>
            <w:sz w:val="24"/>
            <w:szCs w:val="24"/>
          </w:rPr>
          <w:t xml:space="preserve">Blessing, Benediction, </w:t>
        </w:r>
        <w:r w:rsidR="00707634" w:rsidRPr="00707634">
          <w:rPr>
            <w:rStyle w:val="Hyperlink"/>
            <w:rFonts w:ascii="Times New Roman" w:hAnsi="Times New Roman" w:cs="Times New Roman"/>
            <w:i/>
            <w:sz w:val="24"/>
            <w:szCs w:val="24"/>
          </w:rPr>
          <w:t>Berakah</w:t>
        </w:r>
      </w:hyperlink>
    </w:p>
    <w:p w:rsidR="000630D8" w:rsidRDefault="000630D8" w:rsidP="005F0226">
      <w:pPr>
        <w:spacing w:after="0" w:line="240" w:lineRule="auto"/>
        <w:rPr>
          <w:rFonts w:ascii="Times New Roman" w:hAnsi="Times New Roman" w:cs="Times New Roman"/>
          <w:sz w:val="24"/>
          <w:szCs w:val="24"/>
        </w:rPr>
      </w:pPr>
      <w:r w:rsidRPr="000630D8">
        <w:rPr>
          <w:rFonts w:ascii="Times New Roman" w:hAnsi="Times New Roman" w:cs="Times New Roman"/>
          <w:sz w:val="24"/>
          <w:szCs w:val="24"/>
        </w:rPr>
        <w:t xml:space="preserve">Blood and Water (See </w:t>
      </w:r>
      <w:hyperlink w:anchor="WaterAndBlood" w:history="1">
        <w:r w:rsidRPr="000630D8">
          <w:rPr>
            <w:rStyle w:val="Hyperlink"/>
            <w:rFonts w:ascii="Times New Roman" w:hAnsi="Times New Roman" w:cs="Times New Roman"/>
            <w:sz w:val="24"/>
            <w:szCs w:val="24"/>
          </w:rPr>
          <w:t>Water and Blood</w:t>
        </w:r>
      </w:hyperlink>
      <w:r w:rsidRPr="000630D8">
        <w:rPr>
          <w:rFonts w:ascii="Times New Roman" w:hAnsi="Times New Roman" w:cs="Times New Roman"/>
          <w:sz w:val="24"/>
          <w:szCs w:val="24"/>
        </w:rPr>
        <w:t>)</w:t>
      </w:r>
    </w:p>
    <w:p w:rsidR="003B11A0" w:rsidRPr="000630D8" w:rsidRDefault="003B11A0" w:rsidP="005F022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Body (See </w:t>
      </w:r>
      <w:hyperlink w:anchor="Man" w:history="1">
        <w:r w:rsidRPr="003B11A0">
          <w:rPr>
            <w:rStyle w:val="Hyperlink"/>
            <w:rFonts w:ascii="Times New Roman" w:hAnsi="Times New Roman" w:cs="Times New Roman"/>
            <w:sz w:val="24"/>
            <w:szCs w:val="24"/>
          </w:rPr>
          <w:t>Man</w:t>
        </w:r>
      </w:hyperlink>
      <w:r>
        <w:rPr>
          <w:rFonts w:ascii="Times New Roman" w:hAnsi="Times New Roman" w:cs="Times New Roman"/>
          <w:sz w:val="24"/>
          <w:szCs w:val="24"/>
        </w:rPr>
        <w:t>)</w:t>
      </w:r>
    </w:p>
    <w:p w:rsidR="000C4714" w:rsidRDefault="00EC7FDA" w:rsidP="005F0226">
      <w:pPr>
        <w:spacing w:after="0" w:line="240" w:lineRule="auto"/>
      </w:pPr>
      <w:hyperlink w:anchor="Bookends" w:history="1">
        <w:r w:rsidR="000C4714" w:rsidRPr="000C4714">
          <w:rPr>
            <w:rStyle w:val="Hyperlink"/>
            <w:rFonts w:ascii="Times New Roman" w:hAnsi="Times New Roman" w:cs="Times New Roman"/>
            <w:sz w:val="24"/>
            <w:szCs w:val="24"/>
          </w:rPr>
          <w:t>Bookends</w:t>
        </w:r>
      </w:hyperlink>
    </w:p>
    <w:p w:rsidR="00D824CC" w:rsidRPr="00D824CC" w:rsidRDefault="00EC7FDA" w:rsidP="005F0226">
      <w:pPr>
        <w:spacing w:after="0" w:line="240" w:lineRule="auto"/>
        <w:rPr>
          <w:rFonts w:ascii="Times New Roman" w:hAnsi="Times New Roman" w:cs="Times New Roman"/>
          <w:sz w:val="24"/>
          <w:szCs w:val="24"/>
        </w:rPr>
      </w:pPr>
      <w:hyperlink w:anchor="BookOfLife" w:history="1">
        <w:r w:rsidR="00D824CC" w:rsidRPr="00D824CC">
          <w:rPr>
            <w:rStyle w:val="Hyperlink"/>
            <w:rFonts w:ascii="Times New Roman" w:hAnsi="Times New Roman" w:cs="Times New Roman"/>
            <w:sz w:val="24"/>
            <w:szCs w:val="24"/>
          </w:rPr>
          <w:t>Book of Life</w:t>
        </w:r>
      </w:hyperlink>
    </w:p>
    <w:p w:rsidR="00AB3E43" w:rsidRDefault="00EC7FDA" w:rsidP="005F0226">
      <w:pPr>
        <w:spacing w:after="0" w:line="240" w:lineRule="auto"/>
      </w:pPr>
      <w:hyperlink w:anchor="BookoftheLaw" w:history="1">
        <w:r w:rsidR="00AB3E43" w:rsidRPr="00F739AA">
          <w:rPr>
            <w:rStyle w:val="Hyperlink"/>
            <w:rFonts w:ascii="Times New Roman" w:hAnsi="Times New Roman" w:cs="Times New Roman"/>
            <w:sz w:val="24"/>
            <w:szCs w:val="24"/>
          </w:rPr>
          <w:t>Book of the Law</w:t>
        </w:r>
      </w:hyperlink>
    </w:p>
    <w:p w:rsidR="003E5E69" w:rsidRPr="003E5E69" w:rsidRDefault="00EC7FDA" w:rsidP="005F0226">
      <w:pPr>
        <w:spacing w:after="0" w:line="240" w:lineRule="auto"/>
        <w:rPr>
          <w:rFonts w:ascii="Times New Roman" w:hAnsi="Times New Roman" w:cs="Times New Roman"/>
          <w:sz w:val="24"/>
          <w:szCs w:val="24"/>
        </w:rPr>
      </w:pPr>
      <w:hyperlink w:anchor="BornAgain" w:history="1">
        <w:r w:rsidR="003E5E69" w:rsidRPr="003E5E69">
          <w:rPr>
            <w:rStyle w:val="Hyperlink"/>
            <w:rFonts w:ascii="Times New Roman" w:hAnsi="Times New Roman" w:cs="Times New Roman"/>
            <w:sz w:val="24"/>
            <w:szCs w:val="24"/>
          </w:rPr>
          <w:t>Born Again</w:t>
        </w:r>
      </w:hyperlink>
    </w:p>
    <w:p w:rsidR="00B37BB1" w:rsidRDefault="00EC7FDA" w:rsidP="005F0226">
      <w:pPr>
        <w:spacing w:after="0" w:line="240" w:lineRule="auto"/>
        <w:rPr>
          <w:rFonts w:ascii="Times New Roman" w:hAnsi="Times New Roman" w:cs="Times New Roman"/>
          <w:sz w:val="24"/>
          <w:szCs w:val="24"/>
        </w:rPr>
      </w:pPr>
      <w:hyperlink w:anchor="BrideofChrist" w:history="1">
        <w:r w:rsidR="00B37BB1" w:rsidRPr="00F739AA">
          <w:rPr>
            <w:rStyle w:val="Hyperlink"/>
            <w:rFonts w:ascii="Times New Roman" w:hAnsi="Times New Roman" w:cs="Times New Roman"/>
            <w:sz w:val="24"/>
            <w:szCs w:val="24"/>
          </w:rPr>
          <w:t>Bride of Christ</w:t>
        </w:r>
      </w:hyperlink>
    </w:p>
    <w:p w:rsidR="00D37C0A" w:rsidRDefault="00EC7FDA" w:rsidP="005F0226">
      <w:pPr>
        <w:spacing w:after="0" w:line="240" w:lineRule="auto"/>
      </w:pPr>
      <w:hyperlink w:anchor="BrideoftheBeast" w:history="1">
        <w:r w:rsidR="00D37C0A" w:rsidRPr="00F739AA">
          <w:rPr>
            <w:rStyle w:val="Hyperlink"/>
            <w:rFonts w:ascii="Times New Roman" w:hAnsi="Times New Roman" w:cs="Times New Roman"/>
            <w:sz w:val="24"/>
            <w:szCs w:val="24"/>
          </w:rPr>
          <w:t>Bride of the Beast</w:t>
        </w:r>
      </w:hyperlink>
    </w:p>
    <w:p w:rsidR="00EF48F8" w:rsidRPr="00EF48F8" w:rsidRDefault="00EC7FDA" w:rsidP="005F0226">
      <w:pPr>
        <w:spacing w:after="0" w:line="240" w:lineRule="auto"/>
        <w:rPr>
          <w:rFonts w:ascii="Times New Roman" w:hAnsi="Times New Roman" w:cs="Times New Roman"/>
          <w:sz w:val="24"/>
          <w:szCs w:val="24"/>
        </w:rPr>
      </w:pPr>
      <w:hyperlink w:anchor="BrothersAndSisters" w:history="1">
        <w:r w:rsidR="00EF48F8" w:rsidRPr="00EF48F8">
          <w:rPr>
            <w:rStyle w:val="Hyperlink"/>
            <w:rFonts w:ascii="Times New Roman" w:hAnsi="Times New Roman" w:cs="Times New Roman"/>
            <w:sz w:val="24"/>
            <w:szCs w:val="24"/>
          </w:rPr>
          <w:t>Brothers and Sisters</w:t>
        </w:r>
      </w:hyperlink>
    </w:p>
    <w:p w:rsidR="00B8573A" w:rsidRDefault="00EC7FDA" w:rsidP="005F0226">
      <w:pPr>
        <w:spacing w:after="0" w:line="240" w:lineRule="auto"/>
      </w:pPr>
      <w:hyperlink w:anchor="CapitalPunishment" w:history="1">
        <w:bookmarkStart w:id="2" w:name="C"/>
        <w:r w:rsidR="00B8573A" w:rsidRPr="00B8573A">
          <w:rPr>
            <w:rStyle w:val="Hyperlink"/>
            <w:rFonts w:ascii="Times New Roman" w:hAnsi="Times New Roman" w:cs="Times New Roman"/>
            <w:sz w:val="24"/>
            <w:szCs w:val="24"/>
          </w:rPr>
          <w:t>C</w:t>
        </w:r>
        <w:bookmarkEnd w:id="2"/>
        <w:r w:rsidR="00B8573A" w:rsidRPr="00B8573A">
          <w:rPr>
            <w:rStyle w:val="Hyperlink"/>
            <w:rFonts w:ascii="Times New Roman" w:hAnsi="Times New Roman" w:cs="Times New Roman"/>
            <w:sz w:val="24"/>
            <w:szCs w:val="24"/>
          </w:rPr>
          <w:t>apital Punishment</w:t>
        </w:r>
      </w:hyperlink>
    </w:p>
    <w:p w:rsidR="005717FD" w:rsidRPr="005717FD" w:rsidRDefault="00EC7FDA" w:rsidP="005F0226">
      <w:pPr>
        <w:spacing w:after="0" w:line="240" w:lineRule="auto"/>
        <w:rPr>
          <w:rFonts w:ascii="Times New Roman" w:hAnsi="Times New Roman" w:cs="Times New Roman"/>
          <w:sz w:val="24"/>
          <w:szCs w:val="24"/>
        </w:rPr>
      </w:pPr>
      <w:hyperlink w:anchor="CaveOfMachpelah" w:history="1">
        <w:r w:rsidR="005717FD" w:rsidRPr="00093EA3">
          <w:rPr>
            <w:rStyle w:val="Hyperlink"/>
            <w:rFonts w:ascii="Times New Roman" w:hAnsi="Times New Roman" w:cs="Times New Roman"/>
            <w:sz w:val="24"/>
            <w:szCs w:val="24"/>
          </w:rPr>
          <w:t>Cave of Machpelah</w:t>
        </w:r>
      </w:hyperlink>
    </w:p>
    <w:p w:rsidR="00D20E61" w:rsidRDefault="00EC7FDA" w:rsidP="005F0226">
      <w:pPr>
        <w:spacing w:after="0" w:line="240" w:lineRule="auto"/>
      </w:pPr>
      <w:hyperlink w:anchor="Celibacy" w:history="1">
        <w:r w:rsidR="00D20E61" w:rsidRPr="00D20E61">
          <w:rPr>
            <w:rStyle w:val="Hyperlink"/>
            <w:rFonts w:ascii="Times New Roman" w:hAnsi="Times New Roman" w:cs="Times New Roman"/>
            <w:sz w:val="24"/>
            <w:szCs w:val="24"/>
          </w:rPr>
          <w:t>Celibacy</w:t>
        </w:r>
      </w:hyperlink>
    </w:p>
    <w:p w:rsidR="00003FD0" w:rsidRDefault="00EC7FDA" w:rsidP="005F0226">
      <w:pPr>
        <w:spacing w:after="0" w:line="240" w:lineRule="auto"/>
      </w:pPr>
      <w:hyperlink w:anchor="Charismatics" w:history="1">
        <w:r w:rsidR="00003FD0" w:rsidRPr="00003FD0">
          <w:rPr>
            <w:rStyle w:val="Hyperlink"/>
            <w:rFonts w:ascii="Times New Roman" w:hAnsi="Times New Roman" w:cs="Times New Roman"/>
            <w:sz w:val="24"/>
            <w:szCs w:val="24"/>
          </w:rPr>
          <w:t>Charismatics</w:t>
        </w:r>
      </w:hyperlink>
    </w:p>
    <w:p w:rsidR="007A6E51" w:rsidRDefault="00EC7FDA" w:rsidP="005F0226">
      <w:pPr>
        <w:spacing w:after="0" w:line="240" w:lineRule="auto"/>
      </w:pPr>
      <w:hyperlink w:anchor="CheekTurnTheOther" w:history="1">
        <w:r w:rsidR="007A6E51" w:rsidRPr="001F08CA">
          <w:rPr>
            <w:rStyle w:val="Hyperlink"/>
            <w:rFonts w:ascii="Times New Roman" w:hAnsi="Times New Roman" w:cs="Times New Roman"/>
            <w:sz w:val="24"/>
            <w:szCs w:val="24"/>
          </w:rPr>
          <w:t>Cheek, Turn the Other</w:t>
        </w:r>
      </w:hyperlink>
    </w:p>
    <w:p w:rsidR="00F047B0" w:rsidRPr="00F047B0" w:rsidRDefault="00EC7FDA" w:rsidP="005F0226">
      <w:pPr>
        <w:spacing w:after="0" w:line="240" w:lineRule="auto"/>
        <w:rPr>
          <w:rFonts w:ascii="Times New Roman" w:hAnsi="Times New Roman" w:cs="Times New Roman"/>
          <w:sz w:val="24"/>
          <w:szCs w:val="24"/>
        </w:rPr>
      </w:pPr>
      <w:hyperlink w:anchor="ChildrenOf" w:history="1">
        <w:r w:rsidR="00F047B0" w:rsidRPr="00F047B0">
          <w:rPr>
            <w:rStyle w:val="Hyperlink"/>
            <w:rFonts w:ascii="Times New Roman" w:hAnsi="Times New Roman" w:cs="Times New Roman"/>
            <w:sz w:val="24"/>
            <w:szCs w:val="24"/>
          </w:rPr>
          <w:t>Children of</w:t>
        </w:r>
      </w:hyperlink>
    </w:p>
    <w:p w:rsidR="00616E9A" w:rsidRPr="00616E9A" w:rsidRDefault="00EC7FDA" w:rsidP="005F0226">
      <w:pPr>
        <w:spacing w:after="0" w:line="240" w:lineRule="auto"/>
        <w:rPr>
          <w:rFonts w:ascii="Times New Roman" w:hAnsi="Times New Roman" w:cs="Times New Roman"/>
          <w:sz w:val="24"/>
          <w:szCs w:val="24"/>
        </w:rPr>
      </w:pPr>
      <w:hyperlink w:anchor="Christmas" w:history="1">
        <w:r w:rsidR="00616E9A" w:rsidRPr="007A339C">
          <w:rPr>
            <w:rStyle w:val="Hyperlink"/>
            <w:rFonts w:ascii="Times New Roman" w:hAnsi="Times New Roman" w:cs="Times New Roman"/>
            <w:sz w:val="24"/>
            <w:szCs w:val="24"/>
          </w:rPr>
          <w:t>Christmas</w:t>
        </w:r>
      </w:hyperlink>
    </w:p>
    <w:p w:rsidR="003B7E96" w:rsidRDefault="00EC7FDA" w:rsidP="005F0226">
      <w:pPr>
        <w:spacing w:after="0" w:line="240" w:lineRule="auto"/>
      </w:pPr>
      <w:hyperlink w:anchor="Church" w:history="1">
        <w:r w:rsidR="003B7E96" w:rsidRPr="00F739AA">
          <w:rPr>
            <w:rStyle w:val="Hyperlink"/>
            <w:rFonts w:ascii="Times New Roman" w:hAnsi="Times New Roman" w:cs="Times New Roman"/>
            <w:sz w:val="24"/>
            <w:szCs w:val="24"/>
          </w:rPr>
          <w:t>Church</w:t>
        </w:r>
      </w:hyperlink>
    </w:p>
    <w:p w:rsidR="00A932D8" w:rsidRPr="00A932D8" w:rsidRDefault="00EC7FDA" w:rsidP="005F0226">
      <w:pPr>
        <w:spacing w:after="0" w:line="240" w:lineRule="auto"/>
        <w:rPr>
          <w:rFonts w:ascii="Times New Roman" w:hAnsi="Times New Roman" w:cs="Times New Roman"/>
          <w:sz w:val="24"/>
          <w:szCs w:val="24"/>
        </w:rPr>
      </w:pPr>
      <w:hyperlink w:anchor="ChurchAttendance" w:history="1">
        <w:r w:rsidR="00A932D8" w:rsidRPr="00A932D8">
          <w:rPr>
            <w:rStyle w:val="Hyperlink"/>
            <w:rFonts w:ascii="Times New Roman" w:hAnsi="Times New Roman" w:cs="Times New Roman"/>
            <w:sz w:val="24"/>
            <w:szCs w:val="24"/>
          </w:rPr>
          <w:t>Church Attendance</w:t>
        </w:r>
      </w:hyperlink>
    </w:p>
    <w:p w:rsidR="00C0057E" w:rsidRDefault="00EC7FDA" w:rsidP="005F0226">
      <w:pPr>
        <w:spacing w:after="0" w:line="240" w:lineRule="auto"/>
        <w:rPr>
          <w:rFonts w:ascii="Times New Roman" w:hAnsi="Times New Roman" w:cs="Times New Roman"/>
          <w:sz w:val="24"/>
          <w:szCs w:val="24"/>
        </w:rPr>
      </w:pPr>
      <w:hyperlink w:anchor="ChurchDiscipline" w:history="1">
        <w:r w:rsidR="00C0057E" w:rsidRPr="00F739AA">
          <w:rPr>
            <w:rStyle w:val="Hyperlink"/>
            <w:rFonts w:ascii="Times New Roman" w:hAnsi="Times New Roman" w:cs="Times New Roman"/>
            <w:sz w:val="24"/>
            <w:szCs w:val="24"/>
          </w:rPr>
          <w:t>Church Discipline</w:t>
        </w:r>
      </w:hyperlink>
    </w:p>
    <w:p w:rsidR="00D3618E" w:rsidRDefault="00EC7FDA" w:rsidP="005F0226">
      <w:pPr>
        <w:spacing w:after="0" w:line="240" w:lineRule="auto"/>
        <w:rPr>
          <w:rFonts w:ascii="Times New Roman" w:hAnsi="Times New Roman" w:cs="Times New Roman"/>
          <w:sz w:val="24"/>
          <w:szCs w:val="24"/>
        </w:rPr>
      </w:pPr>
      <w:hyperlink w:anchor="ChurchEmergent" w:history="1">
        <w:r w:rsidR="00D3618E" w:rsidRPr="00F739AA">
          <w:rPr>
            <w:rStyle w:val="Hyperlink"/>
            <w:rFonts w:ascii="Times New Roman" w:hAnsi="Times New Roman" w:cs="Times New Roman"/>
            <w:sz w:val="24"/>
            <w:szCs w:val="24"/>
          </w:rPr>
          <w:t>Church, Emergent</w:t>
        </w:r>
      </w:hyperlink>
    </w:p>
    <w:p w:rsidR="00DB5E91" w:rsidRDefault="00EC7FDA" w:rsidP="005F0226">
      <w:pPr>
        <w:spacing w:after="0" w:line="240" w:lineRule="auto"/>
        <w:rPr>
          <w:rFonts w:ascii="Times New Roman" w:hAnsi="Times New Roman" w:cs="Times New Roman"/>
          <w:sz w:val="24"/>
          <w:szCs w:val="24"/>
        </w:rPr>
      </w:pPr>
      <w:hyperlink w:anchor="ChurchFoundedon" w:history="1">
        <w:r w:rsidR="00DB5E91" w:rsidRPr="00F739AA">
          <w:rPr>
            <w:rStyle w:val="Hyperlink"/>
            <w:rFonts w:ascii="Times New Roman" w:hAnsi="Times New Roman" w:cs="Times New Roman"/>
            <w:sz w:val="24"/>
            <w:szCs w:val="24"/>
          </w:rPr>
          <w:t>Church, Founded on</w:t>
        </w:r>
      </w:hyperlink>
    </w:p>
    <w:p w:rsidR="00F739AA" w:rsidRDefault="00EC7FDA" w:rsidP="005F0226">
      <w:pPr>
        <w:spacing w:after="0" w:line="240" w:lineRule="auto"/>
        <w:rPr>
          <w:rFonts w:ascii="Times New Roman" w:hAnsi="Times New Roman" w:cs="Times New Roman"/>
          <w:sz w:val="24"/>
          <w:szCs w:val="24"/>
        </w:rPr>
      </w:pPr>
      <w:hyperlink w:anchor="CircumincessionTrinity" w:history="1">
        <w:r w:rsidR="00F739AA" w:rsidRPr="00A554D7">
          <w:rPr>
            <w:rStyle w:val="Hyperlink"/>
            <w:rFonts w:ascii="Times New Roman" w:hAnsi="Times New Roman" w:cs="Times New Roman"/>
            <w:sz w:val="24"/>
            <w:szCs w:val="24"/>
          </w:rPr>
          <w:t>Circumincession of the Trinity</w:t>
        </w:r>
      </w:hyperlink>
    </w:p>
    <w:p w:rsidR="003B7E96" w:rsidRDefault="00EC7FDA" w:rsidP="005F0226">
      <w:pPr>
        <w:spacing w:after="0" w:line="240" w:lineRule="auto"/>
        <w:rPr>
          <w:rFonts w:ascii="Times New Roman" w:hAnsi="Times New Roman" w:cs="Times New Roman"/>
          <w:sz w:val="24"/>
          <w:szCs w:val="24"/>
        </w:rPr>
      </w:pPr>
      <w:hyperlink w:anchor="CircumincessionBeliever" w:history="1">
        <w:r w:rsidR="003B7E96" w:rsidRPr="00A554D7">
          <w:rPr>
            <w:rStyle w:val="Hyperlink"/>
            <w:rFonts w:ascii="Times New Roman" w:hAnsi="Times New Roman" w:cs="Times New Roman"/>
            <w:sz w:val="24"/>
            <w:szCs w:val="24"/>
          </w:rPr>
          <w:t>Circumincession</w:t>
        </w:r>
        <w:r w:rsidR="00F739AA" w:rsidRPr="00A554D7">
          <w:rPr>
            <w:rStyle w:val="Hyperlink"/>
            <w:rFonts w:ascii="Times New Roman" w:hAnsi="Times New Roman" w:cs="Times New Roman"/>
            <w:sz w:val="24"/>
            <w:szCs w:val="24"/>
          </w:rPr>
          <w:t xml:space="preserve"> of Believer and Trinity</w:t>
        </w:r>
      </w:hyperlink>
    </w:p>
    <w:p w:rsidR="00F739AA" w:rsidRDefault="00EC7FDA" w:rsidP="005F0226">
      <w:pPr>
        <w:spacing w:after="0" w:line="240" w:lineRule="auto"/>
        <w:rPr>
          <w:rFonts w:ascii="Times New Roman" w:hAnsi="Times New Roman" w:cs="Times New Roman"/>
          <w:sz w:val="24"/>
          <w:szCs w:val="24"/>
        </w:rPr>
      </w:pPr>
      <w:hyperlink w:anchor="CircumincessionJesus" w:history="1">
        <w:r w:rsidR="00F739AA" w:rsidRPr="00A554D7">
          <w:rPr>
            <w:rStyle w:val="Hyperlink"/>
            <w:rFonts w:ascii="Times New Roman" w:hAnsi="Times New Roman" w:cs="Times New Roman"/>
            <w:sz w:val="24"/>
            <w:szCs w:val="24"/>
          </w:rPr>
          <w:t>Circumincession of Jesus and Trinity</w:t>
        </w:r>
      </w:hyperlink>
    </w:p>
    <w:p w:rsidR="00F739AA" w:rsidRDefault="00EC7FDA" w:rsidP="005F0226">
      <w:pPr>
        <w:spacing w:after="0" w:line="240" w:lineRule="auto"/>
      </w:pPr>
      <w:hyperlink w:anchor="CircumincessionYahweh" w:history="1">
        <w:r w:rsidR="00F739AA" w:rsidRPr="00A554D7">
          <w:rPr>
            <w:rStyle w:val="Hyperlink"/>
            <w:rFonts w:ascii="Times New Roman" w:hAnsi="Times New Roman" w:cs="Times New Roman"/>
            <w:sz w:val="24"/>
            <w:szCs w:val="24"/>
          </w:rPr>
          <w:t>Circumincession of Yahweh and Jews</w:t>
        </w:r>
      </w:hyperlink>
    </w:p>
    <w:p w:rsidR="009327DA" w:rsidRDefault="00EC7FDA" w:rsidP="005F0226">
      <w:pPr>
        <w:spacing w:after="0" w:line="240" w:lineRule="auto"/>
      </w:pPr>
      <w:hyperlink w:anchor="Circumcision" w:history="1">
        <w:r w:rsidR="009327DA" w:rsidRPr="009327DA">
          <w:rPr>
            <w:rStyle w:val="Hyperlink"/>
            <w:rFonts w:ascii="Times New Roman" w:hAnsi="Times New Roman" w:cs="Times New Roman"/>
            <w:sz w:val="24"/>
            <w:szCs w:val="24"/>
          </w:rPr>
          <w:t>Circumcision</w:t>
        </w:r>
      </w:hyperlink>
    </w:p>
    <w:p w:rsidR="00D123C9" w:rsidRPr="00D123C9" w:rsidRDefault="00EC7FDA" w:rsidP="005F0226">
      <w:pPr>
        <w:spacing w:after="0" w:line="240" w:lineRule="auto"/>
        <w:rPr>
          <w:rFonts w:ascii="Times New Roman" w:hAnsi="Times New Roman" w:cs="Times New Roman"/>
          <w:sz w:val="24"/>
          <w:szCs w:val="24"/>
        </w:rPr>
      </w:pPr>
      <w:hyperlink w:anchor="CityOfGod" w:history="1">
        <w:r w:rsidR="00D123C9" w:rsidRPr="00D123C9">
          <w:rPr>
            <w:rStyle w:val="Hyperlink"/>
            <w:rFonts w:ascii="Times New Roman" w:hAnsi="Times New Roman" w:cs="Times New Roman"/>
            <w:sz w:val="24"/>
            <w:szCs w:val="24"/>
          </w:rPr>
          <w:t>City of God</w:t>
        </w:r>
      </w:hyperlink>
    </w:p>
    <w:p w:rsidR="00C26E57" w:rsidRPr="00C26E57" w:rsidRDefault="00EC7FDA" w:rsidP="005F0226">
      <w:pPr>
        <w:spacing w:after="0" w:line="240" w:lineRule="auto"/>
        <w:rPr>
          <w:rFonts w:ascii="Times New Roman" w:hAnsi="Times New Roman" w:cs="Times New Roman"/>
          <w:sz w:val="24"/>
          <w:szCs w:val="24"/>
        </w:rPr>
      </w:pPr>
      <w:hyperlink w:anchor="ClergyLaity" w:history="1">
        <w:r w:rsidR="00C26E57" w:rsidRPr="00C26E57">
          <w:rPr>
            <w:rStyle w:val="Hyperlink"/>
            <w:rFonts w:ascii="Times New Roman" w:hAnsi="Times New Roman" w:cs="Times New Roman"/>
            <w:sz w:val="24"/>
            <w:szCs w:val="24"/>
          </w:rPr>
          <w:t>Clergy vs Laity</w:t>
        </w:r>
      </w:hyperlink>
    </w:p>
    <w:p w:rsidR="007E4F39" w:rsidRDefault="00EC7FDA" w:rsidP="005F0226">
      <w:pPr>
        <w:spacing w:after="0" w:line="240" w:lineRule="auto"/>
      </w:pPr>
      <w:hyperlink w:anchor="ComingofMessiah" w:history="1">
        <w:r w:rsidR="007E4F39" w:rsidRPr="00A554D7">
          <w:rPr>
            <w:rStyle w:val="Hyperlink"/>
            <w:rFonts w:ascii="Times New Roman" w:hAnsi="Times New Roman" w:cs="Times New Roman"/>
            <w:sz w:val="24"/>
            <w:szCs w:val="24"/>
          </w:rPr>
          <w:t>Coming of Messiah</w:t>
        </w:r>
      </w:hyperlink>
    </w:p>
    <w:p w:rsidR="00420F4F" w:rsidRPr="00420F4F" w:rsidRDefault="00EC7FDA" w:rsidP="005F0226">
      <w:pPr>
        <w:spacing w:after="0" w:line="240" w:lineRule="auto"/>
        <w:rPr>
          <w:rFonts w:ascii="Times New Roman" w:hAnsi="Times New Roman" w:cs="Times New Roman"/>
          <w:sz w:val="24"/>
          <w:szCs w:val="24"/>
        </w:rPr>
      </w:pPr>
      <w:hyperlink w:anchor="CommandmentsStatutesOrdinances" w:history="1">
        <w:r w:rsidR="00420F4F" w:rsidRPr="00420F4F">
          <w:rPr>
            <w:rStyle w:val="Hyperlink"/>
            <w:rFonts w:ascii="Times New Roman" w:hAnsi="Times New Roman" w:cs="Times New Roman"/>
            <w:sz w:val="24"/>
            <w:szCs w:val="24"/>
          </w:rPr>
          <w:t>Commandments, Statutes, Ordinances</w:t>
        </w:r>
      </w:hyperlink>
    </w:p>
    <w:p w:rsidR="001F42B1" w:rsidRDefault="00EC7FDA" w:rsidP="005F0226">
      <w:pPr>
        <w:spacing w:after="0" w:line="240" w:lineRule="auto"/>
      </w:pPr>
      <w:hyperlink w:anchor="Communion" w:history="1">
        <w:r w:rsidR="001F42B1" w:rsidRPr="001F42B1">
          <w:rPr>
            <w:rStyle w:val="Hyperlink"/>
            <w:rFonts w:ascii="Times New Roman" w:hAnsi="Times New Roman" w:cs="Times New Roman"/>
            <w:sz w:val="24"/>
            <w:szCs w:val="24"/>
          </w:rPr>
          <w:t>Communion</w:t>
        </w:r>
      </w:hyperlink>
    </w:p>
    <w:p w:rsidR="00795A9C" w:rsidRPr="00795A9C" w:rsidRDefault="00EC7FDA" w:rsidP="005F0226">
      <w:pPr>
        <w:spacing w:after="0" w:line="240" w:lineRule="auto"/>
        <w:rPr>
          <w:rFonts w:ascii="Times New Roman" w:hAnsi="Times New Roman" w:cs="Times New Roman"/>
          <w:sz w:val="24"/>
          <w:szCs w:val="24"/>
        </w:rPr>
      </w:pPr>
      <w:hyperlink w:anchor="Complaining" w:history="1">
        <w:r w:rsidR="00795A9C" w:rsidRPr="00795A9C">
          <w:rPr>
            <w:rStyle w:val="Hyperlink"/>
            <w:rFonts w:ascii="Times New Roman" w:hAnsi="Times New Roman" w:cs="Times New Roman"/>
            <w:sz w:val="24"/>
            <w:szCs w:val="24"/>
          </w:rPr>
          <w:t>Complaining</w:t>
        </w:r>
      </w:hyperlink>
    </w:p>
    <w:p w:rsidR="00841815" w:rsidRDefault="00EC7FDA" w:rsidP="005F0226">
      <w:pPr>
        <w:spacing w:after="0" w:line="240" w:lineRule="auto"/>
        <w:rPr>
          <w:rFonts w:ascii="Times New Roman" w:hAnsi="Times New Roman" w:cs="Times New Roman"/>
          <w:sz w:val="24"/>
          <w:szCs w:val="24"/>
        </w:rPr>
      </w:pPr>
      <w:hyperlink w:anchor="ConfessionofFaith" w:history="1">
        <w:r w:rsidR="00841815" w:rsidRPr="00A554D7">
          <w:rPr>
            <w:rStyle w:val="Hyperlink"/>
            <w:rFonts w:ascii="Times New Roman" w:hAnsi="Times New Roman" w:cs="Times New Roman"/>
            <w:sz w:val="24"/>
            <w:szCs w:val="24"/>
          </w:rPr>
          <w:t>Confession of Faith</w:t>
        </w:r>
      </w:hyperlink>
    </w:p>
    <w:p w:rsidR="00EC7693" w:rsidRDefault="00EC7FDA" w:rsidP="005F0226">
      <w:pPr>
        <w:spacing w:after="0" w:line="240" w:lineRule="auto"/>
        <w:rPr>
          <w:rFonts w:ascii="Times New Roman" w:hAnsi="Times New Roman" w:cs="Times New Roman"/>
          <w:sz w:val="24"/>
          <w:szCs w:val="24"/>
        </w:rPr>
      </w:pPr>
      <w:hyperlink w:anchor="ConfessionofSins" w:history="1">
        <w:r w:rsidR="00EC7693" w:rsidRPr="00A554D7">
          <w:rPr>
            <w:rStyle w:val="Hyperlink"/>
            <w:rFonts w:ascii="Times New Roman" w:hAnsi="Times New Roman" w:cs="Times New Roman"/>
            <w:sz w:val="24"/>
            <w:szCs w:val="24"/>
          </w:rPr>
          <w:t>Confession of Sins</w:t>
        </w:r>
      </w:hyperlink>
    </w:p>
    <w:p w:rsidR="000D01DE" w:rsidRDefault="00EC7FDA" w:rsidP="005F0226">
      <w:pPr>
        <w:spacing w:after="0" w:line="240" w:lineRule="auto"/>
        <w:rPr>
          <w:rFonts w:ascii="Times New Roman" w:hAnsi="Times New Roman" w:cs="Times New Roman"/>
          <w:sz w:val="24"/>
          <w:szCs w:val="24"/>
        </w:rPr>
      </w:pPr>
      <w:hyperlink w:anchor="Covenants" w:history="1">
        <w:r w:rsidR="000D01DE" w:rsidRPr="00A554D7">
          <w:rPr>
            <w:rStyle w:val="Hyperlink"/>
            <w:rFonts w:ascii="Times New Roman" w:hAnsi="Times New Roman" w:cs="Times New Roman"/>
            <w:sz w:val="24"/>
            <w:szCs w:val="24"/>
          </w:rPr>
          <w:t>Covenants</w:t>
        </w:r>
      </w:hyperlink>
    </w:p>
    <w:p w:rsidR="002D5BFB" w:rsidRDefault="00EC7FDA" w:rsidP="005F0226">
      <w:pPr>
        <w:spacing w:after="0" w:line="240" w:lineRule="auto"/>
      </w:pPr>
      <w:hyperlink w:anchor="CovenantTheology" w:history="1">
        <w:r w:rsidR="002D5BFB" w:rsidRPr="00A554D7">
          <w:rPr>
            <w:rStyle w:val="Hyperlink"/>
            <w:rFonts w:ascii="Times New Roman" w:hAnsi="Times New Roman" w:cs="Times New Roman"/>
            <w:sz w:val="24"/>
            <w:szCs w:val="24"/>
          </w:rPr>
          <w:t>Covenant Theology</w:t>
        </w:r>
      </w:hyperlink>
    </w:p>
    <w:p w:rsidR="00154F85" w:rsidRPr="00154F85" w:rsidRDefault="00EC7FDA" w:rsidP="005F0226">
      <w:pPr>
        <w:spacing w:after="0" w:line="240" w:lineRule="auto"/>
        <w:rPr>
          <w:rFonts w:ascii="Times New Roman" w:hAnsi="Times New Roman" w:cs="Times New Roman"/>
          <w:sz w:val="24"/>
          <w:szCs w:val="24"/>
        </w:rPr>
      </w:pPr>
      <w:hyperlink w:anchor="Creation" w:history="1">
        <w:r w:rsidR="00154F85" w:rsidRPr="00154F85">
          <w:rPr>
            <w:rStyle w:val="Hyperlink"/>
            <w:rFonts w:ascii="Times New Roman" w:hAnsi="Times New Roman" w:cs="Times New Roman"/>
            <w:sz w:val="24"/>
            <w:szCs w:val="24"/>
          </w:rPr>
          <w:t>Creation</w:t>
        </w:r>
      </w:hyperlink>
    </w:p>
    <w:p w:rsidR="00082BC8" w:rsidRPr="00082BC8" w:rsidRDefault="00EC7FDA" w:rsidP="005F0226">
      <w:pPr>
        <w:spacing w:after="0" w:line="240" w:lineRule="auto"/>
        <w:rPr>
          <w:rFonts w:ascii="Times New Roman" w:hAnsi="Times New Roman" w:cs="Times New Roman"/>
          <w:sz w:val="24"/>
          <w:szCs w:val="24"/>
        </w:rPr>
      </w:pPr>
      <w:hyperlink w:anchor="Cremation" w:history="1">
        <w:r w:rsidR="00082BC8" w:rsidRPr="00082BC8">
          <w:rPr>
            <w:rStyle w:val="Hyperlink"/>
            <w:rFonts w:ascii="Times New Roman" w:hAnsi="Times New Roman" w:cs="Times New Roman"/>
            <w:sz w:val="24"/>
            <w:szCs w:val="24"/>
          </w:rPr>
          <w:t>Cremation</w:t>
        </w:r>
      </w:hyperlink>
    </w:p>
    <w:p w:rsidR="00366F0E" w:rsidRPr="00366F0E" w:rsidRDefault="00366F0E" w:rsidP="005F0226">
      <w:pPr>
        <w:spacing w:after="0" w:line="240" w:lineRule="auto"/>
        <w:rPr>
          <w:rFonts w:ascii="Times New Roman" w:hAnsi="Times New Roman" w:cs="Times New Roman"/>
          <w:sz w:val="24"/>
          <w:szCs w:val="24"/>
        </w:rPr>
      </w:pPr>
      <w:r w:rsidRPr="00366F0E">
        <w:rPr>
          <w:rFonts w:ascii="Times New Roman" w:hAnsi="Times New Roman" w:cs="Times New Roman"/>
          <w:sz w:val="24"/>
          <w:szCs w:val="24"/>
        </w:rPr>
        <w:t>Crucifixion (See Good Friday</w:t>
      </w:r>
      <w:r>
        <w:rPr>
          <w:rFonts w:ascii="Times New Roman" w:hAnsi="Times New Roman" w:cs="Times New Roman"/>
          <w:sz w:val="24"/>
          <w:szCs w:val="24"/>
        </w:rPr>
        <w:t>.</w:t>
      </w:r>
      <w:r w:rsidRPr="00366F0E">
        <w:rPr>
          <w:rFonts w:ascii="Times New Roman" w:hAnsi="Times New Roman" w:cs="Times New Roman"/>
          <w:sz w:val="24"/>
          <w:szCs w:val="24"/>
        </w:rPr>
        <w:t>)</w:t>
      </w:r>
    </w:p>
    <w:p w:rsidR="00B84C57" w:rsidRDefault="00EC7FDA" w:rsidP="005F0226">
      <w:pPr>
        <w:spacing w:after="0" w:line="240" w:lineRule="auto"/>
      </w:pPr>
      <w:hyperlink w:anchor="CropCircles" w:history="1">
        <w:r w:rsidR="00B84C57" w:rsidRPr="00A554D7">
          <w:rPr>
            <w:rStyle w:val="Hyperlink"/>
            <w:rFonts w:ascii="Times New Roman" w:hAnsi="Times New Roman" w:cs="Times New Roman"/>
            <w:sz w:val="24"/>
            <w:szCs w:val="24"/>
          </w:rPr>
          <w:t>Crop Circles</w:t>
        </w:r>
      </w:hyperlink>
    </w:p>
    <w:p w:rsidR="00CC611F" w:rsidRPr="00CC611F" w:rsidRDefault="00EC7FDA" w:rsidP="005F0226">
      <w:pPr>
        <w:spacing w:after="0" w:line="240" w:lineRule="auto"/>
        <w:rPr>
          <w:rFonts w:ascii="Times New Roman" w:hAnsi="Times New Roman" w:cs="Times New Roman"/>
          <w:sz w:val="24"/>
          <w:szCs w:val="24"/>
        </w:rPr>
      </w:pPr>
      <w:hyperlink w:anchor="Crosswalker" w:history="1">
        <w:r w:rsidR="00CC611F" w:rsidRPr="00CC611F">
          <w:rPr>
            <w:rStyle w:val="Hyperlink"/>
            <w:rFonts w:ascii="Times New Roman" w:hAnsi="Times New Roman" w:cs="Times New Roman"/>
            <w:sz w:val="24"/>
            <w:szCs w:val="24"/>
          </w:rPr>
          <w:t>Crosswalker</w:t>
        </w:r>
      </w:hyperlink>
      <w:r w:rsidR="00BF1A9D">
        <w:t xml:space="preserve"> (Crosscarrier)</w:t>
      </w:r>
    </w:p>
    <w:p w:rsidR="007D016A" w:rsidRDefault="00EC7FDA" w:rsidP="005F0226">
      <w:pPr>
        <w:spacing w:after="0" w:line="240" w:lineRule="auto"/>
      </w:pPr>
      <w:hyperlink w:anchor="Crowns" w:history="1">
        <w:r w:rsidR="007D016A" w:rsidRPr="00DD530A">
          <w:rPr>
            <w:rStyle w:val="Hyperlink"/>
            <w:rFonts w:ascii="Times New Roman" w:hAnsi="Times New Roman" w:cs="Times New Roman"/>
            <w:sz w:val="24"/>
            <w:szCs w:val="24"/>
          </w:rPr>
          <w:t>Crowns</w:t>
        </w:r>
      </w:hyperlink>
    </w:p>
    <w:p w:rsidR="00A05031" w:rsidRDefault="00EC7FDA" w:rsidP="005F0226">
      <w:pPr>
        <w:spacing w:after="0" w:line="240" w:lineRule="auto"/>
      </w:pPr>
      <w:hyperlink w:anchor="Curse" w:history="1">
        <w:r w:rsidR="00A05031" w:rsidRPr="00A05031">
          <w:rPr>
            <w:rStyle w:val="Hyperlink"/>
            <w:rFonts w:ascii="Times New Roman" w:hAnsi="Times New Roman" w:cs="Times New Roman"/>
            <w:sz w:val="24"/>
            <w:szCs w:val="24"/>
          </w:rPr>
          <w:t>Curse</w:t>
        </w:r>
      </w:hyperlink>
    </w:p>
    <w:p w:rsidR="00930125" w:rsidRDefault="00930125" w:rsidP="005F0226">
      <w:pPr>
        <w:spacing w:after="0" w:line="240" w:lineRule="auto"/>
        <w:rPr>
          <w:rFonts w:ascii="Times New Roman" w:hAnsi="Times New Roman" w:cs="Times New Roman"/>
          <w:sz w:val="24"/>
          <w:szCs w:val="24"/>
        </w:rPr>
      </w:pPr>
      <w:r w:rsidRPr="00930125">
        <w:rPr>
          <w:rFonts w:ascii="Times New Roman" w:hAnsi="Times New Roman" w:cs="Times New Roman"/>
          <w:sz w:val="24"/>
          <w:szCs w:val="24"/>
        </w:rPr>
        <w:t xml:space="preserve">Custom (See </w:t>
      </w:r>
      <w:hyperlink w:anchor="Interpretation" w:history="1">
        <w:r w:rsidRPr="00930125">
          <w:rPr>
            <w:rStyle w:val="Hyperlink"/>
            <w:rFonts w:ascii="Times New Roman" w:hAnsi="Times New Roman" w:cs="Times New Roman"/>
            <w:sz w:val="24"/>
            <w:szCs w:val="24"/>
          </w:rPr>
          <w:t>Interpretation</w:t>
        </w:r>
      </w:hyperlink>
      <w:r w:rsidRPr="00930125">
        <w:rPr>
          <w:rFonts w:ascii="Times New Roman" w:hAnsi="Times New Roman" w:cs="Times New Roman"/>
          <w:sz w:val="24"/>
          <w:szCs w:val="24"/>
        </w:rPr>
        <w:t>)</w:t>
      </w:r>
    </w:p>
    <w:p w:rsidR="007D1761" w:rsidRPr="00930125" w:rsidRDefault="007D1761" w:rsidP="005F022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Darkness (See </w:t>
      </w:r>
      <w:hyperlink w:anchor="Blackout" w:history="1">
        <w:r w:rsidRPr="007D1761">
          <w:rPr>
            <w:rStyle w:val="Hyperlink"/>
            <w:rFonts w:ascii="Times New Roman" w:hAnsi="Times New Roman" w:cs="Times New Roman"/>
            <w:sz w:val="24"/>
            <w:szCs w:val="24"/>
          </w:rPr>
          <w:t>Blackout</w:t>
        </w:r>
      </w:hyperlink>
      <w:r>
        <w:rPr>
          <w:rFonts w:ascii="Times New Roman" w:hAnsi="Times New Roman" w:cs="Times New Roman"/>
          <w:sz w:val="24"/>
          <w:szCs w:val="24"/>
        </w:rPr>
        <w:t>)</w:t>
      </w:r>
    </w:p>
    <w:p w:rsidR="00632AA2" w:rsidRPr="00632AA2" w:rsidRDefault="00EC7FDA" w:rsidP="005F0226">
      <w:pPr>
        <w:spacing w:after="0" w:line="240" w:lineRule="auto"/>
        <w:rPr>
          <w:rFonts w:ascii="Times New Roman" w:hAnsi="Times New Roman" w:cs="Times New Roman"/>
          <w:sz w:val="24"/>
          <w:szCs w:val="24"/>
        </w:rPr>
      </w:pPr>
      <w:hyperlink w:anchor="SevenJewishFeasts" w:history="1">
        <w:bookmarkStart w:id="3" w:name="D"/>
        <w:r w:rsidR="00632AA2" w:rsidRPr="00632AA2">
          <w:rPr>
            <w:rStyle w:val="Hyperlink"/>
            <w:rFonts w:ascii="Times New Roman" w:hAnsi="Times New Roman" w:cs="Times New Roman"/>
            <w:sz w:val="24"/>
            <w:szCs w:val="24"/>
          </w:rPr>
          <w:t>D</w:t>
        </w:r>
        <w:bookmarkEnd w:id="3"/>
        <w:r w:rsidR="00632AA2" w:rsidRPr="00632AA2">
          <w:rPr>
            <w:rStyle w:val="Hyperlink"/>
            <w:rFonts w:ascii="Times New Roman" w:hAnsi="Times New Roman" w:cs="Times New Roman"/>
            <w:sz w:val="24"/>
            <w:szCs w:val="24"/>
          </w:rPr>
          <w:t>ay of Atonement</w:t>
        </w:r>
      </w:hyperlink>
    </w:p>
    <w:p w:rsidR="0060411D" w:rsidRDefault="00EC7FDA" w:rsidP="005F0226">
      <w:pPr>
        <w:spacing w:after="0" w:line="240" w:lineRule="auto"/>
      </w:pPr>
      <w:hyperlink w:anchor="DayofPreparation" w:history="1">
        <w:r w:rsidR="0060411D" w:rsidRPr="006D18AA">
          <w:rPr>
            <w:rStyle w:val="Hyperlink"/>
            <w:rFonts w:ascii="Times New Roman" w:hAnsi="Times New Roman" w:cs="Times New Roman"/>
            <w:sz w:val="24"/>
            <w:szCs w:val="24"/>
          </w:rPr>
          <w:t>Day of Preparation</w:t>
        </w:r>
      </w:hyperlink>
    </w:p>
    <w:p w:rsidR="00621C69" w:rsidRPr="00621C69" w:rsidRDefault="00EC7FDA" w:rsidP="005F0226">
      <w:pPr>
        <w:spacing w:after="0" w:line="240" w:lineRule="auto"/>
        <w:rPr>
          <w:rFonts w:ascii="Times New Roman" w:hAnsi="Times New Roman" w:cs="Times New Roman"/>
          <w:sz w:val="24"/>
          <w:szCs w:val="24"/>
        </w:rPr>
      </w:pPr>
      <w:hyperlink w:anchor="DayNorTheHour" w:history="1">
        <w:r w:rsidR="00621C69" w:rsidRPr="00621C69">
          <w:rPr>
            <w:rStyle w:val="Hyperlink"/>
            <w:rFonts w:ascii="Times New Roman" w:hAnsi="Times New Roman" w:cs="Times New Roman"/>
            <w:sz w:val="24"/>
            <w:szCs w:val="24"/>
          </w:rPr>
          <w:t>Day Nor the Hour</w:t>
        </w:r>
      </w:hyperlink>
    </w:p>
    <w:p w:rsidR="0098770C" w:rsidRPr="0098770C" w:rsidRDefault="0098770C" w:rsidP="005F0226">
      <w:pPr>
        <w:spacing w:after="0" w:line="240" w:lineRule="auto"/>
        <w:rPr>
          <w:rFonts w:ascii="Times New Roman" w:hAnsi="Times New Roman" w:cs="Times New Roman"/>
          <w:sz w:val="24"/>
          <w:szCs w:val="24"/>
        </w:rPr>
      </w:pPr>
      <w:r w:rsidRPr="0098770C">
        <w:rPr>
          <w:rFonts w:ascii="Times New Roman" w:hAnsi="Times New Roman" w:cs="Times New Roman"/>
          <w:sz w:val="24"/>
          <w:szCs w:val="24"/>
        </w:rPr>
        <w:t>Delayed Baptism (See Baptism, Spirit)</w:t>
      </w:r>
    </w:p>
    <w:p w:rsidR="00BE25C6" w:rsidRDefault="00EC7FDA" w:rsidP="005F0226">
      <w:pPr>
        <w:spacing w:after="0" w:line="240" w:lineRule="auto"/>
      </w:pPr>
      <w:hyperlink w:anchor="Deliverance" w:history="1">
        <w:r w:rsidR="00BE25C6" w:rsidRPr="00A554D7">
          <w:rPr>
            <w:rStyle w:val="Hyperlink"/>
            <w:rFonts w:ascii="Times New Roman" w:hAnsi="Times New Roman" w:cs="Times New Roman"/>
            <w:sz w:val="24"/>
            <w:szCs w:val="24"/>
          </w:rPr>
          <w:t>Deliverance</w:t>
        </w:r>
      </w:hyperlink>
    </w:p>
    <w:p w:rsidR="007F4701" w:rsidRPr="007F4701" w:rsidRDefault="00EC7FDA" w:rsidP="005F0226">
      <w:pPr>
        <w:spacing w:after="0" w:line="240" w:lineRule="auto"/>
        <w:rPr>
          <w:rFonts w:ascii="Times New Roman" w:hAnsi="Times New Roman" w:cs="Times New Roman"/>
          <w:sz w:val="24"/>
          <w:szCs w:val="24"/>
        </w:rPr>
      </w:pPr>
      <w:hyperlink w:anchor="Demon" w:history="1">
        <w:r w:rsidR="007F4701" w:rsidRPr="007F4701">
          <w:rPr>
            <w:rStyle w:val="Hyperlink"/>
            <w:rFonts w:ascii="Times New Roman" w:hAnsi="Times New Roman" w:cs="Times New Roman"/>
            <w:sz w:val="24"/>
            <w:szCs w:val="24"/>
          </w:rPr>
          <w:t>Demon</w:t>
        </w:r>
      </w:hyperlink>
    </w:p>
    <w:p w:rsidR="00393DEE" w:rsidRDefault="00EC7FDA" w:rsidP="005F0226">
      <w:pPr>
        <w:spacing w:after="0" w:line="240" w:lineRule="auto"/>
      </w:pPr>
      <w:hyperlink w:anchor="Destroyer" w:history="1">
        <w:r w:rsidR="00393DEE" w:rsidRPr="00A554D7">
          <w:rPr>
            <w:rStyle w:val="Hyperlink"/>
            <w:rFonts w:ascii="Times New Roman" w:hAnsi="Times New Roman" w:cs="Times New Roman"/>
            <w:sz w:val="24"/>
            <w:szCs w:val="24"/>
          </w:rPr>
          <w:t>Destroyer</w:t>
        </w:r>
      </w:hyperlink>
    </w:p>
    <w:p w:rsidR="006554FF" w:rsidRPr="006554FF" w:rsidRDefault="00EC7FDA" w:rsidP="005F0226">
      <w:pPr>
        <w:spacing w:after="0" w:line="240" w:lineRule="auto"/>
        <w:rPr>
          <w:rFonts w:ascii="Times New Roman" w:hAnsi="Times New Roman" w:cs="Times New Roman"/>
          <w:sz w:val="24"/>
          <w:szCs w:val="24"/>
        </w:rPr>
      </w:pPr>
      <w:hyperlink w:anchor="Discipline" w:history="1">
        <w:r w:rsidR="006554FF" w:rsidRPr="006554FF">
          <w:rPr>
            <w:rStyle w:val="Hyperlink"/>
            <w:rFonts w:ascii="Times New Roman" w:hAnsi="Times New Roman" w:cs="Times New Roman"/>
            <w:sz w:val="24"/>
            <w:szCs w:val="24"/>
          </w:rPr>
          <w:t>Discipline</w:t>
        </w:r>
      </w:hyperlink>
    </w:p>
    <w:p w:rsidR="00904937" w:rsidRDefault="00EC7FDA" w:rsidP="005F0226">
      <w:pPr>
        <w:spacing w:after="0" w:line="240" w:lineRule="auto"/>
        <w:rPr>
          <w:rFonts w:ascii="Times New Roman" w:hAnsi="Times New Roman" w:cs="Times New Roman"/>
          <w:sz w:val="24"/>
          <w:szCs w:val="24"/>
        </w:rPr>
      </w:pPr>
      <w:hyperlink w:anchor="Dispensations" w:history="1">
        <w:r w:rsidR="00904937" w:rsidRPr="00A554D7">
          <w:rPr>
            <w:rStyle w:val="Hyperlink"/>
            <w:rFonts w:ascii="Times New Roman" w:hAnsi="Times New Roman" w:cs="Times New Roman"/>
            <w:sz w:val="24"/>
            <w:szCs w:val="24"/>
          </w:rPr>
          <w:t>Dispensations</w:t>
        </w:r>
      </w:hyperlink>
    </w:p>
    <w:p w:rsidR="00736413" w:rsidRDefault="00EC7FDA" w:rsidP="005F0226">
      <w:pPr>
        <w:spacing w:after="0" w:line="240" w:lineRule="auto"/>
      </w:pPr>
      <w:hyperlink w:anchor="Dispensationalism" w:history="1">
        <w:r w:rsidR="00736413" w:rsidRPr="00B81620">
          <w:rPr>
            <w:rStyle w:val="Hyperlink"/>
            <w:rFonts w:ascii="Times New Roman" w:hAnsi="Times New Roman" w:cs="Times New Roman"/>
            <w:sz w:val="24"/>
            <w:szCs w:val="24"/>
          </w:rPr>
          <w:t>Dispensationalism</w:t>
        </w:r>
      </w:hyperlink>
    </w:p>
    <w:p w:rsidR="00A663A6" w:rsidRPr="00A663A6" w:rsidRDefault="00EC7FDA" w:rsidP="005F0226">
      <w:pPr>
        <w:spacing w:after="0" w:line="240" w:lineRule="auto"/>
        <w:rPr>
          <w:rFonts w:ascii="Times New Roman" w:hAnsi="Times New Roman" w:cs="Times New Roman"/>
          <w:sz w:val="24"/>
          <w:szCs w:val="24"/>
        </w:rPr>
      </w:pPr>
      <w:hyperlink w:anchor="DistantStarlightProblem" w:history="1">
        <w:r w:rsidR="00A663A6" w:rsidRPr="00A663A6">
          <w:rPr>
            <w:rStyle w:val="Hyperlink"/>
            <w:rFonts w:ascii="Times New Roman" w:hAnsi="Times New Roman" w:cs="Times New Roman"/>
            <w:sz w:val="24"/>
            <w:szCs w:val="24"/>
          </w:rPr>
          <w:t>Distant Starlight Problem</w:t>
        </w:r>
      </w:hyperlink>
    </w:p>
    <w:p w:rsidR="00B14603" w:rsidRDefault="00EC7FDA" w:rsidP="005F0226">
      <w:pPr>
        <w:spacing w:after="0" w:line="240" w:lineRule="auto"/>
      </w:pPr>
      <w:hyperlink w:anchor="DumbReading" w:history="1">
        <w:r w:rsidR="00B14603" w:rsidRPr="00B81620">
          <w:rPr>
            <w:rStyle w:val="Hyperlink"/>
            <w:rFonts w:ascii="Times New Roman" w:hAnsi="Times New Roman" w:cs="Times New Roman"/>
            <w:sz w:val="24"/>
            <w:szCs w:val="24"/>
          </w:rPr>
          <w:t>Dumb Reading</w:t>
        </w:r>
      </w:hyperlink>
    </w:p>
    <w:p w:rsidR="00C221C4" w:rsidRDefault="00EC7FDA" w:rsidP="005F0226">
      <w:pPr>
        <w:spacing w:after="0" w:line="240" w:lineRule="auto"/>
      </w:pPr>
      <w:hyperlink w:anchor="Easter" w:history="1">
        <w:bookmarkStart w:id="4" w:name="E"/>
        <w:r w:rsidR="00C221C4" w:rsidRPr="0033535E">
          <w:rPr>
            <w:rStyle w:val="Hyperlink"/>
            <w:rFonts w:ascii="Times New Roman" w:hAnsi="Times New Roman" w:cs="Times New Roman"/>
            <w:sz w:val="24"/>
            <w:szCs w:val="24"/>
          </w:rPr>
          <w:t>E</w:t>
        </w:r>
        <w:bookmarkEnd w:id="4"/>
        <w:r w:rsidR="00C221C4" w:rsidRPr="0033535E">
          <w:rPr>
            <w:rStyle w:val="Hyperlink"/>
            <w:rFonts w:ascii="Times New Roman" w:hAnsi="Times New Roman" w:cs="Times New Roman"/>
            <w:sz w:val="24"/>
            <w:szCs w:val="24"/>
          </w:rPr>
          <w:t>aster</w:t>
        </w:r>
      </w:hyperlink>
    </w:p>
    <w:p w:rsidR="00BB070C" w:rsidRDefault="00EC7FDA" w:rsidP="005F0226">
      <w:pPr>
        <w:spacing w:after="0" w:line="240" w:lineRule="auto"/>
      </w:pPr>
      <w:hyperlink w:anchor="EatShallNot" w:history="1">
        <w:r w:rsidR="00BB070C" w:rsidRPr="00BB070C">
          <w:rPr>
            <w:rStyle w:val="Hyperlink"/>
            <w:rFonts w:ascii="Times New Roman" w:hAnsi="Times New Roman" w:cs="Times New Roman"/>
            <w:sz w:val="24"/>
            <w:szCs w:val="24"/>
          </w:rPr>
          <w:t>Eat, Shall Not</w:t>
        </w:r>
      </w:hyperlink>
    </w:p>
    <w:p w:rsidR="00F105DC" w:rsidRPr="00F105DC" w:rsidRDefault="00EC7FDA" w:rsidP="005F0226">
      <w:pPr>
        <w:spacing w:after="0" w:line="240" w:lineRule="auto"/>
        <w:rPr>
          <w:rFonts w:ascii="Times New Roman" w:hAnsi="Times New Roman" w:cs="Times New Roman"/>
          <w:sz w:val="24"/>
          <w:szCs w:val="24"/>
        </w:rPr>
      </w:pPr>
      <w:hyperlink w:anchor="EldadAndMedad" w:history="1">
        <w:r w:rsidR="00F105DC" w:rsidRPr="00F105DC">
          <w:rPr>
            <w:rStyle w:val="Hyperlink"/>
            <w:rFonts w:ascii="Times New Roman" w:hAnsi="Times New Roman" w:cs="Times New Roman"/>
            <w:sz w:val="24"/>
            <w:szCs w:val="24"/>
          </w:rPr>
          <w:t>Eldad &amp; Medad</w:t>
        </w:r>
      </w:hyperlink>
    </w:p>
    <w:p w:rsidR="003B7E96" w:rsidRDefault="00EC7FDA" w:rsidP="005F0226">
      <w:pPr>
        <w:spacing w:after="0" w:line="240" w:lineRule="auto"/>
        <w:rPr>
          <w:rFonts w:ascii="Times New Roman" w:hAnsi="Times New Roman" w:cs="Times New Roman"/>
          <w:sz w:val="24"/>
          <w:szCs w:val="24"/>
        </w:rPr>
      </w:pPr>
      <w:hyperlink w:anchor="Eschatology" w:history="1">
        <w:r w:rsidR="003B7E96" w:rsidRPr="00B81620">
          <w:rPr>
            <w:rStyle w:val="Hyperlink"/>
            <w:rFonts w:ascii="Times New Roman" w:hAnsi="Times New Roman" w:cs="Times New Roman"/>
            <w:sz w:val="24"/>
            <w:szCs w:val="24"/>
          </w:rPr>
          <w:t>Eschatology</w:t>
        </w:r>
      </w:hyperlink>
    </w:p>
    <w:p w:rsidR="003B7E96" w:rsidRDefault="00EC7FDA" w:rsidP="005F0226">
      <w:pPr>
        <w:spacing w:after="0" w:line="240" w:lineRule="auto"/>
      </w:pPr>
      <w:hyperlink w:anchor="EternalOrder" w:history="1">
        <w:r w:rsidR="003B7E96" w:rsidRPr="00B81620">
          <w:rPr>
            <w:rStyle w:val="Hyperlink"/>
            <w:rFonts w:ascii="Times New Roman" w:hAnsi="Times New Roman" w:cs="Times New Roman"/>
            <w:sz w:val="24"/>
            <w:szCs w:val="24"/>
          </w:rPr>
          <w:t>Eternal Order</w:t>
        </w:r>
      </w:hyperlink>
    </w:p>
    <w:p w:rsidR="001F42B1" w:rsidRDefault="001F42B1" w:rsidP="005F0226">
      <w:pPr>
        <w:spacing w:after="0" w:line="240" w:lineRule="auto"/>
        <w:rPr>
          <w:rFonts w:ascii="Times New Roman" w:hAnsi="Times New Roman" w:cs="Times New Roman"/>
          <w:sz w:val="24"/>
          <w:szCs w:val="24"/>
        </w:rPr>
      </w:pPr>
      <w:r w:rsidRPr="001F42B1">
        <w:rPr>
          <w:rFonts w:ascii="Times New Roman" w:hAnsi="Times New Roman" w:cs="Times New Roman"/>
          <w:sz w:val="24"/>
          <w:szCs w:val="24"/>
        </w:rPr>
        <w:t>Eucharist (See Communion)</w:t>
      </w:r>
    </w:p>
    <w:p w:rsidR="00295CA9" w:rsidRPr="001F42B1" w:rsidRDefault="00EC7FDA" w:rsidP="005F0226">
      <w:pPr>
        <w:spacing w:after="0" w:line="240" w:lineRule="auto"/>
        <w:rPr>
          <w:rFonts w:ascii="Times New Roman" w:hAnsi="Times New Roman" w:cs="Times New Roman"/>
          <w:sz w:val="24"/>
          <w:szCs w:val="24"/>
        </w:rPr>
      </w:pPr>
      <w:hyperlink w:anchor="EvangelistsFour" w:history="1">
        <w:r w:rsidR="00295CA9" w:rsidRPr="00295CA9">
          <w:rPr>
            <w:rStyle w:val="Hyperlink"/>
            <w:rFonts w:ascii="Times New Roman" w:hAnsi="Times New Roman" w:cs="Times New Roman"/>
            <w:sz w:val="24"/>
            <w:szCs w:val="24"/>
          </w:rPr>
          <w:t>Evangelists, Four</w:t>
        </w:r>
      </w:hyperlink>
    </w:p>
    <w:p w:rsidR="00E520DB" w:rsidRDefault="00EC7FDA" w:rsidP="005F0226">
      <w:pPr>
        <w:spacing w:after="0" w:line="240" w:lineRule="auto"/>
      </w:pPr>
      <w:hyperlink w:anchor="Excommunication" w:history="1">
        <w:r w:rsidR="00E520DB" w:rsidRPr="00B81620">
          <w:rPr>
            <w:rStyle w:val="Hyperlink"/>
            <w:rFonts w:ascii="Times New Roman" w:hAnsi="Times New Roman" w:cs="Times New Roman"/>
            <w:sz w:val="24"/>
            <w:szCs w:val="24"/>
          </w:rPr>
          <w:t>Excommunication</w:t>
        </w:r>
      </w:hyperlink>
    </w:p>
    <w:p w:rsidR="00DC1297" w:rsidRPr="00DC1297" w:rsidRDefault="00EC7FDA" w:rsidP="005F0226">
      <w:pPr>
        <w:spacing w:after="0" w:line="240" w:lineRule="auto"/>
        <w:rPr>
          <w:rFonts w:ascii="Times New Roman" w:hAnsi="Times New Roman" w:cs="Times New Roman"/>
          <w:sz w:val="24"/>
          <w:szCs w:val="24"/>
        </w:rPr>
      </w:pPr>
      <w:hyperlink w:anchor="EyeForAnEye" w:history="1">
        <w:r w:rsidR="00DC1297" w:rsidRPr="00DC1297">
          <w:rPr>
            <w:rStyle w:val="Hyperlink"/>
            <w:rFonts w:ascii="Times New Roman" w:hAnsi="Times New Roman" w:cs="Times New Roman"/>
            <w:sz w:val="24"/>
            <w:szCs w:val="24"/>
          </w:rPr>
          <w:t>Eye for and Eye</w:t>
        </w:r>
      </w:hyperlink>
    </w:p>
    <w:p w:rsidR="003B7E96" w:rsidRDefault="00EC7FDA" w:rsidP="005F0226">
      <w:pPr>
        <w:spacing w:after="0" w:line="240" w:lineRule="auto"/>
      </w:pPr>
      <w:hyperlink w:anchor="FalseTrinity" w:history="1">
        <w:bookmarkStart w:id="5" w:name="F"/>
        <w:r w:rsidR="003B7E96" w:rsidRPr="00B81620">
          <w:rPr>
            <w:rStyle w:val="Hyperlink"/>
            <w:rFonts w:ascii="Times New Roman" w:hAnsi="Times New Roman" w:cs="Times New Roman"/>
            <w:sz w:val="24"/>
            <w:szCs w:val="24"/>
          </w:rPr>
          <w:t>F</w:t>
        </w:r>
        <w:bookmarkEnd w:id="5"/>
        <w:r w:rsidR="003B7E96" w:rsidRPr="00B81620">
          <w:rPr>
            <w:rStyle w:val="Hyperlink"/>
            <w:rFonts w:ascii="Times New Roman" w:hAnsi="Times New Roman" w:cs="Times New Roman"/>
            <w:sz w:val="24"/>
            <w:szCs w:val="24"/>
          </w:rPr>
          <w:t>alse Trinity</w:t>
        </w:r>
      </w:hyperlink>
    </w:p>
    <w:p w:rsidR="001510FF" w:rsidRDefault="00EC7FDA" w:rsidP="005F0226">
      <w:pPr>
        <w:spacing w:after="0" w:line="240" w:lineRule="auto"/>
      </w:pPr>
      <w:hyperlink w:anchor="Fatalism" w:history="1">
        <w:r w:rsidR="001510FF" w:rsidRPr="001510FF">
          <w:rPr>
            <w:rStyle w:val="Hyperlink"/>
            <w:rFonts w:ascii="Times New Roman" w:hAnsi="Times New Roman" w:cs="Times New Roman"/>
            <w:sz w:val="24"/>
            <w:szCs w:val="24"/>
          </w:rPr>
          <w:t>Fatalism</w:t>
        </w:r>
      </w:hyperlink>
    </w:p>
    <w:p w:rsidR="00BA78CE" w:rsidRPr="00BA78CE" w:rsidRDefault="00EC7FDA" w:rsidP="005F0226">
      <w:pPr>
        <w:spacing w:after="0" w:line="240" w:lineRule="auto"/>
        <w:rPr>
          <w:rFonts w:ascii="Times New Roman" w:hAnsi="Times New Roman" w:cs="Times New Roman"/>
          <w:sz w:val="24"/>
          <w:szCs w:val="24"/>
        </w:rPr>
      </w:pPr>
      <w:hyperlink w:anchor="FathersHouse" w:history="1">
        <w:r w:rsidR="00BA78CE" w:rsidRPr="00BA78CE">
          <w:rPr>
            <w:rStyle w:val="Hyperlink"/>
            <w:rFonts w:ascii="Times New Roman" w:hAnsi="Times New Roman" w:cs="Times New Roman"/>
            <w:sz w:val="24"/>
            <w:szCs w:val="24"/>
          </w:rPr>
          <w:t>Father’s House</w:t>
        </w:r>
      </w:hyperlink>
    </w:p>
    <w:p w:rsidR="00597FDA" w:rsidRDefault="00EC7FDA" w:rsidP="005F0226">
      <w:pPr>
        <w:spacing w:after="0" w:line="240" w:lineRule="auto"/>
      </w:pPr>
      <w:hyperlink w:anchor="FearAndTrembling" w:history="1">
        <w:r w:rsidR="00597FDA" w:rsidRPr="00597FDA">
          <w:rPr>
            <w:rStyle w:val="Hyperlink"/>
            <w:rFonts w:ascii="Times New Roman" w:hAnsi="Times New Roman" w:cs="Times New Roman"/>
            <w:sz w:val="24"/>
            <w:szCs w:val="24"/>
          </w:rPr>
          <w:t>Fear and Trembling</w:t>
        </w:r>
      </w:hyperlink>
    </w:p>
    <w:p w:rsidR="00DF3E51" w:rsidRPr="00DF3E51" w:rsidRDefault="00EC7FDA" w:rsidP="005F0226">
      <w:pPr>
        <w:spacing w:after="0" w:line="240" w:lineRule="auto"/>
        <w:rPr>
          <w:rFonts w:ascii="Times New Roman" w:hAnsi="Times New Roman" w:cs="Times New Roman"/>
          <w:sz w:val="24"/>
          <w:szCs w:val="24"/>
        </w:rPr>
      </w:pPr>
      <w:hyperlink w:anchor="FireConsuming" w:history="1">
        <w:r w:rsidR="00DF3E51" w:rsidRPr="00DF3E51">
          <w:rPr>
            <w:rStyle w:val="Hyperlink"/>
            <w:rFonts w:ascii="Times New Roman" w:hAnsi="Times New Roman" w:cs="Times New Roman"/>
            <w:sz w:val="24"/>
            <w:szCs w:val="24"/>
          </w:rPr>
          <w:t>Fire, Consuming</w:t>
        </w:r>
      </w:hyperlink>
    </w:p>
    <w:p w:rsidR="00AD6E6F" w:rsidRPr="00AD6E6F" w:rsidRDefault="00EC7FDA" w:rsidP="005F0226">
      <w:pPr>
        <w:spacing w:after="0" w:line="240" w:lineRule="auto"/>
        <w:rPr>
          <w:rFonts w:ascii="Times New Roman" w:hAnsi="Times New Roman" w:cs="Times New Roman"/>
          <w:sz w:val="24"/>
          <w:szCs w:val="24"/>
        </w:rPr>
      </w:pPr>
      <w:hyperlink w:anchor="Firstborn" w:history="1">
        <w:r w:rsidR="00AD6E6F" w:rsidRPr="00AD6E6F">
          <w:rPr>
            <w:rStyle w:val="Hyperlink"/>
            <w:rFonts w:ascii="Times New Roman" w:hAnsi="Times New Roman" w:cs="Times New Roman"/>
            <w:sz w:val="24"/>
            <w:szCs w:val="24"/>
          </w:rPr>
          <w:t>Firstborn</w:t>
        </w:r>
      </w:hyperlink>
    </w:p>
    <w:p w:rsidR="00F27A21" w:rsidRPr="00F27A21" w:rsidRDefault="00EC7FDA" w:rsidP="005F0226">
      <w:pPr>
        <w:spacing w:after="0" w:line="240" w:lineRule="auto"/>
        <w:rPr>
          <w:rFonts w:ascii="Times New Roman" w:hAnsi="Times New Roman" w:cs="Times New Roman"/>
          <w:sz w:val="24"/>
          <w:szCs w:val="24"/>
        </w:rPr>
      </w:pPr>
      <w:hyperlink w:anchor="FirstChurch" w:history="1">
        <w:r w:rsidR="00F27A21" w:rsidRPr="00F27A21">
          <w:rPr>
            <w:rStyle w:val="Hyperlink"/>
            <w:rFonts w:ascii="Times New Roman" w:hAnsi="Times New Roman" w:cs="Times New Roman"/>
            <w:sz w:val="24"/>
            <w:szCs w:val="24"/>
          </w:rPr>
          <w:t>First Church</w:t>
        </w:r>
      </w:hyperlink>
    </w:p>
    <w:p w:rsidR="00632AA2" w:rsidRDefault="00EC7FDA" w:rsidP="005F0226">
      <w:pPr>
        <w:spacing w:after="0" w:line="240" w:lineRule="auto"/>
      </w:pPr>
      <w:hyperlink w:anchor="SevenJewishFeasts" w:history="1">
        <w:r w:rsidR="00632AA2" w:rsidRPr="00632AA2">
          <w:rPr>
            <w:rStyle w:val="Hyperlink"/>
            <w:rFonts w:ascii="Times New Roman" w:hAnsi="Times New Roman" w:cs="Times New Roman"/>
            <w:sz w:val="24"/>
            <w:szCs w:val="24"/>
          </w:rPr>
          <w:t>First Fruits</w:t>
        </w:r>
      </w:hyperlink>
    </w:p>
    <w:p w:rsidR="00184F80" w:rsidRDefault="00EC7FDA" w:rsidP="005F0226">
      <w:pPr>
        <w:spacing w:after="0" w:line="240" w:lineRule="auto"/>
      </w:pPr>
      <w:hyperlink w:anchor="Fish153" w:history="1">
        <w:r w:rsidR="00184F80" w:rsidRPr="00184F80">
          <w:rPr>
            <w:rStyle w:val="Hyperlink"/>
            <w:rFonts w:ascii="Times New Roman" w:hAnsi="Times New Roman" w:cs="Times New Roman"/>
            <w:sz w:val="24"/>
            <w:szCs w:val="24"/>
          </w:rPr>
          <w:t>Fish, 153</w:t>
        </w:r>
      </w:hyperlink>
    </w:p>
    <w:p w:rsidR="007669BB" w:rsidRPr="007669BB" w:rsidRDefault="00EC7FDA" w:rsidP="005F0226">
      <w:pPr>
        <w:spacing w:after="0" w:line="240" w:lineRule="auto"/>
        <w:rPr>
          <w:rFonts w:ascii="Times New Roman" w:hAnsi="Times New Roman" w:cs="Times New Roman"/>
          <w:sz w:val="24"/>
          <w:szCs w:val="24"/>
        </w:rPr>
      </w:pPr>
      <w:hyperlink w:anchor="ForceOnesWayIntoTheKingdom" w:history="1">
        <w:r w:rsidR="007669BB" w:rsidRPr="007669BB">
          <w:rPr>
            <w:rStyle w:val="Hyperlink"/>
            <w:rFonts w:ascii="Times New Roman" w:hAnsi="Times New Roman" w:cs="Times New Roman"/>
            <w:sz w:val="24"/>
            <w:szCs w:val="24"/>
          </w:rPr>
          <w:t>Force One’s Way into the Kingdom</w:t>
        </w:r>
      </w:hyperlink>
    </w:p>
    <w:p w:rsidR="00975AD5" w:rsidRDefault="00EC7FDA" w:rsidP="005F0226">
      <w:pPr>
        <w:spacing w:after="0" w:line="240" w:lineRule="auto"/>
        <w:rPr>
          <w:rFonts w:ascii="Times New Roman" w:hAnsi="Times New Roman" w:cs="Times New Roman"/>
          <w:sz w:val="24"/>
          <w:szCs w:val="24"/>
        </w:rPr>
      </w:pPr>
      <w:hyperlink w:anchor="Forgiveness" w:history="1">
        <w:r w:rsidR="00975AD5" w:rsidRPr="00B81620">
          <w:rPr>
            <w:rStyle w:val="Hyperlink"/>
            <w:rFonts w:ascii="Times New Roman" w:hAnsi="Times New Roman" w:cs="Times New Roman"/>
            <w:sz w:val="24"/>
            <w:szCs w:val="24"/>
          </w:rPr>
          <w:t>Forgiveness</w:t>
        </w:r>
      </w:hyperlink>
    </w:p>
    <w:p w:rsidR="00975AD5" w:rsidRDefault="00EC7FDA" w:rsidP="005F0226">
      <w:pPr>
        <w:spacing w:after="0" w:line="240" w:lineRule="auto"/>
      </w:pPr>
      <w:hyperlink w:anchor="ForgivenessSyndromes" w:history="1">
        <w:r w:rsidR="00975AD5" w:rsidRPr="00B81620">
          <w:rPr>
            <w:rStyle w:val="Hyperlink"/>
            <w:rFonts w:ascii="Times New Roman" w:hAnsi="Times New Roman" w:cs="Times New Roman"/>
            <w:sz w:val="24"/>
            <w:szCs w:val="24"/>
          </w:rPr>
          <w:t>Forgiveness Syndromes</w:t>
        </w:r>
      </w:hyperlink>
    </w:p>
    <w:p w:rsidR="00870EA8" w:rsidRPr="00966D83" w:rsidRDefault="00870EA8" w:rsidP="005F0226">
      <w:pPr>
        <w:spacing w:after="0" w:line="240" w:lineRule="auto"/>
        <w:rPr>
          <w:rFonts w:ascii="Times New Roman" w:hAnsi="Times New Roman" w:cs="Times New Roman"/>
          <w:sz w:val="24"/>
          <w:szCs w:val="24"/>
        </w:rPr>
      </w:pPr>
      <w:r w:rsidRPr="00966D83">
        <w:rPr>
          <w:rFonts w:ascii="Times New Roman" w:hAnsi="Times New Roman" w:cs="Times New Roman"/>
          <w:sz w:val="24"/>
          <w:szCs w:val="24"/>
        </w:rPr>
        <w:t xml:space="preserve">Fragrance (See </w:t>
      </w:r>
      <w:hyperlink w:anchor="AromaFragrance" w:history="1">
        <w:r w:rsidRPr="00966D83">
          <w:rPr>
            <w:rStyle w:val="Hyperlink"/>
            <w:rFonts w:ascii="Times New Roman" w:hAnsi="Times New Roman" w:cs="Times New Roman"/>
            <w:sz w:val="24"/>
            <w:szCs w:val="24"/>
          </w:rPr>
          <w:t>Aroma</w:t>
        </w:r>
      </w:hyperlink>
      <w:r w:rsidRPr="00966D83">
        <w:rPr>
          <w:rFonts w:ascii="Times New Roman" w:hAnsi="Times New Roman" w:cs="Times New Roman"/>
          <w:sz w:val="24"/>
          <w:szCs w:val="24"/>
        </w:rPr>
        <w:t>)</w:t>
      </w:r>
    </w:p>
    <w:p w:rsidR="00FC0B88" w:rsidRDefault="00EC7FDA" w:rsidP="005F0226">
      <w:pPr>
        <w:spacing w:after="0" w:line="240" w:lineRule="auto"/>
        <w:rPr>
          <w:rFonts w:ascii="Times New Roman" w:hAnsi="Times New Roman" w:cs="Times New Roman"/>
          <w:sz w:val="24"/>
          <w:szCs w:val="24"/>
        </w:rPr>
      </w:pPr>
      <w:hyperlink w:anchor="FruitsoftheSpirit" w:history="1">
        <w:r w:rsidR="00FC0B88" w:rsidRPr="00B81620">
          <w:rPr>
            <w:rStyle w:val="Hyperlink"/>
            <w:rFonts w:ascii="Times New Roman" w:hAnsi="Times New Roman" w:cs="Times New Roman"/>
            <w:sz w:val="24"/>
            <w:szCs w:val="24"/>
          </w:rPr>
          <w:t>Fruits of the Spirit</w:t>
        </w:r>
      </w:hyperlink>
    </w:p>
    <w:p w:rsidR="000A0327" w:rsidRDefault="00EC7FDA" w:rsidP="005F0226">
      <w:pPr>
        <w:spacing w:after="0" w:line="240" w:lineRule="auto"/>
        <w:rPr>
          <w:rFonts w:ascii="Times New Roman" w:hAnsi="Times New Roman" w:cs="Times New Roman"/>
          <w:sz w:val="24"/>
          <w:szCs w:val="24"/>
        </w:rPr>
      </w:pPr>
      <w:hyperlink w:anchor="FilledwiththeHolySpirit" w:history="1">
        <w:r w:rsidR="009C6AE6" w:rsidRPr="009C6AE6">
          <w:rPr>
            <w:rStyle w:val="Hyperlink"/>
            <w:rFonts w:ascii="Times New Roman" w:hAnsi="Times New Roman" w:cs="Times New Roman"/>
            <w:sz w:val="24"/>
            <w:szCs w:val="24"/>
          </w:rPr>
          <w:t>Filled with the Holy Spirit</w:t>
        </w:r>
      </w:hyperlink>
    </w:p>
    <w:p w:rsidR="00B84C57" w:rsidRDefault="00EC7FDA" w:rsidP="005F0226">
      <w:pPr>
        <w:spacing w:after="0" w:line="240" w:lineRule="auto"/>
        <w:rPr>
          <w:rFonts w:ascii="Times New Roman" w:hAnsi="Times New Roman" w:cs="Times New Roman"/>
          <w:sz w:val="24"/>
          <w:szCs w:val="24"/>
        </w:rPr>
      </w:pPr>
      <w:hyperlink w:anchor="GapTheory" w:history="1">
        <w:bookmarkStart w:id="6" w:name="G"/>
        <w:r w:rsidR="00B84C57" w:rsidRPr="00B81620">
          <w:rPr>
            <w:rStyle w:val="Hyperlink"/>
            <w:rFonts w:ascii="Times New Roman" w:hAnsi="Times New Roman" w:cs="Times New Roman"/>
            <w:sz w:val="24"/>
            <w:szCs w:val="24"/>
          </w:rPr>
          <w:t>G</w:t>
        </w:r>
        <w:bookmarkEnd w:id="6"/>
        <w:r w:rsidR="00B84C57" w:rsidRPr="00B81620">
          <w:rPr>
            <w:rStyle w:val="Hyperlink"/>
            <w:rFonts w:ascii="Times New Roman" w:hAnsi="Times New Roman" w:cs="Times New Roman"/>
            <w:sz w:val="24"/>
            <w:szCs w:val="24"/>
          </w:rPr>
          <w:t>ap Theory</w:t>
        </w:r>
      </w:hyperlink>
    </w:p>
    <w:p w:rsidR="006B333E" w:rsidRDefault="00EC7FDA" w:rsidP="005F0226">
      <w:pPr>
        <w:spacing w:after="0" w:line="240" w:lineRule="auto"/>
        <w:rPr>
          <w:rFonts w:ascii="Times New Roman" w:hAnsi="Times New Roman" w:cs="Times New Roman"/>
          <w:sz w:val="24"/>
          <w:szCs w:val="24"/>
        </w:rPr>
      </w:pPr>
      <w:hyperlink w:anchor="GardenofEden" w:history="1">
        <w:r w:rsidR="006B333E" w:rsidRPr="00B81620">
          <w:rPr>
            <w:rStyle w:val="Hyperlink"/>
            <w:rFonts w:ascii="Times New Roman" w:hAnsi="Times New Roman" w:cs="Times New Roman"/>
            <w:sz w:val="24"/>
            <w:szCs w:val="24"/>
          </w:rPr>
          <w:t>Garden of Eden</w:t>
        </w:r>
      </w:hyperlink>
    </w:p>
    <w:p w:rsidR="006B333E" w:rsidRDefault="00EC7FDA" w:rsidP="005F0226">
      <w:pPr>
        <w:spacing w:after="0" w:line="240" w:lineRule="auto"/>
      </w:pPr>
      <w:hyperlink w:anchor="GardenofGod" w:history="1">
        <w:r w:rsidR="006B333E" w:rsidRPr="00B81620">
          <w:rPr>
            <w:rStyle w:val="Hyperlink"/>
            <w:rFonts w:ascii="Times New Roman" w:hAnsi="Times New Roman" w:cs="Times New Roman"/>
            <w:sz w:val="24"/>
            <w:szCs w:val="24"/>
          </w:rPr>
          <w:t>Garden of God</w:t>
        </w:r>
      </w:hyperlink>
    </w:p>
    <w:p w:rsidR="00F7669D" w:rsidRDefault="00EC7FDA" w:rsidP="005F0226">
      <w:pPr>
        <w:spacing w:after="0" w:line="240" w:lineRule="auto"/>
      </w:pPr>
      <w:hyperlink w:anchor="Gematria" w:history="1">
        <w:r w:rsidR="00F7669D" w:rsidRPr="00F7669D">
          <w:rPr>
            <w:rStyle w:val="Hyperlink"/>
            <w:rFonts w:ascii="Times New Roman" w:hAnsi="Times New Roman" w:cs="Times New Roman"/>
            <w:sz w:val="24"/>
            <w:szCs w:val="24"/>
          </w:rPr>
          <w:t>Gematria</w:t>
        </w:r>
      </w:hyperlink>
    </w:p>
    <w:p w:rsidR="006C1944" w:rsidRPr="006C1944" w:rsidRDefault="006C1944" w:rsidP="005F0226">
      <w:pPr>
        <w:spacing w:after="0" w:line="240" w:lineRule="auto"/>
        <w:rPr>
          <w:rFonts w:ascii="Times New Roman" w:hAnsi="Times New Roman" w:cs="Times New Roman"/>
          <w:sz w:val="24"/>
          <w:szCs w:val="24"/>
        </w:rPr>
      </w:pPr>
      <w:r w:rsidRPr="006C1944">
        <w:rPr>
          <w:rFonts w:ascii="Times New Roman" w:hAnsi="Times New Roman" w:cs="Times New Roman"/>
          <w:sz w:val="24"/>
          <w:szCs w:val="24"/>
        </w:rPr>
        <w:t>Giants</w:t>
      </w:r>
      <w:r>
        <w:rPr>
          <w:rFonts w:ascii="Times New Roman" w:hAnsi="Times New Roman" w:cs="Times New Roman"/>
          <w:sz w:val="24"/>
          <w:szCs w:val="24"/>
        </w:rPr>
        <w:t xml:space="preserve"> (See </w:t>
      </w:r>
      <w:hyperlink w:anchor="Nephilim" w:history="1">
        <w:r w:rsidRPr="007F755F">
          <w:rPr>
            <w:rStyle w:val="Hyperlink"/>
            <w:rFonts w:ascii="Times New Roman" w:hAnsi="Times New Roman" w:cs="Times New Roman"/>
            <w:sz w:val="24"/>
            <w:szCs w:val="24"/>
          </w:rPr>
          <w:t>Nephilim</w:t>
        </w:r>
      </w:hyperlink>
      <w:r>
        <w:rPr>
          <w:rFonts w:ascii="Times New Roman" w:hAnsi="Times New Roman" w:cs="Times New Roman"/>
          <w:sz w:val="24"/>
          <w:szCs w:val="24"/>
        </w:rPr>
        <w:t>)</w:t>
      </w:r>
    </w:p>
    <w:p w:rsidR="00B345F7" w:rsidRPr="00B345F7" w:rsidRDefault="00EC7FDA" w:rsidP="005F0226">
      <w:pPr>
        <w:spacing w:after="0" w:line="240" w:lineRule="auto"/>
        <w:rPr>
          <w:rFonts w:ascii="Times New Roman" w:hAnsi="Times New Roman" w:cs="Times New Roman"/>
          <w:sz w:val="24"/>
          <w:szCs w:val="24"/>
        </w:rPr>
      </w:pPr>
      <w:hyperlink w:anchor="GiftsoftheSpirit" w:history="1">
        <w:r w:rsidR="00B345F7" w:rsidRPr="00B345F7">
          <w:rPr>
            <w:rStyle w:val="Hyperlink"/>
            <w:rFonts w:ascii="Times New Roman" w:hAnsi="Times New Roman" w:cs="Times New Roman"/>
            <w:sz w:val="24"/>
            <w:szCs w:val="24"/>
          </w:rPr>
          <w:t>Gifts of the Spirit</w:t>
        </w:r>
      </w:hyperlink>
    </w:p>
    <w:p w:rsidR="00B72128" w:rsidRDefault="00EC7FDA" w:rsidP="005F0226">
      <w:pPr>
        <w:spacing w:after="0" w:line="240" w:lineRule="auto"/>
      </w:pPr>
      <w:hyperlink w:anchor="Glorification" w:history="1">
        <w:r w:rsidR="00B72128" w:rsidRPr="00B81620">
          <w:rPr>
            <w:rStyle w:val="Hyperlink"/>
            <w:rFonts w:ascii="Times New Roman" w:hAnsi="Times New Roman" w:cs="Times New Roman"/>
            <w:sz w:val="24"/>
            <w:szCs w:val="24"/>
          </w:rPr>
          <w:t>Glorification</w:t>
        </w:r>
      </w:hyperlink>
    </w:p>
    <w:p w:rsidR="00B859BE" w:rsidRDefault="00EC7FDA" w:rsidP="005F0226">
      <w:pPr>
        <w:spacing w:after="0" w:line="240" w:lineRule="auto"/>
      </w:pPr>
      <w:hyperlink w:anchor="GodBelievesInUs" w:history="1">
        <w:r w:rsidR="00B859BE" w:rsidRPr="00525E74">
          <w:rPr>
            <w:rStyle w:val="Hyperlink"/>
            <w:rFonts w:ascii="Times New Roman" w:hAnsi="Times New Roman" w:cs="Times New Roman"/>
            <w:sz w:val="24"/>
            <w:szCs w:val="24"/>
          </w:rPr>
          <w:t>God Believes in Us</w:t>
        </w:r>
      </w:hyperlink>
    </w:p>
    <w:p w:rsidR="009D4BF5" w:rsidRPr="009D4BF5" w:rsidRDefault="00EC7FDA" w:rsidP="005F0226">
      <w:pPr>
        <w:spacing w:after="0" w:line="240" w:lineRule="auto"/>
        <w:rPr>
          <w:rFonts w:ascii="Times New Roman" w:hAnsi="Times New Roman" w:cs="Times New Roman"/>
          <w:sz w:val="24"/>
          <w:szCs w:val="24"/>
        </w:rPr>
      </w:pPr>
      <w:hyperlink w:anchor="GodLovesTheSinnerAndHatesTheSin" w:history="1">
        <w:r w:rsidR="009D4BF5" w:rsidRPr="009D4BF5">
          <w:rPr>
            <w:rStyle w:val="Hyperlink"/>
            <w:rFonts w:ascii="Times New Roman" w:hAnsi="Times New Roman" w:cs="Times New Roman"/>
            <w:sz w:val="24"/>
            <w:szCs w:val="24"/>
          </w:rPr>
          <w:t>God Loves the Sinner and Hates the Sin</w:t>
        </w:r>
      </w:hyperlink>
    </w:p>
    <w:p w:rsidR="00006D51" w:rsidRDefault="00EC7FDA" w:rsidP="005F0226">
      <w:pPr>
        <w:spacing w:after="0" w:line="240" w:lineRule="auto"/>
      </w:pPr>
      <w:hyperlink w:anchor="GodinmyPocket" w:history="1">
        <w:r w:rsidR="00006D51" w:rsidRPr="00006D51">
          <w:rPr>
            <w:rStyle w:val="Hyperlink"/>
            <w:rFonts w:ascii="Times New Roman" w:hAnsi="Times New Roman" w:cs="Times New Roman"/>
            <w:sz w:val="24"/>
            <w:szCs w:val="24"/>
          </w:rPr>
          <w:t>God in my Pocket</w:t>
        </w:r>
      </w:hyperlink>
    </w:p>
    <w:p w:rsidR="00527416" w:rsidRDefault="00EC7FDA" w:rsidP="005F0226">
      <w:pPr>
        <w:spacing w:after="0" w:line="240" w:lineRule="auto"/>
      </w:pPr>
      <w:hyperlink w:anchor="GodsNamePronounced" w:history="1">
        <w:r w:rsidR="00527416" w:rsidRPr="00527416">
          <w:rPr>
            <w:rStyle w:val="Hyperlink"/>
            <w:rFonts w:ascii="Times New Roman" w:hAnsi="Times New Roman" w:cs="Times New Roman"/>
            <w:sz w:val="24"/>
            <w:szCs w:val="24"/>
          </w:rPr>
          <w:t>God’s Name Pronounced</w:t>
        </w:r>
      </w:hyperlink>
    </w:p>
    <w:p w:rsidR="00DA7D62" w:rsidRPr="00DA7D62" w:rsidRDefault="00EC7FDA" w:rsidP="005F0226">
      <w:pPr>
        <w:spacing w:after="0" w:line="240" w:lineRule="auto"/>
        <w:rPr>
          <w:rFonts w:ascii="Times New Roman" w:hAnsi="Times New Roman" w:cs="Times New Roman"/>
          <w:sz w:val="24"/>
          <w:szCs w:val="24"/>
        </w:rPr>
      </w:pPr>
      <w:hyperlink w:anchor="GodsWillQuestioned" w:history="1">
        <w:r w:rsidR="00DA7D62" w:rsidRPr="00DA7D62">
          <w:rPr>
            <w:rStyle w:val="Hyperlink"/>
            <w:rFonts w:ascii="Times New Roman" w:hAnsi="Times New Roman" w:cs="Times New Roman"/>
            <w:sz w:val="24"/>
            <w:szCs w:val="24"/>
          </w:rPr>
          <w:t>God’s Will Questioned</w:t>
        </w:r>
      </w:hyperlink>
    </w:p>
    <w:p w:rsidR="000D0C47" w:rsidRPr="000D0C47" w:rsidRDefault="00EC7FDA" w:rsidP="005F0226">
      <w:pPr>
        <w:spacing w:after="0" w:line="240" w:lineRule="auto"/>
        <w:rPr>
          <w:rFonts w:ascii="Times New Roman" w:hAnsi="Times New Roman" w:cs="Times New Roman"/>
          <w:sz w:val="24"/>
          <w:szCs w:val="24"/>
        </w:rPr>
      </w:pPr>
      <w:hyperlink w:anchor="GoldenRule" w:history="1">
        <w:r w:rsidR="000D0C47" w:rsidRPr="000D0C47">
          <w:rPr>
            <w:rStyle w:val="Hyperlink"/>
            <w:rFonts w:ascii="Times New Roman" w:hAnsi="Times New Roman" w:cs="Times New Roman"/>
            <w:sz w:val="24"/>
            <w:szCs w:val="24"/>
          </w:rPr>
          <w:t>Golden Rule</w:t>
        </w:r>
      </w:hyperlink>
    </w:p>
    <w:p w:rsidR="000B3670" w:rsidRPr="000B3670" w:rsidRDefault="00EC7FDA" w:rsidP="005F0226">
      <w:pPr>
        <w:spacing w:after="0" w:line="240" w:lineRule="auto"/>
        <w:rPr>
          <w:rFonts w:ascii="Times New Roman" w:hAnsi="Times New Roman" w:cs="Times New Roman"/>
          <w:sz w:val="24"/>
          <w:szCs w:val="24"/>
        </w:rPr>
      </w:pPr>
      <w:hyperlink w:anchor="Good" w:history="1">
        <w:r w:rsidR="000B3670" w:rsidRPr="000B3670">
          <w:rPr>
            <w:rStyle w:val="Hyperlink"/>
            <w:rFonts w:ascii="Times New Roman" w:hAnsi="Times New Roman" w:cs="Times New Roman"/>
            <w:sz w:val="24"/>
            <w:szCs w:val="24"/>
          </w:rPr>
          <w:t>Good</w:t>
        </w:r>
      </w:hyperlink>
    </w:p>
    <w:p w:rsidR="007C1BE0" w:rsidRPr="007C1BE0" w:rsidRDefault="00EC7FDA" w:rsidP="005F0226">
      <w:pPr>
        <w:spacing w:after="0" w:line="240" w:lineRule="auto"/>
        <w:rPr>
          <w:rFonts w:ascii="Times New Roman" w:hAnsi="Times New Roman" w:cs="Times New Roman"/>
          <w:sz w:val="24"/>
          <w:szCs w:val="24"/>
        </w:rPr>
      </w:pPr>
      <w:hyperlink w:anchor="GoodFriday" w:history="1">
        <w:r w:rsidR="007C1BE0" w:rsidRPr="00366F0E">
          <w:rPr>
            <w:rStyle w:val="Hyperlink"/>
            <w:rFonts w:ascii="Times New Roman" w:hAnsi="Times New Roman" w:cs="Times New Roman"/>
            <w:sz w:val="24"/>
            <w:szCs w:val="24"/>
          </w:rPr>
          <w:t>Good Friday</w:t>
        </w:r>
      </w:hyperlink>
    </w:p>
    <w:p w:rsidR="00556ACF" w:rsidRDefault="00EC7FDA" w:rsidP="005F0226">
      <w:pPr>
        <w:spacing w:after="0" w:line="240" w:lineRule="auto"/>
        <w:rPr>
          <w:rFonts w:ascii="Times New Roman" w:hAnsi="Times New Roman" w:cs="Times New Roman"/>
          <w:sz w:val="24"/>
          <w:szCs w:val="24"/>
        </w:rPr>
      </w:pPr>
      <w:hyperlink w:anchor="GoodThursday" w:history="1">
        <w:r w:rsidR="00556ACF" w:rsidRPr="00B81620">
          <w:rPr>
            <w:rStyle w:val="Hyperlink"/>
            <w:rFonts w:ascii="Times New Roman" w:hAnsi="Times New Roman" w:cs="Times New Roman"/>
            <w:sz w:val="24"/>
            <w:szCs w:val="24"/>
          </w:rPr>
          <w:t>Good Thursday</w:t>
        </w:r>
      </w:hyperlink>
    </w:p>
    <w:p w:rsidR="00FC0B88" w:rsidRDefault="00EC7FDA" w:rsidP="005F0226">
      <w:pPr>
        <w:spacing w:after="0" w:line="240" w:lineRule="auto"/>
        <w:rPr>
          <w:rFonts w:ascii="Times New Roman" w:hAnsi="Times New Roman" w:cs="Times New Roman"/>
          <w:sz w:val="24"/>
          <w:szCs w:val="24"/>
        </w:rPr>
      </w:pPr>
      <w:hyperlink w:anchor="Gospel" w:history="1">
        <w:r w:rsidR="00FC0B88" w:rsidRPr="00B81620">
          <w:rPr>
            <w:rStyle w:val="Hyperlink"/>
            <w:rFonts w:ascii="Times New Roman" w:hAnsi="Times New Roman" w:cs="Times New Roman"/>
            <w:sz w:val="24"/>
            <w:szCs w:val="24"/>
          </w:rPr>
          <w:t>Gospel</w:t>
        </w:r>
      </w:hyperlink>
    </w:p>
    <w:p w:rsidR="003B7E96" w:rsidRDefault="00EC7FDA" w:rsidP="005F0226">
      <w:pPr>
        <w:spacing w:after="0" w:line="240" w:lineRule="auto"/>
        <w:rPr>
          <w:rFonts w:ascii="Times New Roman" w:hAnsi="Times New Roman" w:cs="Times New Roman"/>
          <w:sz w:val="24"/>
          <w:szCs w:val="24"/>
        </w:rPr>
      </w:pPr>
      <w:hyperlink w:anchor="Grace" w:history="1">
        <w:r w:rsidR="003B7E96" w:rsidRPr="00B81620">
          <w:rPr>
            <w:rStyle w:val="Hyperlink"/>
            <w:rFonts w:ascii="Times New Roman" w:hAnsi="Times New Roman" w:cs="Times New Roman"/>
            <w:sz w:val="24"/>
            <w:szCs w:val="24"/>
          </w:rPr>
          <w:t>Grace</w:t>
        </w:r>
      </w:hyperlink>
    </w:p>
    <w:p w:rsidR="003B7E96" w:rsidRDefault="00EC7FDA" w:rsidP="005F0226">
      <w:pPr>
        <w:spacing w:after="0" w:line="240" w:lineRule="auto"/>
      </w:pPr>
      <w:hyperlink w:anchor="GreatTribulation" w:history="1">
        <w:r w:rsidR="003B7E96" w:rsidRPr="00B81620">
          <w:rPr>
            <w:rStyle w:val="Hyperlink"/>
            <w:rFonts w:ascii="Times New Roman" w:hAnsi="Times New Roman" w:cs="Times New Roman"/>
            <w:sz w:val="24"/>
            <w:szCs w:val="24"/>
          </w:rPr>
          <w:t>Great Tribulation</w:t>
        </w:r>
      </w:hyperlink>
    </w:p>
    <w:p w:rsidR="00A85AAE" w:rsidRDefault="00EC7FDA" w:rsidP="005F0226">
      <w:pPr>
        <w:spacing w:after="0" w:line="240" w:lineRule="auto"/>
      </w:pPr>
      <w:hyperlink w:anchor="GreatCommission" w:history="1">
        <w:r w:rsidR="00A85AAE" w:rsidRPr="00A85AAE">
          <w:rPr>
            <w:rStyle w:val="Hyperlink"/>
            <w:rFonts w:ascii="Times New Roman" w:hAnsi="Times New Roman" w:cs="Times New Roman"/>
            <w:sz w:val="24"/>
            <w:szCs w:val="24"/>
          </w:rPr>
          <w:t>Great Commission</w:t>
        </w:r>
      </w:hyperlink>
    </w:p>
    <w:p w:rsidR="001150FC" w:rsidRPr="001150FC" w:rsidRDefault="00EC7FDA" w:rsidP="005F0226">
      <w:pPr>
        <w:spacing w:after="0" w:line="240" w:lineRule="auto"/>
        <w:rPr>
          <w:rFonts w:ascii="Times New Roman" w:hAnsi="Times New Roman" w:cs="Times New Roman"/>
          <w:sz w:val="24"/>
          <w:szCs w:val="24"/>
        </w:rPr>
      </w:pPr>
      <w:hyperlink w:anchor="GreatestCommandment" w:history="1">
        <w:r w:rsidR="001150FC" w:rsidRPr="001150FC">
          <w:rPr>
            <w:rStyle w:val="Hyperlink"/>
            <w:rFonts w:ascii="Times New Roman" w:hAnsi="Times New Roman" w:cs="Times New Roman"/>
            <w:sz w:val="24"/>
            <w:szCs w:val="24"/>
          </w:rPr>
          <w:t>Greatest Commandment</w:t>
        </w:r>
      </w:hyperlink>
    </w:p>
    <w:p w:rsidR="001150FC" w:rsidRPr="001150FC" w:rsidRDefault="00EC7FDA" w:rsidP="005F0226">
      <w:pPr>
        <w:spacing w:after="0" w:line="240" w:lineRule="auto"/>
        <w:rPr>
          <w:rFonts w:ascii="Times New Roman" w:hAnsi="Times New Roman" w:cs="Times New Roman"/>
          <w:sz w:val="24"/>
          <w:szCs w:val="24"/>
        </w:rPr>
      </w:pPr>
      <w:hyperlink w:anchor="GreatestMiracle" w:history="1">
        <w:r w:rsidR="001150FC" w:rsidRPr="001150FC">
          <w:rPr>
            <w:rStyle w:val="Hyperlink"/>
            <w:rFonts w:ascii="Times New Roman" w:hAnsi="Times New Roman" w:cs="Times New Roman"/>
            <w:sz w:val="24"/>
            <w:szCs w:val="24"/>
          </w:rPr>
          <w:t>Greatest Miracle</w:t>
        </w:r>
      </w:hyperlink>
    </w:p>
    <w:p w:rsidR="00D45647" w:rsidRPr="00D45647" w:rsidRDefault="00EC7FDA" w:rsidP="005F0226">
      <w:pPr>
        <w:spacing w:after="0" w:line="240" w:lineRule="auto"/>
        <w:rPr>
          <w:rFonts w:ascii="Times New Roman" w:hAnsi="Times New Roman" w:cs="Times New Roman"/>
        </w:rPr>
      </w:pPr>
      <w:hyperlink w:anchor="GreeleyCycle" w:history="1">
        <w:r w:rsidR="00D45647" w:rsidRPr="00D45647">
          <w:rPr>
            <w:rStyle w:val="Hyperlink"/>
            <w:rFonts w:ascii="Times New Roman" w:hAnsi="Times New Roman" w:cs="Times New Roman"/>
          </w:rPr>
          <w:t>Greeley Cycle</w:t>
        </w:r>
      </w:hyperlink>
    </w:p>
    <w:p w:rsidR="00CA7899" w:rsidRDefault="00EC7FDA" w:rsidP="005F0226">
      <w:pPr>
        <w:spacing w:after="0" w:line="240" w:lineRule="auto"/>
        <w:rPr>
          <w:rFonts w:ascii="Times New Roman" w:hAnsi="Times New Roman" w:cs="Times New Roman"/>
          <w:sz w:val="24"/>
          <w:szCs w:val="24"/>
        </w:rPr>
      </w:pPr>
      <w:hyperlink w:anchor="Hanukkah" w:history="1">
        <w:bookmarkStart w:id="7" w:name="H"/>
        <w:r w:rsidR="00CA7899" w:rsidRPr="00B81620">
          <w:rPr>
            <w:rStyle w:val="Hyperlink"/>
            <w:rFonts w:ascii="Times New Roman" w:hAnsi="Times New Roman" w:cs="Times New Roman"/>
            <w:sz w:val="24"/>
            <w:szCs w:val="24"/>
          </w:rPr>
          <w:t>H</w:t>
        </w:r>
        <w:bookmarkEnd w:id="7"/>
        <w:r w:rsidR="00CA7899" w:rsidRPr="00B81620">
          <w:rPr>
            <w:rStyle w:val="Hyperlink"/>
            <w:rFonts w:ascii="Times New Roman" w:hAnsi="Times New Roman" w:cs="Times New Roman"/>
            <w:sz w:val="24"/>
            <w:szCs w:val="24"/>
          </w:rPr>
          <w:t>anukkah</w:t>
        </w:r>
      </w:hyperlink>
    </w:p>
    <w:p w:rsidR="00854D05" w:rsidRDefault="00EC7FDA" w:rsidP="005F0226">
      <w:pPr>
        <w:spacing w:after="0" w:line="240" w:lineRule="auto"/>
        <w:rPr>
          <w:rFonts w:ascii="Times New Roman" w:hAnsi="Times New Roman" w:cs="Times New Roman"/>
          <w:sz w:val="24"/>
          <w:szCs w:val="24"/>
        </w:rPr>
      </w:pPr>
      <w:hyperlink w:anchor="Harlot" w:history="1">
        <w:r w:rsidR="00854D05" w:rsidRPr="00B81620">
          <w:rPr>
            <w:rStyle w:val="Hyperlink"/>
            <w:rFonts w:ascii="Times New Roman" w:hAnsi="Times New Roman" w:cs="Times New Roman"/>
            <w:sz w:val="24"/>
            <w:szCs w:val="24"/>
          </w:rPr>
          <w:t>Harlot</w:t>
        </w:r>
      </w:hyperlink>
    </w:p>
    <w:p w:rsidR="00854D05" w:rsidRDefault="00EC7FDA" w:rsidP="005F0226">
      <w:pPr>
        <w:spacing w:after="0" w:line="240" w:lineRule="auto"/>
        <w:rPr>
          <w:rFonts w:ascii="Times New Roman" w:hAnsi="Times New Roman" w:cs="Times New Roman"/>
          <w:sz w:val="24"/>
          <w:szCs w:val="24"/>
        </w:rPr>
      </w:pPr>
      <w:hyperlink w:anchor="HarlotGreat" w:history="1">
        <w:r w:rsidR="00854D05" w:rsidRPr="00B81620">
          <w:rPr>
            <w:rStyle w:val="Hyperlink"/>
            <w:rFonts w:ascii="Times New Roman" w:hAnsi="Times New Roman" w:cs="Times New Roman"/>
            <w:sz w:val="24"/>
            <w:szCs w:val="24"/>
          </w:rPr>
          <w:t>Harlot, Great</w:t>
        </w:r>
      </w:hyperlink>
    </w:p>
    <w:p w:rsidR="00233560" w:rsidRDefault="00EC7FDA" w:rsidP="005F0226">
      <w:pPr>
        <w:spacing w:after="0" w:line="240" w:lineRule="auto"/>
      </w:pPr>
      <w:hyperlink w:anchor="HeadCovering" w:history="1">
        <w:r w:rsidR="00233560" w:rsidRPr="00B81620">
          <w:rPr>
            <w:rStyle w:val="Hyperlink"/>
            <w:rFonts w:ascii="Times New Roman" w:hAnsi="Times New Roman" w:cs="Times New Roman"/>
            <w:sz w:val="24"/>
            <w:szCs w:val="24"/>
          </w:rPr>
          <w:t>Head Covering</w:t>
        </w:r>
      </w:hyperlink>
    </w:p>
    <w:p w:rsidR="00F01A4C" w:rsidRPr="00F01A4C" w:rsidRDefault="00EC7FDA" w:rsidP="005F0226">
      <w:pPr>
        <w:spacing w:after="0" w:line="240" w:lineRule="auto"/>
        <w:rPr>
          <w:rFonts w:ascii="Times New Roman" w:hAnsi="Times New Roman" w:cs="Times New Roman"/>
          <w:sz w:val="24"/>
          <w:szCs w:val="24"/>
        </w:rPr>
      </w:pPr>
      <w:hyperlink w:anchor="HeadOfHousehold" w:history="1">
        <w:r w:rsidR="00F01A4C" w:rsidRPr="00F01A4C">
          <w:rPr>
            <w:rStyle w:val="Hyperlink"/>
            <w:rFonts w:ascii="Times New Roman" w:hAnsi="Times New Roman" w:cs="Times New Roman"/>
            <w:sz w:val="24"/>
            <w:szCs w:val="24"/>
          </w:rPr>
          <w:t>Head of Household</w:t>
        </w:r>
      </w:hyperlink>
    </w:p>
    <w:p w:rsidR="00FE004F" w:rsidRDefault="00EC7FDA" w:rsidP="005F0226">
      <w:pPr>
        <w:spacing w:after="0" w:line="240" w:lineRule="auto"/>
      </w:pPr>
      <w:hyperlink w:anchor="Healing" w:history="1">
        <w:r w:rsidR="00FE004F" w:rsidRPr="009F1EE2">
          <w:rPr>
            <w:rStyle w:val="Hyperlink"/>
            <w:rFonts w:ascii="Times New Roman" w:hAnsi="Times New Roman" w:cs="Times New Roman"/>
            <w:sz w:val="24"/>
            <w:szCs w:val="24"/>
          </w:rPr>
          <w:t>Healing</w:t>
        </w:r>
      </w:hyperlink>
    </w:p>
    <w:p w:rsidR="00FB2DF9" w:rsidRPr="00FB2DF9" w:rsidRDefault="00FB2DF9" w:rsidP="005F0226">
      <w:pPr>
        <w:spacing w:after="0" w:line="240" w:lineRule="auto"/>
        <w:rPr>
          <w:rFonts w:ascii="Times New Roman" w:hAnsi="Times New Roman" w:cs="Times New Roman"/>
          <w:sz w:val="24"/>
          <w:szCs w:val="24"/>
        </w:rPr>
      </w:pPr>
      <w:r w:rsidRPr="00FB2DF9">
        <w:rPr>
          <w:rFonts w:ascii="Times New Roman" w:hAnsi="Times New Roman" w:cs="Times New Roman"/>
          <w:sz w:val="24"/>
          <w:szCs w:val="24"/>
        </w:rPr>
        <w:t>Health-and-Wealth Gospel (See Mammon)</w:t>
      </w:r>
    </w:p>
    <w:p w:rsidR="00233560" w:rsidRDefault="00EC7FDA" w:rsidP="005F0226">
      <w:pPr>
        <w:spacing w:after="0" w:line="240" w:lineRule="auto"/>
        <w:rPr>
          <w:rFonts w:ascii="Times New Roman" w:hAnsi="Times New Roman" w:cs="Times New Roman"/>
          <w:sz w:val="24"/>
          <w:szCs w:val="24"/>
        </w:rPr>
      </w:pPr>
      <w:hyperlink w:anchor="Heaven" w:history="1">
        <w:r w:rsidR="00FC0B88" w:rsidRPr="00B81620">
          <w:rPr>
            <w:rStyle w:val="Hyperlink"/>
            <w:rFonts w:ascii="Times New Roman" w:hAnsi="Times New Roman" w:cs="Times New Roman"/>
            <w:sz w:val="24"/>
            <w:szCs w:val="24"/>
          </w:rPr>
          <w:t>Heaven</w:t>
        </w:r>
      </w:hyperlink>
    </w:p>
    <w:p w:rsidR="00A764D0" w:rsidRDefault="00EC7FDA" w:rsidP="005F0226">
      <w:pPr>
        <w:spacing w:after="0" w:line="240" w:lineRule="auto"/>
      </w:pPr>
      <w:hyperlink w:anchor="HeavenCleansed" w:history="1">
        <w:r w:rsidR="00A764D0" w:rsidRPr="00B90F00">
          <w:rPr>
            <w:rStyle w:val="Hyperlink"/>
            <w:rFonts w:ascii="Times New Roman" w:hAnsi="Times New Roman" w:cs="Times New Roman"/>
            <w:sz w:val="24"/>
            <w:szCs w:val="24"/>
          </w:rPr>
          <w:t>Heaven Cleansed</w:t>
        </w:r>
      </w:hyperlink>
    </w:p>
    <w:p w:rsidR="00770C4C" w:rsidRDefault="00EC7FDA" w:rsidP="005F0226">
      <w:pPr>
        <w:spacing w:after="0" w:line="240" w:lineRule="auto"/>
      </w:pPr>
      <w:hyperlink w:anchor="HeavensOpened" w:history="1">
        <w:r w:rsidR="00770C4C" w:rsidRPr="00770C4C">
          <w:rPr>
            <w:rStyle w:val="Hyperlink"/>
            <w:rFonts w:ascii="Times New Roman" w:hAnsi="Times New Roman" w:cs="Times New Roman"/>
            <w:sz w:val="24"/>
            <w:szCs w:val="24"/>
          </w:rPr>
          <w:t>Heavens Opened</w:t>
        </w:r>
      </w:hyperlink>
    </w:p>
    <w:p w:rsidR="00591C7E" w:rsidRPr="00591C7E" w:rsidRDefault="00EC7FDA" w:rsidP="005F0226">
      <w:pPr>
        <w:spacing w:after="0" w:line="240" w:lineRule="auto"/>
        <w:rPr>
          <w:rFonts w:ascii="Times New Roman" w:hAnsi="Times New Roman" w:cs="Times New Roman"/>
          <w:sz w:val="24"/>
          <w:szCs w:val="24"/>
        </w:rPr>
      </w:pPr>
      <w:hyperlink w:anchor="HeavenOrHell" w:history="1">
        <w:proofErr w:type="gramStart"/>
        <w:r w:rsidR="00591C7E" w:rsidRPr="00591C7E">
          <w:rPr>
            <w:rStyle w:val="Hyperlink"/>
            <w:rFonts w:ascii="Times New Roman" w:hAnsi="Times New Roman" w:cs="Times New Roman"/>
            <w:sz w:val="24"/>
            <w:szCs w:val="24"/>
          </w:rPr>
          <w:t>Heaven or Hell?</w:t>
        </w:r>
        <w:proofErr w:type="gramEnd"/>
      </w:hyperlink>
    </w:p>
    <w:p w:rsidR="00FC0B88" w:rsidRDefault="00EC7FDA" w:rsidP="005F0226">
      <w:pPr>
        <w:spacing w:after="0" w:line="240" w:lineRule="auto"/>
      </w:pPr>
      <w:hyperlink w:anchor="Hell" w:history="1">
        <w:r w:rsidR="00FC0B88" w:rsidRPr="00B90F00">
          <w:rPr>
            <w:rStyle w:val="Hyperlink"/>
            <w:rFonts w:ascii="Times New Roman" w:hAnsi="Times New Roman" w:cs="Times New Roman"/>
            <w:sz w:val="24"/>
            <w:szCs w:val="24"/>
          </w:rPr>
          <w:t>Hell</w:t>
        </w:r>
      </w:hyperlink>
    </w:p>
    <w:p w:rsidR="00B6565E" w:rsidRPr="00B6565E" w:rsidRDefault="00B6565E" w:rsidP="005F0226">
      <w:pPr>
        <w:spacing w:after="0" w:line="240" w:lineRule="auto"/>
        <w:rPr>
          <w:rFonts w:ascii="Times New Roman" w:hAnsi="Times New Roman" w:cs="Times New Roman"/>
          <w:sz w:val="24"/>
          <w:szCs w:val="24"/>
        </w:rPr>
      </w:pPr>
      <w:r w:rsidRPr="00B6565E">
        <w:rPr>
          <w:rFonts w:ascii="Times New Roman" w:hAnsi="Times New Roman" w:cs="Times New Roman"/>
          <w:sz w:val="24"/>
          <w:szCs w:val="24"/>
        </w:rPr>
        <w:t xml:space="preserve">Hermeneutics (See </w:t>
      </w:r>
      <w:hyperlink w:anchor="Interpretation" w:history="1">
        <w:r w:rsidRPr="00B6565E">
          <w:rPr>
            <w:rStyle w:val="Hyperlink"/>
            <w:rFonts w:ascii="Times New Roman" w:hAnsi="Times New Roman" w:cs="Times New Roman"/>
            <w:sz w:val="24"/>
            <w:szCs w:val="24"/>
          </w:rPr>
          <w:t>Interpretation</w:t>
        </w:r>
      </w:hyperlink>
      <w:r w:rsidRPr="00B6565E">
        <w:rPr>
          <w:rFonts w:ascii="Times New Roman" w:hAnsi="Times New Roman" w:cs="Times New Roman"/>
          <w:sz w:val="24"/>
          <w:szCs w:val="24"/>
        </w:rPr>
        <w:t>)</w:t>
      </w:r>
    </w:p>
    <w:p w:rsidR="009B6C07" w:rsidRDefault="00EC7FDA" w:rsidP="005F0226">
      <w:pPr>
        <w:spacing w:after="0" w:line="240" w:lineRule="auto"/>
      </w:pPr>
      <w:hyperlink w:anchor="Historiography" w:history="1">
        <w:r w:rsidR="009B6C07" w:rsidRPr="009B6C07">
          <w:rPr>
            <w:rStyle w:val="Hyperlink"/>
            <w:rFonts w:ascii="Times New Roman" w:hAnsi="Times New Roman" w:cs="Times New Roman"/>
            <w:sz w:val="24"/>
            <w:szCs w:val="24"/>
          </w:rPr>
          <w:t>Historiography</w:t>
        </w:r>
      </w:hyperlink>
    </w:p>
    <w:p w:rsidR="007146DC" w:rsidRPr="007146DC" w:rsidRDefault="00EC7FDA" w:rsidP="005F0226">
      <w:pPr>
        <w:spacing w:after="0" w:line="240" w:lineRule="auto"/>
        <w:rPr>
          <w:rFonts w:ascii="Times New Roman" w:hAnsi="Times New Roman" w:cs="Times New Roman"/>
          <w:sz w:val="24"/>
          <w:szCs w:val="24"/>
        </w:rPr>
      </w:pPr>
      <w:hyperlink w:anchor="Holy" w:history="1">
        <w:r w:rsidR="007146DC" w:rsidRPr="007146DC">
          <w:rPr>
            <w:rStyle w:val="Hyperlink"/>
            <w:rFonts w:ascii="Times New Roman" w:hAnsi="Times New Roman" w:cs="Times New Roman"/>
            <w:sz w:val="24"/>
            <w:szCs w:val="24"/>
          </w:rPr>
          <w:t>Holy</w:t>
        </w:r>
      </w:hyperlink>
    </w:p>
    <w:p w:rsidR="00F434F0" w:rsidRDefault="00EC7FDA" w:rsidP="005F0226">
      <w:pPr>
        <w:spacing w:after="0" w:line="240" w:lineRule="auto"/>
        <w:rPr>
          <w:rFonts w:ascii="Times New Roman" w:hAnsi="Times New Roman" w:cs="Times New Roman"/>
          <w:sz w:val="24"/>
          <w:szCs w:val="24"/>
        </w:rPr>
      </w:pPr>
      <w:hyperlink w:anchor="HolySpirit" w:history="1">
        <w:r w:rsidR="00F434F0" w:rsidRPr="00B90F00">
          <w:rPr>
            <w:rStyle w:val="Hyperlink"/>
            <w:rFonts w:ascii="Times New Roman" w:hAnsi="Times New Roman" w:cs="Times New Roman"/>
            <w:sz w:val="24"/>
            <w:szCs w:val="24"/>
          </w:rPr>
          <w:t>Holy Spirit</w:t>
        </w:r>
      </w:hyperlink>
    </w:p>
    <w:p w:rsidR="003D74C5" w:rsidRDefault="00EC7FDA" w:rsidP="005F0226">
      <w:pPr>
        <w:spacing w:after="0" w:line="240" w:lineRule="auto"/>
        <w:rPr>
          <w:rFonts w:ascii="Times New Roman" w:hAnsi="Times New Roman" w:cs="Times New Roman"/>
          <w:sz w:val="24"/>
          <w:szCs w:val="24"/>
        </w:rPr>
      </w:pPr>
      <w:hyperlink w:anchor="HolySpiritSent" w:history="1">
        <w:r w:rsidR="003D74C5" w:rsidRPr="00B90F00">
          <w:rPr>
            <w:rStyle w:val="Hyperlink"/>
            <w:rFonts w:ascii="Times New Roman" w:hAnsi="Times New Roman" w:cs="Times New Roman"/>
            <w:sz w:val="24"/>
            <w:szCs w:val="24"/>
          </w:rPr>
          <w:t>Holy Spirit, Sent</w:t>
        </w:r>
      </w:hyperlink>
    </w:p>
    <w:p w:rsidR="00B0658A" w:rsidRDefault="00EC7FDA" w:rsidP="005F0226">
      <w:pPr>
        <w:spacing w:after="0" w:line="240" w:lineRule="auto"/>
        <w:rPr>
          <w:rFonts w:ascii="Times New Roman" w:hAnsi="Times New Roman" w:cs="Times New Roman"/>
          <w:sz w:val="24"/>
          <w:szCs w:val="24"/>
        </w:rPr>
      </w:pPr>
      <w:hyperlink w:anchor="Humankind" w:history="1">
        <w:r w:rsidR="00B0658A" w:rsidRPr="00B90F00">
          <w:rPr>
            <w:rStyle w:val="Hyperlink"/>
            <w:rFonts w:ascii="Times New Roman" w:hAnsi="Times New Roman" w:cs="Times New Roman"/>
            <w:sz w:val="24"/>
            <w:szCs w:val="24"/>
          </w:rPr>
          <w:t>Humankind</w:t>
        </w:r>
      </w:hyperlink>
    </w:p>
    <w:p w:rsidR="00C852CB" w:rsidRDefault="00EC7FDA" w:rsidP="005F0226">
      <w:pPr>
        <w:spacing w:after="0" w:line="240" w:lineRule="auto"/>
      </w:pPr>
      <w:hyperlink w:anchor="Humility" w:history="1">
        <w:r w:rsidR="00C852CB" w:rsidRPr="00B90F00">
          <w:rPr>
            <w:rStyle w:val="Hyperlink"/>
            <w:rFonts w:ascii="Times New Roman" w:hAnsi="Times New Roman" w:cs="Times New Roman"/>
            <w:sz w:val="24"/>
            <w:szCs w:val="24"/>
          </w:rPr>
          <w:t>Humility</w:t>
        </w:r>
      </w:hyperlink>
    </w:p>
    <w:p w:rsidR="005D16B7" w:rsidRDefault="00EC7FDA" w:rsidP="005F0226">
      <w:pPr>
        <w:spacing w:after="0" w:line="240" w:lineRule="auto"/>
      </w:pPr>
      <w:hyperlink w:anchor="Iams" w:history="1">
        <w:r w:rsidR="005D16B7" w:rsidRPr="005D16B7">
          <w:rPr>
            <w:rStyle w:val="Hyperlink"/>
            <w:rFonts w:ascii="Times New Roman" w:hAnsi="Times New Roman" w:cs="Times New Roman"/>
            <w:sz w:val="24"/>
            <w:szCs w:val="24"/>
          </w:rPr>
          <w:t>I Ams</w:t>
        </w:r>
      </w:hyperlink>
    </w:p>
    <w:p w:rsidR="007469FA" w:rsidRPr="007469FA" w:rsidRDefault="007469FA" w:rsidP="005F0226">
      <w:pPr>
        <w:spacing w:after="0" w:line="240" w:lineRule="auto"/>
        <w:rPr>
          <w:rFonts w:ascii="Times New Roman" w:hAnsi="Times New Roman" w:cs="Times New Roman"/>
          <w:sz w:val="24"/>
          <w:szCs w:val="24"/>
        </w:rPr>
      </w:pPr>
      <w:r w:rsidRPr="007469FA">
        <w:rPr>
          <w:rFonts w:ascii="Times New Roman" w:hAnsi="Times New Roman" w:cs="Times New Roman"/>
          <w:sz w:val="24"/>
          <w:szCs w:val="24"/>
        </w:rPr>
        <w:t xml:space="preserve">Illumination (See </w:t>
      </w:r>
      <w:hyperlink w:anchor="HolySpirit" w:history="1">
        <w:r w:rsidRPr="007469FA">
          <w:rPr>
            <w:rStyle w:val="Hyperlink"/>
            <w:rFonts w:ascii="Times New Roman" w:hAnsi="Times New Roman" w:cs="Times New Roman"/>
            <w:sz w:val="24"/>
            <w:szCs w:val="24"/>
          </w:rPr>
          <w:t>Holy Spirit</w:t>
        </w:r>
      </w:hyperlink>
      <w:r w:rsidRPr="007469FA">
        <w:rPr>
          <w:rFonts w:ascii="Times New Roman" w:hAnsi="Times New Roman" w:cs="Times New Roman"/>
          <w:sz w:val="24"/>
          <w:szCs w:val="24"/>
        </w:rPr>
        <w:t>)</w:t>
      </w:r>
    </w:p>
    <w:p w:rsidR="00F71F3B" w:rsidRDefault="00EC7FDA" w:rsidP="005F0226">
      <w:pPr>
        <w:spacing w:after="0" w:line="240" w:lineRule="auto"/>
      </w:pPr>
      <w:hyperlink w:anchor="Imputation" w:history="1">
        <w:bookmarkStart w:id="8" w:name="I"/>
        <w:r w:rsidR="00F71F3B" w:rsidRPr="00B90F00">
          <w:rPr>
            <w:rStyle w:val="Hyperlink"/>
            <w:rFonts w:ascii="Times New Roman" w:hAnsi="Times New Roman" w:cs="Times New Roman"/>
            <w:sz w:val="24"/>
            <w:szCs w:val="24"/>
          </w:rPr>
          <w:t>I</w:t>
        </w:r>
        <w:bookmarkEnd w:id="8"/>
        <w:r w:rsidR="00F71F3B" w:rsidRPr="00B90F00">
          <w:rPr>
            <w:rStyle w:val="Hyperlink"/>
            <w:rFonts w:ascii="Times New Roman" w:hAnsi="Times New Roman" w:cs="Times New Roman"/>
            <w:sz w:val="24"/>
            <w:szCs w:val="24"/>
          </w:rPr>
          <w:t>mputation</w:t>
        </w:r>
      </w:hyperlink>
    </w:p>
    <w:p w:rsidR="00BA080A" w:rsidRDefault="00EC7FDA" w:rsidP="005F0226">
      <w:pPr>
        <w:spacing w:after="0" w:line="240" w:lineRule="auto"/>
      </w:pPr>
      <w:hyperlink w:anchor="Incarnation" w:history="1">
        <w:r w:rsidR="00BA080A" w:rsidRPr="00BA080A">
          <w:rPr>
            <w:rStyle w:val="Hyperlink"/>
            <w:rFonts w:ascii="Times New Roman" w:hAnsi="Times New Roman" w:cs="Times New Roman"/>
            <w:sz w:val="24"/>
            <w:szCs w:val="24"/>
          </w:rPr>
          <w:t>Incarnation</w:t>
        </w:r>
      </w:hyperlink>
    </w:p>
    <w:p w:rsidR="000A7A0C" w:rsidRPr="000A7A0C" w:rsidRDefault="000A7A0C" w:rsidP="005F0226">
      <w:pPr>
        <w:spacing w:after="0" w:line="240" w:lineRule="auto"/>
        <w:rPr>
          <w:rFonts w:ascii="Times New Roman" w:hAnsi="Times New Roman" w:cs="Times New Roman"/>
          <w:sz w:val="24"/>
          <w:szCs w:val="24"/>
        </w:rPr>
      </w:pPr>
      <w:r w:rsidRPr="000A7A0C">
        <w:rPr>
          <w:rFonts w:ascii="Times New Roman" w:hAnsi="Times New Roman" w:cs="Times New Roman"/>
          <w:sz w:val="24"/>
          <w:szCs w:val="24"/>
        </w:rPr>
        <w:t xml:space="preserve">Inspiration (See </w:t>
      </w:r>
      <w:hyperlink w:anchor="HolySpirit" w:history="1">
        <w:r w:rsidRPr="000A7A0C">
          <w:rPr>
            <w:rStyle w:val="Hyperlink"/>
            <w:rFonts w:ascii="Times New Roman" w:hAnsi="Times New Roman" w:cs="Times New Roman"/>
            <w:sz w:val="24"/>
            <w:szCs w:val="24"/>
          </w:rPr>
          <w:t>Holy Spirit</w:t>
        </w:r>
      </w:hyperlink>
      <w:r w:rsidRPr="000A7A0C">
        <w:rPr>
          <w:rFonts w:ascii="Times New Roman" w:hAnsi="Times New Roman" w:cs="Times New Roman"/>
          <w:sz w:val="24"/>
          <w:szCs w:val="24"/>
        </w:rPr>
        <w:t>)</w:t>
      </w:r>
    </w:p>
    <w:p w:rsidR="00A76DDC" w:rsidRPr="00A76DDC" w:rsidRDefault="00EC7FDA" w:rsidP="005F0226">
      <w:pPr>
        <w:spacing w:after="0" w:line="240" w:lineRule="auto"/>
        <w:rPr>
          <w:rFonts w:ascii="Times New Roman" w:hAnsi="Times New Roman" w:cs="Times New Roman"/>
          <w:sz w:val="24"/>
          <w:szCs w:val="24"/>
        </w:rPr>
      </w:pPr>
      <w:hyperlink w:anchor="Interpretation" w:history="1">
        <w:r w:rsidR="00A76DDC" w:rsidRPr="00A76DDC">
          <w:rPr>
            <w:rStyle w:val="Hyperlink"/>
            <w:rFonts w:ascii="Times New Roman" w:hAnsi="Times New Roman" w:cs="Times New Roman"/>
            <w:sz w:val="24"/>
            <w:szCs w:val="24"/>
          </w:rPr>
          <w:t>Interpretation</w:t>
        </w:r>
      </w:hyperlink>
    </w:p>
    <w:p w:rsidR="003B7E96" w:rsidRDefault="00EC7FDA" w:rsidP="005F0226">
      <w:pPr>
        <w:spacing w:after="0" w:line="240" w:lineRule="auto"/>
        <w:rPr>
          <w:rFonts w:ascii="Times New Roman" w:hAnsi="Times New Roman" w:cs="Times New Roman"/>
          <w:sz w:val="24"/>
          <w:szCs w:val="24"/>
        </w:rPr>
      </w:pPr>
      <w:hyperlink w:anchor="Isaiah53" w:history="1">
        <w:r w:rsidR="00395A8C" w:rsidRPr="00B90F00">
          <w:rPr>
            <w:rStyle w:val="Hyperlink"/>
            <w:rFonts w:ascii="Times New Roman" w:hAnsi="Times New Roman" w:cs="Times New Roman"/>
            <w:sz w:val="24"/>
            <w:szCs w:val="24"/>
          </w:rPr>
          <w:t>Isaiah 53</w:t>
        </w:r>
      </w:hyperlink>
    </w:p>
    <w:p w:rsidR="00E86E65" w:rsidRDefault="00EC7FDA" w:rsidP="005F0226">
      <w:pPr>
        <w:spacing w:after="0" w:line="240" w:lineRule="auto"/>
      </w:pPr>
      <w:hyperlink w:anchor="Israelology" w:history="1">
        <w:r w:rsidR="00E86E65" w:rsidRPr="00B90F00">
          <w:rPr>
            <w:rStyle w:val="Hyperlink"/>
            <w:rFonts w:ascii="Times New Roman" w:hAnsi="Times New Roman" w:cs="Times New Roman"/>
            <w:sz w:val="24"/>
            <w:szCs w:val="24"/>
          </w:rPr>
          <w:t>Israelology</w:t>
        </w:r>
      </w:hyperlink>
    </w:p>
    <w:p w:rsidR="00471896" w:rsidRDefault="00EC7FDA" w:rsidP="005F0226">
      <w:pPr>
        <w:spacing w:after="0" w:line="240" w:lineRule="auto"/>
      </w:pPr>
      <w:hyperlink w:anchor="IsraelsRepentance" w:history="1">
        <w:r w:rsidR="00471896" w:rsidRPr="00471896">
          <w:rPr>
            <w:rStyle w:val="Hyperlink"/>
            <w:rFonts w:ascii="Times New Roman" w:hAnsi="Times New Roman" w:cs="Times New Roman"/>
            <w:sz w:val="24"/>
            <w:szCs w:val="24"/>
          </w:rPr>
          <w:t>Israel’s Repentance</w:t>
        </w:r>
      </w:hyperlink>
    </w:p>
    <w:p w:rsidR="00962D6A" w:rsidRPr="00962D6A" w:rsidRDefault="00EC7FDA" w:rsidP="005F0226">
      <w:pPr>
        <w:spacing w:after="0" w:line="240" w:lineRule="auto"/>
        <w:rPr>
          <w:rFonts w:ascii="Times New Roman" w:hAnsi="Times New Roman" w:cs="Times New Roman"/>
          <w:sz w:val="24"/>
          <w:szCs w:val="24"/>
        </w:rPr>
      </w:pPr>
      <w:hyperlink w:anchor="IsraelsNationalSins" w:history="1">
        <w:r w:rsidR="00962D6A" w:rsidRPr="00D67521">
          <w:rPr>
            <w:rStyle w:val="Hyperlink"/>
            <w:rFonts w:ascii="Times New Roman" w:hAnsi="Times New Roman" w:cs="Times New Roman"/>
            <w:sz w:val="24"/>
            <w:szCs w:val="24"/>
          </w:rPr>
          <w:t>Israel’s National Sins</w:t>
        </w:r>
      </w:hyperlink>
    </w:p>
    <w:p w:rsidR="00471896" w:rsidRDefault="00EC7FDA" w:rsidP="005F0226">
      <w:pPr>
        <w:spacing w:after="0" w:line="240" w:lineRule="auto"/>
      </w:pPr>
      <w:hyperlink w:anchor="IsraelsSin" w:history="1">
        <w:r w:rsidR="00471896" w:rsidRPr="00471896">
          <w:rPr>
            <w:rStyle w:val="Hyperlink"/>
            <w:rFonts w:ascii="Times New Roman" w:hAnsi="Times New Roman" w:cs="Times New Roman"/>
            <w:sz w:val="24"/>
            <w:szCs w:val="24"/>
          </w:rPr>
          <w:t>Israel’s Sin</w:t>
        </w:r>
      </w:hyperlink>
    </w:p>
    <w:p w:rsidR="00167341" w:rsidRPr="00167341" w:rsidRDefault="00EC7FDA" w:rsidP="005F0226">
      <w:pPr>
        <w:spacing w:after="0" w:line="240" w:lineRule="auto"/>
        <w:rPr>
          <w:rFonts w:ascii="Times New Roman" w:hAnsi="Times New Roman" w:cs="Times New Roman"/>
          <w:sz w:val="24"/>
          <w:szCs w:val="24"/>
        </w:rPr>
      </w:pPr>
      <w:hyperlink w:anchor="IWills" w:history="1">
        <w:r w:rsidR="00167341" w:rsidRPr="00167341">
          <w:rPr>
            <w:rStyle w:val="Hyperlink"/>
            <w:rFonts w:ascii="Times New Roman" w:hAnsi="Times New Roman" w:cs="Times New Roman"/>
            <w:sz w:val="24"/>
            <w:szCs w:val="24"/>
          </w:rPr>
          <w:t xml:space="preserve">I </w:t>
        </w:r>
        <w:r w:rsidR="00167341">
          <w:rPr>
            <w:rStyle w:val="Hyperlink"/>
            <w:rFonts w:ascii="Times New Roman" w:hAnsi="Times New Roman" w:cs="Times New Roman"/>
            <w:sz w:val="24"/>
            <w:szCs w:val="24"/>
          </w:rPr>
          <w:t>W</w:t>
        </w:r>
        <w:r w:rsidR="00167341" w:rsidRPr="00167341">
          <w:rPr>
            <w:rStyle w:val="Hyperlink"/>
            <w:rFonts w:ascii="Times New Roman" w:hAnsi="Times New Roman" w:cs="Times New Roman"/>
            <w:sz w:val="24"/>
            <w:szCs w:val="24"/>
          </w:rPr>
          <w:t>ills</w:t>
        </w:r>
      </w:hyperlink>
    </w:p>
    <w:p w:rsidR="00411AE7" w:rsidRDefault="00EC7FDA" w:rsidP="005F0226">
      <w:pPr>
        <w:spacing w:after="0" w:line="240" w:lineRule="auto"/>
      </w:pPr>
      <w:hyperlink w:anchor="JeffersonBible" w:history="1">
        <w:bookmarkStart w:id="9" w:name="J"/>
        <w:r w:rsidR="00411AE7" w:rsidRPr="00B90F00">
          <w:rPr>
            <w:rStyle w:val="Hyperlink"/>
            <w:rFonts w:ascii="Times New Roman" w:hAnsi="Times New Roman" w:cs="Times New Roman"/>
            <w:sz w:val="24"/>
            <w:szCs w:val="24"/>
          </w:rPr>
          <w:t>J</w:t>
        </w:r>
        <w:bookmarkEnd w:id="9"/>
        <w:r w:rsidR="00411AE7" w:rsidRPr="00B90F00">
          <w:rPr>
            <w:rStyle w:val="Hyperlink"/>
            <w:rFonts w:ascii="Times New Roman" w:hAnsi="Times New Roman" w:cs="Times New Roman"/>
            <w:sz w:val="24"/>
            <w:szCs w:val="24"/>
          </w:rPr>
          <w:t>efferson Bible</w:t>
        </w:r>
      </w:hyperlink>
    </w:p>
    <w:p w:rsidR="00C50C7F" w:rsidRPr="00C50C7F" w:rsidRDefault="00EC7FDA" w:rsidP="005F0226">
      <w:pPr>
        <w:spacing w:after="0" w:line="240" w:lineRule="auto"/>
        <w:rPr>
          <w:rFonts w:ascii="Times New Roman" w:hAnsi="Times New Roman" w:cs="Times New Roman"/>
          <w:sz w:val="24"/>
          <w:szCs w:val="24"/>
        </w:rPr>
      </w:pPr>
      <w:hyperlink w:anchor="Jehovah" w:history="1">
        <w:r w:rsidR="00C50C7F" w:rsidRPr="00C50C7F">
          <w:rPr>
            <w:rStyle w:val="Hyperlink"/>
            <w:rFonts w:ascii="Times New Roman" w:hAnsi="Times New Roman" w:cs="Times New Roman"/>
            <w:sz w:val="24"/>
            <w:szCs w:val="24"/>
          </w:rPr>
          <w:t>Jehovah</w:t>
        </w:r>
      </w:hyperlink>
    </w:p>
    <w:p w:rsidR="005C3D1F" w:rsidRDefault="00EC7FDA" w:rsidP="005F0226">
      <w:pPr>
        <w:spacing w:after="0" w:line="240" w:lineRule="auto"/>
      </w:pPr>
      <w:hyperlink w:anchor="JesusChrist" w:history="1">
        <w:r w:rsidR="005C3D1F" w:rsidRPr="00B90F00">
          <w:rPr>
            <w:rStyle w:val="Hyperlink"/>
            <w:rFonts w:ascii="Times New Roman" w:hAnsi="Times New Roman" w:cs="Times New Roman"/>
            <w:sz w:val="24"/>
            <w:szCs w:val="24"/>
          </w:rPr>
          <w:t>Jesus Christ</w:t>
        </w:r>
      </w:hyperlink>
    </w:p>
    <w:p w:rsidR="00B6530E" w:rsidRDefault="00EC7FDA" w:rsidP="005F0226">
      <w:pPr>
        <w:spacing w:after="0" w:line="240" w:lineRule="auto"/>
      </w:pPr>
      <w:hyperlink w:anchor="JesusHadToDie" w:history="1">
        <w:r w:rsidR="00B6530E" w:rsidRPr="00B6530E">
          <w:rPr>
            <w:rStyle w:val="Hyperlink"/>
            <w:rFonts w:ascii="Times New Roman" w:hAnsi="Times New Roman" w:cs="Times New Roman"/>
            <w:sz w:val="24"/>
            <w:szCs w:val="24"/>
          </w:rPr>
          <w:t>Jesus Had to Die</w:t>
        </w:r>
      </w:hyperlink>
    </w:p>
    <w:p w:rsidR="00591651" w:rsidRDefault="00EC7FDA" w:rsidP="005F0226">
      <w:pPr>
        <w:spacing w:after="0" w:line="240" w:lineRule="auto"/>
      </w:pPr>
      <w:hyperlink w:anchor="JesusKnocking" w:history="1">
        <w:r w:rsidR="00591651" w:rsidRPr="003335D3">
          <w:rPr>
            <w:rStyle w:val="Hyperlink"/>
            <w:rFonts w:ascii="Times New Roman" w:hAnsi="Times New Roman" w:cs="Times New Roman"/>
            <w:sz w:val="24"/>
            <w:szCs w:val="24"/>
          </w:rPr>
          <w:t>Jesus Knocking</w:t>
        </w:r>
      </w:hyperlink>
    </w:p>
    <w:p w:rsidR="00CB0BD8" w:rsidRPr="00CB0BD8" w:rsidRDefault="00EC7FDA" w:rsidP="005F0226">
      <w:pPr>
        <w:spacing w:after="0" w:line="240" w:lineRule="auto"/>
        <w:rPr>
          <w:rFonts w:ascii="Times New Roman" w:hAnsi="Times New Roman" w:cs="Times New Roman"/>
          <w:sz w:val="24"/>
          <w:szCs w:val="24"/>
        </w:rPr>
      </w:pPr>
      <w:hyperlink w:anchor="JesusMessianicSilence" w:history="1">
        <w:r w:rsidR="00CB0BD8" w:rsidRPr="00DE571A">
          <w:rPr>
            <w:rStyle w:val="Hyperlink"/>
            <w:rFonts w:ascii="Times New Roman" w:hAnsi="Times New Roman" w:cs="Times New Roman"/>
            <w:sz w:val="24"/>
            <w:szCs w:val="24"/>
          </w:rPr>
          <w:t>Jesus</w:t>
        </w:r>
        <w:r w:rsidR="00DE571A" w:rsidRPr="00DE571A">
          <w:rPr>
            <w:rStyle w:val="Hyperlink"/>
            <w:rFonts w:ascii="Times New Roman" w:hAnsi="Times New Roman" w:cs="Times New Roman"/>
            <w:sz w:val="24"/>
            <w:szCs w:val="24"/>
          </w:rPr>
          <w:t>’</w:t>
        </w:r>
        <w:r w:rsidR="00CB0BD8" w:rsidRPr="00DE571A">
          <w:rPr>
            <w:rStyle w:val="Hyperlink"/>
            <w:rFonts w:ascii="Times New Roman" w:hAnsi="Times New Roman" w:cs="Times New Roman"/>
            <w:sz w:val="24"/>
            <w:szCs w:val="24"/>
          </w:rPr>
          <w:t xml:space="preserve"> Messianic Silence</w:t>
        </w:r>
      </w:hyperlink>
    </w:p>
    <w:p w:rsidR="005E0B09" w:rsidRDefault="00EC7FDA" w:rsidP="005F0226">
      <w:pPr>
        <w:spacing w:after="0" w:line="240" w:lineRule="auto"/>
      </w:pPr>
      <w:hyperlink w:anchor="JesusMinistryFinanced" w:history="1">
        <w:r w:rsidR="005E0B09" w:rsidRPr="005E0B09">
          <w:rPr>
            <w:rStyle w:val="Hyperlink"/>
            <w:rFonts w:ascii="Times New Roman" w:hAnsi="Times New Roman" w:cs="Times New Roman"/>
            <w:sz w:val="24"/>
            <w:szCs w:val="24"/>
          </w:rPr>
          <w:t>Jesus, Ministry Financed</w:t>
        </w:r>
      </w:hyperlink>
    </w:p>
    <w:p w:rsidR="00E325A8" w:rsidRPr="00E325A8" w:rsidRDefault="00EC7FDA" w:rsidP="005F0226">
      <w:pPr>
        <w:spacing w:after="0" w:line="240" w:lineRule="auto"/>
        <w:rPr>
          <w:rFonts w:ascii="Times New Roman" w:hAnsi="Times New Roman" w:cs="Times New Roman"/>
          <w:sz w:val="24"/>
          <w:szCs w:val="24"/>
        </w:rPr>
      </w:pPr>
      <w:hyperlink w:anchor="JesusPredictsHisDeathandResurrection" w:history="1">
        <w:r w:rsidR="00E325A8" w:rsidRPr="00E325A8">
          <w:rPr>
            <w:rStyle w:val="Hyperlink"/>
            <w:rFonts w:ascii="Times New Roman" w:hAnsi="Times New Roman" w:cs="Times New Roman"/>
            <w:sz w:val="24"/>
            <w:szCs w:val="24"/>
          </w:rPr>
          <w:t>Jesus Predicts His Death and Resurrection</w:t>
        </w:r>
      </w:hyperlink>
    </w:p>
    <w:p w:rsidR="009D7875" w:rsidRPr="009D7875" w:rsidRDefault="00EC7FDA" w:rsidP="005F0226">
      <w:pPr>
        <w:spacing w:after="0" w:line="240" w:lineRule="auto"/>
        <w:rPr>
          <w:rFonts w:ascii="Times New Roman" w:hAnsi="Times New Roman" w:cs="Times New Roman"/>
          <w:sz w:val="24"/>
          <w:szCs w:val="24"/>
        </w:rPr>
      </w:pPr>
      <w:hyperlink w:anchor="JesusRejection" w:history="1">
        <w:r w:rsidR="009D7875" w:rsidRPr="009D7875">
          <w:rPr>
            <w:rStyle w:val="Hyperlink"/>
            <w:rFonts w:ascii="Times New Roman" w:hAnsi="Times New Roman" w:cs="Times New Roman"/>
            <w:sz w:val="24"/>
            <w:szCs w:val="24"/>
          </w:rPr>
          <w:t>Jesus’ Rejection</w:t>
        </w:r>
      </w:hyperlink>
    </w:p>
    <w:p w:rsidR="003B7E96" w:rsidRDefault="00EC7FDA" w:rsidP="005F0226">
      <w:pPr>
        <w:spacing w:after="0" w:line="240" w:lineRule="auto"/>
        <w:rPr>
          <w:rFonts w:ascii="Times New Roman" w:hAnsi="Times New Roman" w:cs="Times New Roman"/>
          <w:sz w:val="24"/>
          <w:szCs w:val="24"/>
        </w:rPr>
      </w:pPr>
      <w:hyperlink w:anchor="JesusSevenQualities" w:history="1">
        <w:r w:rsidR="003B7E96" w:rsidRPr="00B90F00">
          <w:rPr>
            <w:rStyle w:val="Hyperlink"/>
            <w:rFonts w:ascii="Times New Roman" w:hAnsi="Times New Roman" w:cs="Times New Roman"/>
            <w:sz w:val="24"/>
            <w:szCs w:val="24"/>
          </w:rPr>
          <w:t>Jesus’ Seven Qualities of the Spirit</w:t>
        </w:r>
      </w:hyperlink>
    </w:p>
    <w:p w:rsidR="00FC0B88" w:rsidRDefault="00EC7FDA" w:rsidP="005F0226">
      <w:pPr>
        <w:spacing w:after="0" w:line="240" w:lineRule="auto"/>
        <w:rPr>
          <w:rFonts w:ascii="Times New Roman" w:hAnsi="Times New Roman" w:cs="Times New Roman"/>
          <w:sz w:val="24"/>
          <w:szCs w:val="24"/>
        </w:rPr>
      </w:pPr>
      <w:hyperlink w:anchor="JewTheJews" w:history="1">
        <w:r w:rsidR="00E45482" w:rsidRPr="00E45482">
          <w:rPr>
            <w:rStyle w:val="Hyperlink"/>
            <w:rFonts w:ascii="Times New Roman" w:hAnsi="Times New Roman" w:cs="Times New Roman"/>
            <w:sz w:val="24"/>
            <w:szCs w:val="24"/>
          </w:rPr>
          <w:t>Jew, the Jews</w:t>
        </w:r>
      </w:hyperlink>
    </w:p>
    <w:p w:rsidR="008F48A0" w:rsidRDefault="00EC7FDA" w:rsidP="005F0226">
      <w:pPr>
        <w:spacing w:after="0" w:line="240" w:lineRule="auto"/>
        <w:rPr>
          <w:rFonts w:ascii="Times New Roman" w:hAnsi="Times New Roman" w:cs="Times New Roman"/>
          <w:sz w:val="24"/>
          <w:szCs w:val="24"/>
        </w:rPr>
      </w:pPr>
      <w:hyperlink w:anchor="JewsandSalvation" w:history="1">
        <w:r w:rsidR="008F48A0" w:rsidRPr="00B90F00">
          <w:rPr>
            <w:rStyle w:val="Hyperlink"/>
            <w:rFonts w:ascii="Times New Roman" w:hAnsi="Times New Roman" w:cs="Times New Roman"/>
            <w:sz w:val="24"/>
            <w:szCs w:val="24"/>
          </w:rPr>
          <w:t>Jews and Salvation</w:t>
        </w:r>
      </w:hyperlink>
    </w:p>
    <w:p w:rsidR="008C5991" w:rsidRDefault="00EC7FDA" w:rsidP="005F0226">
      <w:pPr>
        <w:spacing w:after="0" w:line="240" w:lineRule="auto"/>
      </w:pPr>
      <w:hyperlink w:anchor="JewsGentilesChristians" w:history="1">
        <w:r w:rsidR="008C5991" w:rsidRPr="00B90F00">
          <w:rPr>
            <w:rStyle w:val="Hyperlink"/>
            <w:rFonts w:ascii="Times New Roman" w:hAnsi="Times New Roman" w:cs="Times New Roman"/>
            <w:sz w:val="24"/>
            <w:szCs w:val="24"/>
          </w:rPr>
          <w:t>Jews, Gentiles, and Christians</w:t>
        </w:r>
      </w:hyperlink>
    </w:p>
    <w:p w:rsidR="0083161E" w:rsidRDefault="00EC7FDA" w:rsidP="005F0226">
      <w:pPr>
        <w:spacing w:after="0" w:line="240" w:lineRule="auto"/>
      </w:pPr>
      <w:hyperlink w:anchor="JohnsExegesis" w:history="1">
        <w:r w:rsidR="0083161E" w:rsidRPr="0083161E">
          <w:rPr>
            <w:rStyle w:val="Hyperlink"/>
            <w:rFonts w:ascii="Times New Roman" w:hAnsi="Times New Roman" w:cs="Times New Roman"/>
            <w:sz w:val="24"/>
            <w:szCs w:val="24"/>
          </w:rPr>
          <w:t>John’s Exegesis</w:t>
        </w:r>
      </w:hyperlink>
    </w:p>
    <w:p w:rsidR="00A409A2" w:rsidRPr="00A409A2" w:rsidRDefault="00EC7FDA" w:rsidP="005F0226">
      <w:pPr>
        <w:spacing w:after="0" w:line="240" w:lineRule="auto"/>
        <w:rPr>
          <w:rFonts w:ascii="Times New Roman" w:hAnsi="Times New Roman" w:cs="Times New Roman"/>
          <w:sz w:val="24"/>
          <w:szCs w:val="24"/>
        </w:rPr>
      </w:pPr>
      <w:hyperlink w:anchor="JudgingOthers" w:history="1">
        <w:r w:rsidR="00A409A2" w:rsidRPr="00A409A2">
          <w:rPr>
            <w:rStyle w:val="Hyperlink"/>
            <w:rFonts w:ascii="Times New Roman" w:hAnsi="Times New Roman" w:cs="Times New Roman"/>
            <w:sz w:val="24"/>
            <w:szCs w:val="24"/>
          </w:rPr>
          <w:t>Judging Others</w:t>
        </w:r>
      </w:hyperlink>
    </w:p>
    <w:p w:rsidR="003142DC" w:rsidRDefault="00EC7FDA" w:rsidP="005F0226">
      <w:pPr>
        <w:spacing w:after="0" w:line="240" w:lineRule="auto"/>
      </w:pPr>
      <w:hyperlink w:anchor="JudgmentsSealTrumpetBowl" w:history="1">
        <w:r w:rsidR="003142DC" w:rsidRPr="003142DC">
          <w:rPr>
            <w:rStyle w:val="Hyperlink"/>
            <w:rFonts w:ascii="Times New Roman" w:hAnsi="Times New Roman" w:cs="Times New Roman"/>
            <w:sz w:val="24"/>
            <w:szCs w:val="24"/>
          </w:rPr>
          <w:t>Judgments, Seal, Trumpet, Bowl</w:t>
        </w:r>
      </w:hyperlink>
    </w:p>
    <w:p w:rsidR="0019763E" w:rsidRDefault="00EC7FDA" w:rsidP="005F0226">
      <w:pPr>
        <w:spacing w:after="0" w:line="240" w:lineRule="auto"/>
      </w:pPr>
      <w:hyperlink w:anchor="Justified" w:history="1">
        <w:r w:rsidR="0019763E" w:rsidRPr="0019763E">
          <w:rPr>
            <w:rStyle w:val="Hyperlink"/>
            <w:rFonts w:ascii="Times New Roman" w:hAnsi="Times New Roman" w:cs="Times New Roman"/>
            <w:sz w:val="24"/>
            <w:szCs w:val="24"/>
          </w:rPr>
          <w:t>Justified</w:t>
        </w:r>
      </w:hyperlink>
    </w:p>
    <w:p w:rsidR="00652D43" w:rsidRDefault="00652D43" w:rsidP="005F0226">
      <w:pPr>
        <w:spacing w:after="0" w:line="240" w:lineRule="auto"/>
        <w:rPr>
          <w:rFonts w:ascii="Times New Roman" w:hAnsi="Times New Roman" w:cs="Times New Roman"/>
          <w:sz w:val="24"/>
          <w:szCs w:val="24"/>
        </w:rPr>
      </w:pPr>
      <w:r w:rsidRPr="00652D43">
        <w:rPr>
          <w:rFonts w:ascii="Times New Roman" w:hAnsi="Times New Roman" w:cs="Times New Roman"/>
          <w:sz w:val="24"/>
          <w:szCs w:val="24"/>
        </w:rPr>
        <w:t>Just War Theory (See War)</w:t>
      </w:r>
    </w:p>
    <w:p w:rsidR="00A83C47" w:rsidRPr="00652D43" w:rsidRDefault="00EC7FDA" w:rsidP="005F0226">
      <w:pPr>
        <w:spacing w:after="0" w:line="240" w:lineRule="auto"/>
        <w:rPr>
          <w:rFonts w:ascii="Times New Roman" w:hAnsi="Times New Roman" w:cs="Times New Roman"/>
          <w:sz w:val="24"/>
          <w:szCs w:val="24"/>
        </w:rPr>
      </w:pPr>
      <w:hyperlink w:anchor="Kavanah" w:history="1">
        <w:r w:rsidR="00A83C47" w:rsidRPr="00A83C47">
          <w:rPr>
            <w:rStyle w:val="Hyperlink"/>
            <w:rFonts w:ascii="Times New Roman" w:hAnsi="Times New Roman" w:cs="Times New Roman"/>
            <w:sz w:val="24"/>
            <w:szCs w:val="24"/>
          </w:rPr>
          <w:t>Kavanah</w:t>
        </w:r>
      </w:hyperlink>
    </w:p>
    <w:p w:rsidR="00C852CB" w:rsidRDefault="00EC7FDA" w:rsidP="005F0226">
      <w:pPr>
        <w:spacing w:after="0" w:line="240" w:lineRule="auto"/>
      </w:pPr>
      <w:hyperlink w:anchor="Kenosis" w:history="1">
        <w:bookmarkStart w:id="10" w:name="K"/>
        <w:r w:rsidR="00B90F00" w:rsidRPr="00B90F00">
          <w:rPr>
            <w:rStyle w:val="Hyperlink"/>
            <w:rFonts w:ascii="Times New Roman" w:hAnsi="Times New Roman" w:cs="Times New Roman"/>
            <w:sz w:val="24"/>
            <w:szCs w:val="24"/>
          </w:rPr>
          <w:t>K</w:t>
        </w:r>
        <w:bookmarkEnd w:id="10"/>
        <w:r w:rsidR="00C852CB" w:rsidRPr="00B90F00">
          <w:rPr>
            <w:rStyle w:val="Hyperlink"/>
            <w:rFonts w:ascii="Times New Roman" w:hAnsi="Times New Roman" w:cs="Times New Roman"/>
            <w:sz w:val="24"/>
            <w:szCs w:val="24"/>
          </w:rPr>
          <w:t>enosis</w:t>
        </w:r>
      </w:hyperlink>
    </w:p>
    <w:p w:rsidR="00866743" w:rsidRPr="00866743" w:rsidRDefault="00EC7FDA" w:rsidP="005F0226">
      <w:pPr>
        <w:spacing w:after="0" w:line="240" w:lineRule="auto"/>
        <w:rPr>
          <w:rFonts w:ascii="Times New Roman" w:hAnsi="Times New Roman" w:cs="Times New Roman"/>
          <w:sz w:val="24"/>
          <w:szCs w:val="24"/>
        </w:rPr>
      </w:pPr>
      <w:hyperlink w:anchor="KingdomofGodKingdomofHeaven" w:history="1">
        <w:r w:rsidR="00866743" w:rsidRPr="00B14532">
          <w:rPr>
            <w:rStyle w:val="Hyperlink"/>
            <w:rFonts w:ascii="Times New Roman" w:hAnsi="Times New Roman" w:cs="Times New Roman"/>
            <w:sz w:val="24"/>
            <w:szCs w:val="24"/>
          </w:rPr>
          <w:t>Kingdom of God, Kingdom of Heaven</w:t>
        </w:r>
      </w:hyperlink>
    </w:p>
    <w:p w:rsidR="00B84C57" w:rsidRDefault="00EC7FDA" w:rsidP="005F0226">
      <w:pPr>
        <w:spacing w:after="0" w:line="240" w:lineRule="auto"/>
      </w:pPr>
      <w:hyperlink w:anchor="Kundalini" w:history="1">
        <w:r w:rsidR="00B84C57" w:rsidRPr="00244775">
          <w:rPr>
            <w:rStyle w:val="Hyperlink"/>
            <w:rFonts w:ascii="Times New Roman" w:hAnsi="Times New Roman" w:cs="Times New Roman"/>
            <w:sz w:val="24"/>
            <w:szCs w:val="24"/>
          </w:rPr>
          <w:t>Kundalini</w:t>
        </w:r>
      </w:hyperlink>
    </w:p>
    <w:p w:rsidR="00C26E57" w:rsidRPr="00C26E57" w:rsidRDefault="00EC7FDA" w:rsidP="005F0226">
      <w:pPr>
        <w:spacing w:after="0" w:line="240" w:lineRule="auto"/>
        <w:rPr>
          <w:rFonts w:ascii="Times New Roman" w:hAnsi="Times New Roman" w:cs="Times New Roman"/>
          <w:sz w:val="24"/>
          <w:szCs w:val="24"/>
        </w:rPr>
      </w:pPr>
      <w:hyperlink w:anchor="ClergyLaity" w:history="1">
        <w:bookmarkStart w:id="11" w:name="L"/>
        <w:r w:rsidR="00C26E57" w:rsidRPr="004B7ABE">
          <w:rPr>
            <w:rStyle w:val="Hyperlink"/>
            <w:rFonts w:ascii="Times New Roman" w:hAnsi="Times New Roman" w:cs="Times New Roman"/>
            <w:sz w:val="24"/>
            <w:szCs w:val="24"/>
          </w:rPr>
          <w:t>L</w:t>
        </w:r>
        <w:bookmarkEnd w:id="11"/>
        <w:r w:rsidR="00C26E57" w:rsidRPr="004B7ABE">
          <w:rPr>
            <w:rStyle w:val="Hyperlink"/>
            <w:rFonts w:ascii="Times New Roman" w:hAnsi="Times New Roman" w:cs="Times New Roman"/>
            <w:sz w:val="24"/>
            <w:szCs w:val="24"/>
          </w:rPr>
          <w:t>aity vs Clergy</w:t>
        </w:r>
      </w:hyperlink>
    </w:p>
    <w:p w:rsidR="00FC0B88" w:rsidRDefault="00EC7FDA" w:rsidP="005F0226">
      <w:pPr>
        <w:spacing w:after="0" w:line="240" w:lineRule="auto"/>
        <w:rPr>
          <w:rFonts w:ascii="Times New Roman" w:hAnsi="Times New Roman" w:cs="Times New Roman"/>
          <w:sz w:val="24"/>
          <w:szCs w:val="24"/>
        </w:rPr>
      </w:pPr>
      <w:hyperlink w:anchor="LakeofFire" w:history="1">
        <w:r w:rsidR="00FC0B88" w:rsidRPr="00244775">
          <w:rPr>
            <w:rStyle w:val="Hyperlink"/>
            <w:rFonts w:ascii="Times New Roman" w:hAnsi="Times New Roman" w:cs="Times New Roman"/>
            <w:sz w:val="24"/>
            <w:szCs w:val="24"/>
          </w:rPr>
          <w:t>Lake of Fire</w:t>
        </w:r>
      </w:hyperlink>
    </w:p>
    <w:p w:rsidR="003B7E96" w:rsidRDefault="00EC7FDA" w:rsidP="005F0226">
      <w:pPr>
        <w:spacing w:after="0" w:line="240" w:lineRule="auto"/>
      </w:pPr>
      <w:hyperlink w:anchor="LambofGod" w:history="1">
        <w:r w:rsidR="003B7E96" w:rsidRPr="00244775">
          <w:rPr>
            <w:rStyle w:val="Hyperlink"/>
            <w:rFonts w:ascii="Times New Roman" w:hAnsi="Times New Roman" w:cs="Times New Roman"/>
            <w:sz w:val="24"/>
            <w:szCs w:val="24"/>
          </w:rPr>
          <w:t>Lamb of God</w:t>
        </w:r>
      </w:hyperlink>
    </w:p>
    <w:p w:rsidR="00D824CC" w:rsidRPr="00D824CC" w:rsidRDefault="00D824CC" w:rsidP="005F0226">
      <w:pPr>
        <w:spacing w:after="0" w:line="240" w:lineRule="auto"/>
        <w:rPr>
          <w:rFonts w:ascii="Times New Roman" w:hAnsi="Times New Roman" w:cs="Times New Roman"/>
          <w:sz w:val="24"/>
          <w:szCs w:val="24"/>
        </w:rPr>
      </w:pPr>
      <w:r w:rsidRPr="00D824CC">
        <w:rPr>
          <w:rFonts w:ascii="Times New Roman" w:hAnsi="Times New Roman" w:cs="Times New Roman"/>
          <w:sz w:val="24"/>
          <w:szCs w:val="24"/>
        </w:rPr>
        <w:t>Lamb’s Book of Life</w:t>
      </w:r>
      <w:r>
        <w:rPr>
          <w:rFonts w:ascii="Times New Roman" w:hAnsi="Times New Roman" w:cs="Times New Roman"/>
          <w:sz w:val="24"/>
          <w:szCs w:val="24"/>
        </w:rPr>
        <w:t xml:space="preserve"> (See Book of Life)</w:t>
      </w:r>
    </w:p>
    <w:p w:rsidR="0042535E" w:rsidRPr="0042535E" w:rsidRDefault="00EC7FDA" w:rsidP="005F0226">
      <w:pPr>
        <w:spacing w:after="0" w:line="240" w:lineRule="auto"/>
        <w:rPr>
          <w:rFonts w:ascii="Times New Roman" w:hAnsi="Times New Roman" w:cs="Times New Roman"/>
          <w:sz w:val="24"/>
          <w:szCs w:val="24"/>
        </w:rPr>
      </w:pPr>
      <w:hyperlink w:anchor="LandOfGoshen" w:history="1">
        <w:r w:rsidR="0042535E" w:rsidRPr="0042535E">
          <w:rPr>
            <w:rStyle w:val="Hyperlink"/>
            <w:rFonts w:ascii="Times New Roman" w:hAnsi="Times New Roman" w:cs="Times New Roman"/>
            <w:sz w:val="24"/>
            <w:szCs w:val="24"/>
          </w:rPr>
          <w:t>Land of Goshen</w:t>
        </w:r>
      </w:hyperlink>
    </w:p>
    <w:p w:rsidR="00E76FC8" w:rsidRDefault="00EC7FDA" w:rsidP="005F0226">
      <w:pPr>
        <w:spacing w:after="0" w:line="240" w:lineRule="auto"/>
      </w:pPr>
      <w:hyperlink w:anchor="LastSupper" w:history="1">
        <w:r w:rsidR="00E76FC8" w:rsidRPr="00E76FC8">
          <w:rPr>
            <w:rStyle w:val="Hyperlink"/>
            <w:rFonts w:ascii="Times New Roman" w:hAnsi="Times New Roman" w:cs="Times New Roman"/>
            <w:sz w:val="24"/>
            <w:szCs w:val="24"/>
          </w:rPr>
          <w:t>Last Supper</w:t>
        </w:r>
      </w:hyperlink>
    </w:p>
    <w:p w:rsidR="00065F62" w:rsidRDefault="00EC7FDA" w:rsidP="005F0226">
      <w:pPr>
        <w:spacing w:after="0" w:line="240" w:lineRule="auto"/>
      </w:pPr>
      <w:hyperlink w:anchor="LawImportantAspects" w:history="1">
        <w:r w:rsidR="00065F62" w:rsidRPr="00065F62">
          <w:rPr>
            <w:rStyle w:val="Hyperlink"/>
            <w:rFonts w:ascii="Times New Roman" w:hAnsi="Times New Roman" w:cs="Times New Roman"/>
            <w:sz w:val="24"/>
            <w:szCs w:val="24"/>
          </w:rPr>
          <w:t>Law, Important Aspects</w:t>
        </w:r>
      </w:hyperlink>
    </w:p>
    <w:p w:rsidR="007C7198" w:rsidRPr="00065F62" w:rsidRDefault="00EC7FDA" w:rsidP="005F0226">
      <w:pPr>
        <w:spacing w:after="0" w:line="240" w:lineRule="auto"/>
        <w:rPr>
          <w:rFonts w:ascii="Times New Roman" w:hAnsi="Times New Roman" w:cs="Times New Roman"/>
          <w:sz w:val="24"/>
          <w:szCs w:val="24"/>
        </w:rPr>
      </w:pPr>
      <w:hyperlink w:anchor="LawNotInBible" w:history="1">
        <w:r w:rsidR="007C7198" w:rsidRPr="007C7198">
          <w:rPr>
            <w:rStyle w:val="Hyperlink"/>
            <w:rFonts w:ascii="Times New Roman" w:hAnsi="Times New Roman" w:cs="Times New Roman"/>
            <w:sz w:val="24"/>
            <w:szCs w:val="24"/>
          </w:rPr>
          <w:t>Law not in Bible</w:t>
        </w:r>
      </w:hyperlink>
    </w:p>
    <w:p w:rsidR="00933DFF" w:rsidRDefault="00EC7FDA" w:rsidP="005F0226">
      <w:pPr>
        <w:spacing w:after="0" w:line="240" w:lineRule="auto"/>
        <w:rPr>
          <w:rFonts w:ascii="Times New Roman" w:hAnsi="Times New Roman" w:cs="Times New Roman"/>
          <w:sz w:val="24"/>
          <w:szCs w:val="24"/>
        </w:rPr>
      </w:pPr>
      <w:hyperlink w:anchor="LawofMosesandLawofChrist" w:history="1">
        <w:r w:rsidR="00933DFF" w:rsidRPr="00244775">
          <w:rPr>
            <w:rStyle w:val="Hyperlink"/>
            <w:rFonts w:ascii="Times New Roman" w:hAnsi="Times New Roman" w:cs="Times New Roman"/>
            <w:sz w:val="24"/>
            <w:szCs w:val="24"/>
          </w:rPr>
          <w:t>Law of Moses and Law of Chris</w:t>
        </w:r>
        <w:r w:rsidR="00CD3AC6" w:rsidRPr="00244775">
          <w:rPr>
            <w:rStyle w:val="Hyperlink"/>
            <w:rFonts w:ascii="Times New Roman" w:hAnsi="Times New Roman" w:cs="Times New Roman"/>
            <w:sz w:val="24"/>
            <w:szCs w:val="24"/>
          </w:rPr>
          <w:t>t</w:t>
        </w:r>
      </w:hyperlink>
    </w:p>
    <w:p w:rsidR="00406905" w:rsidRDefault="00EC7FDA" w:rsidP="005F0226">
      <w:pPr>
        <w:spacing w:after="0" w:line="240" w:lineRule="auto"/>
        <w:rPr>
          <w:rFonts w:ascii="Times New Roman" w:hAnsi="Times New Roman" w:cs="Times New Roman"/>
          <w:sz w:val="24"/>
          <w:szCs w:val="24"/>
        </w:rPr>
      </w:pPr>
      <w:hyperlink w:anchor="Life" w:history="1">
        <w:r w:rsidR="00406905" w:rsidRPr="00A01B8F">
          <w:rPr>
            <w:rStyle w:val="Hyperlink"/>
            <w:rFonts w:ascii="Times New Roman" w:hAnsi="Times New Roman" w:cs="Times New Roman"/>
            <w:sz w:val="24"/>
            <w:szCs w:val="24"/>
          </w:rPr>
          <w:t>Life</w:t>
        </w:r>
      </w:hyperlink>
    </w:p>
    <w:p w:rsidR="00233B2E" w:rsidRDefault="00EC7FDA" w:rsidP="005F0226">
      <w:pPr>
        <w:spacing w:after="0" w:line="240" w:lineRule="auto"/>
      </w:pPr>
      <w:hyperlink w:anchor="Lifeof" w:history="1">
        <w:r w:rsidR="00233B2E" w:rsidRPr="00A01B8F">
          <w:rPr>
            <w:rStyle w:val="Hyperlink"/>
            <w:rFonts w:ascii="Times New Roman" w:hAnsi="Times New Roman" w:cs="Times New Roman"/>
            <w:sz w:val="24"/>
            <w:szCs w:val="24"/>
          </w:rPr>
          <w:t>Life, of</w:t>
        </w:r>
      </w:hyperlink>
    </w:p>
    <w:p w:rsidR="00CC11D8" w:rsidRPr="00CC11D8" w:rsidRDefault="00EC7FDA" w:rsidP="005F0226">
      <w:pPr>
        <w:spacing w:after="0" w:line="240" w:lineRule="auto"/>
        <w:rPr>
          <w:rFonts w:ascii="Times New Roman" w:hAnsi="Times New Roman" w:cs="Times New Roman"/>
          <w:sz w:val="24"/>
          <w:szCs w:val="24"/>
        </w:rPr>
      </w:pPr>
      <w:hyperlink w:anchor="LifePurpose" w:history="1">
        <w:r w:rsidR="00CC11D8" w:rsidRPr="00CC11D8">
          <w:rPr>
            <w:rStyle w:val="Hyperlink"/>
            <w:rFonts w:ascii="Times New Roman" w:hAnsi="Times New Roman" w:cs="Times New Roman"/>
            <w:sz w:val="24"/>
            <w:szCs w:val="24"/>
          </w:rPr>
          <w:t>Life, Purpose</w:t>
        </w:r>
      </w:hyperlink>
    </w:p>
    <w:p w:rsidR="00B55CFD" w:rsidRDefault="00EC7FDA" w:rsidP="005F0226">
      <w:pPr>
        <w:spacing w:after="0" w:line="240" w:lineRule="auto"/>
      </w:pPr>
      <w:hyperlink w:anchor="LiteralMeaning" w:history="1">
        <w:r w:rsidR="00B55CFD" w:rsidRPr="00B55CFD">
          <w:rPr>
            <w:rStyle w:val="Hyperlink"/>
            <w:rFonts w:ascii="Times New Roman" w:hAnsi="Times New Roman" w:cs="Times New Roman"/>
            <w:sz w:val="24"/>
            <w:szCs w:val="24"/>
          </w:rPr>
          <w:t>Literal Meaning</w:t>
        </w:r>
      </w:hyperlink>
    </w:p>
    <w:p w:rsidR="00CF6294" w:rsidRPr="00CF6294" w:rsidRDefault="00EC7FDA" w:rsidP="005F0226">
      <w:pPr>
        <w:spacing w:after="0" w:line="240" w:lineRule="auto"/>
        <w:rPr>
          <w:rFonts w:ascii="Times New Roman" w:hAnsi="Times New Roman" w:cs="Times New Roman"/>
          <w:sz w:val="24"/>
          <w:szCs w:val="24"/>
        </w:rPr>
      </w:pPr>
      <w:hyperlink w:anchor="LiteratureChristian" w:history="1">
        <w:r w:rsidR="00CF6294" w:rsidRPr="00CF6294">
          <w:rPr>
            <w:rStyle w:val="Hyperlink"/>
            <w:rFonts w:ascii="Times New Roman" w:hAnsi="Times New Roman" w:cs="Times New Roman"/>
            <w:sz w:val="24"/>
            <w:szCs w:val="24"/>
          </w:rPr>
          <w:t>Literature, Christian</w:t>
        </w:r>
      </w:hyperlink>
    </w:p>
    <w:p w:rsidR="00EF4526" w:rsidRPr="00EF4526" w:rsidRDefault="00EC7FDA" w:rsidP="005F0226">
      <w:pPr>
        <w:spacing w:after="0" w:line="240" w:lineRule="auto"/>
        <w:rPr>
          <w:rFonts w:ascii="Times New Roman" w:hAnsi="Times New Roman" w:cs="Times New Roman"/>
          <w:sz w:val="24"/>
          <w:szCs w:val="24"/>
        </w:rPr>
      </w:pPr>
      <w:hyperlink w:anchor="LiteratureJewish" w:history="1">
        <w:r w:rsidR="00EF4526" w:rsidRPr="00EF4526">
          <w:rPr>
            <w:rStyle w:val="Hyperlink"/>
            <w:rFonts w:ascii="Times New Roman" w:hAnsi="Times New Roman" w:cs="Times New Roman"/>
            <w:sz w:val="24"/>
            <w:szCs w:val="24"/>
          </w:rPr>
          <w:t>Literature, Jewish</w:t>
        </w:r>
      </w:hyperlink>
    </w:p>
    <w:p w:rsidR="00CF3EC5" w:rsidRPr="00CF3EC5" w:rsidRDefault="00EC7FDA" w:rsidP="005F0226">
      <w:pPr>
        <w:spacing w:after="0" w:line="240" w:lineRule="auto"/>
        <w:rPr>
          <w:rFonts w:ascii="Times New Roman" w:hAnsi="Times New Roman" w:cs="Times New Roman"/>
          <w:sz w:val="24"/>
          <w:szCs w:val="24"/>
        </w:rPr>
      </w:pPr>
      <w:hyperlink w:anchor="LordItOverThem" w:history="1">
        <w:r w:rsidR="00CF3EC5" w:rsidRPr="00CF3EC5">
          <w:rPr>
            <w:rStyle w:val="Hyperlink"/>
            <w:rFonts w:ascii="Times New Roman" w:hAnsi="Times New Roman" w:cs="Times New Roman"/>
            <w:sz w:val="24"/>
            <w:szCs w:val="24"/>
          </w:rPr>
          <w:t xml:space="preserve">Lord It </w:t>
        </w:r>
        <w:proofErr w:type="gramStart"/>
        <w:r w:rsidR="00CF3EC5" w:rsidRPr="00CF3EC5">
          <w:rPr>
            <w:rStyle w:val="Hyperlink"/>
            <w:rFonts w:ascii="Times New Roman" w:hAnsi="Times New Roman" w:cs="Times New Roman"/>
            <w:sz w:val="24"/>
            <w:szCs w:val="24"/>
          </w:rPr>
          <w:t>Over</w:t>
        </w:r>
        <w:proofErr w:type="gramEnd"/>
        <w:r w:rsidR="00CF3EC5" w:rsidRPr="00CF3EC5">
          <w:rPr>
            <w:rStyle w:val="Hyperlink"/>
            <w:rFonts w:ascii="Times New Roman" w:hAnsi="Times New Roman" w:cs="Times New Roman"/>
            <w:sz w:val="24"/>
            <w:szCs w:val="24"/>
          </w:rPr>
          <w:t xml:space="preserve"> Them</w:t>
        </w:r>
      </w:hyperlink>
    </w:p>
    <w:p w:rsidR="001F42B1" w:rsidRDefault="001F42B1" w:rsidP="005F0226">
      <w:pPr>
        <w:spacing w:after="0" w:line="240" w:lineRule="auto"/>
        <w:rPr>
          <w:rFonts w:ascii="Times New Roman" w:hAnsi="Times New Roman" w:cs="Times New Roman"/>
          <w:sz w:val="24"/>
          <w:szCs w:val="24"/>
        </w:rPr>
      </w:pPr>
      <w:r w:rsidRPr="001F42B1">
        <w:rPr>
          <w:rFonts w:ascii="Times New Roman" w:hAnsi="Times New Roman" w:cs="Times New Roman"/>
          <w:sz w:val="24"/>
          <w:szCs w:val="24"/>
        </w:rPr>
        <w:t xml:space="preserve">Lord’s Supper (See </w:t>
      </w:r>
      <w:hyperlink w:anchor="Communion" w:history="1">
        <w:r w:rsidRPr="002A1DA4">
          <w:rPr>
            <w:rStyle w:val="Hyperlink"/>
            <w:rFonts w:ascii="Times New Roman" w:hAnsi="Times New Roman" w:cs="Times New Roman"/>
            <w:sz w:val="24"/>
            <w:szCs w:val="24"/>
          </w:rPr>
          <w:t>Communion</w:t>
        </w:r>
      </w:hyperlink>
      <w:r w:rsidRPr="001F42B1">
        <w:rPr>
          <w:rFonts w:ascii="Times New Roman" w:hAnsi="Times New Roman" w:cs="Times New Roman"/>
          <w:sz w:val="24"/>
          <w:szCs w:val="24"/>
        </w:rPr>
        <w:t>)</w:t>
      </w:r>
    </w:p>
    <w:p w:rsidR="00144B36" w:rsidRDefault="00EC7FDA" w:rsidP="005F0226">
      <w:pPr>
        <w:spacing w:after="0" w:line="240" w:lineRule="auto"/>
        <w:rPr>
          <w:rFonts w:ascii="Times New Roman" w:hAnsi="Times New Roman" w:cs="Times New Roman"/>
          <w:sz w:val="24"/>
          <w:szCs w:val="24"/>
        </w:rPr>
      </w:pPr>
      <w:hyperlink w:anchor="Love" w:history="1">
        <w:r w:rsidR="00144B36" w:rsidRPr="00144B36">
          <w:rPr>
            <w:rStyle w:val="Hyperlink"/>
            <w:rFonts w:ascii="Times New Roman" w:hAnsi="Times New Roman" w:cs="Times New Roman"/>
            <w:sz w:val="24"/>
            <w:szCs w:val="24"/>
          </w:rPr>
          <w:t>Love</w:t>
        </w:r>
      </w:hyperlink>
    </w:p>
    <w:p w:rsidR="00511324" w:rsidRPr="001F42B1" w:rsidRDefault="00511324" w:rsidP="005F022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Machpelah (See </w:t>
      </w:r>
      <w:hyperlink w:anchor="CaveOfMachpelah" w:history="1">
        <w:r w:rsidRPr="00511324">
          <w:rPr>
            <w:rStyle w:val="Hyperlink"/>
            <w:rFonts w:ascii="Times New Roman" w:hAnsi="Times New Roman" w:cs="Times New Roman"/>
            <w:sz w:val="24"/>
            <w:szCs w:val="24"/>
          </w:rPr>
          <w:t>Cave of</w:t>
        </w:r>
      </w:hyperlink>
      <w:r>
        <w:rPr>
          <w:rFonts w:ascii="Times New Roman" w:hAnsi="Times New Roman" w:cs="Times New Roman"/>
          <w:sz w:val="24"/>
          <w:szCs w:val="24"/>
        </w:rPr>
        <w:t>…)</w:t>
      </w:r>
    </w:p>
    <w:p w:rsidR="004A2DFF" w:rsidRDefault="00EC7FDA" w:rsidP="005F0226">
      <w:pPr>
        <w:spacing w:after="0" w:line="240" w:lineRule="auto"/>
      </w:pPr>
      <w:hyperlink w:anchor="Maitreya" w:history="1">
        <w:bookmarkStart w:id="12" w:name="M"/>
        <w:r w:rsidR="004A2DFF" w:rsidRPr="00A01B8F">
          <w:rPr>
            <w:rStyle w:val="Hyperlink"/>
            <w:rFonts w:ascii="Times New Roman" w:hAnsi="Times New Roman" w:cs="Times New Roman"/>
            <w:sz w:val="24"/>
            <w:szCs w:val="24"/>
          </w:rPr>
          <w:t>M</w:t>
        </w:r>
        <w:bookmarkEnd w:id="12"/>
        <w:r w:rsidR="004A2DFF" w:rsidRPr="00A01B8F">
          <w:rPr>
            <w:rStyle w:val="Hyperlink"/>
            <w:rFonts w:ascii="Times New Roman" w:hAnsi="Times New Roman" w:cs="Times New Roman"/>
            <w:sz w:val="24"/>
            <w:szCs w:val="24"/>
          </w:rPr>
          <w:t>aitreya</w:t>
        </w:r>
      </w:hyperlink>
    </w:p>
    <w:p w:rsidR="00C41BC6" w:rsidRDefault="00EC7FDA" w:rsidP="005F0226">
      <w:pPr>
        <w:spacing w:after="0" w:line="240" w:lineRule="auto"/>
      </w:pPr>
      <w:hyperlink w:anchor="Mammon" w:history="1">
        <w:r w:rsidR="00C41BC6" w:rsidRPr="00C41BC6">
          <w:rPr>
            <w:rStyle w:val="Hyperlink"/>
            <w:rFonts w:ascii="Times New Roman" w:hAnsi="Times New Roman" w:cs="Times New Roman"/>
            <w:sz w:val="24"/>
            <w:szCs w:val="24"/>
          </w:rPr>
          <w:t>Mammon</w:t>
        </w:r>
      </w:hyperlink>
    </w:p>
    <w:p w:rsidR="003B11A0" w:rsidRDefault="00EC7FDA" w:rsidP="005F0226">
      <w:pPr>
        <w:spacing w:after="0" w:line="240" w:lineRule="auto"/>
      </w:pPr>
      <w:hyperlink w:anchor="Man" w:history="1">
        <w:r w:rsidR="003B11A0" w:rsidRPr="003B11A0">
          <w:rPr>
            <w:rStyle w:val="Hyperlink"/>
            <w:rFonts w:ascii="Times New Roman" w:hAnsi="Times New Roman" w:cs="Times New Roman"/>
            <w:sz w:val="24"/>
            <w:szCs w:val="24"/>
          </w:rPr>
          <w:t>Man</w:t>
        </w:r>
      </w:hyperlink>
    </w:p>
    <w:p w:rsidR="0070191D" w:rsidRPr="0070191D" w:rsidRDefault="00EC7FDA" w:rsidP="005F0226">
      <w:pPr>
        <w:spacing w:after="0" w:line="240" w:lineRule="auto"/>
        <w:rPr>
          <w:rFonts w:ascii="Times New Roman" w:hAnsi="Times New Roman" w:cs="Times New Roman"/>
          <w:sz w:val="24"/>
          <w:szCs w:val="24"/>
        </w:rPr>
      </w:pPr>
      <w:hyperlink w:anchor="ManWhole" w:history="1">
        <w:r w:rsidR="0070191D" w:rsidRPr="00542FF1">
          <w:rPr>
            <w:rStyle w:val="Hyperlink"/>
            <w:rFonts w:ascii="Times New Roman" w:hAnsi="Times New Roman" w:cs="Times New Roman"/>
            <w:sz w:val="24"/>
            <w:szCs w:val="24"/>
          </w:rPr>
          <w:t>Man, Whole</w:t>
        </w:r>
      </w:hyperlink>
    </w:p>
    <w:p w:rsidR="002A1DA4" w:rsidRPr="002A1DA4" w:rsidRDefault="002A1DA4" w:rsidP="005F0226">
      <w:pPr>
        <w:spacing w:after="0" w:line="240" w:lineRule="auto"/>
        <w:rPr>
          <w:rFonts w:ascii="Times New Roman" w:hAnsi="Times New Roman" w:cs="Times New Roman"/>
          <w:sz w:val="24"/>
          <w:szCs w:val="24"/>
        </w:rPr>
      </w:pPr>
      <w:r w:rsidRPr="002A1DA4">
        <w:rPr>
          <w:rFonts w:ascii="Times New Roman" w:hAnsi="Times New Roman" w:cs="Times New Roman"/>
          <w:sz w:val="24"/>
          <w:szCs w:val="24"/>
        </w:rPr>
        <w:t xml:space="preserve">Mankind (See </w:t>
      </w:r>
      <w:hyperlink w:anchor="Humankind" w:history="1">
        <w:r w:rsidRPr="002A1DA4">
          <w:rPr>
            <w:rStyle w:val="Hyperlink"/>
            <w:rFonts w:ascii="Times New Roman" w:hAnsi="Times New Roman" w:cs="Times New Roman"/>
            <w:sz w:val="24"/>
            <w:szCs w:val="24"/>
          </w:rPr>
          <w:t>Humankind</w:t>
        </w:r>
      </w:hyperlink>
      <w:r w:rsidRPr="002A1DA4">
        <w:rPr>
          <w:rFonts w:ascii="Times New Roman" w:hAnsi="Times New Roman" w:cs="Times New Roman"/>
          <w:sz w:val="24"/>
          <w:szCs w:val="24"/>
        </w:rPr>
        <w:t>)</w:t>
      </w:r>
    </w:p>
    <w:p w:rsidR="00FD557A" w:rsidRPr="00FD557A" w:rsidRDefault="00EC7FDA" w:rsidP="005F0226">
      <w:pPr>
        <w:spacing w:after="0" w:line="240" w:lineRule="auto"/>
        <w:rPr>
          <w:rFonts w:ascii="Times New Roman" w:hAnsi="Times New Roman" w:cs="Times New Roman"/>
          <w:sz w:val="24"/>
          <w:szCs w:val="24"/>
        </w:rPr>
      </w:pPr>
      <w:hyperlink w:anchor="Marriage" w:history="1">
        <w:r w:rsidR="00FD557A" w:rsidRPr="00FD557A">
          <w:rPr>
            <w:rStyle w:val="Hyperlink"/>
            <w:rFonts w:ascii="Times New Roman" w:hAnsi="Times New Roman" w:cs="Times New Roman"/>
            <w:sz w:val="24"/>
            <w:szCs w:val="24"/>
          </w:rPr>
          <w:t>Marriage</w:t>
        </w:r>
      </w:hyperlink>
    </w:p>
    <w:p w:rsidR="007E7F6B" w:rsidRDefault="00EC7FDA" w:rsidP="005F0226">
      <w:pPr>
        <w:spacing w:after="0" w:line="240" w:lineRule="auto"/>
      </w:pPr>
      <w:hyperlink w:anchor="MassFirst" w:history="1">
        <w:r w:rsidR="007E7F6B" w:rsidRPr="00A01B8F">
          <w:rPr>
            <w:rStyle w:val="Hyperlink"/>
            <w:rFonts w:ascii="Times New Roman" w:hAnsi="Times New Roman" w:cs="Times New Roman"/>
            <w:sz w:val="24"/>
            <w:szCs w:val="24"/>
          </w:rPr>
          <w:t>Mass, First</w:t>
        </w:r>
      </w:hyperlink>
    </w:p>
    <w:p w:rsidR="00396E4C" w:rsidRDefault="00EC7FDA" w:rsidP="005F0226">
      <w:pPr>
        <w:spacing w:after="0" w:line="240" w:lineRule="auto"/>
      </w:pPr>
      <w:hyperlink w:anchor="Mazzaroth" w:history="1">
        <w:r w:rsidR="00396E4C" w:rsidRPr="00396E4C">
          <w:rPr>
            <w:rStyle w:val="Hyperlink"/>
            <w:rFonts w:ascii="Times New Roman" w:hAnsi="Times New Roman" w:cs="Times New Roman"/>
            <w:sz w:val="24"/>
            <w:szCs w:val="24"/>
          </w:rPr>
          <w:t>Mazzaroth</w:t>
        </w:r>
      </w:hyperlink>
    </w:p>
    <w:p w:rsidR="00F105DC" w:rsidRPr="00F105DC" w:rsidRDefault="00F105DC" w:rsidP="005F0226">
      <w:pPr>
        <w:spacing w:after="0" w:line="240" w:lineRule="auto"/>
        <w:rPr>
          <w:rFonts w:ascii="Times New Roman" w:hAnsi="Times New Roman" w:cs="Times New Roman"/>
          <w:sz w:val="24"/>
          <w:szCs w:val="24"/>
        </w:rPr>
      </w:pPr>
      <w:r w:rsidRPr="00F105DC">
        <w:rPr>
          <w:rFonts w:ascii="Times New Roman" w:hAnsi="Times New Roman" w:cs="Times New Roman"/>
          <w:sz w:val="24"/>
          <w:szCs w:val="24"/>
        </w:rPr>
        <w:lastRenderedPageBreak/>
        <w:t xml:space="preserve">Medad (See </w:t>
      </w:r>
      <w:hyperlink w:anchor="EldadAndMedad" w:history="1">
        <w:r w:rsidRPr="00F105DC">
          <w:rPr>
            <w:rStyle w:val="Hyperlink"/>
            <w:rFonts w:ascii="Times New Roman" w:hAnsi="Times New Roman" w:cs="Times New Roman"/>
            <w:sz w:val="24"/>
            <w:szCs w:val="24"/>
          </w:rPr>
          <w:t>Eldad &amp; Medad</w:t>
        </w:r>
      </w:hyperlink>
      <w:r w:rsidRPr="00F105DC">
        <w:rPr>
          <w:rFonts w:ascii="Times New Roman" w:hAnsi="Times New Roman" w:cs="Times New Roman"/>
          <w:sz w:val="24"/>
          <w:szCs w:val="24"/>
        </w:rPr>
        <w:t>)</w:t>
      </w:r>
    </w:p>
    <w:p w:rsidR="00285420" w:rsidRDefault="00EC7FDA" w:rsidP="005F0226">
      <w:pPr>
        <w:spacing w:after="0" w:line="240" w:lineRule="auto"/>
      </w:pPr>
      <w:hyperlink w:anchor="MeditationEastern" w:history="1">
        <w:r w:rsidR="00285420" w:rsidRPr="00285420">
          <w:rPr>
            <w:rStyle w:val="Hyperlink"/>
            <w:rFonts w:ascii="Times New Roman" w:hAnsi="Times New Roman" w:cs="Times New Roman"/>
            <w:sz w:val="24"/>
            <w:szCs w:val="24"/>
          </w:rPr>
          <w:t>Meditation, Eastern</w:t>
        </w:r>
      </w:hyperlink>
    </w:p>
    <w:p w:rsidR="00BC1F49" w:rsidRPr="00BC1F49" w:rsidRDefault="00EC7FDA" w:rsidP="005F0226">
      <w:pPr>
        <w:spacing w:after="0" w:line="240" w:lineRule="auto"/>
        <w:rPr>
          <w:rFonts w:ascii="Times New Roman" w:hAnsi="Times New Roman" w:cs="Times New Roman"/>
          <w:sz w:val="24"/>
          <w:szCs w:val="24"/>
        </w:rPr>
      </w:pPr>
      <w:hyperlink w:anchor="Melchizedek" w:history="1">
        <w:r w:rsidR="00BC1F49" w:rsidRPr="00BC1F49">
          <w:rPr>
            <w:rStyle w:val="Hyperlink"/>
            <w:rFonts w:ascii="Times New Roman" w:hAnsi="Times New Roman" w:cs="Times New Roman"/>
            <w:sz w:val="24"/>
            <w:szCs w:val="24"/>
          </w:rPr>
          <w:t>Melchizedek</w:t>
        </w:r>
      </w:hyperlink>
    </w:p>
    <w:p w:rsidR="00E6629F" w:rsidRDefault="00EC7FDA" w:rsidP="005F0226">
      <w:pPr>
        <w:spacing w:after="0" w:line="240" w:lineRule="auto"/>
      </w:pPr>
      <w:hyperlink w:anchor="Memorial" w:history="1">
        <w:r w:rsidR="00E6629F" w:rsidRPr="00A01B8F">
          <w:rPr>
            <w:rStyle w:val="Hyperlink"/>
            <w:rFonts w:ascii="Times New Roman" w:hAnsi="Times New Roman" w:cs="Times New Roman"/>
            <w:sz w:val="24"/>
            <w:szCs w:val="24"/>
          </w:rPr>
          <w:t>Memorial</w:t>
        </w:r>
      </w:hyperlink>
    </w:p>
    <w:p w:rsidR="00EC1582" w:rsidRDefault="00EC7FDA" w:rsidP="005F0226">
      <w:pPr>
        <w:spacing w:after="0" w:line="240" w:lineRule="auto"/>
      </w:pPr>
      <w:hyperlink w:anchor="MemorizationOfScripture" w:history="1">
        <w:r w:rsidR="00EC1582" w:rsidRPr="00EC1582">
          <w:rPr>
            <w:rStyle w:val="Hyperlink"/>
            <w:rFonts w:ascii="Times New Roman" w:hAnsi="Times New Roman" w:cs="Times New Roman"/>
            <w:sz w:val="24"/>
            <w:szCs w:val="24"/>
          </w:rPr>
          <w:t>Memorization of Scripture</w:t>
        </w:r>
      </w:hyperlink>
    </w:p>
    <w:p w:rsidR="00E45482" w:rsidRPr="00E45482" w:rsidRDefault="00EC7FDA" w:rsidP="005F0226">
      <w:pPr>
        <w:spacing w:after="0" w:line="240" w:lineRule="auto"/>
        <w:rPr>
          <w:rFonts w:ascii="Times New Roman" w:hAnsi="Times New Roman" w:cs="Times New Roman"/>
          <w:sz w:val="24"/>
          <w:szCs w:val="24"/>
        </w:rPr>
      </w:pPr>
      <w:hyperlink w:anchor="Memra" w:history="1">
        <w:r w:rsidR="00E45482" w:rsidRPr="00E45482">
          <w:rPr>
            <w:rStyle w:val="Hyperlink"/>
            <w:rFonts w:ascii="Times New Roman" w:hAnsi="Times New Roman" w:cs="Times New Roman"/>
            <w:sz w:val="24"/>
            <w:szCs w:val="24"/>
          </w:rPr>
          <w:t>Memra</w:t>
        </w:r>
      </w:hyperlink>
    </w:p>
    <w:p w:rsidR="003B7E96" w:rsidRDefault="00EC7FDA" w:rsidP="005F0226">
      <w:pPr>
        <w:spacing w:after="0" w:line="240" w:lineRule="auto"/>
        <w:rPr>
          <w:rFonts w:ascii="Times New Roman" w:hAnsi="Times New Roman" w:cs="Times New Roman"/>
          <w:sz w:val="24"/>
          <w:szCs w:val="24"/>
        </w:rPr>
      </w:pPr>
      <w:hyperlink w:anchor="MessiahandhisRoles" w:history="1">
        <w:r w:rsidR="003B7E96" w:rsidRPr="00A01B8F">
          <w:rPr>
            <w:rStyle w:val="Hyperlink"/>
            <w:rFonts w:ascii="Times New Roman" w:hAnsi="Times New Roman" w:cs="Times New Roman"/>
            <w:sz w:val="24"/>
            <w:szCs w:val="24"/>
          </w:rPr>
          <w:t>Messiah</w:t>
        </w:r>
        <w:r w:rsidR="005F0226" w:rsidRPr="00A01B8F">
          <w:rPr>
            <w:rStyle w:val="Hyperlink"/>
            <w:rFonts w:ascii="Times New Roman" w:hAnsi="Times New Roman" w:cs="Times New Roman"/>
            <w:sz w:val="24"/>
            <w:szCs w:val="24"/>
          </w:rPr>
          <w:t xml:space="preserve"> and </w:t>
        </w:r>
        <w:r w:rsidR="00A01B8F" w:rsidRPr="00A01B8F">
          <w:rPr>
            <w:rStyle w:val="Hyperlink"/>
            <w:rFonts w:ascii="Times New Roman" w:hAnsi="Times New Roman" w:cs="Times New Roman"/>
            <w:sz w:val="24"/>
            <w:szCs w:val="24"/>
          </w:rPr>
          <w:t xml:space="preserve">His </w:t>
        </w:r>
        <w:r w:rsidR="005F0226" w:rsidRPr="00A01B8F">
          <w:rPr>
            <w:rStyle w:val="Hyperlink"/>
            <w:rFonts w:ascii="Times New Roman" w:hAnsi="Times New Roman" w:cs="Times New Roman"/>
            <w:sz w:val="24"/>
            <w:szCs w:val="24"/>
          </w:rPr>
          <w:t>Roles</w:t>
        </w:r>
      </w:hyperlink>
    </w:p>
    <w:p w:rsidR="003B7E96" w:rsidRDefault="00EC7FDA" w:rsidP="005F0226">
      <w:pPr>
        <w:spacing w:after="0" w:line="240" w:lineRule="auto"/>
      </w:pPr>
      <w:hyperlink w:anchor="MessianicKingdom" w:history="1">
        <w:r w:rsidR="003B7E96" w:rsidRPr="00A01B8F">
          <w:rPr>
            <w:rStyle w:val="Hyperlink"/>
            <w:rFonts w:ascii="Times New Roman" w:hAnsi="Times New Roman" w:cs="Times New Roman"/>
            <w:sz w:val="24"/>
            <w:szCs w:val="24"/>
          </w:rPr>
          <w:t>Messianic Kingdom</w:t>
        </w:r>
      </w:hyperlink>
    </w:p>
    <w:p w:rsidR="00066F92" w:rsidRPr="00066F92" w:rsidRDefault="00EC7FDA" w:rsidP="005F0226">
      <w:pPr>
        <w:spacing w:after="0" w:line="240" w:lineRule="auto"/>
        <w:rPr>
          <w:rFonts w:ascii="Times New Roman" w:hAnsi="Times New Roman" w:cs="Times New Roman"/>
          <w:sz w:val="24"/>
          <w:szCs w:val="24"/>
        </w:rPr>
      </w:pPr>
      <w:hyperlink w:anchor="MilkAndHoney" w:history="1">
        <w:r w:rsidR="00066F92" w:rsidRPr="00066F92">
          <w:rPr>
            <w:rStyle w:val="Hyperlink"/>
            <w:rFonts w:ascii="Times New Roman" w:hAnsi="Times New Roman" w:cs="Times New Roman"/>
            <w:sz w:val="24"/>
            <w:szCs w:val="24"/>
          </w:rPr>
          <w:t>Milk and Honey</w:t>
        </w:r>
      </w:hyperlink>
    </w:p>
    <w:p w:rsidR="004614A1" w:rsidRPr="004614A1" w:rsidRDefault="00EC7FDA" w:rsidP="005F0226">
      <w:pPr>
        <w:spacing w:after="0" w:line="240" w:lineRule="auto"/>
        <w:rPr>
          <w:rFonts w:ascii="Times New Roman" w:hAnsi="Times New Roman" w:cs="Times New Roman"/>
          <w:sz w:val="24"/>
          <w:szCs w:val="24"/>
        </w:rPr>
      </w:pPr>
      <w:hyperlink w:anchor="Millennium" w:history="1">
        <w:r w:rsidR="004614A1" w:rsidRPr="004614A1">
          <w:rPr>
            <w:rStyle w:val="Hyperlink"/>
            <w:rFonts w:ascii="Times New Roman" w:hAnsi="Times New Roman" w:cs="Times New Roman"/>
            <w:sz w:val="24"/>
            <w:szCs w:val="24"/>
          </w:rPr>
          <w:t>Millennium</w:t>
        </w:r>
      </w:hyperlink>
    </w:p>
    <w:p w:rsidR="00C17821" w:rsidRDefault="00EC7FDA" w:rsidP="005F0226">
      <w:pPr>
        <w:spacing w:after="0" w:line="240" w:lineRule="auto"/>
      </w:pPr>
      <w:hyperlink w:anchor="Miracle" w:history="1">
        <w:r w:rsidR="00C17821" w:rsidRPr="00A01B8F">
          <w:rPr>
            <w:rStyle w:val="Hyperlink"/>
            <w:rFonts w:ascii="Times New Roman" w:hAnsi="Times New Roman" w:cs="Times New Roman"/>
            <w:sz w:val="24"/>
            <w:szCs w:val="24"/>
          </w:rPr>
          <w:t>Miracle</w:t>
        </w:r>
      </w:hyperlink>
    </w:p>
    <w:p w:rsidR="001812BA" w:rsidRPr="001812BA" w:rsidRDefault="00EC7FDA" w:rsidP="005F0226">
      <w:pPr>
        <w:spacing w:after="0" w:line="240" w:lineRule="auto"/>
        <w:rPr>
          <w:rFonts w:ascii="Times New Roman" w:hAnsi="Times New Roman" w:cs="Times New Roman"/>
          <w:sz w:val="24"/>
          <w:szCs w:val="24"/>
        </w:rPr>
      </w:pPr>
      <w:hyperlink w:anchor="MishnahAndGemara" w:history="1">
        <w:r w:rsidR="001812BA" w:rsidRPr="001812BA">
          <w:rPr>
            <w:rStyle w:val="Hyperlink"/>
            <w:rFonts w:ascii="Times New Roman" w:hAnsi="Times New Roman" w:cs="Times New Roman"/>
            <w:sz w:val="24"/>
            <w:szCs w:val="24"/>
          </w:rPr>
          <w:t>Mishna and Gemara</w:t>
        </w:r>
      </w:hyperlink>
    </w:p>
    <w:p w:rsidR="00067706" w:rsidRDefault="00EC7FDA" w:rsidP="005F0226">
      <w:pPr>
        <w:spacing w:after="0" w:line="240" w:lineRule="auto"/>
        <w:rPr>
          <w:rFonts w:ascii="Times New Roman" w:hAnsi="Times New Roman" w:cs="Times New Roman"/>
          <w:sz w:val="24"/>
          <w:szCs w:val="24"/>
        </w:rPr>
      </w:pPr>
      <w:hyperlink w:anchor="MorningStar" w:history="1">
        <w:r w:rsidR="00067706" w:rsidRPr="00A01B8F">
          <w:rPr>
            <w:rStyle w:val="Hyperlink"/>
            <w:rFonts w:ascii="Times New Roman" w:hAnsi="Times New Roman" w:cs="Times New Roman"/>
            <w:sz w:val="24"/>
            <w:szCs w:val="24"/>
          </w:rPr>
          <w:t>Morning Star vs Star of the Morning</w:t>
        </w:r>
      </w:hyperlink>
    </w:p>
    <w:p w:rsidR="003B7E96" w:rsidRDefault="00EC7FDA" w:rsidP="005F0226">
      <w:pPr>
        <w:spacing w:after="0" w:line="240" w:lineRule="auto"/>
      </w:pPr>
      <w:hyperlink w:anchor="MotherofGod" w:history="1">
        <w:r w:rsidR="003B7E96" w:rsidRPr="00A01B8F">
          <w:rPr>
            <w:rStyle w:val="Hyperlink"/>
            <w:rFonts w:ascii="Times New Roman" w:hAnsi="Times New Roman" w:cs="Times New Roman"/>
            <w:sz w:val="24"/>
            <w:szCs w:val="24"/>
          </w:rPr>
          <w:t>Mother of God</w:t>
        </w:r>
      </w:hyperlink>
    </w:p>
    <w:p w:rsidR="00BA78CE" w:rsidRPr="00BA78CE" w:rsidRDefault="00BA78CE" w:rsidP="005F0226">
      <w:pPr>
        <w:spacing w:after="0" w:line="240" w:lineRule="auto"/>
        <w:rPr>
          <w:rFonts w:ascii="Times New Roman" w:hAnsi="Times New Roman" w:cs="Times New Roman"/>
          <w:sz w:val="24"/>
          <w:szCs w:val="24"/>
        </w:rPr>
      </w:pPr>
      <w:r w:rsidRPr="00BA78CE">
        <w:rPr>
          <w:rFonts w:ascii="Times New Roman" w:hAnsi="Times New Roman" w:cs="Times New Roman"/>
          <w:sz w:val="24"/>
          <w:szCs w:val="24"/>
        </w:rPr>
        <w:t>Mother’s House</w:t>
      </w:r>
      <w:r>
        <w:rPr>
          <w:rFonts w:ascii="Times New Roman" w:hAnsi="Times New Roman" w:cs="Times New Roman"/>
          <w:sz w:val="24"/>
          <w:szCs w:val="24"/>
        </w:rPr>
        <w:t xml:space="preserve"> (See </w:t>
      </w:r>
      <w:hyperlink w:anchor="FathersHouse" w:history="1">
        <w:r w:rsidRPr="00BA78CE">
          <w:rPr>
            <w:rStyle w:val="Hyperlink"/>
            <w:rFonts w:ascii="Times New Roman" w:hAnsi="Times New Roman" w:cs="Times New Roman"/>
            <w:sz w:val="24"/>
            <w:szCs w:val="24"/>
          </w:rPr>
          <w:t>Father’s House</w:t>
        </w:r>
      </w:hyperlink>
      <w:r>
        <w:rPr>
          <w:rFonts w:ascii="Times New Roman" w:hAnsi="Times New Roman" w:cs="Times New Roman"/>
          <w:sz w:val="24"/>
          <w:szCs w:val="24"/>
        </w:rPr>
        <w:t>)</w:t>
      </w:r>
    </w:p>
    <w:p w:rsidR="004F7314" w:rsidRPr="004F7314" w:rsidRDefault="00EC7FDA" w:rsidP="005F0226">
      <w:pPr>
        <w:spacing w:after="0" w:line="240" w:lineRule="auto"/>
        <w:rPr>
          <w:rFonts w:ascii="Times New Roman" w:hAnsi="Times New Roman" w:cs="Times New Roman"/>
          <w:sz w:val="24"/>
          <w:szCs w:val="24"/>
        </w:rPr>
      </w:pPr>
      <w:hyperlink w:anchor="Mystery" w:history="1">
        <w:r w:rsidR="004F7314" w:rsidRPr="004F7314">
          <w:rPr>
            <w:rStyle w:val="Hyperlink"/>
            <w:rFonts w:ascii="Times New Roman" w:hAnsi="Times New Roman" w:cs="Times New Roman"/>
            <w:sz w:val="24"/>
            <w:szCs w:val="24"/>
          </w:rPr>
          <w:t>Mystery</w:t>
        </w:r>
      </w:hyperlink>
    </w:p>
    <w:p w:rsidR="00254358" w:rsidRDefault="00254358" w:rsidP="005F0226">
      <w:pPr>
        <w:spacing w:after="0" w:line="240" w:lineRule="auto"/>
        <w:rPr>
          <w:rFonts w:ascii="Times New Roman" w:hAnsi="Times New Roman" w:cs="Times New Roman"/>
          <w:sz w:val="24"/>
          <w:szCs w:val="24"/>
        </w:rPr>
      </w:pPr>
      <w:bookmarkStart w:id="13" w:name="N"/>
      <w:r w:rsidRPr="00596E54">
        <w:rPr>
          <w:rFonts w:ascii="Times New Roman" w:hAnsi="Times New Roman" w:cs="Times New Roman"/>
          <w:sz w:val="24"/>
          <w:szCs w:val="24"/>
        </w:rPr>
        <w:t>N</w:t>
      </w:r>
      <w:bookmarkEnd w:id="13"/>
      <w:r w:rsidRPr="00596E54">
        <w:rPr>
          <w:rFonts w:ascii="Times New Roman" w:hAnsi="Times New Roman" w:cs="Times New Roman"/>
          <w:sz w:val="24"/>
          <w:szCs w:val="24"/>
        </w:rPr>
        <w:t>ame</w:t>
      </w:r>
      <w:r w:rsidR="002C6CF9" w:rsidRPr="00596E54">
        <w:rPr>
          <w:rFonts w:ascii="Times New Roman" w:hAnsi="Times New Roman" w:cs="Times New Roman"/>
          <w:sz w:val="24"/>
          <w:szCs w:val="24"/>
        </w:rPr>
        <w:t xml:space="preserve"> It And Claim It (See </w:t>
      </w:r>
      <w:hyperlink w:anchor="AtWill" w:history="1">
        <w:r w:rsidR="002C6CF9" w:rsidRPr="00596E54">
          <w:rPr>
            <w:rStyle w:val="Hyperlink"/>
            <w:rFonts w:ascii="Times New Roman" w:hAnsi="Times New Roman" w:cs="Times New Roman"/>
            <w:sz w:val="24"/>
            <w:szCs w:val="24"/>
          </w:rPr>
          <w:t>At Will</w:t>
        </w:r>
      </w:hyperlink>
      <w:r w:rsidR="002C6CF9" w:rsidRPr="00596E54">
        <w:rPr>
          <w:rFonts w:ascii="Times New Roman" w:hAnsi="Times New Roman" w:cs="Times New Roman"/>
          <w:sz w:val="24"/>
          <w:szCs w:val="24"/>
        </w:rPr>
        <w:t>.)</w:t>
      </w:r>
    </w:p>
    <w:p w:rsidR="006C1944" w:rsidRPr="00596E54" w:rsidRDefault="00EC7FDA" w:rsidP="005F0226">
      <w:pPr>
        <w:spacing w:after="0" w:line="240" w:lineRule="auto"/>
        <w:rPr>
          <w:rFonts w:ascii="Times New Roman" w:hAnsi="Times New Roman" w:cs="Times New Roman"/>
          <w:sz w:val="24"/>
          <w:szCs w:val="24"/>
        </w:rPr>
      </w:pPr>
      <w:hyperlink w:anchor="Nephilim" w:history="1">
        <w:r w:rsidR="006C1944" w:rsidRPr="007F755F">
          <w:rPr>
            <w:rStyle w:val="Hyperlink"/>
            <w:rFonts w:ascii="Times New Roman" w:hAnsi="Times New Roman" w:cs="Times New Roman"/>
            <w:sz w:val="24"/>
            <w:szCs w:val="24"/>
          </w:rPr>
          <w:t>Nephilim</w:t>
        </w:r>
      </w:hyperlink>
    </w:p>
    <w:p w:rsidR="007C6CA7" w:rsidRPr="007C6CA7" w:rsidRDefault="00EC7FDA" w:rsidP="005F0226">
      <w:pPr>
        <w:spacing w:after="0" w:line="240" w:lineRule="auto"/>
        <w:rPr>
          <w:rFonts w:ascii="Times New Roman" w:hAnsi="Times New Roman" w:cs="Times New Roman"/>
          <w:sz w:val="24"/>
          <w:szCs w:val="24"/>
        </w:rPr>
      </w:pPr>
      <w:hyperlink w:anchor="NeverAgain" w:history="1">
        <w:r w:rsidR="007C6CA7" w:rsidRPr="00447538">
          <w:rPr>
            <w:rStyle w:val="Hyperlink"/>
            <w:rFonts w:ascii="Times New Roman" w:hAnsi="Times New Roman" w:cs="Times New Roman"/>
            <w:sz w:val="24"/>
            <w:szCs w:val="24"/>
          </w:rPr>
          <w:t>Never Again</w:t>
        </w:r>
      </w:hyperlink>
    </w:p>
    <w:p w:rsidR="00B84C57" w:rsidRDefault="00EC7FDA" w:rsidP="005F0226">
      <w:pPr>
        <w:spacing w:after="0" w:line="240" w:lineRule="auto"/>
      </w:pPr>
      <w:hyperlink w:anchor="NewAgeReligion" w:history="1">
        <w:r w:rsidR="00B84C57" w:rsidRPr="00A01B8F">
          <w:rPr>
            <w:rStyle w:val="Hyperlink"/>
            <w:rFonts w:ascii="Times New Roman" w:hAnsi="Times New Roman" w:cs="Times New Roman"/>
            <w:sz w:val="24"/>
            <w:szCs w:val="24"/>
          </w:rPr>
          <w:t>New Age Religion</w:t>
        </w:r>
      </w:hyperlink>
    </w:p>
    <w:p w:rsidR="00DB7690" w:rsidRPr="00DB7690" w:rsidRDefault="00EC7FDA" w:rsidP="005F0226">
      <w:pPr>
        <w:spacing w:after="0" w:line="240" w:lineRule="auto"/>
        <w:rPr>
          <w:rFonts w:ascii="Times New Roman" w:hAnsi="Times New Roman" w:cs="Times New Roman"/>
          <w:sz w:val="24"/>
          <w:szCs w:val="24"/>
        </w:rPr>
      </w:pPr>
      <w:hyperlink w:anchor="Nicodemus" w:history="1">
        <w:r w:rsidR="00DB7690" w:rsidRPr="00DB7690">
          <w:rPr>
            <w:rStyle w:val="Hyperlink"/>
            <w:rFonts w:ascii="Times New Roman" w:hAnsi="Times New Roman" w:cs="Times New Roman"/>
            <w:sz w:val="24"/>
            <w:szCs w:val="24"/>
          </w:rPr>
          <w:t>Nicodemus</w:t>
        </w:r>
      </w:hyperlink>
    </w:p>
    <w:p w:rsidR="00B76A6B" w:rsidRDefault="00EC7FDA" w:rsidP="005F0226">
      <w:pPr>
        <w:spacing w:after="0" w:line="240" w:lineRule="auto"/>
      </w:pPr>
      <w:hyperlink w:anchor="NinetyNineNamesofAllah" w:history="1">
        <w:r w:rsidR="00B76A6B" w:rsidRPr="00A01B8F">
          <w:rPr>
            <w:rStyle w:val="Hyperlink"/>
            <w:rFonts w:ascii="Times New Roman" w:hAnsi="Times New Roman" w:cs="Times New Roman"/>
            <w:sz w:val="24"/>
            <w:szCs w:val="24"/>
          </w:rPr>
          <w:t>Ninety-Nine Names of Allah</w:t>
        </w:r>
      </w:hyperlink>
    </w:p>
    <w:p w:rsidR="00527CD8" w:rsidRDefault="00EC7FDA" w:rsidP="005F0226">
      <w:pPr>
        <w:spacing w:after="0" w:line="240" w:lineRule="auto"/>
      </w:pPr>
      <w:hyperlink w:anchor="Numerology" w:history="1">
        <w:r w:rsidR="00527CD8" w:rsidRPr="00527CD8">
          <w:rPr>
            <w:rStyle w:val="Hyperlink"/>
            <w:rFonts w:ascii="Times New Roman" w:hAnsi="Times New Roman" w:cs="Times New Roman"/>
            <w:sz w:val="24"/>
            <w:szCs w:val="24"/>
          </w:rPr>
          <w:t>Numerology</w:t>
        </w:r>
      </w:hyperlink>
    </w:p>
    <w:p w:rsidR="005C4F93" w:rsidRPr="005C4F93" w:rsidRDefault="00EC7FDA" w:rsidP="005F0226">
      <w:pPr>
        <w:spacing w:after="0" w:line="240" w:lineRule="auto"/>
        <w:rPr>
          <w:rFonts w:ascii="Times New Roman" w:hAnsi="Times New Roman" w:cs="Times New Roman"/>
          <w:sz w:val="24"/>
          <w:szCs w:val="24"/>
        </w:rPr>
      </w:pPr>
      <w:hyperlink w:anchor="ODeathWhereIsYourVictory" w:history="1">
        <w:bookmarkStart w:id="14" w:name="O"/>
        <w:r w:rsidR="005C4F93" w:rsidRPr="005C4F93">
          <w:rPr>
            <w:rStyle w:val="Hyperlink"/>
            <w:rFonts w:ascii="Times New Roman" w:hAnsi="Times New Roman" w:cs="Times New Roman"/>
            <w:sz w:val="24"/>
            <w:szCs w:val="24"/>
          </w:rPr>
          <w:t>O</w:t>
        </w:r>
        <w:bookmarkEnd w:id="14"/>
        <w:r w:rsidR="005C4F93" w:rsidRPr="005C4F93">
          <w:rPr>
            <w:rStyle w:val="Hyperlink"/>
            <w:rFonts w:ascii="Times New Roman" w:hAnsi="Times New Roman" w:cs="Times New Roman"/>
            <w:sz w:val="24"/>
            <w:szCs w:val="24"/>
          </w:rPr>
          <w:t xml:space="preserve"> Death Where Is Your Victory</w:t>
        </w:r>
      </w:hyperlink>
    </w:p>
    <w:p w:rsidR="005F0F44" w:rsidRPr="005F0F44" w:rsidRDefault="00EC7FDA" w:rsidP="005F0226">
      <w:pPr>
        <w:spacing w:after="0" w:line="240" w:lineRule="auto"/>
        <w:rPr>
          <w:rFonts w:ascii="Times New Roman" w:hAnsi="Times New Roman" w:cs="Times New Roman"/>
          <w:sz w:val="24"/>
          <w:szCs w:val="24"/>
        </w:rPr>
      </w:pPr>
      <w:hyperlink w:anchor="OuijaBoard" w:history="1">
        <w:r w:rsidR="005F0F44" w:rsidRPr="009D2DC5">
          <w:rPr>
            <w:rStyle w:val="Hyperlink"/>
            <w:rFonts w:ascii="Times New Roman" w:hAnsi="Times New Roman" w:cs="Times New Roman"/>
            <w:sz w:val="24"/>
            <w:szCs w:val="24"/>
          </w:rPr>
          <w:t>Ouija Board</w:t>
        </w:r>
      </w:hyperlink>
    </w:p>
    <w:p w:rsidR="00B05132" w:rsidRDefault="00EC7FDA" w:rsidP="005F0226">
      <w:pPr>
        <w:spacing w:after="0" w:line="240" w:lineRule="auto"/>
      </w:pPr>
      <w:hyperlink w:anchor="PalmSunday" w:history="1">
        <w:bookmarkStart w:id="15" w:name="P"/>
        <w:r w:rsidR="00B05132" w:rsidRPr="00B05132">
          <w:rPr>
            <w:rStyle w:val="Hyperlink"/>
            <w:rFonts w:ascii="Times New Roman" w:hAnsi="Times New Roman" w:cs="Times New Roman"/>
            <w:sz w:val="24"/>
            <w:szCs w:val="24"/>
          </w:rPr>
          <w:t>P</w:t>
        </w:r>
        <w:bookmarkEnd w:id="15"/>
        <w:r w:rsidR="00B05132" w:rsidRPr="00B05132">
          <w:rPr>
            <w:rStyle w:val="Hyperlink"/>
            <w:rFonts w:ascii="Times New Roman" w:hAnsi="Times New Roman" w:cs="Times New Roman"/>
            <w:sz w:val="24"/>
            <w:szCs w:val="24"/>
          </w:rPr>
          <w:t>alm Sunday</w:t>
        </w:r>
      </w:hyperlink>
    </w:p>
    <w:p w:rsidR="00941BD2" w:rsidRDefault="00EC7FDA" w:rsidP="005F0226">
      <w:pPr>
        <w:spacing w:after="0" w:line="240" w:lineRule="auto"/>
      </w:pPr>
      <w:hyperlink w:anchor="Parable" w:history="1">
        <w:r w:rsidR="00941BD2" w:rsidRPr="00E2392F">
          <w:rPr>
            <w:rStyle w:val="Hyperlink"/>
            <w:rFonts w:ascii="Times New Roman" w:hAnsi="Times New Roman" w:cs="Times New Roman"/>
            <w:sz w:val="24"/>
            <w:szCs w:val="24"/>
          </w:rPr>
          <w:t>Parable</w:t>
        </w:r>
      </w:hyperlink>
    </w:p>
    <w:p w:rsidR="0066732A" w:rsidRDefault="00EC7FDA" w:rsidP="005F0226">
      <w:pPr>
        <w:spacing w:after="0" w:line="240" w:lineRule="auto"/>
      </w:pPr>
      <w:hyperlink w:anchor="ParableofService" w:history="1">
        <w:r w:rsidR="0066732A" w:rsidRPr="0066732A">
          <w:rPr>
            <w:rStyle w:val="Hyperlink"/>
            <w:rFonts w:ascii="Times New Roman" w:hAnsi="Times New Roman" w:cs="Times New Roman"/>
            <w:sz w:val="24"/>
            <w:szCs w:val="24"/>
          </w:rPr>
          <w:t>Parable of Service</w:t>
        </w:r>
      </w:hyperlink>
    </w:p>
    <w:p w:rsidR="00652D43" w:rsidRPr="00652D43" w:rsidRDefault="00652D43" w:rsidP="005F0226">
      <w:pPr>
        <w:spacing w:after="0" w:line="240" w:lineRule="auto"/>
        <w:rPr>
          <w:rFonts w:ascii="Times New Roman" w:hAnsi="Times New Roman" w:cs="Times New Roman"/>
          <w:sz w:val="24"/>
          <w:szCs w:val="24"/>
        </w:rPr>
      </w:pPr>
      <w:r w:rsidRPr="00652D43">
        <w:rPr>
          <w:rFonts w:ascii="Times New Roman" w:hAnsi="Times New Roman" w:cs="Times New Roman"/>
          <w:sz w:val="24"/>
          <w:szCs w:val="24"/>
        </w:rPr>
        <w:t xml:space="preserve">Passivism (See </w:t>
      </w:r>
      <w:hyperlink w:anchor="War" w:history="1">
        <w:r w:rsidRPr="00652D43">
          <w:rPr>
            <w:rStyle w:val="Hyperlink"/>
            <w:rFonts w:ascii="Times New Roman" w:hAnsi="Times New Roman" w:cs="Times New Roman"/>
            <w:sz w:val="24"/>
            <w:szCs w:val="24"/>
          </w:rPr>
          <w:t>War</w:t>
        </w:r>
      </w:hyperlink>
      <w:r w:rsidRPr="00652D43">
        <w:rPr>
          <w:rFonts w:ascii="Times New Roman" w:hAnsi="Times New Roman" w:cs="Times New Roman"/>
          <w:sz w:val="24"/>
          <w:szCs w:val="24"/>
        </w:rPr>
        <w:t>)</w:t>
      </w:r>
    </w:p>
    <w:p w:rsidR="00632AA2" w:rsidRDefault="00EC7FDA" w:rsidP="005F0226">
      <w:pPr>
        <w:spacing w:after="0" w:line="240" w:lineRule="auto"/>
      </w:pPr>
      <w:hyperlink w:anchor="SevenJewishFeasts" w:history="1">
        <w:r w:rsidR="00632AA2" w:rsidRPr="00632AA2">
          <w:rPr>
            <w:rStyle w:val="Hyperlink"/>
            <w:rFonts w:ascii="Times New Roman" w:hAnsi="Times New Roman" w:cs="Times New Roman"/>
            <w:sz w:val="24"/>
            <w:szCs w:val="24"/>
          </w:rPr>
          <w:t>Passover</w:t>
        </w:r>
      </w:hyperlink>
    </w:p>
    <w:p w:rsidR="002B1B04" w:rsidRPr="00D13CC8" w:rsidRDefault="00EC7FDA" w:rsidP="005F0226">
      <w:pPr>
        <w:spacing w:after="0" w:line="240" w:lineRule="auto"/>
        <w:rPr>
          <w:rFonts w:ascii="Times New Roman" w:hAnsi="Times New Roman" w:cs="Times New Roman"/>
          <w:sz w:val="24"/>
          <w:szCs w:val="24"/>
        </w:rPr>
      </w:pPr>
      <w:hyperlink w:anchor="Patriarch" w:history="1">
        <w:r w:rsidR="002B1B04" w:rsidRPr="00D13CC8">
          <w:rPr>
            <w:rStyle w:val="Hyperlink"/>
            <w:rFonts w:ascii="Times New Roman" w:hAnsi="Times New Roman" w:cs="Times New Roman"/>
            <w:sz w:val="24"/>
            <w:szCs w:val="24"/>
          </w:rPr>
          <w:t>Patriarch</w:t>
        </w:r>
      </w:hyperlink>
    </w:p>
    <w:p w:rsidR="008B09C6" w:rsidRPr="008B09C6" w:rsidRDefault="00EC7FDA" w:rsidP="005F0226">
      <w:pPr>
        <w:spacing w:after="0" w:line="240" w:lineRule="auto"/>
        <w:rPr>
          <w:rFonts w:ascii="Times New Roman" w:hAnsi="Times New Roman" w:cs="Times New Roman"/>
          <w:sz w:val="24"/>
          <w:szCs w:val="24"/>
        </w:rPr>
      </w:pPr>
      <w:hyperlink w:anchor="PatrickSaint" w:history="1">
        <w:r w:rsidR="008B09C6" w:rsidRPr="008B09C6">
          <w:rPr>
            <w:rStyle w:val="Hyperlink"/>
            <w:rFonts w:ascii="Times New Roman" w:hAnsi="Times New Roman" w:cs="Times New Roman"/>
            <w:sz w:val="24"/>
            <w:szCs w:val="24"/>
          </w:rPr>
          <w:t>Patrick, Saint</w:t>
        </w:r>
      </w:hyperlink>
    </w:p>
    <w:p w:rsidR="009700C7" w:rsidRDefault="00EC7FDA" w:rsidP="005F0226">
      <w:pPr>
        <w:spacing w:after="0" w:line="240" w:lineRule="auto"/>
      </w:pPr>
      <w:hyperlink w:anchor="Penance" w:history="1">
        <w:r w:rsidR="009700C7" w:rsidRPr="00A01B8F">
          <w:rPr>
            <w:rStyle w:val="Hyperlink"/>
            <w:rFonts w:ascii="Times New Roman" w:hAnsi="Times New Roman" w:cs="Times New Roman"/>
            <w:sz w:val="24"/>
            <w:szCs w:val="24"/>
          </w:rPr>
          <w:t>Penance</w:t>
        </w:r>
      </w:hyperlink>
    </w:p>
    <w:p w:rsidR="004C2437" w:rsidRPr="004C2437" w:rsidRDefault="00EC7FDA" w:rsidP="005F0226">
      <w:pPr>
        <w:spacing w:after="0" w:line="240" w:lineRule="auto"/>
        <w:rPr>
          <w:rFonts w:ascii="Times New Roman" w:hAnsi="Times New Roman" w:cs="Times New Roman"/>
          <w:sz w:val="24"/>
          <w:szCs w:val="24"/>
        </w:rPr>
      </w:pPr>
      <w:hyperlink w:anchor="PentecostalHandshake" w:history="1">
        <w:r w:rsidR="004C2437" w:rsidRPr="004C2437">
          <w:rPr>
            <w:rStyle w:val="Hyperlink"/>
            <w:rFonts w:ascii="Times New Roman" w:hAnsi="Times New Roman" w:cs="Times New Roman"/>
            <w:sz w:val="24"/>
            <w:szCs w:val="24"/>
          </w:rPr>
          <w:t>Pentecostal Handshake</w:t>
        </w:r>
      </w:hyperlink>
    </w:p>
    <w:p w:rsidR="00A41421" w:rsidRDefault="00EC7FDA" w:rsidP="005F0226">
      <w:pPr>
        <w:spacing w:after="0" w:line="240" w:lineRule="auto"/>
      </w:pPr>
      <w:hyperlink w:anchor="PeopleofGod" w:history="1">
        <w:r w:rsidR="00A41421" w:rsidRPr="00A01B8F">
          <w:rPr>
            <w:rStyle w:val="Hyperlink"/>
            <w:rFonts w:ascii="Times New Roman" w:hAnsi="Times New Roman" w:cs="Times New Roman"/>
            <w:sz w:val="24"/>
            <w:szCs w:val="24"/>
          </w:rPr>
          <w:t>People of God</w:t>
        </w:r>
      </w:hyperlink>
    </w:p>
    <w:p w:rsidR="004D7A6A" w:rsidRPr="004D7A6A" w:rsidRDefault="00EC7FDA" w:rsidP="005F0226">
      <w:pPr>
        <w:spacing w:after="0" w:line="240" w:lineRule="auto"/>
        <w:rPr>
          <w:rFonts w:ascii="Times New Roman" w:hAnsi="Times New Roman" w:cs="Times New Roman"/>
          <w:sz w:val="24"/>
          <w:szCs w:val="24"/>
        </w:rPr>
      </w:pPr>
      <w:hyperlink w:anchor="PeterJamesJohn" w:history="1">
        <w:r w:rsidR="004D7A6A" w:rsidRPr="004D7A6A">
          <w:rPr>
            <w:rStyle w:val="Hyperlink"/>
            <w:rFonts w:ascii="Times New Roman" w:hAnsi="Times New Roman" w:cs="Times New Roman"/>
            <w:sz w:val="24"/>
            <w:szCs w:val="24"/>
          </w:rPr>
          <w:t>Peter, James, and John</w:t>
        </w:r>
      </w:hyperlink>
    </w:p>
    <w:p w:rsidR="00BD524C" w:rsidRPr="00BD524C" w:rsidRDefault="00EC7FDA" w:rsidP="005F0226">
      <w:pPr>
        <w:spacing w:after="0" w:line="240" w:lineRule="auto"/>
        <w:rPr>
          <w:rFonts w:ascii="Times New Roman" w:hAnsi="Times New Roman" w:cs="Times New Roman"/>
          <w:sz w:val="24"/>
          <w:szCs w:val="24"/>
        </w:rPr>
      </w:pPr>
      <w:hyperlink w:anchor="PeteronSeaGalilee" w:history="1">
        <w:r w:rsidR="00BD524C" w:rsidRPr="00BD524C">
          <w:rPr>
            <w:rStyle w:val="Hyperlink"/>
            <w:rFonts w:ascii="Times New Roman" w:hAnsi="Times New Roman" w:cs="Times New Roman"/>
            <w:sz w:val="24"/>
            <w:szCs w:val="24"/>
          </w:rPr>
          <w:t>Peter on the Sea of Galilee</w:t>
        </w:r>
      </w:hyperlink>
    </w:p>
    <w:p w:rsidR="00D44F79" w:rsidRDefault="00EC7FDA" w:rsidP="005F0226">
      <w:pPr>
        <w:spacing w:after="0" w:line="240" w:lineRule="auto"/>
      </w:pPr>
      <w:hyperlink w:anchor="PetersDenial" w:history="1">
        <w:r w:rsidR="00D44F79" w:rsidRPr="00D44F79">
          <w:rPr>
            <w:rStyle w:val="Hyperlink"/>
            <w:rFonts w:ascii="Times New Roman" w:hAnsi="Times New Roman" w:cs="Times New Roman"/>
            <w:sz w:val="24"/>
            <w:szCs w:val="24"/>
          </w:rPr>
          <w:t>Peter’s Denial</w:t>
        </w:r>
      </w:hyperlink>
    </w:p>
    <w:p w:rsidR="00AD0BC2" w:rsidRDefault="00EC7FDA" w:rsidP="005F0226">
      <w:pPr>
        <w:spacing w:after="0" w:line="240" w:lineRule="auto"/>
      </w:pPr>
      <w:hyperlink w:anchor="Philip" w:history="1">
        <w:r w:rsidR="00AD0BC2" w:rsidRPr="00AD0BC2">
          <w:rPr>
            <w:rStyle w:val="Hyperlink"/>
            <w:rFonts w:ascii="Times New Roman" w:hAnsi="Times New Roman" w:cs="Times New Roman"/>
            <w:sz w:val="24"/>
            <w:szCs w:val="24"/>
          </w:rPr>
          <w:t>Philip</w:t>
        </w:r>
      </w:hyperlink>
    </w:p>
    <w:p w:rsidR="00A27E2C" w:rsidRPr="00A27E2C" w:rsidRDefault="00EC7FDA" w:rsidP="005F0226">
      <w:pPr>
        <w:spacing w:after="0" w:line="240" w:lineRule="auto"/>
        <w:rPr>
          <w:rFonts w:ascii="Times New Roman" w:hAnsi="Times New Roman" w:cs="Times New Roman"/>
          <w:sz w:val="24"/>
          <w:szCs w:val="24"/>
        </w:rPr>
      </w:pPr>
      <w:hyperlink w:anchor="PrisonEpistles" w:history="1">
        <w:r w:rsidR="00A27E2C" w:rsidRPr="00A27E2C">
          <w:rPr>
            <w:rStyle w:val="Hyperlink"/>
            <w:rFonts w:ascii="Times New Roman" w:hAnsi="Times New Roman" w:cs="Times New Roman"/>
            <w:sz w:val="24"/>
            <w:szCs w:val="24"/>
          </w:rPr>
          <w:t>Prison Epistles</w:t>
        </w:r>
      </w:hyperlink>
    </w:p>
    <w:p w:rsidR="00FB2DF9" w:rsidRPr="00FB2DF9" w:rsidRDefault="00FB2DF9" w:rsidP="005F0226">
      <w:pPr>
        <w:spacing w:after="0" w:line="240" w:lineRule="auto"/>
        <w:rPr>
          <w:rFonts w:ascii="Times New Roman" w:hAnsi="Times New Roman" w:cs="Times New Roman"/>
          <w:sz w:val="24"/>
          <w:szCs w:val="24"/>
        </w:rPr>
      </w:pPr>
      <w:r w:rsidRPr="00FB2DF9">
        <w:rPr>
          <w:rFonts w:ascii="Times New Roman" w:hAnsi="Times New Roman" w:cs="Times New Roman"/>
          <w:sz w:val="24"/>
          <w:szCs w:val="24"/>
        </w:rPr>
        <w:t xml:space="preserve">Prosperity Theology (See </w:t>
      </w:r>
      <w:hyperlink w:anchor="Mammon" w:history="1">
        <w:r w:rsidRPr="00E131B5">
          <w:rPr>
            <w:rStyle w:val="Hyperlink"/>
            <w:rFonts w:ascii="Times New Roman" w:hAnsi="Times New Roman" w:cs="Times New Roman"/>
            <w:sz w:val="24"/>
            <w:szCs w:val="24"/>
          </w:rPr>
          <w:t>Mammon</w:t>
        </w:r>
      </w:hyperlink>
      <w:r w:rsidRPr="00FB2DF9">
        <w:rPr>
          <w:rFonts w:ascii="Times New Roman" w:hAnsi="Times New Roman" w:cs="Times New Roman"/>
          <w:sz w:val="24"/>
          <w:szCs w:val="24"/>
        </w:rPr>
        <w:t>)</w:t>
      </w:r>
    </w:p>
    <w:p w:rsidR="008F5DEC" w:rsidRDefault="00EC7FDA" w:rsidP="005F0226">
      <w:pPr>
        <w:spacing w:after="0" w:line="240" w:lineRule="auto"/>
        <w:rPr>
          <w:rFonts w:ascii="Times New Roman" w:hAnsi="Times New Roman" w:cs="Times New Roman"/>
          <w:sz w:val="24"/>
          <w:szCs w:val="24"/>
        </w:rPr>
      </w:pPr>
      <w:hyperlink w:anchor="Postmillennialism" w:history="1">
        <w:r w:rsidR="008F5DEC" w:rsidRPr="00A01B8F">
          <w:rPr>
            <w:rStyle w:val="Hyperlink"/>
            <w:rFonts w:ascii="Times New Roman" w:hAnsi="Times New Roman" w:cs="Times New Roman"/>
            <w:sz w:val="24"/>
            <w:szCs w:val="24"/>
          </w:rPr>
          <w:t>Postmillennialism</w:t>
        </w:r>
      </w:hyperlink>
    </w:p>
    <w:p w:rsidR="00FF7C54" w:rsidRDefault="00EC7FDA" w:rsidP="005F0226">
      <w:pPr>
        <w:spacing w:after="0" w:line="240" w:lineRule="auto"/>
        <w:rPr>
          <w:rFonts w:ascii="Times New Roman" w:hAnsi="Times New Roman" w:cs="Times New Roman"/>
          <w:sz w:val="24"/>
          <w:szCs w:val="24"/>
        </w:rPr>
      </w:pPr>
      <w:hyperlink w:anchor="Praeterism" w:history="1">
        <w:r w:rsidR="00FF7C54" w:rsidRPr="00A01B8F">
          <w:rPr>
            <w:rStyle w:val="Hyperlink"/>
            <w:rFonts w:ascii="Times New Roman" w:hAnsi="Times New Roman" w:cs="Times New Roman"/>
            <w:sz w:val="24"/>
            <w:szCs w:val="24"/>
          </w:rPr>
          <w:t>Praeterism</w:t>
        </w:r>
      </w:hyperlink>
    </w:p>
    <w:p w:rsidR="003B7E96" w:rsidRDefault="00EC7FDA" w:rsidP="005F0226">
      <w:pPr>
        <w:spacing w:after="0" w:line="240" w:lineRule="auto"/>
      </w:pPr>
      <w:hyperlink w:anchor="Prayer" w:history="1">
        <w:r w:rsidR="003B7E96" w:rsidRPr="00A01B8F">
          <w:rPr>
            <w:rStyle w:val="Hyperlink"/>
            <w:rFonts w:ascii="Times New Roman" w:hAnsi="Times New Roman" w:cs="Times New Roman"/>
            <w:sz w:val="24"/>
            <w:szCs w:val="24"/>
          </w:rPr>
          <w:t>Prayer</w:t>
        </w:r>
      </w:hyperlink>
    </w:p>
    <w:p w:rsidR="00622872" w:rsidRDefault="00EC7FDA" w:rsidP="005F0226">
      <w:pPr>
        <w:spacing w:after="0" w:line="240" w:lineRule="auto"/>
      </w:pPr>
      <w:hyperlink w:anchor="PrayerBook" w:history="1">
        <w:r w:rsidR="00622872" w:rsidRPr="00622872">
          <w:rPr>
            <w:rStyle w:val="Hyperlink"/>
            <w:rFonts w:ascii="Times New Roman" w:hAnsi="Times New Roman" w:cs="Times New Roman"/>
            <w:sz w:val="24"/>
            <w:szCs w:val="24"/>
          </w:rPr>
          <w:t>Prayer Book</w:t>
        </w:r>
      </w:hyperlink>
    </w:p>
    <w:p w:rsidR="000C19F3" w:rsidRPr="000C19F3" w:rsidRDefault="00EC7FDA" w:rsidP="005F0226">
      <w:pPr>
        <w:spacing w:after="0" w:line="240" w:lineRule="auto"/>
        <w:rPr>
          <w:rFonts w:ascii="Times New Roman" w:hAnsi="Times New Roman" w:cs="Times New Roman"/>
          <w:sz w:val="24"/>
          <w:szCs w:val="24"/>
        </w:rPr>
      </w:pPr>
      <w:hyperlink w:anchor="PrayerDoNotPray" w:history="1">
        <w:r w:rsidR="000C19F3" w:rsidRPr="007673AE">
          <w:rPr>
            <w:rStyle w:val="Hyperlink"/>
            <w:rFonts w:ascii="Times New Roman" w:hAnsi="Times New Roman" w:cs="Times New Roman"/>
            <w:sz w:val="24"/>
            <w:szCs w:val="24"/>
          </w:rPr>
          <w:t>Prayer: Do Not Pray</w:t>
        </w:r>
      </w:hyperlink>
    </w:p>
    <w:p w:rsidR="009C5619" w:rsidRPr="009C5619" w:rsidRDefault="00EC7FDA" w:rsidP="005F0226">
      <w:pPr>
        <w:spacing w:after="0" w:line="240" w:lineRule="auto"/>
        <w:rPr>
          <w:rFonts w:ascii="Times New Roman" w:hAnsi="Times New Roman" w:cs="Times New Roman"/>
          <w:sz w:val="24"/>
          <w:szCs w:val="24"/>
        </w:rPr>
      </w:pPr>
      <w:hyperlink w:anchor="PreBiblicalRevelation" w:history="1">
        <w:r w:rsidR="009C5619" w:rsidRPr="009C5619">
          <w:rPr>
            <w:rStyle w:val="Hyperlink"/>
            <w:rFonts w:ascii="Times New Roman" w:hAnsi="Times New Roman" w:cs="Times New Roman"/>
            <w:sz w:val="24"/>
            <w:szCs w:val="24"/>
          </w:rPr>
          <w:t>Pre-Biblical Revelation</w:t>
        </w:r>
      </w:hyperlink>
    </w:p>
    <w:p w:rsidR="008F5DEC" w:rsidRDefault="00EC7FDA" w:rsidP="005F0226">
      <w:pPr>
        <w:spacing w:after="0" w:line="240" w:lineRule="auto"/>
      </w:pPr>
      <w:hyperlink w:anchor="Premillennialism" w:history="1">
        <w:r w:rsidR="008F5DEC" w:rsidRPr="00A01B8F">
          <w:rPr>
            <w:rStyle w:val="Hyperlink"/>
            <w:rFonts w:ascii="Times New Roman" w:hAnsi="Times New Roman" w:cs="Times New Roman"/>
            <w:sz w:val="24"/>
            <w:szCs w:val="24"/>
          </w:rPr>
          <w:t>Premillennialism</w:t>
        </w:r>
      </w:hyperlink>
    </w:p>
    <w:p w:rsidR="00CD2B59" w:rsidRPr="00CD2B59" w:rsidRDefault="00EC7FDA" w:rsidP="005F0226">
      <w:pPr>
        <w:spacing w:after="0" w:line="240" w:lineRule="auto"/>
        <w:rPr>
          <w:rFonts w:ascii="Times New Roman" w:hAnsi="Times New Roman" w:cs="Times New Roman"/>
          <w:sz w:val="24"/>
          <w:szCs w:val="24"/>
        </w:rPr>
      </w:pPr>
      <w:hyperlink w:anchor="Primogeniture" w:history="1">
        <w:r w:rsidR="00CD2B59" w:rsidRPr="00CD2B59">
          <w:rPr>
            <w:rStyle w:val="Hyperlink"/>
            <w:rFonts w:ascii="Times New Roman" w:hAnsi="Times New Roman" w:cs="Times New Roman"/>
            <w:sz w:val="24"/>
            <w:szCs w:val="24"/>
          </w:rPr>
          <w:t>Primogeniture</w:t>
        </w:r>
      </w:hyperlink>
    </w:p>
    <w:p w:rsidR="004009DD" w:rsidRPr="004009DD" w:rsidRDefault="00EC7FDA" w:rsidP="005F0226">
      <w:pPr>
        <w:spacing w:after="0" w:line="240" w:lineRule="auto"/>
        <w:rPr>
          <w:rFonts w:ascii="Times New Roman" w:hAnsi="Times New Roman" w:cs="Times New Roman"/>
          <w:sz w:val="24"/>
          <w:szCs w:val="24"/>
        </w:rPr>
      </w:pPr>
      <w:hyperlink w:anchor="Principalities" w:history="1">
        <w:r w:rsidR="004009DD" w:rsidRPr="004009DD">
          <w:rPr>
            <w:rStyle w:val="Hyperlink"/>
            <w:rFonts w:ascii="Times New Roman" w:hAnsi="Times New Roman" w:cs="Times New Roman"/>
            <w:sz w:val="24"/>
            <w:szCs w:val="24"/>
          </w:rPr>
          <w:t>Principalities</w:t>
        </w:r>
      </w:hyperlink>
      <w:r w:rsidR="004009DD" w:rsidRPr="004009DD">
        <w:rPr>
          <w:rFonts w:ascii="Times New Roman" w:hAnsi="Times New Roman" w:cs="Times New Roman"/>
          <w:sz w:val="24"/>
          <w:szCs w:val="24"/>
        </w:rPr>
        <w:t xml:space="preserve"> (</w:t>
      </w:r>
      <w:r w:rsidR="004009DD">
        <w:rPr>
          <w:rFonts w:ascii="Times New Roman" w:hAnsi="Times New Roman" w:cs="Times New Roman"/>
          <w:sz w:val="24"/>
          <w:szCs w:val="24"/>
        </w:rPr>
        <w:t xml:space="preserve">Ro 8:38, </w:t>
      </w:r>
      <w:r w:rsidR="004009DD" w:rsidRPr="004009DD">
        <w:rPr>
          <w:rFonts w:ascii="Times New Roman" w:hAnsi="Times New Roman" w:cs="Times New Roman"/>
          <w:sz w:val="24"/>
          <w:szCs w:val="24"/>
        </w:rPr>
        <w:t>Eph 6:12)</w:t>
      </w:r>
    </w:p>
    <w:p w:rsidR="003D575D" w:rsidRDefault="00EC7FDA" w:rsidP="005F0226">
      <w:pPr>
        <w:spacing w:after="0" w:line="240" w:lineRule="auto"/>
      </w:pPr>
      <w:hyperlink w:anchor="Prophecy" w:history="1">
        <w:r w:rsidR="00815821" w:rsidRPr="00815821">
          <w:rPr>
            <w:rStyle w:val="Hyperlink"/>
            <w:rFonts w:ascii="Times New Roman" w:hAnsi="Times New Roman" w:cs="Times New Roman"/>
            <w:sz w:val="24"/>
            <w:szCs w:val="24"/>
          </w:rPr>
          <w:t>Prophecy</w:t>
        </w:r>
      </w:hyperlink>
    </w:p>
    <w:p w:rsidR="00E70F8D" w:rsidRDefault="00EC7FDA" w:rsidP="005F0226">
      <w:pPr>
        <w:spacing w:after="0" w:line="240" w:lineRule="auto"/>
      </w:pPr>
      <w:hyperlink w:anchor="PropheciesMessianic" w:history="1">
        <w:r w:rsidR="00E70F8D" w:rsidRPr="00E70F8D">
          <w:rPr>
            <w:rStyle w:val="Hyperlink"/>
            <w:rFonts w:ascii="Times New Roman" w:hAnsi="Times New Roman" w:cs="Times New Roman"/>
            <w:sz w:val="24"/>
            <w:szCs w:val="24"/>
          </w:rPr>
          <w:t>Prophecies, Messianic</w:t>
        </w:r>
      </w:hyperlink>
    </w:p>
    <w:p w:rsidR="0047175C" w:rsidRPr="0047175C" w:rsidRDefault="00EC7FDA" w:rsidP="005F0226">
      <w:pPr>
        <w:spacing w:after="0" w:line="240" w:lineRule="auto"/>
        <w:rPr>
          <w:rFonts w:ascii="Times New Roman" w:hAnsi="Times New Roman" w:cs="Times New Roman"/>
          <w:sz w:val="24"/>
          <w:szCs w:val="24"/>
        </w:rPr>
      </w:pPr>
      <w:hyperlink w:anchor="Propitiation" w:history="1">
        <w:r w:rsidR="0047175C" w:rsidRPr="0047175C">
          <w:rPr>
            <w:rStyle w:val="Hyperlink"/>
            <w:rFonts w:ascii="Times New Roman" w:hAnsi="Times New Roman" w:cs="Times New Roman"/>
            <w:sz w:val="24"/>
            <w:szCs w:val="24"/>
          </w:rPr>
          <w:t>Propitiation</w:t>
        </w:r>
      </w:hyperlink>
    </w:p>
    <w:p w:rsidR="00915C6C" w:rsidRDefault="00EC7FDA" w:rsidP="005F0226">
      <w:pPr>
        <w:spacing w:after="0" w:line="240" w:lineRule="auto"/>
      </w:pPr>
      <w:hyperlink w:anchor="ProtocolsOfZion" w:history="1">
        <w:r w:rsidR="00915C6C" w:rsidRPr="00915C6C">
          <w:rPr>
            <w:rStyle w:val="Hyperlink"/>
            <w:rFonts w:ascii="Times New Roman" w:hAnsi="Times New Roman" w:cs="Times New Roman"/>
            <w:sz w:val="24"/>
            <w:szCs w:val="24"/>
          </w:rPr>
          <w:t>Protocols of Zion</w:t>
        </w:r>
      </w:hyperlink>
    </w:p>
    <w:p w:rsidR="00C201CF" w:rsidRDefault="00EC7FDA" w:rsidP="005F0226">
      <w:pPr>
        <w:spacing w:after="0" w:line="240" w:lineRule="auto"/>
      </w:pPr>
      <w:hyperlink w:anchor="Protoevangelium" w:history="1">
        <w:r w:rsidR="00C201CF" w:rsidRPr="00C201CF">
          <w:rPr>
            <w:rStyle w:val="Hyperlink"/>
            <w:rFonts w:ascii="Times New Roman" w:hAnsi="Times New Roman" w:cs="Times New Roman"/>
            <w:sz w:val="24"/>
            <w:szCs w:val="24"/>
          </w:rPr>
          <w:t>Protoevangelium</w:t>
        </w:r>
      </w:hyperlink>
    </w:p>
    <w:p w:rsidR="008E4E83" w:rsidRPr="008E4E83" w:rsidRDefault="00EC7FDA" w:rsidP="005F0226">
      <w:pPr>
        <w:spacing w:after="0" w:line="240" w:lineRule="auto"/>
        <w:rPr>
          <w:rFonts w:ascii="Times New Roman" w:hAnsi="Times New Roman" w:cs="Times New Roman"/>
          <w:sz w:val="24"/>
          <w:szCs w:val="24"/>
        </w:rPr>
      </w:pPr>
      <w:hyperlink w:anchor="Psalm19" w:history="1">
        <w:r w:rsidR="008E4E83" w:rsidRPr="008E4E83">
          <w:rPr>
            <w:rStyle w:val="Hyperlink"/>
            <w:rFonts w:ascii="Times New Roman" w:hAnsi="Times New Roman" w:cs="Times New Roman"/>
            <w:sz w:val="24"/>
            <w:szCs w:val="24"/>
          </w:rPr>
          <w:t>Psalm 19</w:t>
        </w:r>
      </w:hyperlink>
    </w:p>
    <w:p w:rsidR="003F4278" w:rsidRPr="003F4278" w:rsidRDefault="00EC7FDA" w:rsidP="005F0226">
      <w:pPr>
        <w:spacing w:after="0" w:line="240" w:lineRule="auto"/>
        <w:rPr>
          <w:rFonts w:ascii="Times New Roman" w:hAnsi="Times New Roman" w:cs="Times New Roman"/>
          <w:sz w:val="24"/>
          <w:szCs w:val="24"/>
        </w:rPr>
      </w:pPr>
      <w:hyperlink w:anchor="Rapture" w:history="1">
        <w:bookmarkStart w:id="16" w:name="R"/>
        <w:r w:rsidR="003F4278" w:rsidRPr="003F4278">
          <w:rPr>
            <w:rStyle w:val="Hyperlink"/>
            <w:rFonts w:ascii="Times New Roman" w:hAnsi="Times New Roman" w:cs="Times New Roman"/>
            <w:sz w:val="24"/>
            <w:szCs w:val="24"/>
          </w:rPr>
          <w:t>R</w:t>
        </w:r>
        <w:bookmarkEnd w:id="16"/>
        <w:r w:rsidR="003F4278" w:rsidRPr="003F4278">
          <w:rPr>
            <w:rStyle w:val="Hyperlink"/>
            <w:rFonts w:ascii="Times New Roman" w:hAnsi="Times New Roman" w:cs="Times New Roman"/>
            <w:sz w:val="24"/>
            <w:szCs w:val="24"/>
          </w:rPr>
          <w:t>apture</w:t>
        </w:r>
      </w:hyperlink>
    </w:p>
    <w:p w:rsidR="00BF07F4" w:rsidRDefault="00EC7FDA" w:rsidP="005F0226">
      <w:pPr>
        <w:spacing w:after="0" w:line="240" w:lineRule="auto"/>
      </w:pPr>
      <w:hyperlink w:anchor="Reciprocity" w:history="1">
        <w:r w:rsidR="00BF07F4" w:rsidRPr="00E24831">
          <w:rPr>
            <w:rStyle w:val="Hyperlink"/>
            <w:rFonts w:ascii="Times New Roman" w:hAnsi="Times New Roman" w:cs="Times New Roman"/>
            <w:sz w:val="24"/>
            <w:szCs w:val="24"/>
          </w:rPr>
          <w:t>Reciprocity</w:t>
        </w:r>
      </w:hyperlink>
    </w:p>
    <w:p w:rsidR="006E1C8E" w:rsidRPr="006E1C8E" w:rsidRDefault="00EC7FDA" w:rsidP="005F0226">
      <w:pPr>
        <w:spacing w:after="0" w:line="240" w:lineRule="auto"/>
        <w:rPr>
          <w:rFonts w:ascii="Times New Roman" w:hAnsi="Times New Roman" w:cs="Times New Roman"/>
          <w:sz w:val="24"/>
          <w:szCs w:val="24"/>
        </w:rPr>
      </w:pPr>
      <w:hyperlink w:anchor="Relic" w:history="1">
        <w:r w:rsidR="006E1C8E" w:rsidRPr="006E1C8E">
          <w:rPr>
            <w:rStyle w:val="Hyperlink"/>
            <w:rFonts w:ascii="Times New Roman" w:hAnsi="Times New Roman" w:cs="Times New Roman"/>
            <w:sz w:val="24"/>
            <w:szCs w:val="24"/>
          </w:rPr>
          <w:t>Relic</w:t>
        </w:r>
      </w:hyperlink>
    </w:p>
    <w:p w:rsidR="003B7E96" w:rsidRDefault="00EC7FDA" w:rsidP="005F0226">
      <w:pPr>
        <w:spacing w:after="0" w:line="240" w:lineRule="auto"/>
      </w:pPr>
      <w:hyperlink w:anchor="Remnant" w:history="1">
        <w:r w:rsidR="003B7E96" w:rsidRPr="00E24831">
          <w:rPr>
            <w:rStyle w:val="Hyperlink"/>
            <w:rFonts w:ascii="Times New Roman" w:hAnsi="Times New Roman" w:cs="Times New Roman"/>
            <w:sz w:val="24"/>
            <w:szCs w:val="24"/>
          </w:rPr>
          <w:t>Remnant</w:t>
        </w:r>
      </w:hyperlink>
    </w:p>
    <w:p w:rsidR="00EB61B6" w:rsidRPr="00EB61B6" w:rsidRDefault="00EC7FDA" w:rsidP="005F0226">
      <w:pPr>
        <w:spacing w:after="0" w:line="240" w:lineRule="auto"/>
        <w:rPr>
          <w:rFonts w:ascii="Times New Roman" w:hAnsi="Times New Roman" w:cs="Times New Roman"/>
          <w:sz w:val="24"/>
          <w:szCs w:val="24"/>
        </w:rPr>
      </w:pPr>
      <w:hyperlink w:anchor="Repent" w:history="1">
        <w:r w:rsidR="00EB61B6" w:rsidRPr="00EB61B6">
          <w:rPr>
            <w:rStyle w:val="Hyperlink"/>
            <w:rFonts w:ascii="Times New Roman" w:hAnsi="Times New Roman" w:cs="Times New Roman"/>
            <w:sz w:val="24"/>
            <w:szCs w:val="24"/>
          </w:rPr>
          <w:t>Repent</w:t>
        </w:r>
      </w:hyperlink>
    </w:p>
    <w:p w:rsidR="006E73EE" w:rsidRDefault="00EC7FDA" w:rsidP="005F0226">
      <w:pPr>
        <w:spacing w:after="0" w:line="240" w:lineRule="auto"/>
        <w:rPr>
          <w:rFonts w:ascii="Times New Roman" w:hAnsi="Times New Roman" w:cs="Times New Roman"/>
          <w:sz w:val="24"/>
          <w:szCs w:val="24"/>
        </w:rPr>
      </w:pPr>
      <w:hyperlink w:anchor="Repetition" w:history="1">
        <w:r w:rsidR="006E73EE" w:rsidRPr="006E73EE">
          <w:rPr>
            <w:rStyle w:val="Hyperlink"/>
            <w:rFonts w:ascii="Times New Roman" w:hAnsi="Times New Roman" w:cs="Times New Roman"/>
            <w:sz w:val="24"/>
            <w:szCs w:val="24"/>
          </w:rPr>
          <w:t>Repetition</w:t>
        </w:r>
      </w:hyperlink>
      <w:r w:rsidR="006E73EE">
        <w:rPr>
          <w:rFonts w:ascii="Times New Roman" w:hAnsi="Times New Roman" w:cs="Times New Roman"/>
          <w:sz w:val="24"/>
          <w:szCs w:val="24"/>
        </w:rPr>
        <w:t xml:space="preserve"> (within Bible)</w:t>
      </w:r>
    </w:p>
    <w:p w:rsidR="0077501A" w:rsidRDefault="00EC7FDA" w:rsidP="005F0226">
      <w:pPr>
        <w:spacing w:after="0" w:line="240" w:lineRule="auto"/>
      </w:pPr>
      <w:hyperlink w:anchor="ResurrectionOfTheDead" w:history="1">
        <w:r w:rsidR="0077501A" w:rsidRPr="0077501A">
          <w:rPr>
            <w:rStyle w:val="Hyperlink"/>
            <w:rFonts w:ascii="Times New Roman" w:hAnsi="Times New Roman" w:cs="Times New Roman"/>
            <w:sz w:val="24"/>
            <w:szCs w:val="24"/>
          </w:rPr>
          <w:t>Resurrection of the Dead</w:t>
        </w:r>
      </w:hyperlink>
    </w:p>
    <w:p w:rsidR="007469FA" w:rsidRPr="007469FA" w:rsidRDefault="007469FA" w:rsidP="005F0226">
      <w:pPr>
        <w:spacing w:after="0" w:line="240" w:lineRule="auto"/>
        <w:rPr>
          <w:rFonts w:ascii="Times New Roman" w:hAnsi="Times New Roman" w:cs="Times New Roman"/>
          <w:sz w:val="24"/>
          <w:szCs w:val="24"/>
        </w:rPr>
      </w:pPr>
      <w:r w:rsidRPr="007469FA">
        <w:rPr>
          <w:rFonts w:ascii="Times New Roman" w:hAnsi="Times New Roman" w:cs="Times New Roman"/>
          <w:sz w:val="24"/>
          <w:szCs w:val="24"/>
        </w:rPr>
        <w:t xml:space="preserve">Revelation (See </w:t>
      </w:r>
      <w:hyperlink w:anchor="HolySpirit" w:history="1">
        <w:r w:rsidRPr="007469FA">
          <w:rPr>
            <w:rStyle w:val="Hyperlink"/>
            <w:rFonts w:ascii="Times New Roman" w:hAnsi="Times New Roman" w:cs="Times New Roman"/>
            <w:sz w:val="24"/>
            <w:szCs w:val="24"/>
          </w:rPr>
          <w:t>Holy Spirit</w:t>
        </w:r>
      </w:hyperlink>
      <w:r w:rsidRPr="007469FA">
        <w:rPr>
          <w:rFonts w:ascii="Times New Roman" w:hAnsi="Times New Roman" w:cs="Times New Roman"/>
          <w:sz w:val="24"/>
          <w:szCs w:val="24"/>
        </w:rPr>
        <w:t>)</w:t>
      </w:r>
    </w:p>
    <w:p w:rsidR="00B2025E" w:rsidRDefault="00EC7FDA" w:rsidP="005F0226">
      <w:pPr>
        <w:spacing w:after="0" w:line="240" w:lineRule="auto"/>
        <w:rPr>
          <w:rFonts w:ascii="Times New Roman" w:hAnsi="Times New Roman" w:cs="Times New Roman"/>
          <w:sz w:val="24"/>
          <w:szCs w:val="24"/>
        </w:rPr>
      </w:pPr>
      <w:hyperlink w:anchor="Righteous" w:history="1">
        <w:r w:rsidR="00B2025E" w:rsidRPr="00E24831">
          <w:rPr>
            <w:rStyle w:val="Hyperlink"/>
            <w:rFonts w:ascii="Times New Roman" w:hAnsi="Times New Roman" w:cs="Times New Roman"/>
            <w:sz w:val="24"/>
            <w:szCs w:val="24"/>
          </w:rPr>
          <w:t>Righteous</w:t>
        </w:r>
      </w:hyperlink>
    </w:p>
    <w:p w:rsidR="00304818" w:rsidRDefault="00EC7FDA" w:rsidP="005F0226">
      <w:pPr>
        <w:spacing w:after="0" w:line="240" w:lineRule="auto"/>
      </w:pPr>
      <w:hyperlink w:anchor="Sabbaths" w:history="1">
        <w:bookmarkStart w:id="17" w:name="S"/>
        <w:r w:rsidR="00304818" w:rsidRPr="00E24831">
          <w:rPr>
            <w:rStyle w:val="Hyperlink"/>
            <w:rFonts w:ascii="Times New Roman" w:hAnsi="Times New Roman" w:cs="Times New Roman"/>
            <w:sz w:val="24"/>
            <w:szCs w:val="24"/>
          </w:rPr>
          <w:t>S</w:t>
        </w:r>
        <w:bookmarkEnd w:id="17"/>
        <w:r w:rsidR="00304818" w:rsidRPr="00E24831">
          <w:rPr>
            <w:rStyle w:val="Hyperlink"/>
            <w:rFonts w:ascii="Times New Roman" w:hAnsi="Times New Roman" w:cs="Times New Roman"/>
            <w:sz w:val="24"/>
            <w:szCs w:val="24"/>
          </w:rPr>
          <w:t>abbaths</w:t>
        </w:r>
      </w:hyperlink>
    </w:p>
    <w:p w:rsidR="009A621C" w:rsidRPr="009A621C" w:rsidRDefault="00EC7FDA" w:rsidP="005F0226">
      <w:pPr>
        <w:spacing w:after="0" w:line="240" w:lineRule="auto"/>
        <w:rPr>
          <w:rFonts w:ascii="Times New Roman" w:hAnsi="Times New Roman" w:cs="Times New Roman"/>
          <w:sz w:val="24"/>
          <w:szCs w:val="24"/>
        </w:rPr>
      </w:pPr>
      <w:hyperlink w:anchor="SacrificesAndOfferings" w:history="1">
        <w:r w:rsidR="009A621C" w:rsidRPr="009A621C">
          <w:rPr>
            <w:rStyle w:val="Hyperlink"/>
            <w:rFonts w:ascii="Times New Roman" w:hAnsi="Times New Roman" w:cs="Times New Roman"/>
            <w:sz w:val="24"/>
            <w:szCs w:val="24"/>
          </w:rPr>
          <w:t>Sacrifices and Offerings</w:t>
        </w:r>
      </w:hyperlink>
    </w:p>
    <w:p w:rsidR="00430635" w:rsidRPr="00430635" w:rsidRDefault="00EC7FDA" w:rsidP="005F0226">
      <w:pPr>
        <w:spacing w:after="0" w:line="240" w:lineRule="auto"/>
        <w:rPr>
          <w:rFonts w:ascii="Times New Roman" w:hAnsi="Times New Roman" w:cs="Times New Roman"/>
          <w:sz w:val="24"/>
          <w:szCs w:val="24"/>
        </w:rPr>
      </w:pPr>
      <w:hyperlink w:anchor="Salvation" w:history="1">
        <w:r w:rsidR="00430635" w:rsidRPr="008B76FD">
          <w:rPr>
            <w:rStyle w:val="Hyperlink"/>
            <w:rFonts w:ascii="Times New Roman" w:hAnsi="Times New Roman" w:cs="Times New Roman"/>
            <w:sz w:val="24"/>
            <w:szCs w:val="24"/>
          </w:rPr>
          <w:t>Salvation</w:t>
        </w:r>
      </w:hyperlink>
    </w:p>
    <w:p w:rsidR="00430635" w:rsidRPr="00430635" w:rsidRDefault="00EC7FDA" w:rsidP="005F0226">
      <w:pPr>
        <w:spacing w:after="0" w:line="240" w:lineRule="auto"/>
        <w:rPr>
          <w:rFonts w:ascii="Times New Roman" w:hAnsi="Times New Roman" w:cs="Times New Roman"/>
          <w:sz w:val="24"/>
          <w:szCs w:val="24"/>
        </w:rPr>
      </w:pPr>
      <w:hyperlink w:anchor="SalvationGentiles" w:history="1">
        <w:r w:rsidR="00430635" w:rsidRPr="008B76FD">
          <w:rPr>
            <w:rStyle w:val="Hyperlink"/>
            <w:rFonts w:ascii="Times New Roman" w:hAnsi="Times New Roman" w:cs="Times New Roman"/>
            <w:sz w:val="24"/>
            <w:szCs w:val="24"/>
          </w:rPr>
          <w:t>Salv</w:t>
        </w:r>
        <w:r w:rsidR="008B76FD" w:rsidRPr="008B76FD">
          <w:rPr>
            <w:rStyle w:val="Hyperlink"/>
            <w:rFonts w:ascii="Times New Roman" w:hAnsi="Times New Roman" w:cs="Times New Roman"/>
            <w:sz w:val="24"/>
            <w:szCs w:val="24"/>
          </w:rPr>
          <w:t>ation, Gentiles</w:t>
        </w:r>
      </w:hyperlink>
    </w:p>
    <w:p w:rsidR="00F526FA" w:rsidRDefault="00EC7FDA" w:rsidP="005F0226">
      <w:pPr>
        <w:spacing w:after="0" w:line="240" w:lineRule="auto"/>
      </w:pPr>
      <w:hyperlink w:anchor="SalvationFromTheJews" w:history="1">
        <w:r w:rsidR="00430635" w:rsidRPr="00BC6F68">
          <w:rPr>
            <w:rStyle w:val="Hyperlink"/>
            <w:rFonts w:ascii="Times New Roman" w:hAnsi="Times New Roman" w:cs="Times New Roman"/>
            <w:sz w:val="24"/>
            <w:szCs w:val="24"/>
          </w:rPr>
          <w:t xml:space="preserve">Salvation, </w:t>
        </w:r>
        <w:r w:rsidR="00BC6F68" w:rsidRPr="00BC6F68">
          <w:rPr>
            <w:rStyle w:val="Hyperlink"/>
            <w:rFonts w:ascii="Times New Roman" w:hAnsi="Times New Roman" w:cs="Times New Roman"/>
            <w:sz w:val="24"/>
            <w:szCs w:val="24"/>
          </w:rPr>
          <w:t xml:space="preserve">from the </w:t>
        </w:r>
        <w:r w:rsidR="00430635" w:rsidRPr="00BC6F68">
          <w:rPr>
            <w:rStyle w:val="Hyperlink"/>
            <w:rFonts w:ascii="Times New Roman" w:hAnsi="Times New Roman" w:cs="Times New Roman"/>
            <w:sz w:val="24"/>
            <w:szCs w:val="24"/>
          </w:rPr>
          <w:t>Jews</w:t>
        </w:r>
      </w:hyperlink>
    </w:p>
    <w:p w:rsidR="008B76FD" w:rsidRDefault="00EC7FDA" w:rsidP="005F0226">
      <w:pPr>
        <w:spacing w:after="0" w:line="240" w:lineRule="auto"/>
      </w:pPr>
      <w:hyperlink w:anchor="SalvationJews" w:history="1">
        <w:r w:rsidR="008B76FD" w:rsidRPr="008B76FD">
          <w:rPr>
            <w:rStyle w:val="Hyperlink"/>
            <w:rFonts w:ascii="Times New Roman" w:hAnsi="Times New Roman" w:cs="Times New Roman"/>
            <w:sz w:val="24"/>
            <w:szCs w:val="24"/>
          </w:rPr>
          <w:t>Salvation, Jews</w:t>
        </w:r>
      </w:hyperlink>
    </w:p>
    <w:p w:rsidR="00EE5FAA" w:rsidRPr="00EE5FAA" w:rsidRDefault="00EC7FDA" w:rsidP="005F0226">
      <w:pPr>
        <w:spacing w:after="0" w:line="240" w:lineRule="auto"/>
        <w:rPr>
          <w:rFonts w:ascii="Times New Roman" w:hAnsi="Times New Roman" w:cs="Times New Roman"/>
          <w:sz w:val="24"/>
          <w:szCs w:val="24"/>
        </w:rPr>
      </w:pPr>
      <w:hyperlink w:anchor="SalvationOT" w:history="1">
        <w:r w:rsidR="00EE5FAA" w:rsidRPr="00EE5FAA">
          <w:rPr>
            <w:rStyle w:val="Hyperlink"/>
            <w:rFonts w:ascii="Times New Roman" w:hAnsi="Times New Roman" w:cs="Times New Roman"/>
            <w:sz w:val="24"/>
            <w:szCs w:val="24"/>
          </w:rPr>
          <w:t>Salvation, OT</w:t>
        </w:r>
      </w:hyperlink>
    </w:p>
    <w:p w:rsidR="000F5CC6" w:rsidRDefault="00EC7FDA" w:rsidP="005F0226">
      <w:pPr>
        <w:spacing w:after="0" w:line="240" w:lineRule="auto"/>
      </w:pPr>
      <w:hyperlink w:anchor="Sanctified" w:history="1">
        <w:r w:rsidR="000F5CC6" w:rsidRPr="000F5CC6">
          <w:rPr>
            <w:rStyle w:val="Hyperlink"/>
            <w:rFonts w:ascii="Times New Roman" w:hAnsi="Times New Roman" w:cs="Times New Roman"/>
            <w:sz w:val="24"/>
            <w:szCs w:val="24"/>
          </w:rPr>
          <w:t>Sanctified</w:t>
        </w:r>
      </w:hyperlink>
    </w:p>
    <w:p w:rsidR="0077072D" w:rsidRPr="0077072D" w:rsidRDefault="00EC7FDA" w:rsidP="005F0226">
      <w:pPr>
        <w:spacing w:after="0" w:line="240" w:lineRule="auto"/>
        <w:rPr>
          <w:rFonts w:ascii="Times New Roman" w:hAnsi="Times New Roman" w:cs="Times New Roman"/>
          <w:sz w:val="24"/>
          <w:szCs w:val="24"/>
        </w:rPr>
      </w:pPr>
      <w:hyperlink w:anchor="Sanhedrin" w:history="1">
        <w:r w:rsidR="0077072D" w:rsidRPr="0077072D">
          <w:rPr>
            <w:rStyle w:val="Hyperlink"/>
            <w:rFonts w:ascii="Times New Roman" w:hAnsi="Times New Roman" w:cs="Times New Roman"/>
            <w:sz w:val="24"/>
            <w:szCs w:val="24"/>
          </w:rPr>
          <w:t>Sanhedrin</w:t>
        </w:r>
      </w:hyperlink>
    </w:p>
    <w:p w:rsidR="003B7E96" w:rsidRDefault="00EC7FDA" w:rsidP="005F0226">
      <w:pPr>
        <w:spacing w:after="0" w:line="240" w:lineRule="auto"/>
        <w:rPr>
          <w:rFonts w:ascii="Times New Roman" w:hAnsi="Times New Roman" w:cs="Times New Roman"/>
          <w:sz w:val="24"/>
          <w:szCs w:val="24"/>
        </w:rPr>
      </w:pPr>
      <w:hyperlink w:anchor="SatansSevenJudgments" w:history="1">
        <w:r w:rsidR="003B7E96" w:rsidRPr="00E24831">
          <w:rPr>
            <w:rStyle w:val="Hyperlink"/>
            <w:rFonts w:ascii="Times New Roman" w:hAnsi="Times New Roman" w:cs="Times New Roman"/>
            <w:sz w:val="24"/>
            <w:szCs w:val="24"/>
          </w:rPr>
          <w:t>Satan’s Seven Judgments</w:t>
        </w:r>
      </w:hyperlink>
    </w:p>
    <w:p w:rsidR="00EC1582" w:rsidRDefault="00EC7FDA" w:rsidP="005F0226">
      <w:pPr>
        <w:spacing w:after="0" w:line="240" w:lineRule="auto"/>
      </w:pPr>
      <w:hyperlink w:anchor="SatansSixAbodes" w:history="1">
        <w:r w:rsidR="003B7E96" w:rsidRPr="00E24831">
          <w:rPr>
            <w:rStyle w:val="Hyperlink"/>
            <w:rFonts w:ascii="Times New Roman" w:hAnsi="Times New Roman" w:cs="Times New Roman"/>
            <w:sz w:val="24"/>
            <w:szCs w:val="24"/>
          </w:rPr>
          <w:t>Satan’s Six Abodes</w:t>
        </w:r>
      </w:hyperlink>
    </w:p>
    <w:p w:rsidR="00C7709D" w:rsidRPr="00C7709D" w:rsidRDefault="00EC7FDA" w:rsidP="005F0226">
      <w:pPr>
        <w:spacing w:after="0" w:line="240" w:lineRule="auto"/>
        <w:rPr>
          <w:rFonts w:ascii="Times New Roman" w:hAnsi="Times New Roman" w:cs="Times New Roman"/>
          <w:sz w:val="24"/>
          <w:szCs w:val="24"/>
        </w:rPr>
      </w:pPr>
      <w:hyperlink w:anchor="SatanSpeaks" w:history="1">
        <w:r w:rsidR="00C7709D" w:rsidRPr="00C7709D">
          <w:rPr>
            <w:rStyle w:val="Hyperlink"/>
            <w:rFonts w:ascii="Times New Roman" w:hAnsi="Times New Roman" w:cs="Times New Roman"/>
            <w:sz w:val="24"/>
            <w:szCs w:val="24"/>
          </w:rPr>
          <w:t>Satan Speaks</w:t>
        </w:r>
      </w:hyperlink>
    </w:p>
    <w:p w:rsidR="00441B02" w:rsidRDefault="00441B02" w:rsidP="005F022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Second Coming (See </w:t>
      </w:r>
      <w:hyperlink w:anchor="ComingofMessiah" w:history="1">
        <w:r w:rsidRPr="00E131B5">
          <w:rPr>
            <w:rStyle w:val="Hyperlink"/>
            <w:rFonts w:ascii="Times New Roman" w:hAnsi="Times New Roman" w:cs="Times New Roman"/>
            <w:sz w:val="24"/>
            <w:szCs w:val="24"/>
          </w:rPr>
          <w:t>Coming</w:t>
        </w:r>
        <w:r w:rsidR="00E131B5" w:rsidRPr="00E131B5">
          <w:rPr>
            <w:rStyle w:val="Hyperlink"/>
            <w:rFonts w:ascii="Times New Roman" w:hAnsi="Times New Roman" w:cs="Times New Roman"/>
            <w:sz w:val="24"/>
            <w:szCs w:val="24"/>
          </w:rPr>
          <w:t xml:space="preserve"> of Messiah</w:t>
        </w:r>
      </w:hyperlink>
      <w:r>
        <w:rPr>
          <w:rFonts w:ascii="Times New Roman" w:hAnsi="Times New Roman" w:cs="Times New Roman"/>
          <w:sz w:val="24"/>
          <w:szCs w:val="24"/>
        </w:rPr>
        <w:t>)</w:t>
      </w:r>
    </w:p>
    <w:p w:rsidR="004F7314" w:rsidRDefault="004F7314" w:rsidP="005F022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Secret (See </w:t>
      </w:r>
      <w:hyperlink w:anchor="Mystery" w:history="1">
        <w:r w:rsidRPr="004F7314">
          <w:rPr>
            <w:rStyle w:val="Hyperlink"/>
            <w:rFonts w:ascii="Times New Roman" w:hAnsi="Times New Roman" w:cs="Times New Roman"/>
            <w:sz w:val="24"/>
            <w:szCs w:val="24"/>
          </w:rPr>
          <w:t>Mystery</w:t>
        </w:r>
      </w:hyperlink>
      <w:r>
        <w:rPr>
          <w:rFonts w:ascii="Times New Roman" w:hAnsi="Times New Roman" w:cs="Times New Roman"/>
          <w:sz w:val="24"/>
          <w:szCs w:val="24"/>
        </w:rPr>
        <w:t>)</w:t>
      </w:r>
    </w:p>
    <w:p w:rsidR="00652D43" w:rsidRDefault="00652D43" w:rsidP="005F022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Self Defense (See </w:t>
      </w:r>
      <w:hyperlink w:anchor="War" w:history="1">
        <w:r w:rsidRPr="00652D43">
          <w:rPr>
            <w:rStyle w:val="Hyperlink"/>
            <w:rFonts w:ascii="Times New Roman" w:hAnsi="Times New Roman" w:cs="Times New Roman"/>
            <w:sz w:val="24"/>
            <w:szCs w:val="24"/>
          </w:rPr>
          <w:t>War</w:t>
        </w:r>
      </w:hyperlink>
      <w:r>
        <w:rPr>
          <w:rFonts w:ascii="Times New Roman" w:hAnsi="Times New Roman" w:cs="Times New Roman"/>
          <w:sz w:val="24"/>
          <w:szCs w:val="24"/>
        </w:rPr>
        <w:t>)</w:t>
      </w:r>
    </w:p>
    <w:p w:rsidR="006D58FD" w:rsidRPr="00441B02" w:rsidRDefault="00EC7FDA" w:rsidP="005F0226">
      <w:pPr>
        <w:spacing w:after="0" w:line="240" w:lineRule="auto"/>
        <w:rPr>
          <w:rFonts w:ascii="Times New Roman" w:hAnsi="Times New Roman" w:cs="Times New Roman"/>
          <w:sz w:val="24"/>
          <w:szCs w:val="24"/>
        </w:rPr>
      </w:pPr>
      <w:hyperlink w:anchor="Seven" w:history="1">
        <w:r w:rsidR="006D58FD" w:rsidRPr="006D58FD">
          <w:rPr>
            <w:rStyle w:val="Hyperlink"/>
            <w:rFonts w:ascii="Times New Roman" w:hAnsi="Times New Roman" w:cs="Times New Roman"/>
            <w:sz w:val="24"/>
            <w:szCs w:val="24"/>
          </w:rPr>
          <w:t>Seven</w:t>
        </w:r>
      </w:hyperlink>
    </w:p>
    <w:p w:rsidR="008A3EC6" w:rsidRPr="008A3EC6" w:rsidRDefault="00EC7FDA" w:rsidP="005F0226">
      <w:pPr>
        <w:spacing w:after="0" w:line="240" w:lineRule="auto"/>
        <w:rPr>
          <w:rFonts w:ascii="Times New Roman" w:hAnsi="Times New Roman" w:cs="Times New Roman"/>
          <w:sz w:val="24"/>
          <w:szCs w:val="24"/>
        </w:rPr>
      </w:pPr>
      <w:hyperlink w:anchor="SevenChurches" w:history="1">
        <w:r w:rsidR="008A3EC6" w:rsidRPr="008A3EC6">
          <w:rPr>
            <w:rStyle w:val="Hyperlink"/>
            <w:rFonts w:ascii="Times New Roman" w:hAnsi="Times New Roman" w:cs="Times New Roman"/>
            <w:sz w:val="24"/>
            <w:szCs w:val="24"/>
          </w:rPr>
          <w:t>Seven Churches</w:t>
        </w:r>
      </w:hyperlink>
      <w:r w:rsidR="008A3EC6" w:rsidRPr="008A3EC6">
        <w:rPr>
          <w:rFonts w:ascii="Times New Roman" w:hAnsi="Times New Roman" w:cs="Times New Roman"/>
          <w:sz w:val="24"/>
          <w:szCs w:val="24"/>
        </w:rPr>
        <w:t xml:space="preserve"> (Seven Letters)</w:t>
      </w:r>
    </w:p>
    <w:p w:rsidR="00DF19AF" w:rsidRDefault="00EC7FDA" w:rsidP="005F0226">
      <w:pPr>
        <w:spacing w:after="0" w:line="240" w:lineRule="auto"/>
      </w:pPr>
      <w:hyperlink w:anchor="SevenDeadlySins" w:history="1">
        <w:r w:rsidR="00DF19AF" w:rsidRPr="00DF19AF">
          <w:rPr>
            <w:rStyle w:val="Hyperlink"/>
            <w:rFonts w:ascii="Times New Roman" w:hAnsi="Times New Roman" w:cs="Times New Roman"/>
            <w:sz w:val="24"/>
            <w:szCs w:val="24"/>
          </w:rPr>
          <w:t>Seven Deadly Sins</w:t>
        </w:r>
      </w:hyperlink>
    </w:p>
    <w:p w:rsidR="00CB4F2B" w:rsidRPr="00CB4F2B" w:rsidRDefault="00EC7FDA" w:rsidP="005F0226">
      <w:pPr>
        <w:spacing w:after="0" w:line="240" w:lineRule="auto"/>
        <w:rPr>
          <w:rFonts w:ascii="Times New Roman" w:hAnsi="Times New Roman" w:cs="Times New Roman"/>
          <w:sz w:val="24"/>
          <w:szCs w:val="24"/>
        </w:rPr>
      </w:pPr>
      <w:hyperlink w:anchor="Dispensations" w:history="1">
        <w:r w:rsidR="00CB4F2B" w:rsidRPr="00CB4F2B">
          <w:rPr>
            <w:rStyle w:val="Hyperlink"/>
            <w:rFonts w:ascii="Times New Roman" w:hAnsi="Times New Roman" w:cs="Times New Roman"/>
            <w:sz w:val="24"/>
            <w:szCs w:val="24"/>
          </w:rPr>
          <w:t>Seven Dispensations</w:t>
        </w:r>
      </w:hyperlink>
    </w:p>
    <w:p w:rsidR="008543F4" w:rsidRDefault="00EC7FDA" w:rsidP="005F0226">
      <w:pPr>
        <w:spacing w:after="0" w:line="240" w:lineRule="auto"/>
      </w:pPr>
      <w:hyperlink w:anchor="SevenEyes" w:history="1">
        <w:r w:rsidR="008543F4" w:rsidRPr="00E24831">
          <w:rPr>
            <w:rStyle w:val="Hyperlink"/>
            <w:rFonts w:ascii="Times New Roman" w:hAnsi="Times New Roman" w:cs="Times New Roman"/>
            <w:sz w:val="24"/>
            <w:szCs w:val="24"/>
          </w:rPr>
          <w:t>Seven Eyes</w:t>
        </w:r>
      </w:hyperlink>
    </w:p>
    <w:p w:rsidR="004846FF" w:rsidRDefault="00EC7FDA" w:rsidP="005F0226">
      <w:pPr>
        <w:spacing w:after="0" w:line="240" w:lineRule="auto"/>
      </w:pPr>
      <w:hyperlink w:anchor="SevenHeads" w:history="1">
        <w:r w:rsidR="004846FF" w:rsidRPr="004846FF">
          <w:rPr>
            <w:rStyle w:val="Hyperlink"/>
            <w:rFonts w:ascii="Times New Roman" w:hAnsi="Times New Roman" w:cs="Times New Roman"/>
            <w:sz w:val="24"/>
            <w:szCs w:val="24"/>
          </w:rPr>
          <w:t>Seven Heads</w:t>
        </w:r>
      </w:hyperlink>
    </w:p>
    <w:p w:rsidR="00441B02" w:rsidRDefault="00EC7FDA" w:rsidP="005F0226">
      <w:pPr>
        <w:spacing w:after="0" w:line="240" w:lineRule="auto"/>
      </w:pPr>
      <w:hyperlink w:anchor="SevenHeavenlyVirtues" w:history="1">
        <w:r w:rsidR="00441B02" w:rsidRPr="00786F6B">
          <w:rPr>
            <w:rStyle w:val="Hyperlink"/>
            <w:rFonts w:ascii="Times New Roman" w:hAnsi="Times New Roman" w:cs="Times New Roman"/>
            <w:sz w:val="24"/>
            <w:szCs w:val="24"/>
          </w:rPr>
          <w:t>Seven Heavenly Virtues</w:t>
        </w:r>
      </w:hyperlink>
    </w:p>
    <w:p w:rsidR="005D16B7" w:rsidRPr="005D16B7" w:rsidRDefault="005D16B7" w:rsidP="005F0226">
      <w:pPr>
        <w:spacing w:after="0" w:line="240" w:lineRule="auto"/>
        <w:rPr>
          <w:rFonts w:ascii="Times New Roman" w:hAnsi="Times New Roman" w:cs="Times New Roman"/>
          <w:sz w:val="24"/>
          <w:szCs w:val="24"/>
        </w:rPr>
      </w:pPr>
      <w:r w:rsidRPr="005D16B7">
        <w:rPr>
          <w:rFonts w:ascii="Times New Roman" w:hAnsi="Times New Roman" w:cs="Times New Roman"/>
          <w:sz w:val="24"/>
          <w:szCs w:val="24"/>
        </w:rPr>
        <w:t xml:space="preserve">Seven I Ams (See </w:t>
      </w:r>
      <w:hyperlink w:anchor="Iams" w:history="1">
        <w:r w:rsidRPr="005D16B7">
          <w:rPr>
            <w:rStyle w:val="Hyperlink"/>
            <w:rFonts w:ascii="Times New Roman" w:hAnsi="Times New Roman" w:cs="Times New Roman"/>
            <w:sz w:val="24"/>
            <w:szCs w:val="24"/>
          </w:rPr>
          <w:t>I Ams</w:t>
        </w:r>
      </w:hyperlink>
      <w:r w:rsidRPr="005D16B7">
        <w:rPr>
          <w:rFonts w:ascii="Times New Roman" w:hAnsi="Times New Roman" w:cs="Times New Roman"/>
          <w:sz w:val="24"/>
          <w:szCs w:val="24"/>
        </w:rPr>
        <w:t>)</w:t>
      </w:r>
    </w:p>
    <w:p w:rsidR="005D16B7" w:rsidRPr="005D16B7" w:rsidRDefault="005D16B7" w:rsidP="005F0226">
      <w:pPr>
        <w:spacing w:after="0" w:line="240" w:lineRule="auto"/>
        <w:rPr>
          <w:rFonts w:ascii="Times New Roman" w:hAnsi="Times New Roman" w:cs="Times New Roman"/>
          <w:sz w:val="24"/>
          <w:szCs w:val="24"/>
        </w:rPr>
      </w:pPr>
      <w:r w:rsidRPr="005D16B7">
        <w:rPr>
          <w:rFonts w:ascii="Times New Roman" w:hAnsi="Times New Roman" w:cs="Times New Roman"/>
          <w:sz w:val="24"/>
          <w:szCs w:val="24"/>
        </w:rPr>
        <w:t xml:space="preserve">Seven I Wills (See </w:t>
      </w:r>
      <w:hyperlink w:anchor="IWills" w:history="1">
        <w:r w:rsidRPr="005D16B7">
          <w:rPr>
            <w:rStyle w:val="Hyperlink"/>
            <w:rFonts w:ascii="Times New Roman" w:hAnsi="Times New Roman" w:cs="Times New Roman"/>
            <w:sz w:val="24"/>
            <w:szCs w:val="24"/>
          </w:rPr>
          <w:t>I Wills</w:t>
        </w:r>
      </w:hyperlink>
      <w:r w:rsidRPr="005D16B7">
        <w:rPr>
          <w:rFonts w:ascii="Times New Roman" w:hAnsi="Times New Roman" w:cs="Times New Roman"/>
          <w:sz w:val="24"/>
          <w:szCs w:val="24"/>
        </w:rPr>
        <w:t>)</w:t>
      </w:r>
    </w:p>
    <w:p w:rsidR="003B7E96" w:rsidRDefault="00EC7FDA" w:rsidP="005F0226">
      <w:pPr>
        <w:spacing w:after="0" w:line="240" w:lineRule="auto"/>
        <w:rPr>
          <w:rFonts w:ascii="Times New Roman" w:hAnsi="Times New Roman" w:cs="Times New Roman"/>
          <w:sz w:val="24"/>
          <w:szCs w:val="24"/>
        </w:rPr>
      </w:pPr>
      <w:hyperlink w:anchor="SevenJewishFeasts" w:history="1">
        <w:r w:rsidR="003B7E96" w:rsidRPr="00E24831">
          <w:rPr>
            <w:rStyle w:val="Hyperlink"/>
            <w:rFonts w:ascii="Times New Roman" w:hAnsi="Times New Roman" w:cs="Times New Roman"/>
            <w:sz w:val="24"/>
            <w:szCs w:val="24"/>
          </w:rPr>
          <w:t>Seven Jewish Feasts</w:t>
        </w:r>
      </w:hyperlink>
    </w:p>
    <w:p w:rsidR="00DF19AF" w:rsidRDefault="00EC7FDA" w:rsidP="005F0226">
      <w:pPr>
        <w:spacing w:after="0" w:line="240" w:lineRule="auto"/>
      </w:pPr>
      <w:hyperlink w:anchor="SevenPromisestoChristians" w:history="1">
        <w:r w:rsidR="00494BC7" w:rsidRPr="00E24831">
          <w:rPr>
            <w:rStyle w:val="Hyperlink"/>
            <w:rFonts w:ascii="Times New Roman" w:hAnsi="Times New Roman" w:cs="Times New Roman"/>
            <w:sz w:val="24"/>
            <w:szCs w:val="24"/>
          </w:rPr>
          <w:t>Seven Promises to Christians</w:t>
        </w:r>
      </w:hyperlink>
    </w:p>
    <w:p w:rsidR="00441B02" w:rsidRDefault="00441B02" w:rsidP="005F0226">
      <w:pPr>
        <w:spacing w:after="0" w:line="240" w:lineRule="auto"/>
        <w:rPr>
          <w:rFonts w:ascii="Times New Roman" w:hAnsi="Times New Roman" w:cs="Times New Roman"/>
          <w:sz w:val="24"/>
          <w:szCs w:val="24"/>
        </w:rPr>
      </w:pPr>
      <w:r w:rsidRPr="00441B02">
        <w:rPr>
          <w:rFonts w:ascii="Times New Roman" w:hAnsi="Times New Roman" w:cs="Times New Roman"/>
          <w:sz w:val="24"/>
          <w:szCs w:val="24"/>
        </w:rPr>
        <w:t>Seven Seal Judgments (See Judgments)</w:t>
      </w:r>
    </w:p>
    <w:p w:rsidR="009C3AA7" w:rsidRDefault="00EC7FDA" w:rsidP="005F0226">
      <w:pPr>
        <w:spacing w:after="0" w:line="240" w:lineRule="auto"/>
        <w:rPr>
          <w:rFonts w:ascii="Times New Roman" w:hAnsi="Times New Roman" w:cs="Times New Roman"/>
          <w:sz w:val="24"/>
          <w:szCs w:val="24"/>
        </w:rPr>
      </w:pPr>
      <w:hyperlink w:anchor="SevenSpirits" w:history="1">
        <w:r w:rsidR="009C3AA7" w:rsidRPr="009C3AA7">
          <w:rPr>
            <w:rStyle w:val="Hyperlink"/>
            <w:rFonts w:ascii="Times New Roman" w:hAnsi="Times New Roman" w:cs="Times New Roman"/>
            <w:sz w:val="24"/>
            <w:szCs w:val="24"/>
          </w:rPr>
          <w:t>Seven Spirits</w:t>
        </w:r>
      </w:hyperlink>
    </w:p>
    <w:p w:rsidR="00441B02" w:rsidRPr="00441B02" w:rsidRDefault="00441B02" w:rsidP="005F0226">
      <w:pPr>
        <w:spacing w:after="0" w:line="240" w:lineRule="auto"/>
        <w:rPr>
          <w:rFonts w:ascii="Times New Roman" w:hAnsi="Times New Roman" w:cs="Times New Roman"/>
          <w:sz w:val="24"/>
          <w:szCs w:val="24"/>
        </w:rPr>
      </w:pPr>
      <w:r>
        <w:rPr>
          <w:rFonts w:ascii="Times New Roman" w:hAnsi="Times New Roman" w:cs="Times New Roman"/>
          <w:sz w:val="24"/>
          <w:szCs w:val="24"/>
        </w:rPr>
        <w:t>Seven Trumpet Judgments (See Judgments)</w:t>
      </w:r>
    </w:p>
    <w:p w:rsidR="00441B02" w:rsidRPr="00441B02" w:rsidRDefault="00441B02" w:rsidP="005F0226">
      <w:pPr>
        <w:spacing w:after="0" w:line="240" w:lineRule="auto"/>
        <w:rPr>
          <w:rFonts w:ascii="Times New Roman" w:hAnsi="Times New Roman" w:cs="Times New Roman"/>
          <w:sz w:val="24"/>
          <w:szCs w:val="24"/>
        </w:rPr>
      </w:pPr>
      <w:r w:rsidRPr="00441B02">
        <w:rPr>
          <w:rFonts w:ascii="Times New Roman" w:hAnsi="Times New Roman" w:cs="Times New Roman"/>
          <w:sz w:val="24"/>
          <w:szCs w:val="24"/>
        </w:rPr>
        <w:t>Seven Woe Judgments (See Judgments)</w:t>
      </w:r>
    </w:p>
    <w:p w:rsidR="007360D8" w:rsidRDefault="00EC7FDA" w:rsidP="005F0226">
      <w:pPr>
        <w:spacing w:after="0" w:line="240" w:lineRule="auto"/>
      </w:pPr>
      <w:hyperlink w:anchor="SevenWoeAccusations" w:history="1">
        <w:r w:rsidR="00055C16" w:rsidRPr="00055C16">
          <w:rPr>
            <w:rStyle w:val="Hyperlink"/>
            <w:rFonts w:ascii="Times New Roman" w:hAnsi="Times New Roman" w:cs="Times New Roman"/>
            <w:sz w:val="24"/>
            <w:szCs w:val="24"/>
          </w:rPr>
          <w:t>Seven Woe Accusations</w:t>
        </w:r>
      </w:hyperlink>
    </w:p>
    <w:p w:rsidR="005330ED" w:rsidRPr="005330ED" w:rsidRDefault="00EC7FDA" w:rsidP="005F0226">
      <w:pPr>
        <w:spacing w:after="0" w:line="240" w:lineRule="auto"/>
        <w:rPr>
          <w:rFonts w:ascii="Times New Roman" w:hAnsi="Times New Roman" w:cs="Times New Roman"/>
          <w:sz w:val="24"/>
          <w:szCs w:val="24"/>
        </w:rPr>
      </w:pPr>
      <w:hyperlink w:anchor="ShakeDustOffFeet" w:history="1">
        <w:r w:rsidR="005330ED" w:rsidRPr="005330ED">
          <w:rPr>
            <w:rStyle w:val="Hyperlink"/>
            <w:rFonts w:ascii="Times New Roman" w:hAnsi="Times New Roman" w:cs="Times New Roman"/>
            <w:sz w:val="24"/>
            <w:szCs w:val="24"/>
          </w:rPr>
          <w:t>Shake Dust off Feet</w:t>
        </w:r>
      </w:hyperlink>
    </w:p>
    <w:p w:rsidR="005F0226" w:rsidRDefault="00EC7FDA" w:rsidP="005F0226">
      <w:pPr>
        <w:spacing w:after="0" w:line="240" w:lineRule="auto"/>
      </w:pPr>
      <w:hyperlink w:anchor="ShekinahGlory" w:history="1">
        <w:r w:rsidR="005F0226" w:rsidRPr="00E24831">
          <w:rPr>
            <w:rStyle w:val="Hyperlink"/>
            <w:rFonts w:ascii="Times New Roman" w:hAnsi="Times New Roman" w:cs="Times New Roman"/>
            <w:sz w:val="24"/>
            <w:szCs w:val="24"/>
          </w:rPr>
          <w:t>Shekinah Glory</w:t>
        </w:r>
      </w:hyperlink>
    </w:p>
    <w:p w:rsidR="00281A5B" w:rsidRPr="00281A5B" w:rsidRDefault="00EC7FDA" w:rsidP="005F0226">
      <w:pPr>
        <w:spacing w:after="0" w:line="240" w:lineRule="auto"/>
        <w:rPr>
          <w:rFonts w:ascii="Times New Roman" w:hAnsi="Times New Roman" w:cs="Times New Roman"/>
          <w:sz w:val="24"/>
          <w:szCs w:val="24"/>
        </w:rPr>
      </w:pPr>
      <w:hyperlink w:anchor="SignOfJonah" w:history="1">
        <w:r w:rsidR="00281A5B" w:rsidRPr="00281A5B">
          <w:rPr>
            <w:rStyle w:val="Hyperlink"/>
            <w:rFonts w:ascii="Times New Roman" w:hAnsi="Times New Roman" w:cs="Times New Roman"/>
            <w:sz w:val="24"/>
            <w:szCs w:val="24"/>
          </w:rPr>
          <w:t>Sign of Jonah</w:t>
        </w:r>
      </w:hyperlink>
    </w:p>
    <w:p w:rsidR="001B2D30" w:rsidRDefault="00EC7FDA" w:rsidP="005F0226">
      <w:pPr>
        <w:spacing w:after="0" w:line="240" w:lineRule="auto"/>
        <w:rPr>
          <w:rFonts w:ascii="Times New Roman" w:hAnsi="Times New Roman" w:cs="Times New Roman"/>
          <w:sz w:val="24"/>
          <w:szCs w:val="24"/>
        </w:rPr>
      </w:pPr>
      <w:hyperlink w:anchor="Sin" w:history="1">
        <w:r w:rsidR="001B2D30" w:rsidRPr="00E24831">
          <w:rPr>
            <w:rStyle w:val="Hyperlink"/>
            <w:rFonts w:ascii="Times New Roman" w:hAnsi="Times New Roman" w:cs="Times New Roman"/>
            <w:sz w:val="24"/>
            <w:szCs w:val="24"/>
          </w:rPr>
          <w:t>Sin</w:t>
        </w:r>
      </w:hyperlink>
    </w:p>
    <w:p w:rsidR="001F006C" w:rsidRDefault="00EC7FDA" w:rsidP="005F0226">
      <w:pPr>
        <w:spacing w:after="0" w:line="240" w:lineRule="auto"/>
      </w:pPr>
      <w:hyperlink w:anchor="SinagainsttheHolySpirit" w:history="1">
        <w:r w:rsidR="004F2685" w:rsidRPr="00E24831">
          <w:rPr>
            <w:rStyle w:val="Hyperlink"/>
            <w:rFonts w:ascii="Times New Roman" w:hAnsi="Times New Roman" w:cs="Times New Roman"/>
            <w:sz w:val="24"/>
            <w:szCs w:val="24"/>
          </w:rPr>
          <w:t>Sin, Against the Holy Spirit</w:t>
        </w:r>
      </w:hyperlink>
    </w:p>
    <w:p w:rsidR="001F006C" w:rsidRPr="001F006C" w:rsidRDefault="00EC7FDA" w:rsidP="005F0226">
      <w:pPr>
        <w:spacing w:after="0" w:line="240" w:lineRule="auto"/>
        <w:rPr>
          <w:rFonts w:ascii="Times New Roman" w:hAnsi="Times New Roman" w:cs="Times New Roman"/>
          <w:sz w:val="24"/>
          <w:szCs w:val="24"/>
        </w:rPr>
      </w:pPr>
      <w:hyperlink w:anchor="SinBeforeLawOfMoses" w:history="1">
        <w:r w:rsidR="001F006C" w:rsidRPr="001F006C">
          <w:rPr>
            <w:rStyle w:val="Hyperlink"/>
            <w:rFonts w:ascii="Times New Roman" w:hAnsi="Times New Roman" w:cs="Times New Roman"/>
            <w:sz w:val="24"/>
            <w:szCs w:val="24"/>
          </w:rPr>
          <w:t>Sin, Before the Law of Moses</w:t>
        </w:r>
      </w:hyperlink>
    </w:p>
    <w:p w:rsidR="00E00F6D" w:rsidRPr="00E00F6D" w:rsidRDefault="00EC7FDA" w:rsidP="005F0226">
      <w:pPr>
        <w:spacing w:after="0" w:line="240" w:lineRule="auto"/>
        <w:rPr>
          <w:rFonts w:ascii="Times New Roman" w:hAnsi="Times New Roman" w:cs="Times New Roman"/>
          <w:sz w:val="24"/>
          <w:szCs w:val="24"/>
        </w:rPr>
      </w:pPr>
      <w:hyperlink w:anchor="SinLawImputation" w:history="1">
        <w:r w:rsidR="00E00F6D" w:rsidRPr="00E00F6D">
          <w:rPr>
            <w:rStyle w:val="Hyperlink"/>
            <w:rFonts w:ascii="Times New Roman" w:hAnsi="Times New Roman" w:cs="Times New Roman"/>
            <w:sz w:val="24"/>
            <w:szCs w:val="24"/>
          </w:rPr>
          <w:t>Sin, Law and Imputation</w:t>
        </w:r>
      </w:hyperlink>
    </w:p>
    <w:p w:rsidR="001B2D30" w:rsidRDefault="00EC7FDA" w:rsidP="005F0226">
      <w:pPr>
        <w:spacing w:after="0" w:line="240" w:lineRule="auto"/>
        <w:rPr>
          <w:rFonts w:ascii="Times New Roman" w:hAnsi="Times New Roman" w:cs="Times New Roman"/>
          <w:sz w:val="24"/>
          <w:szCs w:val="24"/>
        </w:rPr>
      </w:pPr>
      <w:hyperlink w:anchor="SinOriginal" w:history="1">
        <w:r w:rsidR="001B2D30" w:rsidRPr="00E24831">
          <w:rPr>
            <w:rStyle w:val="Hyperlink"/>
            <w:rFonts w:ascii="Times New Roman" w:hAnsi="Times New Roman" w:cs="Times New Roman"/>
            <w:sz w:val="24"/>
            <w:szCs w:val="24"/>
          </w:rPr>
          <w:t>Sin, Original</w:t>
        </w:r>
      </w:hyperlink>
    </w:p>
    <w:p w:rsidR="001B2D30" w:rsidRDefault="00EC7FDA" w:rsidP="005F0226">
      <w:pPr>
        <w:spacing w:after="0" w:line="240" w:lineRule="auto"/>
        <w:rPr>
          <w:rFonts w:ascii="Times New Roman" w:hAnsi="Times New Roman" w:cs="Times New Roman"/>
          <w:sz w:val="24"/>
          <w:szCs w:val="24"/>
        </w:rPr>
      </w:pPr>
      <w:hyperlink w:anchor="SinPracticeof" w:history="1">
        <w:r w:rsidR="001B2D30" w:rsidRPr="00E24831">
          <w:rPr>
            <w:rStyle w:val="Hyperlink"/>
            <w:rFonts w:ascii="Times New Roman" w:hAnsi="Times New Roman" w:cs="Times New Roman"/>
            <w:sz w:val="24"/>
            <w:szCs w:val="24"/>
          </w:rPr>
          <w:t>Sin, Practice of</w:t>
        </w:r>
      </w:hyperlink>
    </w:p>
    <w:p w:rsidR="004D7A01" w:rsidRDefault="00EC7FDA" w:rsidP="005F0226">
      <w:pPr>
        <w:spacing w:after="0" w:line="240" w:lineRule="auto"/>
      </w:pPr>
      <w:hyperlink w:anchor="SinUnforgivable" w:history="1">
        <w:r w:rsidR="004D7A01" w:rsidRPr="00E24831">
          <w:rPr>
            <w:rStyle w:val="Hyperlink"/>
            <w:rFonts w:ascii="Times New Roman" w:hAnsi="Times New Roman" w:cs="Times New Roman"/>
            <w:sz w:val="24"/>
            <w:szCs w:val="24"/>
          </w:rPr>
          <w:t>Sin, Unforgivable</w:t>
        </w:r>
      </w:hyperlink>
    </w:p>
    <w:p w:rsidR="00A56C34" w:rsidRDefault="00EC7FDA" w:rsidP="005F0226">
      <w:pPr>
        <w:spacing w:after="0" w:line="240" w:lineRule="auto"/>
      </w:pPr>
      <w:hyperlink w:anchor="Singularitarianism" w:history="1">
        <w:r w:rsidR="00A56C34" w:rsidRPr="00A56C34">
          <w:rPr>
            <w:rStyle w:val="Hyperlink"/>
            <w:rFonts w:ascii="Times New Roman" w:hAnsi="Times New Roman" w:cs="Times New Roman"/>
            <w:sz w:val="24"/>
            <w:szCs w:val="24"/>
          </w:rPr>
          <w:t>Singularitarianism</w:t>
        </w:r>
      </w:hyperlink>
    </w:p>
    <w:p w:rsidR="00F70269" w:rsidRDefault="00EC7FDA" w:rsidP="005F0226">
      <w:pPr>
        <w:spacing w:after="0" w:line="240" w:lineRule="auto"/>
        <w:rPr>
          <w:rFonts w:ascii="Times New Roman" w:hAnsi="Times New Roman" w:cs="Times New Roman"/>
          <w:sz w:val="24"/>
          <w:szCs w:val="24"/>
        </w:rPr>
      </w:pPr>
      <w:hyperlink w:anchor="SistersThree" w:history="1">
        <w:r w:rsidR="00F70269" w:rsidRPr="00F70269">
          <w:rPr>
            <w:rStyle w:val="Hyperlink"/>
            <w:rFonts w:ascii="Times New Roman" w:hAnsi="Times New Roman" w:cs="Times New Roman"/>
            <w:sz w:val="24"/>
            <w:szCs w:val="24"/>
          </w:rPr>
          <w:t>Sisters, Three</w:t>
        </w:r>
      </w:hyperlink>
    </w:p>
    <w:p w:rsidR="00EB715E" w:rsidRPr="00F70269" w:rsidRDefault="00EC7FDA" w:rsidP="005F0226">
      <w:pPr>
        <w:spacing w:after="0" w:line="240" w:lineRule="auto"/>
        <w:rPr>
          <w:rFonts w:ascii="Times New Roman" w:hAnsi="Times New Roman" w:cs="Times New Roman"/>
          <w:sz w:val="24"/>
          <w:szCs w:val="24"/>
        </w:rPr>
      </w:pPr>
      <w:hyperlink w:anchor="SistersTwo" w:history="1">
        <w:r w:rsidR="00EB715E" w:rsidRPr="00EB715E">
          <w:rPr>
            <w:rStyle w:val="Hyperlink"/>
            <w:rFonts w:ascii="Times New Roman" w:hAnsi="Times New Roman" w:cs="Times New Roman"/>
            <w:sz w:val="24"/>
            <w:szCs w:val="24"/>
          </w:rPr>
          <w:t>Sisters, Two</w:t>
        </w:r>
      </w:hyperlink>
    </w:p>
    <w:p w:rsidR="00083E36" w:rsidRDefault="00EC7FDA" w:rsidP="005F0226">
      <w:pPr>
        <w:spacing w:after="0" w:line="240" w:lineRule="auto"/>
      </w:pPr>
      <w:hyperlink w:anchor="SitchinParadigm" w:history="1">
        <w:r w:rsidR="00083E36" w:rsidRPr="00E24831">
          <w:rPr>
            <w:rStyle w:val="Hyperlink"/>
            <w:rFonts w:ascii="Times New Roman" w:hAnsi="Times New Roman" w:cs="Times New Roman"/>
            <w:sz w:val="24"/>
            <w:szCs w:val="24"/>
          </w:rPr>
          <w:t>Si</w:t>
        </w:r>
        <w:r w:rsidR="00FD7B47" w:rsidRPr="00E24831">
          <w:rPr>
            <w:rStyle w:val="Hyperlink"/>
            <w:rFonts w:ascii="Times New Roman" w:hAnsi="Times New Roman" w:cs="Times New Roman"/>
            <w:sz w:val="24"/>
            <w:szCs w:val="24"/>
          </w:rPr>
          <w:t>t</w:t>
        </w:r>
        <w:r w:rsidR="00083E36" w:rsidRPr="00E24831">
          <w:rPr>
            <w:rStyle w:val="Hyperlink"/>
            <w:rFonts w:ascii="Times New Roman" w:hAnsi="Times New Roman" w:cs="Times New Roman"/>
            <w:sz w:val="24"/>
            <w:szCs w:val="24"/>
          </w:rPr>
          <w:t>chin Paradigm</w:t>
        </w:r>
      </w:hyperlink>
    </w:p>
    <w:p w:rsidR="00C2760C" w:rsidRDefault="00EC7FDA" w:rsidP="005F0226">
      <w:pPr>
        <w:spacing w:after="0" w:line="240" w:lineRule="auto"/>
        <w:rPr>
          <w:rFonts w:ascii="Times New Roman" w:hAnsi="Times New Roman" w:cs="Times New Roman"/>
          <w:sz w:val="24"/>
          <w:szCs w:val="24"/>
        </w:rPr>
      </w:pPr>
      <w:hyperlink w:anchor="SonOfGod" w:history="1">
        <w:r w:rsidR="00C2760C" w:rsidRPr="00C2760C">
          <w:rPr>
            <w:rStyle w:val="Hyperlink"/>
            <w:rFonts w:ascii="Times New Roman" w:hAnsi="Times New Roman" w:cs="Times New Roman"/>
            <w:sz w:val="24"/>
            <w:szCs w:val="24"/>
          </w:rPr>
          <w:t>Son of God</w:t>
        </w:r>
      </w:hyperlink>
    </w:p>
    <w:p w:rsidR="00BF560B" w:rsidRDefault="00EC7FDA" w:rsidP="005F0226">
      <w:pPr>
        <w:spacing w:after="0" w:line="240" w:lineRule="auto"/>
      </w:pPr>
      <w:hyperlink w:anchor="SonOfMan" w:history="1">
        <w:r w:rsidR="00BF560B" w:rsidRPr="00BF560B">
          <w:rPr>
            <w:rStyle w:val="Hyperlink"/>
            <w:rFonts w:ascii="Times New Roman" w:hAnsi="Times New Roman" w:cs="Times New Roman"/>
            <w:sz w:val="24"/>
            <w:szCs w:val="24"/>
          </w:rPr>
          <w:t>Son of Man</w:t>
        </w:r>
      </w:hyperlink>
    </w:p>
    <w:p w:rsidR="000D1B77" w:rsidRPr="000D1B77" w:rsidRDefault="000D1B77" w:rsidP="005F0226">
      <w:pPr>
        <w:spacing w:after="0" w:line="240" w:lineRule="auto"/>
        <w:rPr>
          <w:rFonts w:ascii="Times New Roman" w:hAnsi="Times New Roman" w:cs="Times New Roman"/>
          <w:sz w:val="24"/>
          <w:szCs w:val="24"/>
        </w:rPr>
      </w:pPr>
      <w:r w:rsidRPr="000D1B77">
        <w:rPr>
          <w:rFonts w:ascii="Times New Roman" w:hAnsi="Times New Roman" w:cs="Times New Roman"/>
          <w:sz w:val="24"/>
          <w:szCs w:val="24"/>
        </w:rPr>
        <w:t xml:space="preserve">Sons of (See </w:t>
      </w:r>
      <w:hyperlink w:anchor="ChildrenOf" w:history="1">
        <w:r w:rsidRPr="000D1B77">
          <w:rPr>
            <w:rStyle w:val="Hyperlink"/>
            <w:rFonts w:ascii="Times New Roman" w:hAnsi="Times New Roman" w:cs="Times New Roman"/>
            <w:sz w:val="24"/>
            <w:szCs w:val="24"/>
          </w:rPr>
          <w:t>Children of</w:t>
        </w:r>
      </w:hyperlink>
      <w:r w:rsidRPr="000D1B77">
        <w:rPr>
          <w:rFonts w:ascii="Times New Roman" w:hAnsi="Times New Roman" w:cs="Times New Roman"/>
          <w:sz w:val="24"/>
          <w:szCs w:val="24"/>
        </w:rPr>
        <w:t>)</w:t>
      </w:r>
    </w:p>
    <w:p w:rsidR="004E6F83" w:rsidRDefault="00EC7FDA" w:rsidP="005F0226">
      <w:pPr>
        <w:spacing w:after="0" w:line="240" w:lineRule="auto"/>
      </w:pPr>
      <w:hyperlink w:anchor="Sorrow" w:history="1">
        <w:r w:rsidR="004E6F83" w:rsidRPr="004E6F83">
          <w:rPr>
            <w:rStyle w:val="Hyperlink"/>
            <w:rFonts w:ascii="Times New Roman" w:hAnsi="Times New Roman" w:cs="Times New Roman"/>
            <w:sz w:val="24"/>
            <w:szCs w:val="24"/>
          </w:rPr>
          <w:t>Sorrow</w:t>
        </w:r>
      </w:hyperlink>
    </w:p>
    <w:p w:rsidR="003B11A0" w:rsidRPr="003B11A0" w:rsidRDefault="003B11A0" w:rsidP="005F0226">
      <w:pPr>
        <w:spacing w:after="0" w:line="240" w:lineRule="auto"/>
        <w:rPr>
          <w:rFonts w:ascii="Times New Roman" w:hAnsi="Times New Roman" w:cs="Times New Roman"/>
          <w:sz w:val="24"/>
          <w:szCs w:val="24"/>
        </w:rPr>
      </w:pPr>
      <w:r w:rsidRPr="003B11A0">
        <w:rPr>
          <w:rFonts w:ascii="Times New Roman" w:hAnsi="Times New Roman" w:cs="Times New Roman"/>
          <w:sz w:val="24"/>
          <w:szCs w:val="24"/>
        </w:rPr>
        <w:t xml:space="preserve">Soul (See </w:t>
      </w:r>
      <w:hyperlink w:anchor="Man" w:history="1">
        <w:r w:rsidRPr="003B11A0">
          <w:rPr>
            <w:rStyle w:val="Hyperlink"/>
            <w:rFonts w:ascii="Times New Roman" w:hAnsi="Times New Roman" w:cs="Times New Roman"/>
            <w:sz w:val="24"/>
            <w:szCs w:val="24"/>
          </w:rPr>
          <w:t>Man</w:t>
        </w:r>
      </w:hyperlink>
      <w:r w:rsidRPr="003B11A0">
        <w:rPr>
          <w:rFonts w:ascii="Times New Roman" w:hAnsi="Times New Roman" w:cs="Times New Roman"/>
          <w:sz w:val="24"/>
          <w:szCs w:val="24"/>
        </w:rPr>
        <w:t>)</w:t>
      </w:r>
    </w:p>
    <w:p w:rsidR="003B11A0" w:rsidRDefault="003B11A0" w:rsidP="005F0226">
      <w:pPr>
        <w:spacing w:after="0" w:line="240" w:lineRule="auto"/>
        <w:rPr>
          <w:rFonts w:ascii="Times New Roman" w:hAnsi="Times New Roman" w:cs="Times New Roman"/>
          <w:sz w:val="24"/>
          <w:szCs w:val="24"/>
        </w:rPr>
      </w:pPr>
      <w:r w:rsidRPr="003B11A0">
        <w:rPr>
          <w:rFonts w:ascii="Times New Roman" w:hAnsi="Times New Roman" w:cs="Times New Roman"/>
          <w:sz w:val="24"/>
          <w:szCs w:val="24"/>
        </w:rPr>
        <w:t xml:space="preserve">Spirit (See </w:t>
      </w:r>
      <w:hyperlink w:anchor="Man" w:history="1">
        <w:r w:rsidRPr="003B11A0">
          <w:rPr>
            <w:rStyle w:val="Hyperlink"/>
            <w:rFonts w:ascii="Times New Roman" w:hAnsi="Times New Roman" w:cs="Times New Roman"/>
            <w:sz w:val="24"/>
            <w:szCs w:val="24"/>
          </w:rPr>
          <w:t>Man</w:t>
        </w:r>
      </w:hyperlink>
      <w:r w:rsidRPr="003B11A0">
        <w:rPr>
          <w:rFonts w:ascii="Times New Roman" w:hAnsi="Times New Roman" w:cs="Times New Roman"/>
          <w:sz w:val="24"/>
          <w:szCs w:val="24"/>
        </w:rPr>
        <w:t>)</w:t>
      </w:r>
    </w:p>
    <w:p w:rsidR="00573F21" w:rsidRPr="003B11A0" w:rsidRDefault="00EC7FDA" w:rsidP="005F0226">
      <w:pPr>
        <w:spacing w:after="0" w:line="240" w:lineRule="auto"/>
        <w:rPr>
          <w:rFonts w:ascii="Times New Roman" w:hAnsi="Times New Roman" w:cs="Times New Roman"/>
          <w:sz w:val="24"/>
          <w:szCs w:val="24"/>
        </w:rPr>
      </w:pPr>
      <w:hyperlink w:anchor="Spiritualize" w:history="1">
        <w:r w:rsidR="00573F21" w:rsidRPr="00573F21">
          <w:rPr>
            <w:rStyle w:val="Hyperlink"/>
            <w:rFonts w:ascii="Times New Roman" w:hAnsi="Times New Roman" w:cs="Times New Roman"/>
            <w:sz w:val="24"/>
            <w:szCs w:val="24"/>
          </w:rPr>
          <w:t>Spiritualize</w:t>
        </w:r>
      </w:hyperlink>
    </w:p>
    <w:p w:rsidR="00B84C57" w:rsidRDefault="00EC7FDA" w:rsidP="005F0226">
      <w:pPr>
        <w:spacing w:after="0" w:line="240" w:lineRule="auto"/>
        <w:rPr>
          <w:rFonts w:ascii="Times New Roman" w:hAnsi="Times New Roman" w:cs="Times New Roman"/>
          <w:sz w:val="24"/>
          <w:szCs w:val="24"/>
        </w:rPr>
      </w:pPr>
      <w:hyperlink w:anchor="StarofBethlehem" w:history="1">
        <w:r w:rsidR="00B84C57" w:rsidRPr="00E24831">
          <w:rPr>
            <w:rStyle w:val="Hyperlink"/>
            <w:rFonts w:ascii="Times New Roman" w:hAnsi="Times New Roman" w:cs="Times New Roman"/>
            <w:sz w:val="24"/>
            <w:szCs w:val="24"/>
          </w:rPr>
          <w:t>Star of Bethlehem</w:t>
        </w:r>
      </w:hyperlink>
    </w:p>
    <w:p w:rsidR="00B84C57" w:rsidRDefault="00EC7FDA" w:rsidP="005F0226">
      <w:pPr>
        <w:spacing w:after="0" w:line="240" w:lineRule="auto"/>
      </w:pPr>
      <w:hyperlink w:anchor="StarofMaitreya" w:history="1">
        <w:r w:rsidR="00B84C57" w:rsidRPr="00E24831">
          <w:rPr>
            <w:rStyle w:val="Hyperlink"/>
            <w:rFonts w:ascii="Times New Roman" w:hAnsi="Times New Roman" w:cs="Times New Roman"/>
            <w:sz w:val="24"/>
            <w:szCs w:val="24"/>
          </w:rPr>
          <w:t>Star of Maitreya</w:t>
        </w:r>
      </w:hyperlink>
    </w:p>
    <w:p w:rsidR="00E66C42" w:rsidRDefault="00EC7FDA" w:rsidP="005F0226">
      <w:pPr>
        <w:spacing w:after="0" w:line="240" w:lineRule="auto"/>
      </w:pPr>
      <w:hyperlink w:anchor="Stephen" w:history="1">
        <w:r w:rsidR="00E66C42" w:rsidRPr="00E66C42">
          <w:rPr>
            <w:rStyle w:val="Hyperlink"/>
            <w:rFonts w:ascii="Times New Roman" w:hAnsi="Times New Roman" w:cs="Times New Roman"/>
            <w:sz w:val="24"/>
            <w:szCs w:val="24"/>
          </w:rPr>
          <w:t>Stephen</w:t>
        </w:r>
      </w:hyperlink>
    </w:p>
    <w:p w:rsidR="003B4EB6" w:rsidRPr="003B4EB6" w:rsidRDefault="00EC7FDA" w:rsidP="005F0226">
      <w:pPr>
        <w:spacing w:after="0" w:line="240" w:lineRule="auto"/>
        <w:rPr>
          <w:rFonts w:ascii="Times New Roman" w:hAnsi="Times New Roman" w:cs="Times New Roman"/>
          <w:sz w:val="24"/>
          <w:szCs w:val="24"/>
        </w:rPr>
      </w:pPr>
      <w:hyperlink w:anchor="Stewardship" w:history="1">
        <w:r w:rsidR="003B4EB6" w:rsidRPr="003B4EB6">
          <w:rPr>
            <w:rStyle w:val="Hyperlink"/>
            <w:rFonts w:ascii="Times New Roman" w:hAnsi="Times New Roman" w:cs="Times New Roman"/>
            <w:sz w:val="24"/>
            <w:szCs w:val="24"/>
          </w:rPr>
          <w:t>Stewardship</w:t>
        </w:r>
      </w:hyperlink>
    </w:p>
    <w:p w:rsidR="00E55A46" w:rsidRDefault="00EC7FDA" w:rsidP="005F0226">
      <w:pPr>
        <w:spacing w:after="0" w:line="240" w:lineRule="auto"/>
      </w:pPr>
      <w:hyperlink w:anchor="Stones" w:history="1">
        <w:r w:rsidR="00E55A46" w:rsidRPr="00E55A46">
          <w:rPr>
            <w:rStyle w:val="Hyperlink"/>
            <w:rFonts w:ascii="Times New Roman" w:hAnsi="Times New Roman" w:cs="Times New Roman"/>
            <w:sz w:val="24"/>
            <w:szCs w:val="24"/>
          </w:rPr>
          <w:t>Stones</w:t>
        </w:r>
      </w:hyperlink>
    </w:p>
    <w:p w:rsidR="00740E9E" w:rsidRPr="00740E9E" w:rsidRDefault="00EC7FDA" w:rsidP="005F0226">
      <w:pPr>
        <w:spacing w:after="0" w:line="240" w:lineRule="auto"/>
        <w:rPr>
          <w:rFonts w:ascii="Times New Roman" w:hAnsi="Times New Roman" w:cs="Times New Roman"/>
          <w:sz w:val="24"/>
          <w:szCs w:val="24"/>
        </w:rPr>
      </w:pPr>
      <w:hyperlink w:anchor="SynagogueOfSatan" w:history="1">
        <w:r w:rsidR="00740E9E" w:rsidRPr="00740E9E">
          <w:rPr>
            <w:rStyle w:val="Hyperlink"/>
            <w:rFonts w:ascii="Times New Roman" w:hAnsi="Times New Roman" w:cs="Times New Roman"/>
            <w:sz w:val="24"/>
            <w:szCs w:val="24"/>
          </w:rPr>
          <w:t>Synagogue of Satan</w:t>
        </w:r>
      </w:hyperlink>
    </w:p>
    <w:p w:rsidR="00C767CC" w:rsidRDefault="00EC7FDA" w:rsidP="005F0226">
      <w:pPr>
        <w:spacing w:after="0" w:line="240" w:lineRule="auto"/>
      </w:pPr>
      <w:hyperlink w:anchor="Tabernacle" w:history="1">
        <w:bookmarkStart w:id="18" w:name="T"/>
        <w:r w:rsidR="00C767CC" w:rsidRPr="00E24831">
          <w:rPr>
            <w:rStyle w:val="Hyperlink"/>
            <w:rFonts w:ascii="Times New Roman" w:hAnsi="Times New Roman" w:cs="Times New Roman"/>
            <w:sz w:val="24"/>
            <w:szCs w:val="24"/>
          </w:rPr>
          <w:t>T</w:t>
        </w:r>
        <w:bookmarkEnd w:id="18"/>
        <w:r w:rsidR="00C767CC" w:rsidRPr="00E24831">
          <w:rPr>
            <w:rStyle w:val="Hyperlink"/>
            <w:rFonts w:ascii="Times New Roman" w:hAnsi="Times New Roman" w:cs="Times New Roman"/>
            <w:sz w:val="24"/>
            <w:szCs w:val="24"/>
          </w:rPr>
          <w:t>abernacle</w:t>
        </w:r>
      </w:hyperlink>
    </w:p>
    <w:p w:rsidR="00632AA2" w:rsidRDefault="00EC7FDA" w:rsidP="005F0226">
      <w:pPr>
        <w:spacing w:after="0" w:line="240" w:lineRule="auto"/>
      </w:pPr>
      <w:hyperlink w:anchor="SevenJewishFeasts" w:history="1">
        <w:r w:rsidR="00632AA2" w:rsidRPr="00632AA2">
          <w:rPr>
            <w:rStyle w:val="Hyperlink"/>
            <w:rFonts w:ascii="Times New Roman" w:hAnsi="Times New Roman" w:cs="Times New Roman"/>
            <w:sz w:val="24"/>
            <w:szCs w:val="24"/>
          </w:rPr>
          <w:t>Tabernacles, Feast of</w:t>
        </w:r>
      </w:hyperlink>
    </w:p>
    <w:p w:rsidR="003F07CB" w:rsidRDefault="00EC7FDA" w:rsidP="005F0226">
      <w:pPr>
        <w:spacing w:after="0" w:line="240" w:lineRule="auto"/>
      </w:pPr>
      <w:hyperlink w:anchor="Talmud" w:history="1">
        <w:r w:rsidR="001812BA" w:rsidRPr="001812BA">
          <w:rPr>
            <w:rStyle w:val="Hyperlink"/>
            <w:rFonts w:ascii="Times New Roman" w:hAnsi="Times New Roman" w:cs="Times New Roman"/>
            <w:sz w:val="24"/>
            <w:szCs w:val="24"/>
          </w:rPr>
          <w:t>Talmud</w:t>
        </w:r>
      </w:hyperlink>
    </w:p>
    <w:p w:rsidR="003E4663" w:rsidRPr="003E4663" w:rsidRDefault="00EC7FDA" w:rsidP="005F0226">
      <w:pPr>
        <w:spacing w:after="0" w:line="240" w:lineRule="auto"/>
        <w:rPr>
          <w:rFonts w:ascii="Times New Roman" w:hAnsi="Times New Roman" w:cs="Times New Roman"/>
          <w:sz w:val="24"/>
          <w:szCs w:val="24"/>
        </w:rPr>
      </w:pPr>
      <w:hyperlink w:anchor="Tamar" w:history="1">
        <w:r w:rsidR="003E4663" w:rsidRPr="003E4663">
          <w:rPr>
            <w:rStyle w:val="Hyperlink"/>
            <w:rFonts w:ascii="Times New Roman" w:hAnsi="Times New Roman" w:cs="Times New Roman"/>
            <w:sz w:val="24"/>
            <w:szCs w:val="24"/>
          </w:rPr>
          <w:t>Tamar</w:t>
        </w:r>
      </w:hyperlink>
    </w:p>
    <w:p w:rsidR="0005212F" w:rsidRDefault="00EC7FDA" w:rsidP="005F0226">
      <w:pPr>
        <w:spacing w:after="0" w:line="240" w:lineRule="auto"/>
      </w:pPr>
      <w:hyperlink w:anchor="Temples" w:history="1">
        <w:r w:rsidR="0005212F" w:rsidRPr="006E3CA3">
          <w:rPr>
            <w:rStyle w:val="Hyperlink"/>
            <w:rFonts w:ascii="Times New Roman" w:hAnsi="Times New Roman" w:cs="Times New Roman"/>
            <w:sz w:val="24"/>
            <w:szCs w:val="24"/>
          </w:rPr>
          <w:t>Temple</w:t>
        </w:r>
        <w:r w:rsidR="00FB0740" w:rsidRPr="006E3CA3">
          <w:rPr>
            <w:rStyle w:val="Hyperlink"/>
            <w:rFonts w:ascii="Times New Roman" w:hAnsi="Times New Roman" w:cs="Times New Roman"/>
            <w:sz w:val="24"/>
            <w:szCs w:val="24"/>
          </w:rPr>
          <w:t>/s</w:t>
        </w:r>
      </w:hyperlink>
    </w:p>
    <w:p w:rsidR="005D1673" w:rsidRPr="005D1673" w:rsidRDefault="00EC7FDA" w:rsidP="005F0226">
      <w:pPr>
        <w:spacing w:after="0" w:line="240" w:lineRule="auto"/>
        <w:rPr>
          <w:rFonts w:ascii="Times New Roman" w:hAnsi="Times New Roman" w:cs="Times New Roman"/>
          <w:sz w:val="24"/>
          <w:szCs w:val="24"/>
        </w:rPr>
      </w:pPr>
      <w:hyperlink w:anchor="Temptation" w:history="1">
        <w:r w:rsidR="005D1673" w:rsidRPr="005D1673">
          <w:rPr>
            <w:rStyle w:val="Hyperlink"/>
            <w:rFonts w:ascii="Times New Roman" w:hAnsi="Times New Roman" w:cs="Times New Roman"/>
            <w:sz w:val="24"/>
            <w:szCs w:val="24"/>
          </w:rPr>
          <w:t>Temptation</w:t>
        </w:r>
      </w:hyperlink>
    </w:p>
    <w:p w:rsidR="00145674" w:rsidRPr="00145674" w:rsidRDefault="00EC7FDA" w:rsidP="005F0226">
      <w:pPr>
        <w:spacing w:after="0" w:line="240" w:lineRule="auto"/>
        <w:rPr>
          <w:rFonts w:ascii="Times New Roman" w:hAnsi="Times New Roman" w:cs="Times New Roman"/>
          <w:sz w:val="24"/>
          <w:szCs w:val="24"/>
        </w:rPr>
      </w:pPr>
      <w:hyperlink w:anchor="Ten" w:history="1">
        <w:r w:rsidR="00145674" w:rsidRPr="00145674">
          <w:rPr>
            <w:rStyle w:val="Hyperlink"/>
            <w:rFonts w:ascii="Times New Roman" w:hAnsi="Times New Roman" w:cs="Times New Roman"/>
            <w:sz w:val="24"/>
            <w:szCs w:val="24"/>
          </w:rPr>
          <w:t>Ten</w:t>
        </w:r>
      </w:hyperlink>
    </w:p>
    <w:p w:rsidR="007572F3" w:rsidRDefault="00EC7FDA" w:rsidP="005F0226">
      <w:pPr>
        <w:spacing w:after="0" w:line="240" w:lineRule="auto"/>
        <w:rPr>
          <w:rFonts w:ascii="Times New Roman" w:hAnsi="Times New Roman" w:cs="Times New Roman"/>
          <w:sz w:val="24"/>
          <w:szCs w:val="24"/>
        </w:rPr>
      </w:pPr>
      <w:hyperlink w:anchor="TenCommandments" w:history="1">
        <w:r w:rsidR="007572F3" w:rsidRPr="006E3CA3">
          <w:rPr>
            <w:rStyle w:val="Hyperlink"/>
            <w:rFonts w:ascii="Times New Roman" w:hAnsi="Times New Roman" w:cs="Times New Roman"/>
            <w:sz w:val="24"/>
            <w:szCs w:val="24"/>
          </w:rPr>
          <w:t>Ten Commandments</w:t>
        </w:r>
      </w:hyperlink>
    </w:p>
    <w:p w:rsidR="00655134" w:rsidRDefault="00EC7FDA" w:rsidP="005F0226">
      <w:pPr>
        <w:spacing w:after="0" w:line="240" w:lineRule="auto"/>
        <w:rPr>
          <w:rFonts w:ascii="Times New Roman" w:hAnsi="Times New Roman" w:cs="Times New Roman"/>
          <w:sz w:val="24"/>
          <w:szCs w:val="24"/>
        </w:rPr>
      </w:pPr>
      <w:hyperlink w:anchor="TenPlagues" w:history="1">
        <w:r w:rsidR="00655134" w:rsidRPr="006E3CA3">
          <w:rPr>
            <w:rStyle w:val="Hyperlink"/>
            <w:rFonts w:ascii="Times New Roman" w:hAnsi="Times New Roman" w:cs="Times New Roman"/>
            <w:sz w:val="24"/>
            <w:szCs w:val="24"/>
          </w:rPr>
          <w:t>Ten Plagues</w:t>
        </w:r>
      </w:hyperlink>
    </w:p>
    <w:p w:rsidR="00CE1E79" w:rsidRDefault="00EC7FDA" w:rsidP="005F0226">
      <w:pPr>
        <w:spacing w:after="0" w:line="240" w:lineRule="auto"/>
      </w:pPr>
      <w:hyperlink w:anchor="TenSinsofIsrael" w:history="1">
        <w:r w:rsidR="00CE1E79" w:rsidRPr="006E3CA3">
          <w:rPr>
            <w:rStyle w:val="Hyperlink"/>
            <w:rFonts w:ascii="Times New Roman" w:hAnsi="Times New Roman" w:cs="Times New Roman"/>
            <w:sz w:val="24"/>
            <w:szCs w:val="24"/>
          </w:rPr>
          <w:t>Ten Sins of Israel in the Wilderness</w:t>
        </w:r>
      </w:hyperlink>
    </w:p>
    <w:p w:rsidR="00F2120C" w:rsidRDefault="00EC7FDA" w:rsidP="005F0226">
      <w:pPr>
        <w:spacing w:after="0" w:line="240" w:lineRule="auto"/>
      </w:pPr>
      <w:hyperlink w:anchor="TestingTheLord" w:history="1">
        <w:r w:rsidR="00F2120C" w:rsidRPr="00F2120C">
          <w:rPr>
            <w:rStyle w:val="Hyperlink"/>
            <w:rFonts w:ascii="Times New Roman" w:hAnsi="Times New Roman" w:cs="Times New Roman"/>
            <w:sz w:val="24"/>
            <w:szCs w:val="24"/>
          </w:rPr>
          <w:t>Testing the Lord</w:t>
        </w:r>
      </w:hyperlink>
    </w:p>
    <w:p w:rsidR="00527416" w:rsidRPr="00527416" w:rsidRDefault="00EC7FDA" w:rsidP="005F0226">
      <w:pPr>
        <w:spacing w:after="0" w:line="240" w:lineRule="auto"/>
        <w:rPr>
          <w:rFonts w:ascii="Times New Roman" w:hAnsi="Times New Roman" w:cs="Times New Roman"/>
          <w:sz w:val="24"/>
          <w:szCs w:val="24"/>
        </w:rPr>
      </w:pPr>
      <w:hyperlink w:anchor="Tetragrammaton" w:history="1">
        <w:r w:rsidR="00527416" w:rsidRPr="00527416">
          <w:rPr>
            <w:rStyle w:val="Hyperlink"/>
            <w:rFonts w:ascii="Times New Roman" w:hAnsi="Times New Roman" w:cs="Times New Roman"/>
            <w:sz w:val="24"/>
            <w:szCs w:val="24"/>
          </w:rPr>
          <w:t>Tetragrammaton</w:t>
        </w:r>
      </w:hyperlink>
    </w:p>
    <w:p w:rsidR="00722BD5" w:rsidRDefault="00EC7FDA" w:rsidP="005F0226">
      <w:pPr>
        <w:spacing w:after="0" w:line="240" w:lineRule="auto"/>
      </w:pPr>
      <w:hyperlink w:anchor="Theophilus" w:history="1">
        <w:r w:rsidR="00722BD5" w:rsidRPr="00722BD5">
          <w:rPr>
            <w:rStyle w:val="Hyperlink"/>
            <w:rFonts w:ascii="Times New Roman" w:hAnsi="Times New Roman" w:cs="Times New Roman"/>
            <w:sz w:val="24"/>
            <w:szCs w:val="24"/>
          </w:rPr>
          <w:t>Theophilus</w:t>
        </w:r>
      </w:hyperlink>
    </w:p>
    <w:p w:rsidR="00F70269" w:rsidRPr="00F70269" w:rsidRDefault="00F70269" w:rsidP="005F0226">
      <w:pPr>
        <w:spacing w:after="0" w:line="240" w:lineRule="auto"/>
        <w:rPr>
          <w:rFonts w:ascii="Times New Roman" w:hAnsi="Times New Roman" w:cs="Times New Roman"/>
          <w:sz w:val="24"/>
          <w:szCs w:val="24"/>
        </w:rPr>
      </w:pPr>
      <w:r w:rsidRPr="00F70269">
        <w:rPr>
          <w:rFonts w:ascii="Times New Roman" w:hAnsi="Times New Roman" w:cs="Times New Roman"/>
          <w:sz w:val="24"/>
          <w:szCs w:val="24"/>
        </w:rPr>
        <w:t xml:space="preserve">Three Sisters (See </w:t>
      </w:r>
      <w:hyperlink w:anchor="SistersThree" w:history="1">
        <w:r w:rsidRPr="00F70269">
          <w:rPr>
            <w:rStyle w:val="Hyperlink"/>
            <w:rFonts w:ascii="Times New Roman" w:hAnsi="Times New Roman" w:cs="Times New Roman"/>
            <w:sz w:val="24"/>
            <w:szCs w:val="24"/>
          </w:rPr>
          <w:t>Sisters, Three</w:t>
        </w:r>
      </w:hyperlink>
      <w:r w:rsidRPr="00F70269">
        <w:rPr>
          <w:rFonts w:ascii="Times New Roman" w:hAnsi="Times New Roman" w:cs="Times New Roman"/>
          <w:sz w:val="24"/>
          <w:szCs w:val="24"/>
        </w:rPr>
        <w:t>)</w:t>
      </w:r>
    </w:p>
    <w:p w:rsidR="00325A11" w:rsidRDefault="00EC7FDA" w:rsidP="005F0226">
      <w:pPr>
        <w:spacing w:after="0" w:line="240" w:lineRule="auto"/>
      </w:pPr>
      <w:hyperlink w:anchor="ThornsandThistles" w:history="1">
        <w:r w:rsidR="00325A11" w:rsidRPr="006E3CA3">
          <w:rPr>
            <w:rStyle w:val="Hyperlink"/>
            <w:rFonts w:ascii="Times New Roman" w:hAnsi="Times New Roman" w:cs="Times New Roman"/>
            <w:sz w:val="24"/>
            <w:szCs w:val="24"/>
          </w:rPr>
          <w:t xml:space="preserve">Thorns and </w:t>
        </w:r>
        <w:r w:rsidR="001074DC" w:rsidRPr="006E3CA3">
          <w:rPr>
            <w:rStyle w:val="Hyperlink"/>
            <w:rFonts w:ascii="Times New Roman" w:hAnsi="Times New Roman" w:cs="Times New Roman"/>
            <w:sz w:val="24"/>
            <w:szCs w:val="24"/>
          </w:rPr>
          <w:t>Thistles</w:t>
        </w:r>
      </w:hyperlink>
    </w:p>
    <w:p w:rsidR="00BD4AAF" w:rsidRPr="00BD4AAF" w:rsidRDefault="00EC7FDA" w:rsidP="005F0226">
      <w:pPr>
        <w:spacing w:after="0" w:line="240" w:lineRule="auto"/>
        <w:rPr>
          <w:rFonts w:ascii="Times New Roman" w:hAnsi="Times New Roman" w:cs="Times New Roman"/>
          <w:sz w:val="24"/>
          <w:szCs w:val="24"/>
        </w:rPr>
      </w:pPr>
      <w:hyperlink w:anchor="ThreeKindsOfPeople" w:history="1">
        <w:r w:rsidR="00BD4AAF" w:rsidRPr="00BD4AAF">
          <w:rPr>
            <w:rStyle w:val="Hyperlink"/>
            <w:rFonts w:ascii="Times New Roman" w:hAnsi="Times New Roman" w:cs="Times New Roman"/>
            <w:sz w:val="24"/>
            <w:szCs w:val="24"/>
          </w:rPr>
          <w:t>Three Kinds of People</w:t>
        </w:r>
      </w:hyperlink>
    </w:p>
    <w:p w:rsidR="005F0226" w:rsidRDefault="00EC7FDA" w:rsidP="005F0226">
      <w:pPr>
        <w:spacing w:after="0" w:line="240" w:lineRule="auto"/>
        <w:rPr>
          <w:rFonts w:ascii="Times New Roman" w:hAnsi="Times New Roman" w:cs="Times New Roman"/>
          <w:sz w:val="24"/>
          <w:szCs w:val="24"/>
        </w:rPr>
      </w:pPr>
      <w:hyperlink w:anchor="TimesoftheGentiles" w:history="1">
        <w:r w:rsidR="005F0226" w:rsidRPr="006E3CA3">
          <w:rPr>
            <w:rStyle w:val="Hyperlink"/>
            <w:rFonts w:ascii="Times New Roman" w:hAnsi="Times New Roman" w:cs="Times New Roman"/>
            <w:sz w:val="24"/>
            <w:szCs w:val="24"/>
          </w:rPr>
          <w:t>Times of the Gentiles</w:t>
        </w:r>
      </w:hyperlink>
    </w:p>
    <w:p w:rsidR="005F0226" w:rsidRDefault="00EC7FDA" w:rsidP="005F0226">
      <w:pPr>
        <w:spacing w:after="0" w:line="240" w:lineRule="auto"/>
      </w:pPr>
      <w:hyperlink w:anchor="TitlesofMessiah" w:history="1">
        <w:r w:rsidR="002F3F91" w:rsidRPr="006E3CA3">
          <w:rPr>
            <w:rStyle w:val="Hyperlink"/>
            <w:rFonts w:ascii="Times New Roman" w:hAnsi="Times New Roman" w:cs="Times New Roman"/>
            <w:sz w:val="24"/>
            <w:szCs w:val="24"/>
          </w:rPr>
          <w:t>Titles of</w:t>
        </w:r>
        <w:r w:rsidR="005F0226" w:rsidRPr="006E3CA3">
          <w:rPr>
            <w:rStyle w:val="Hyperlink"/>
            <w:rFonts w:ascii="Times New Roman" w:hAnsi="Times New Roman" w:cs="Times New Roman"/>
            <w:sz w:val="24"/>
            <w:szCs w:val="24"/>
          </w:rPr>
          <w:t xml:space="preserve"> Messiah</w:t>
        </w:r>
      </w:hyperlink>
    </w:p>
    <w:p w:rsidR="008B3134" w:rsidRPr="008B3134" w:rsidRDefault="00EC7FDA" w:rsidP="005F0226">
      <w:pPr>
        <w:spacing w:after="0" w:line="240" w:lineRule="auto"/>
        <w:rPr>
          <w:rFonts w:ascii="Times New Roman" w:hAnsi="Times New Roman" w:cs="Times New Roman"/>
          <w:sz w:val="24"/>
          <w:szCs w:val="24"/>
        </w:rPr>
      </w:pPr>
      <w:hyperlink w:anchor="TitlesOfRespect" w:history="1">
        <w:r w:rsidR="008B3134" w:rsidRPr="008B3134">
          <w:rPr>
            <w:rStyle w:val="Hyperlink"/>
            <w:rFonts w:ascii="Times New Roman" w:hAnsi="Times New Roman" w:cs="Times New Roman"/>
            <w:sz w:val="24"/>
            <w:szCs w:val="24"/>
          </w:rPr>
          <w:t>Titles of Respect</w:t>
        </w:r>
      </w:hyperlink>
    </w:p>
    <w:p w:rsidR="00E25DE8" w:rsidRDefault="00EC7FDA" w:rsidP="005F0226">
      <w:pPr>
        <w:spacing w:after="0" w:line="240" w:lineRule="auto"/>
        <w:rPr>
          <w:rFonts w:ascii="Times New Roman" w:hAnsi="Times New Roman" w:cs="Times New Roman"/>
          <w:sz w:val="24"/>
          <w:szCs w:val="24"/>
        </w:rPr>
      </w:pPr>
      <w:hyperlink w:anchor="TrialofJesus" w:history="1">
        <w:r w:rsidR="00E25DE8" w:rsidRPr="006E3CA3">
          <w:rPr>
            <w:rStyle w:val="Hyperlink"/>
            <w:rFonts w:ascii="Times New Roman" w:hAnsi="Times New Roman" w:cs="Times New Roman"/>
            <w:sz w:val="24"/>
            <w:szCs w:val="24"/>
          </w:rPr>
          <w:t>Trial of Jesus</w:t>
        </w:r>
      </w:hyperlink>
    </w:p>
    <w:p w:rsidR="009B67E8" w:rsidRDefault="009B67E8" w:rsidP="005F0226">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Tribulation (See Great Tribulation.)</w:t>
      </w:r>
      <w:proofErr w:type="gramEnd"/>
    </w:p>
    <w:p w:rsidR="003B7E96" w:rsidRDefault="00EC7FDA" w:rsidP="005F0226">
      <w:pPr>
        <w:spacing w:after="0" w:line="240" w:lineRule="auto"/>
      </w:pPr>
      <w:hyperlink w:anchor="Trinity" w:history="1">
        <w:r w:rsidR="005F0226" w:rsidRPr="006E3CA3">
          <w:rPr>
            <w:rStyle w:val="Hyperlink"/>
            <w:rFonts w:ascii="Times New Roman" w:hAnsi="Times New Roman" w:cs="Times New Roman"/>
            <w:sz w:val="24"/>
            <w:szCs w:val="24"/>
          </w:rPr>
          <w:t>Trinity</w:t>
        </w:r>
      </w:hyperlink>
    </w:p>
    <w:p w:rsidR="000645FD" w:rsidRPr="000645FD" w:rsidRDefault="000645FD" w:rsidP="005F0226">
      <w:pPr>
        <w:spacing w:after="0" w:line="240" w:lineRule="auto"/>
        <w:rPr>
          <w:rFonts w:ascii="Times New Roman" w:hAnsi="Times New Roman" w:cs="Times New Roman"/>
          <w:sz w:val="24"/>
          <w:szCs w:val="24"/>
        </w:rPr>
      </w:pPr>
      <w:r w:rsidRPr="000645FD">
        <w:rPr>
          <w:rFonts w:ascii="Times New Roman" w:hAnsi="Times New Roman" w:cs="Times New Roman"/>
          <w:sz w:val="24"/>
          <w:szCs w:val="24"/>
        </w:rPr>
        <w:t xml:space="preserve">Tripartite (See </w:t>
      </w:r>
      <w:hyperlink w:anchor="Man" w:history="1">
        <w:r w:rsidRPr="000645FD">
          <w:rPr>
            <w:rStyle w:val="Hyperlink"/>
            <w:rFonts w:ascii="Times New Roman" w:hAnsi="Times New Roman" w:cs="Times New Roman"/>
            <w:sz w:val="24"/>
            <w:szCs w:val="24"/>
          </w:rPr>
          <w:t>Man</w:t>
        </w:r>
      </w:hyperlink>
      <w:r w:rsidRPr="000645FD">
        <w:rPr>
          <w:rFonts w:ascii="Times New Roman" w:hAnsi="Times New Roman" w:cs="Times New Roman"/>
          <w:sz w:val="24"/>
          <w:szCs w:val="24"/>
        </w:rPr>
        <w:t>)</w:t>
      </w:r>
    </w:p>
    <w:p w:rsidR="00632AA2" w:rsidRDefault="00EC7FDA" w:rsidP="005F0226">
      <w:pPr>
        <w:spacing w:after="0" w:line="240" w:lineRule="auto"/>
      </w:pPr>
      <w:hyperlink w:anchor="SevenJewishFeasts" w:history="1">
        <w:r w:rsidR="00632AA2" w:rsidRPr="00632AA2">
          <w:rPr>
            <w:rStyle w:val="Hyperlink"/>
            <w:rFonts w:ascii="Times New Roman" w:hAnsi="Times New Roman" w:cs="Times New Roman"/>
            <w:sz w:val="24"/>
            <w:szCs w:val="24"/>
          </w:rPr>
          <w:t>Trumpets, Feast of</w:t>
        </w:r>
      </w:hyperlink>
    </w:p>
    <w:p w:rsidR="006D58FD" w:rsidRPr="006D58FD" w:rsidRDefault="00EC7FDA" w:rsidP="005F0226">
      <w:pPr>
        <w:spacing w:after="0" w:line="240" w:lineRule="auto"/>
        <w:rPr>
          <w:rFonts w:ascii="Times New Roman" w:hAnsi="Times New Roman" w:cs="Times New Roman"/>
          <w:sz w:val="24"/>
          <w:szCs w:val="24"/>
        </w:rPr>
      </w:pPr>
      <w:hyperlink w:anchor="Twelve" w:history="1">
        <w:r w:rsidR="006D58FD" w:rsidRPr="006D58FD">
          <w:rPr>
            <w:rStyle w:val="Hyperlink"/>
            <w:rFonts w:ascii="Times New Roman" w:hAnsi="Times New Roman" w:cs="Times New Roman"/>
            <w:sz w:val="24"/>
            <w:szCs w:val="24"/>
          </w:rPr>
          <w:t>Twelve</w:t>
        </w:r>
      </w:hyperlink>
    </w:p>
    <w:p w:rsidR="00EB1113" w:rsidRDefault="00EC7FDA" w:rsidP="005F0226">
      <w:pPr>
        <w:spacing w:after="0" w:line="240" w:lineRule="auto"/>
      </w:pPr>
      <w:hyperlink w:anchor="ApostlesAndDisciples" w:history="1">
        <w:r w:rsidR="00EB1113" w:rsidRPr="00EB1113">
          <w:rPr>
            <w:rStyle w:val="Hyperlink"/>
            <w:rFonts w:ascii="Times New Roman" w:hAnsi="Times New Roman" w:cs="Times New Roman"/>
            <w:sz w:val="24"/>
            <w:szCs w:val="24"/>
          </w:rPr>
          <w:t>Twelve, The</w:t>
        </w:r>
      </w:hyperlink>
    </w:p>
    <w:p w:rsidR="00EB715E" w:rsidRPr="00EB715E" w:rsidRDefault="00EB715E" w:rsidP="005F0226">
      <w:pPr>
        <w:spacing w:after="0" w:line="240" w:lineRule="auto"/>
        <w:rPr>
          <w:rFonts w:ascii="Times New Roman" w:hAnsi="Times New Roman" w:cs="Times New Roman"/>
          <w:sz w:val="24"/>
          <w:szCs w:val="24"/>
        </w:rPr>
      </w:pPr>
      <w:r w:rsidRPr="00EB715E">
        <w:rPr>
          <w:rFonts w:ascii="Times New Roman" w:hAnsi="Times New Roman" w:cs="Times New Roman"/>
          <w:sz w:val="24"/>
          <w:szCs w:val="24"/>
        </w:rPr>
        <w:t xml:space="preserve">Two Sisters (See </w:t>
      </w:r>
      <w:hyperlink w:anchor="SistersTwo" w:history="1">
        <w:r w:rsidRPr="00EB715E">
          <w:rPr>
            <w:rStyle w:val="Hyperlink"/>
            <w:rFonts w:ascii="Times New Roman" w:hAnsi="Times New Roman" w:cs="Times New Roman"/>
            <w:sz w:val="24"/>
            <w:szCs w:val="24"/>
          </w:rPr>
          <w:t>Sisters, Two</w:t>
        </w:r>
      </w:hyperlink>
      <w:r w:rsidRPr="00EB715E">
        <w:rPr>
          <w:rFonts w:ascii="Times New Roman" w:hAnsi="Times New Roman" w:cs="Times New Roman"/>
          <w:sz w:val="24"/>
          <w:szCs w:val="24"/>
        </w:rPr>
        <w:t>)</w:t>
      </w:r>
    </w:p>
    <w:p w:rsidR="00556ACF" w:rsidRDefault="00EC7FDA" w:rsidP="005F0226">
      <w:pPr>
        <w:spacing w:after="0" w:line="240" w:lineRule="auto"/>
        <w:rPr>
          <w:rFonts w:ascii="Times New Roman" w:hAnsi="Times New Roman" w:cs="Times New Roman"/>
          <w:sz w:val="24"/>
          <w:szCs w:val="24"/>
        </w:rPr>
      </w:pPr>
      <w:hyperlink w:anchor="UFOs" w:history="1">
        <w:bookmarkStart w:id="19" w:name="U"/>
        <w:r w:rsidR="00556ACF" w:rsidRPr="006E3CA3">
          <w:rPr>
            <w:rStyle w:val="Hyperlink"/>
            <w:rFonts w:ascii="Times New Roman" w:hAnsi="Times New Roman" w:cs="Times New Roman"/>
            <w:sz w:val="24"/>
            <w:szCs w:val="24"/>
          </w:rPr>
          <w:t>U</w:t>
        </w:r>
        <w:bookmarkEnd w:id="19"/>
        <w:r w:rsidR="00556ACF" w:rsidRPr="006E3CA3">
          <w:rPr>
            <w:rStyle w:val="Hyperlink"/>
            <w:rFonts w:ascii="Times New Roman" w:hAnsi="Times New Roman" w:cs="Times New Roman"/>
            <w:sz w:val="24"/>
            <w:szCs w:val="24"/>
          </w:rPr>
          <w:t>FOs</w:t>
        </w:r>
      </w:hyperlink>
    </w:p>
    <w:p w:rsidR="004F5960" w:rsidRDefault="00EC7FDA" w:rsidP="005F0226">
      <w:pPr>
        <w:spacing w:after="0" w:line="240" w:lineRule="auto"/>
      </w:pPr>
      <w:hyperlink w:anchor="Universalism" w:history="1">
        <w:r w:rsidR="004F5960" w:rsidRPr="006E3CA3">
          <w:rPr>
            <w:rStyle w:val="Hyperlink"/>
            <w:rFonts w:ascii="Times New Roman" w:hAnsi="Times New Roman" w:cs="Times New Roman"/>
            <w:sz w:val="24"/>
            <w:szCs w:val="24"/>
          </w:rPr>
          <w:t>Universalism</w:t>
        </w:r>
      </w:hyperlink>
    </w:p>
    <w:p w:rsidR="00632AA2" w:rsidRDefault="00EC7FDA" w:rsidP="005F0226">
      <w:pPr>
        <w:spacing w:after="0" w:line="240" w:lineRule="auto"/>
      </w:pPr>
      <w:hyperlink w:anchor="SevenJewishFeasts" w:history="1">
        <w:r w:rsidR="00632AA2" w:rsidRPr="00632AA2">
          <w:rPr>
            <w:rStyle w:val="Hyperlink"/>
            <w:rFonts w:ascii="Times New Roman" w:hAnsi="Times New Roman" w:cs="Times New Roman"/>
            <w:sz w:val="24"/>
            <w:szCs w:val="24"/>
          </w:rPr>
          <w:t>Unleavened Bread</w:t>
        </w:r>
      </w:hyperlink>
    </w:p>
    <w:p w:rsidR="00697CC8" w:rsidRDefault="00EC7FDA" w:rsidP="005F0226">
      <w:pPr>
        <w:spacing w:after="0" w:line="240" w:lineRule="auto"/>
      </w:pPr>
      <w:hyperlink w:anchor="UpperRoomDiscourse" w:history="1">
        <w:r w:rsidR="00697CC8" w:rsidRPr="00B82BFB">
          <w:rPr>
            <w:rStyle w:val="Hyperlink"/>
            <w:rFonts w:ascii="Times New Roman" w:hAnsi="Times New Roman" w:cs="Times New Roman"/>
            <w:sz w:val="24"/>
            <w:szCs w:val="24"/>
          </w:rPr>
          <w:t>Upper Room Discourse</w:t>
        </w:r>
      </w:hyperlink>
    </w:p>
    <w:p w:rsidR="00BB57DE" w:rsidRDefault="00EC7FDA" w:rsidP="005F0226">
      <w:pPr>
        <w:spacing w:after="0" w:line="240" w:lineRule="auto"/>
        <w:rPr>
          <w:rFonts w:ascii="Times New Roman" w:hAnsi="Times New Roman" w:cs="Times New Roman"/>
          <w:sz w:val="24"/>
          <w:szCs w:val="24"/>
        </w:rPr>
      </w:pPr>
      <w:hyperlink w:anchor="Vatican" w:history="1">
        <w:bookmarkStart w:id="20" w:name="V"/>
        <w:r w:rsidR="00BB57DE" w:rsidRPr="00BB57DE">
          <w:rPr>
            <w:rStyle w:val="Hyperlink"/>
            <w:rFonts w:ascii="Times New Roman" w:hAnsi="Times New Roman" w:cs="Times New Roman"/>
            <w:sz w:val="24"/>
            <w:szCs w:val="24"/>
          </w:rPr>
          <w:t>V</w:t>
        </w:r>
        <w:bookmarkEnd w:id="20"/>
        <w:r w:rsidR="00BB57DE" w:rsidRPr="00BB57DE">
          <w:rPr>
            <w:rStyle w:val="Hyperlink"/>
            <w:rFonts w:ascii="Times New Roman" w:hAnsi="Times New Roman" w:cs="Times New Roman"/>
            <w:sz w:val="24"/>
            <w:szCs w:val="24"/>
          </w:rPr>
          <w:t>atican</w:t>
        </w:r>
      </w:hyperlink>
    </w:p>
    <w:p w:rsidR="0072674D" w:rsidRDefault="00EC7FDA" w:rsidP="005F0226">
      <w:pPr>
        <w:spacing w:after="0" w:line="240" w:lineRule="auto"/>
      </w:pPr>
      <w:hyperlink w:anchor="VaticanSecretOrganizations" w:history="1">
        <w:r w:rsidR="0072674D" w:rsidRPr="0072674D">
          <w:rPr>
            <w:rStyle w:val="Hyperlink"/>
            <w:rFonts w:ascii="Times New Roman" w:hAnsi="Times New Roman" w:cs="Times New Roman"/>
            <w:sz w:val="24"/>
            <w:szCs w:val="24"/>
          </w:rPr>
          <w:t>Vatican Secret Organizations</w:t>
        </w:r>
      </w:hyperlink>
    </w:p>
    <w:p w:rsidR="00774A94" w:rsidRPr="00774A94" w:rsidRDefault="00EC7FDA" w:rsidP="005F0226">
      <w:pPr>
        <w:spacing w:after="0" w:line="240" w:lineRule="auto"/>
        <w:rPr>
          <w:rFonts w:ascii="Times New Roman" w:hAnsi="Times New Roman" w:cs="Times New Roman"/>
          <w:sz w:val="24"/>
          <w:szCs w:val="24"/>
        </w:rPr>
      </w:pPr>
      <w:hyperlink w:anchor="Veil" w:history="1">
        <w:r w:rsidR="00774A94" w:rsidRPr="00774A94">
          <w:rPr>
            <w:rStyle w:val="Hyperlink"/>
            <w:rFonts w:ascii="Times New Roman" w:hAnsi="Times New Roman" w:cs="Times New Roman"/>
            <w:sz w:val="24"/>
            <w:szCs w:val="24"/>
          </w:rPr>
          <w:t>Veil</w:t>
        </w:r>
      </w:hyperlink>
    </w:p>
    <w:p w:rsidR="00B345F7" w:rsidRDefault="00B345F7" w:rsidP="005F0226">
      <w:pPr>
        <w:spacing w:after="0" w:line="240" w:lineRule="auto"/>
        <w:rPr>
          <w:rFonts w:ascii="Times New Roman" w:hAnsi="Times New Roman" w:cs="Times New Roman"/>
          <w:sz w:val="24"/>
          <w:szCs w:val="24"/>
        </w:rPr>
      </w:pPr>
      <w:r w:rsidRPr="00B345F7">
        <w:rPr>
          <w:rFonts w:ascii="Times New Roman" w:hAnsi="Times New Roman" w:cs="Times New Roman"/>
          <w:sz w:val="24"/>
          <w:szCs w:val="24"/>
        </w:rPr>
        <w:lastRenderedPageBreak/>
        <w:t>Virtues (See Seven Heavenly Virtues)</w:t>
      </w:r>
    </w:p>
    <w:p w:rsidR="00652D43" w:rsidRDefault="00EC7FDA" w:rsidP="005F0226">
      <w:pPr>
        <w:spacing w:after="0" w:line="240" w:lineRule="auto"/>
        <w:rPr>
          <w:rFonts w:ascii="Times New Roman" w:hAnsi="Times New Roman" w:cs="Times New Roman"/>
          <w:sz w:val="24"/>
          <w:szCs w:val="24"/>
        </w:rPr>
      </w:pPr>
      <w:hyperlink w:anchor="War" w:history="1">
        <w:r w:rsidR="00652D43" w:rsidRPr="00652D43">
          <w:rPr>
            <w:rStyle w:val="Hyperlink"/>
            <w:rFonts w:ascii="Times New Roman" w:hAnsi="Times New Roman" w:cs="Times New Roman"/>
            <w:sz w:val="24"/>
            <w:szCs w:val="24"/>
          </w:rPr>
          <w:t>War</w:t>
        </w:r>
      </w:hyperlink>
    </w:p>
    <w:p w:rsidR="00C47199" w:rsidRDefault="00EC7FDA" w:rsidP="005F0226">
      <w:pPr>
        <w:spacing w:after="0" w:line="240" w:lineRule="auto"/>
      </w:pPr>
      <w:hyperlink w:anchor="Washed" w:history="1">
        <w:bookmarkStart w:id="21" w:name="W"/>
        <w:r w:rsidR="00C47199" w:rsidRPr="00C47199">
          <w:rPr>
            <w:rStyle w:val="Hyperlink"/>
            <w:rFonts w:ascii="Times New Roman" w:hAnsi="Times New Roman" w:cs="Times New Roman"/>
            <w:sz w:val="24"/>
            <w:szCs w:val="24"/>
          </w:rPr>
          <w:t>W</w:t>
        </w:r>
        <w:bookmarkEnd w:id="21"/>
        <w:r w:rsidR="00C47199" w:rsidRPr="00C47199">
          <w:rPr>
            <w:rStyle w:val="Hyperlink"/>
            <w:rFonts w:ascii="Times New Roman" w:hAnsi="Times New Roman" w:cs="Times New Roman"/>
            <w:sz w:val="24"/>
            <w:szCs w:val="24"/>
          </w:rPr>
          <w:t>ashed</w:t>
        </w:r>
      </w:hyperlink>
    </w:p>
    <w:p w:rsidR="000630D8" w:rsidRPr="000630D8" w:rsidRDefault="00EC7FDA" w:rsidP="005F0226">
      <w:pPr>
        <w:spacing w:after="0" w:line="240" w:lineRule="auto"/>
        <w:rPr>
          <w:rFonts w:ascii="Times New Roman" w:hAnsi="Times New Roman" w:cs="Times New Roman"/>
          <w:sz w:val="24"/>
          <w:szCs w:val="24"/>
        </w:rPr>
      </w:pPr>
      <w:hyperlink w:anchor="WaterAndBlood" w:history="1">
        <w:r w:rsidR="000630D8" w:rsidRPr="000630D8">
          <w:rPr>
            <w:rStyle w:val="Hyperlink"/>
            <w:rFonts w:ascii="Times New Roman" w:hAnsi="Times New Roman" w:cs="Times New Roman"/>
            <w:sz w:val="24"/>
            <w:szCs w:val="24"/>
          </w:rPr>
          <w:t>Water and Blood</w:t>
        </w:r>
      </w:hyperlink>
    </w:p>
    <w:p w:rsidR="00FB2DF9" w:rsidRPr="00B345F7" w:rsidRDefault="00FB2DF9" w:rsidP="005F0226">
      <w:pPr>
        <w:spacing w:after="0" w:line="240" w:lineRule="auto"/>
        <w:rPr>
          <w:rFonts w:ascii="Times New Roman" w:hAnsi="Times New Roman" w:cs="Times New Roman"/>
          <w:sz w:val="24"/>
          <w:szCs w:val="24"/>
        </w:rPr>
      </w:pPr>
      <w:r>
        <w:rPr>
          <w:rFonts w:ascii="Times New Roman" w:hAnsi="Times New Roman" w:cs="Times New Roman"/>
          <w:sz w:val="24"/>
          <w:szCs w:val="24"/>
        </w:rPr>
        <w:t>Wealth and Prosperity (See Mammon)</w:t>
      </w:r>
    </w:p>
    <w:p w:rsidR="00632AA2" w:rsidRDefault="00EC7FDA" w:rsidP="005F0226">
      <w:pPr>
        <w:spacing w:after="0" w:line="240" w:lineRule="auto"/>
      </w:pPr>
      <w:hyperlink w:anchor="SevenJewishFeasts" w:history="1">
        <w:r w:rsidR="00632AA2" w:rsidRPr="00632AA2">
          <w:rPr>
            <w:rStyle w:val="Hyperlink"/>
            <w:rFonts w:ascii="Times New Roman" w:hAnsi="Times New Roman" w:cs="Times New Roman"/>
            <w:sz w:val="24"/>
            <w:szCs w:val="24"/>
          </w:rPr>
          <w:t>Weeks, Feast of</w:t>
        </w:r>
      </w:hyperlink>
    </w:p>
    <w:p w:rsidR="00C7373D" w:rsidRPr="00C7373D" w:rsidRDefault="00EC7FDA" w:rsidP="005F0226">
      <w:pPr>
        <w:spacing w:after="0" w:line="240" w:lineRule="auto"/>
        <w:rPr>
          <w:rFonts w:ascii="Times New Roman" w:hAnsi="Times New Roman" w:cs="Times New Roman"/>
          <w:sz w:val="24"/>
          <w:szCs w:val="24"/>
        </w:rPr>
      </w:pPr>
      <w:hyperlink w:anchor="Whistleblower" w:history="1">
        <w:r w:rsidR="00C7373D" w:rsidRPr="00C7373D">
          <w:rPr>
            <w:rStyle w:val="Hyperlink"/>
            <w:rFonts w:ascii="Times New Roman" w:hAnsi="Times New Roman" w:cs="Times New Roman"/>
            <w:sz w:val="24"/>
            <w:szCs w:val="24"/>
          </w:rPr>
          <w:t>Whistle Blower</w:t>
        </w:r>
      </w:hyperlink>
    </w:p>
    <w:p w:rsidR="00854D05" w:rsidRDefault="00EC7FDA" w:rsidP="005F0226">
      <w:pPr>
        <w:spacing w:after="0" w:line="240" w:lineRule="auto"/>
      </w:pPr>
      <w:hyperlink w:anchor="WifeofYahweh" w:history="1">
        <w:r w:rsidR="00B37BB1" w:rsidRPr="006E3CA3">
          <w:rPr>
            <w:rStyle w:val="Hyperlink"/>
            <w:rFonts w:ascii="Times New Roman" w:hAnsi="Times New Roman" w:cs="Times New Roman"/>
            <w:sz w:val="24"/>
            <w:szCs w:val="24"/>
          </w:rPr>
          <w:t>Wife of Yahweh</w:t>
        </w:r>
      </w:hyperlink>
    </w:p>
    <w:p w:rsidR="00542FF1" w:rsidRPr="00542FF1" w:rsidRDefault="00542FF1" w:rsidP="005F0226">
      <w:pPr>
        <w:spacing w:after="0" w:line="240" w:lineRule="auto"/>
        <w:rPr>
          <w:rFonts w:ascii="Times New Roman" w:hAnsi="Times New Roman" w:cs="Times New Roman"/>
          <w:sz w:val="24"/>
          <w:szCs w:val="24"/>
        </w:rPr>
      </w:pPr>
      <w:r w:rsidRPr="00542FF1">
        <w:rPr>
          <w:rFonts w:ascii="Times New Roman" w:hAnsi="Times New Roman" w:cs="Times New Roman"/>
          <w:sz w:val="24"/>
          <w:szCs w:val="24"/>
        </w:rPr>
        <w:t>Whole Man (See Man, Whole)</w:t>
      </w:r>
    </w:p>
    <w:p w:rsidR="00432116" w:rsidRDefault="00EC7FDA" w:rsidP="005F0226">
      <w:pPr>
        <w:spacing w:after="0" w:line="240" w:lineRule="auto"/>
        <w:rPr>
          <w:rFonts w:ascii="Times New Roman" w:hAnsi="Times New Roman" w:cs="Times New Roman"/>
          <w:sz w:val="24"/>
          <w:szCs w:val="24"/>
        </w:rPr>
      </w:pPr>
      <w:hyperlink w:anchor="WomanAdulterous" w:history="1">
        <w:r w:rsidR="00432116" w:rsidRPr="006E3CA3">
          <w:rPr>
            <w:rStyle w:val="Hyperlink"/>
            <w:rFonts w:ascii="Times New Roman" w:hAnsi="Times New Roman" w:cs="Times New Roman"/>
            <w:sz w:val="24"/>
            <w:szCs w:val="24"/>
          </w:rPr>
          <w:t>Woman, Adulterous</w:t>
        </w:r>
      </w:hyperlink>
    </w:p>
    <w:p w:rsidR="00845A17" w:rsidRDefault="00EC7FDA" w:rsidP="005F0226">
      <w:pPr>
        <w:spacing w:after="0" w:line="240" w:lineRule="auto"/>
      </w:pPr>
      <w:hyperlink w:anchor="WomenFourinRevelation" w:history="1">
        <w:r w:rsidR="00845A17" w:rsidRPr="006E3CA3">
          <w:rPr>
            <w:rStyle w:val="Hyperlink"/>
            <w:rFonts w:ascii="Times New Roman" w:hAnsi="Times New Roman" w:cs="Times New Roman"/>
            <w:sz w:val="24"/>
            <w:szCs w:val="24"/>
          </w:rPr>
          <w:t>Women, Four in Revelation</w:t>
        </w:r>
      </w:hyperlink>
    </w:p>
    <w:p w:rsidR="001C511A" w:rsidRDefault="00EC7FDA" w:rsidP="005F0226">
      <w:pPr>
        <w:spacing w:after="0" w:line="240" w:lineRule="auto"/>
      </w:pPr>
      <w:hyperlink w:anchor="WomenFourMatriarchs" w:history="1">
        <w:r w:rsidR="001C511A" w:rsidRPr="00D13CC8">
          <w:rPr>
            <w:rStyle w:val="Hyperlink"/>
            <w:rFonts w:ascii="Times New Roman" w:hAnsi="Times New Roman" w:cs="Times New Roman"/>
            <w:sz w:val="24"/>
            <w:szCs w:val="24"/>
          </w:rPr>
          <w:t>Women, Four Matriarchs</w:t>
        </w:r>
      </w:hyperlink>
    </w:p>
    <w:p w:rsidR="00B50526" w:rsidRPr="00B50526" w:rsidRDefault="00EC7FDA" w:rsidP="005F0226">
      <w:pPr>
        <w:spacing w:after="0" w:line="240" w:lineRule="auto"/>
        <w:rPr>
          <w:rFonts w:ascii="Times New Roman" w:hAnsi="Times New Roman" w:cs="Times New Roman"/>
          <w:sz w:val="24"/>
          <w:szCs w:val="24"/>
        </w:rPr>
      </w:pPr>
      <w:hyperlink w:anchor="WonderfulCounselor" w:history="1">
        <w:r w:rsidR="00B50526" w:rsidRPr="00003C88">
          <w:rPr>
            <w:rStyle w:val="Hyperlink"/>
            <w:rFonts w:ascii="Times New Roman" w:hAnsi="Times New Roman" w:cs="Times New Roman"/>
            <w:sz w:val="24"/>
            <w:szCs w:val="24"/>
          </w:rPr>
          <w:t>Wonderful Counselor</w:t>
        </w:r>
      </w:hyperlink>
    </w:p>
    <w:p w:rsidR="00596E54" w:rsidRDefault="00596E54" w:rsidP="005F0226">
      <w:pPr>
        <w:spacing w:after="0" w:line="240" w:lineRule="auto"/>
        <w:rPr>
          <w:rFonts w:ascii="Times New Roman" w:hAnsi="Times New Roman" w:cs="Times New Roman"/>
          <w:sz w:val="24"/>
          <w:szCs w:val="24"/>
        </w:rPr>
      </w:pPr>
      <w:r w:rsidRPr="00596E54">
        <w:rPr>
          <w:rFonts w:ascii="Times New Roman" w:hAnsi="Times New Roman" w:cs="Times New Roman"/>
          <w:sz w:val="24"/>
          <w:szCs w:val="24"/>
        </w:rPr>
        <w:t xml:space="preserve">Word of Faith Movement (See </w:t>
      </w:r>
      <w:hyperlink w:anchor="AtWill" w:history="1">
        <w:proofErr w:type="gramStart"/>
        <w:r w:rsidRPr="00596E54">
          <w:rPr>
            <w:rStyle w:val="Hyperlink"/>
            <w:rFonts w:ascii="Times New Roman" w:hAnsi="Times New Roman" w:cs="Times New Roman"/>
            <w:sz w:val="24"/>
            <w:szCs w:val="24"/>
          </w:rPr>
          <w:t>At</w:t>
        </w:r>
        <w:proofErr w:type="gramEnd"/>
        <w:r w:rsidRPr="00596E54">
          <w:rPr>
            <w:rStyle w:val="Hyperlink"/>
            <w:rFonts w:ascii="Times New Roman" w:hAnsi="Times New Roman" w:cs="Times New Roman"/>
            <w:sz w:val="24"/>
            <w:szCs w:val="24"/>
          </w:rPr>
          <w:t xml:space="preserve"> Will</w:t>
        </w:r>
      </w:hyperlink>
      <w:r w:rsidRPr="00596E54">
        <w:rPr>
          <w:rFonts w:ascii="Times New Roman" w:hAnsi="Times New Roman" w:cs="Times New Roman"/>
          <w:sz w:val="24"/>
          <w:szCs w:val="24"/>
        </w:rPr>
        <w:t>.)</w:t>
      </w:r>
    </w:p>
    <w:p w:rsidR="006972B7" w:rsidRDefault="00EC7FDA" w:rsidP="005F0226">
      <w:pPr>
        <w:spacing w:after="0" w:line="240" w:lineRule="auto"/>
      </w:pPr>
      <w:hyperlink w:anchor="Works" w:history="1">
        <w:r w:rsidR="006972B7" w:rsidRPr="006972B7">
          <w:rPr>
            <w:rStyle w:val="Hyperlink"/>
            <w:rFonts w:ascii="Times New Roman" w:hAnsi="Times New Roman" w:cs="Times New Roman"/>
            <w:sz w:val="24"/>
            <w:szCs w:val="24"/>
          </w:rPr>
          <w:t>Works</w:t>
        </w:r>
      </w:hyperlink>
    </w:p>
    <w:p w:rsidR="00B659F4" w:rsidRDefault="00EC7FDA" w:rsidP="005F0226">
      <w:pPr>
        <w:spacing w:after="0" w:line="240" w:lineRule="auto"/>
      </w:pPr>
      <w:hyperlink w:anchor="WorldsSin" w:history="1">
        <w:r w:rsidR="00B659F4" w:rsidRPr="00B659F4">
          <w:rPr>
            <w:rStyle w:val="Hyperlink"/>
            <w:rFonts w:ascii="Times New Roman" w:hAnsi="Times New Roman" w:cs="Times New Roman"/>
            <w:sz w:val="24"/>
            <w:szCs w:val="24"/>
          </w:rPr>
          <w:t>World’s Sin</w:t>
        </w:r>
      </w:hyperlink>
    </w:p>
    <w:p w:rsidR="007D14E8" w:rsidRDefault="00EC7FDA" w:rsidP="005F0226">
      <w:pPr>
        <w:spacing w:after="0" w:line="240" w:lineRule="auto"/>
      </w:pPr>
      <w:hyperlink w:anchor="Yahweh" w:history="1">
        <w:bookmarkStart w:id="22" w:name="Y"/>
        <w:r w:rsidR="007D14E8" w:rsidRPr="007D14E8">
          <w:rPr>
            <w:rStyle w:val="Hyperlink"/>
            <w:rFonts w:ascii="Times New Roman" w:hAnsi="Times New Roman" w:cs="Times New Roman"/>
            <w:sz w:val="24"/>
            <w:szCs w:val="24"/>
          </w:rPr>
          <w:t>Y</w:t>
        </w:r>
        <w:bookmarkEnd w:id="22"/>
        <w:r w:rsidR="007D14E8" w:rsidRPr="007D14E8">
          <w:rPr>
            <w:rStyle w:val="Hyperlink"/>
            <w:rFonts w:ascii="Times New Roman" w:hAnsi="Times New Roman" w:cs="Times New Roman"/>
            <w:sz w:val="24"/>
            <w:szCs w:val="24"/>
          </w:rPr>
          <w:t>ahweh</w:t>
        </w:r>
      </w:hyperlink>
    </w:p>
    <w:p w:rsidR="00034087" w:rsidRPr="00034087" w:rsidRDefault="00EC7FDA" w:rsidP="005F0226">
      <w:pPr>
        <w:spacing w:after="0" w:line="240" w:lineRule="auto"/>
        <w:rPr>
          <w:rFonts w:ascii="Times New Roman" w:hAnsi="Times New Roman" w:cs="Times New Roman"/>
          <w:sz w:val="24"/>
          <w:szCs w:val="24"/>
        </w:rPr>
      </w:pPr>
      <w:hyperlink w:anchor="ZimriAndCozbi" w:history="1">
        <w:r w:rsidR="00034087" w:rsidRPr="00034087">
          <w:rPr>
            <w:rStyle w:val="Hyperlink"/>
            <w:rFonts w:ascii="Times New Roman" w:hAnsi="Times New Roman" w:cs="Times New Roman"/>
            <w:sz w:val="24"/>
            <w:szCs w:val="24"/>
          </w:rPr>
          <w:t>Zimri and Cozbi</w:t>
        </w:r>
      </w:hyperlink>
    </w:p>
    <w:p w:rsidR="00563220" w:rsidRDefault="00EC7FDA" w:rsidP="005F0226">
      <w:pPr>
        <w:spacing w:after="0"/>
        <w:rPr>
          <w:rFonts w:ascii="Times New Roman" w:hAnsi="Times New Roman" w:cs="Times New Roman"/>
          <w:sz w:val="24"/>
          <w:szCs w:val="24"/>
        </w:rPr>
      </w:pPr>
      <w:hyperlink w:anchor="Zionism" w:history="1">
        <w:bookmarkStart w:id="23" w:name="Z"/>
        <w:r w:rsidR="00563220" w:rsidRPr="00563220">
          <w:rPr>
            <w:rStyle w:val="Hyperlink"/>
            <w:rFonts w:ascii="Times New Roman" w:hAnsi="Times New Roman" w:cs="Times New Roman"/>
            <w:sz w:val="24"/>
            <w:szCs w:val="24"/>
          </w:rPr>
          <w:t>Z</w:t>
        </w:r>
        <w:bookmarkEnd w:id="23"/>
        <w:r w:rsidR="00563220" w:rsidRPr="00563220">
          <w:rPr>
            <w:rStyle w:val="Hyperlink"/>
            <w:rFonts w:ascii="Times New Roman" w:hAnsi="Times New Roman" w:cs="Times New Roman"/>
            <w:sz w:val="24"/>
            <w:szCs w:val="24"/>
          </w:rPr>
          <w:t>ionism</w:t>
        </w:r>
      </w:hyperlink>
    </w:p>
    <w:p w:rsidR="00563220" w:rsidRDefault="00563220" w:rsidP="005F0226">
      <w:pPr>
        <w:spacing w:after="0"/>
        <w:rPr>
          <w:rFonts w:ascii="Times New Roman" w:hAnsi="Times New Roman" w:cs="Times New Roman"/>
          <w:sz w:val="24"/>
          <w:szCs w:val="24"/>
        </w:rPr>
        <w:sectPr w:rsidR="00563220" w:rsidSect="00361DD3">
          <w:type w:val="continuous"/>
          <w:pgSz w:w="12240" w:h="15840"/>
          <w:pgMar w:top="1440" w:right="1440" w:bottom="1440" w:left="1440" w:header="720" w:footer="720" w:gutter="0"/>
          <w:cols w:num="2" w:space="720"/>
          <w:docGrid w:linePitch="360"/>
        </w:sectPr>
      </w:pPr>
    </w:p>
    <w:p w:rsidR="00651F23" w:rsidRDefault="00651F23" w:rsidP="00B37BB1">
      <w:pPr>
        <w:rPr>
          <w:rFonts w:ascii="Times New Roman" w:hAnsi="Times New Roman" w:cs="Times New Roman"/>
          <w:b/>
          <w:sz w:val="24"/>
          <w:szCs w:val="24"/>
        </w:rPr>
      </w:pPr>
      <w:bookmarkStart w:id="24" w:name="Abraham"/>
    </w:p>
    <w:p w:rsidR="000445BE" w:rsidRDefault="00651F23" w:rsidP="00B37BB1">
      <w:pPr>
        <w:rPr>
          <w:rFonts w:ascii="Times New Roman" w:hAnsi="Times New Roman" w:cs="Times New Roman"/>
          <w:sz w:val="24"/>
          <w:szCs w:val="24"/>
        </w:rPr>
      </w:pPr>
      <w:bookmarkStart w:id="25" w:name="AbductionAlien"/>
      <w:r>
        <w:rPr>
          <w:rFonts w:ascii="Times New Roman" w:hAnsi="Times New Roman" w:cs="Times New Roman"/>
          <w:b/>
          <w:sz w:val="24"/>
          <w:szCs w:val="24"/>
        </w:rPr>
        <w:t>Abduction, Alien</w:t>
      </w:r>
      <w:bookmarkEnd w:id="25"/>
      <w:r w:rsidRPr="00651F23">
        <w:rPr>
          <w:rFonts w:ascii="Times New Roman" w:hAnsi="Times New Roman" w:cs="Times New Roman"/>
          <w:sz w:val="24"/>
          <w:szCs w:val="24"/>
        </w:rPr>
        <w:t xml:space="preserve">: </w:t>
      </w:r>
      <w:r>
        <w:rPr>
          <w:rFonts w:ascii="Times New Roman" w:hAnsi="Times New Roman" w:cs="Times New Roman"/>
          <w:sz w:val="24"/>
          <w:szCs w:val="24"/>
        </w:rPr>
        <w:t xml:space="preserve">There are many personal accounts </w:t>
      </w:r>
      <w:r w:rsidR="00177D6C">
        <w:rPr>
          <w:rFonts w:ascii="Times New Roman" w:hAnsi="Times New Roman" w:cs="Times New Roman"/>
          <w:sz w:val="24"/>
          <w:szCs w:val="24"/>
        </w:rPr>
        <w:t xml:space="preserve">(perhaps hundreds) </w:t>
      </w:r>
      <w:r>
        <w:rPr>
          <w:rFonts w:ascii="Times New Roman" w:hAnsi="Times New Roman" w:cs="Times New Roman"/>
          <w:sz w:val="24"/>
          <w:szCs w:val="24"/>
        </w:rPr>
        <w:t>of Christians wh</w:t>
      </w:r>
      <w:r w:rsidR="00177D6C">
        <w:rPr>
          <w:rFonts w:ascii="Times New Roman" w:hAnsi="Times New Roman" w:cs="Times New Roman"/>
          <w:sz w:val="24"/>
          <w:szCs w:val="24"/>
        </w:rPr>
        <w:t>o have been taken by an angel or</w:t>
      </w:r>
      <w:r>
        <w:rPr>
          <w:rFonts w:ascii="Times New Roman" w:hAnsi="Times New Roman" w:cs="Times New Roman"/>
          <w:sz w:val="24"/>
          <w:szCs w:val="24"/>
        </w:rPr>
        <w:t xml:space="preserve"> </w:t>
      </w:r>
      <w:r w:rsidR="00177D6C">
        <w:rPr>
          <w:rFonts w:ascii="Times New Roman" w:hAnsi="Times New Roman" w:cs="Times New Roman"/>
          <w:sz w:val="24"/>
          <w:szCs w:val="24"/>
        </w:rPr>
        <w:t xml:space="preserve">by </w:t>
      </w:r>
      <w:r>
        <w:rPr>
          <w:rFonts w:ascii="Times New Roman" w:hAnsi="Times New Roman" w:cs="Times New Roman"/>
          <w:sz w:val="24"/>
          <w:szCs w:val="24"/>
        </w:rPr>
        <w:t>the Lord Jesus Christ Himself to a special location.  In some cases, the agen</w:t>
      </w:r>
      <w:r w:rsidR="00177D6C">
        <w:rPr>
          <w:rFonts w:ascii="Times New Roman" w:hAnsi="Times New Roman" w:cs="Times New Roman"/>
          <w:sz w:val="24"/>
          <w:szCs w:val="24"/>
        </w:rPr>
        <w:t>da has a tour o</w:t>
      </w:r>
      <w:r w:rsidR="007F3EFC">
        <w:rPr>
          <w:rFonts w:ascii="Times New Roman" w:hAnsi="Times New Roman" w:cs="Times New Roman"/>
          <w:sz w:val="24"/>
          <w:szCs w:val="24"/>
        </w:rPr>
        <w:t>f Heaven or Hell or a</w:t>
      </w:r>
      <w:r w:rsidR="00177D6C">
        <w:rPr>
          <w:rFonts w:ascii="Times New Roman" w:hAnsi="Times New Roman" w:cs="Times New Roman"/>
          <w:sz w:val="24"/>
          <w:szCs w:val="24"/>
        </w:rPr>
        <w:t xml:space="preserve"> look at the distant future.  But never have I heard the Christian refer to this </w:t>
      </w:r>
      <w:proofErr w:type="gramStart"/>
      <w:r w:rsidR="00177D6C">
        <w:rPr>
          <w:rFonts w:ascii="Times New Roman" w:hAnsi="Times New Roman" w:cs="Times New Roman"/>
          <w:sz w:val="24"/>
          <w:szCs w:val="24"/>
        </w:rPr>
        <w:t>as an “</w:t>
      </w:r>
      <w:proofErr w:type="gramEnd"/>
      <w:r w:rsidR="00177D6C">
        <w:rPr>
          <w:rFonts w:ascii="Times New Roman" w:hAnsi="Times New Roman" w:cs="Times New Roman"/>
          <w:sz w:val="24"/>
          <w:szCs w:val="24"/>
        </w:rPr>
        <w:t>abduction”.  And yet, that is exactly the term used by non-Christians when alien beings take them aboard a spacecraft.</w:t>
      </w:r>
    </w:p>
    <w:p w:rsidR="00651F23" w:rsidRDefault="000445BE" w:rsidP="00B37BB1">
      <w:pPr>
        <w:rPr>
          <w:rFonts w:ascii="Times New Roman" w:hAnsi="Times New Roman" w:cs="Times New Roman"/>
          <w:sz w:val="24"/>
          <w:szCs w:val="24"/>
        </w:rPr>
      </w:pPr>
      <w:r>
        <w:rPr>
          <w:rFonts w:ascii="Times New Roman" w:hAnsi="Times New Roman" w:cs="Times New Roman"/>
          <w:sz w:val="24"/>
          <w:szCs w:val="24"/>
        </w:rPr>
        <w:t>The term “abduction” is used because the “experiencer” is initially terrorized nearly out of his mind.</w:t>
      </w:r>
      <w:r w:rsidR="00177D6C">
        <w:rPr>
          <w:rFonts w:ascii="Times New Roman" w:hAnsi="Times New Roman" w:cs="Times New Roman"/>
          <w:sz w:val="24"/>
          <w:szCs w:val="24"/>
        </w:rPr>
        <w:t xml:space="preserve"> </w:t>
      </w:r>
      <w:r>
        <w:rPr>
          <w:rFonts w:ascii="Times New Roman" w:hAnsi="Times New Roman" w:cs="Times New Roman"/>
          <w:sz w:val="24"/>
          <w:szCs w:val="24"/>
        </w:rPr>
        <w:t xml:space="preserve"> He is paralyzed and rendered amnesic such that his memory returns only by hypnotic regression.  Unlike the Christian phenomenon which has affected hundreds within the United States in the last 50 years, the abduction phenomenon has affected 8 million according to Family therapist Barbara Lamb who has performed over 2000 hypnotic regressions.  </w:t>
      </w:r>
      <w:r w:rsidR="00202A71">
        <w:rPr>
          <w:rFonts w:ascii="Times New Roman" w:hAnsi="Times New Roman" w:cs="Times New Roman"/>
          <w:sz w:val="24"/>
          <w:szCs w:val="24"/>
        </w:rPr>
        <w:t>Others say it is c</w:t>
      </w:r>
      <w:r w:rsidR="001C3C20">
        <w:rPr>
          <w:rFonts w:ascii="Times New Roman" w:hAnsi="Times New Roman" w:cs="Times New Roman"/>
          <w:sz w:val="24"/>
          <w:szCs w:val="24"/>
        </w:rPr>
        <w:t>loser to 2% of the population or</w:t>
      </w:r>
      <w:r w:rsidR="00202A71">
        <w:rPr>
          <w:rFonts w:ascii="Times New Roman" w:hAnsi="Times New Roman" w:cs="Times New Roman"/>
          <w:sz w:val="24"/>
          <w:szCs w:val="24"/>
        </w:rPr>
        <w:t xml:space="preserve"> 6 million.  Whichever the case, it is an extremely large number.  Whether the phenomenon</w:t>
      </w:r>
      <w:r w:rsidR="001C3C20">
        <w:rPr>
          <w:rFonts w:ascii="Times New Roman" w:hAnsi="Times New Roman" w:cs="Times New Roman"/>
          <w:sz w:val="24"/>
          <w:szCs w:val="24"/>
        </w:rPr>
        <w:t xml:space="preserve"> is true or</w:t>
      </w:r>
      <w:r w:rsidR="00202A71">
        <w:rPr>
          <w:rFonts w:ascii="Times New Roman" w:hAnsi="Times New Roman" w:cs="Times New Roman"/>
          <w:sz w:val="24"/>
          <w:szCs w:val="24"/>
        </w:rPr>
        <w:t xml:space="preserve"> not does not affect the seriousness of the situation, because millions of people believe it is true.  In fact, there are websites that advertise the implantation of abduction memories by hypnotic suggestion to those unfortunate enough not to have been contacted!  In UFO literature, those contacted are often referred to as the elite. </w:t>
      </w:r>
      <w:r w:rsidR="001C3C20">
        <w:rPr>
          <w:rFonts w:ascii="Times New Roman" w:hAnsi="Times New Roman" w:cs="Times New Roman"/>
          <w:sz w:val="24"/>
          <w:szCs w:val="24"/>
        </w:rPr>
        <w:t xml:space="preserve">  </w:t>
      </w:r>
      <w:r w:rsidR="007C21FB">
        <w:rPr>
          <w:rFonts w:ascii="Times New Roman" w:hAnsi="Times New Roman" w:cs="Times New Roman"/>
          <w:sz w:val="24"/>
          <w:szCs w:val="24"/>
        </w:rPr>
        <w:t>A question often asked is “Why were you chosen</w:t>
      </w:r>
      <w:r w:rsidR="00C103B1">
        <w:rPr>
          <w:rFonts w:ascii="Times New Roman" w:hAnsi="Times New Roman" w:cs="Times New Roman"/>
          <w:sz w:val="24"/>
          <w:szCs w:val="24"/>
        </w:rPr>
        <w:t>?</w:t>
      </w:r>
      <w:r w:rsidR="007C21FB">
        <w:rPr>
          <w:rFonts w:ascii="Times New Roman" w:hAnsi="Times New Roman" w:cs="Times New Roman"/>
          <w:sz w:val="24"/>
          <w:szCs w:val="24"/>
        </w:rPr>
        <w:t xml:space="preserve">”  </w:t>
      </w:r>
      <w:r w:rsidR="001C3C20">
        <w:rPr>
          <w:rFonts w:ascii="Times New Roman" w:hAnsi="Times New Roman" w:cs="Times New Roman"/>
          <w:sz w:val="24"/>
          <w:szCs w:val="24"/>
        </w:rPr>
        <w:t>Even though the</w:t>
      </w:r>
      <w:r w:rsidR="006F4D59">
        <w:rPr>
          <w:rFonts w:ascii="Times New Roman" w:hAnsi="Times New Roman" w:cs="Times New Roman"/>
          <w:sz w:val="24"/>
          <w:szCs w:val="24"/>
        </w:rPr>
        <w:t xml:space="preserve"> abductee may be terrorized by</w:t>
      </w:r>
      <w:r w:rsidR="001C3C20">
        <w:rPr>
          <w:rFonts w:ascii="Times New Roman" w:hAnsi="Times New Roman" w:cs="Times New Roman"/>
          <w:sz w:val="24"/>
          <w:szCs w:val="24"/>
        </w:rPr>
        <w:t xml:space="preserve"> his first few abductions and hate those forcing him against his will, often times, he will come to tolerate their activities by a process known as the Stockholm Syndrome.</w:t>
      </w:r>
    </w:p>
    <w:p w:rsidR="0043355C" w:rsidRDefault="0043355C" w:rsidP="00B37BB1">
      <w:pPr>
        <w:rPr>
          <w:rFonts w:ascii="Times New Roman" w:hAnsi="Times New Roman" w:cs="Times New Roman"/>
          <w:sz w:val="24"/>
          <w:szCs w:val="24"/>
        </w:rPr>
      </w:pPr>
      <w:r>
        <w:rPr>
          <w:rFonts w:ascii="Times New Roman" w:hAnsi="Times New Roman" w:cs="Times New Roman"/>
          <w:sz w:val="24"/>
          <w:szCs w:val="24"/>
        </w:rPr>
        <w:t>According to Barbara Lamb, a com</w:t>
      </w:r>
      <w:r w:rsidR="004560DB">
        <w:rPr>
          <w:rFonts w:ascii="Times New Roman" w:hAnsi="Times New Roman" w:cs="Times New Roman"/>
          <w:sz w:val="24"/>
          <w:szCs w:val="24"/>
        </w:rPr>
        <w:t>posite abduction will have the following</w:t>
      </w:r>
      <w:r>
        <w:rPr>
          <w:rFonts w:ascii="Times New Roman" w:hAnsi="Times New Roman" w:cs="Times New Roman"/>
          <w:sz w:val="24"/>
          <w:szCs w:val="24"/>
        </w:rPr>
        <w:t xml:space="preserve"> elements:  </w:t>
      </w:r>
      <w:r w:rsidR="00624D45">
        <w:rPr>
          <w:rFonts w:ascii="Times New Roman" w:hAnsi="Times New Roman" w:cs="Times New Roman"/>
          <w:sz w:val="24"/>
          <w:szCs w:val="24"/>
        </w:rPr>
        <w:t xml:space="preserve">Abductions usually run in families and occur many times throughout a person’s life.  The abductee usually has either no memory of any abduction or </w:t>
      </w:r>
      <w:r w:rsidR="002300E2">
        <w:rPr>
          <w:rFonts w:ascii="Times New Roman" w:hAnsi="Times New Roman" w:cs="Times New Roman"/>
          <w:sz w:val="24"/>
          <w:szCs w:val="24"/>
        </w:rPr>
        <w:t xml:space="preserve">has </w:t>
      </w:r>
      <w:r w:rsidR="00624D45">
        <w:rPr>
          <w:rFonts w:ascii="Times New Roman" w:hAnsi="Times New Roman" w:cs="Times New Roman"/>
          <w:sz w:val="24"/>
          <w:szCs w:val="24"/>
        </w:rPr>
        <w:t xml:space="preserve">an assemblage of fractured </w:t>
      </w:r>
      <w:r w:rsidR="00624D45">
        <w:rPr>
          <w:rFonts w:ascii="Times New Roman" w:hAnsi="Times New Roman" w:cs="Times New Roman"/>
          <w:sz w:val="24"/>
          <w:szCs w:val="24"/>
        </w:rPr>
        <w:lastRenderedPageBreak/>
        <w:t xml:space="preserve">unrelated dreams on the subject.  It is not until hypnotic regression is employed that the complete picture is revealed.  A person can be abducted astrally (mentally) or physically.  Astral abduction is an out-of-body experience for the purpose of instruction.  Physical abduction can be through a wall (the hard way) or through a window (the easy way) or, if outside, by stepping into a beam.  Physical abductions are for the purpose of </w:t>
      </w:r>
      <w:r w:rsidR="002300E2">
        <w:rPr>
          <w:rFonts w:ascii="Times New Roman" w:hAnsi="Times New Roman" w:cs="Times New Roman"/>
          <w:sz w:val="24"/>
          <w:szCs w:val="24"/>
        </w:rPr>
        <w:t xml:space="preserve">adding or updating implants, </w:t>
      </w:r>
      <w:r w:rsidR="004560DB">
        <w:rPr>
          <w:rFonts w:ascii="Times New Roman" w:hAnsi="Times New Roman" w:cs="Times New Roman"/>
          <w:sz w:val="24"/>
          <w:szCs w:val="24"/>
        </w:rPr>
        <w:t xml:space="preserve">corrective </w:t>
      </w:r>
      <w:r w:rsidR="002300E2">
        <w:rPr>
          <w:rFonts w:ascii="Times New Roman" w:hAnsi="Times New Roman" w:cs="Times New Roman"/>
          <w:sz w:val="24"/>
          <w:szCs w:val="24"/>
        </w:rPr>
        <w:t xml:space="preserve">surgery, or breeding.  </w:t>
      </w:r>
      <w:r w:rsidR="00204D3D">
        <w:rPr>
          <w:rFonts w:ascii="Times New Roman" w:hAnsi="Times New Roman" w:cs="Times New Roman"/>
          <w:sz w:val="24"/>
          <w:szCs w:val="24"/>
        </w:rPr>
        <w:t xml:space="preserve">Where breeding is involved, the ETs extract ova and sperm from generally unwilling abductees, fertilize the ovum of a hybrid or one of their own with the sperm of their choice and implant the </w:t>
      </w:r>
      <w:r w:rsidR="008F4D2D">
        <w:rPr>
          <w:rFonts w:ascii="Times New Roman" w:hAnsi="Times New Roman" w:cs="Times New Roman"/>
          <w:sz w:val="24"/>
          <w:szCs w:val="24"/>
        </w:rPr>
        <w:t xml:space="preserve">blastocyst </w:t>
      </w:r>
      <w:r w:rsidR="00204D3D">
        <w:rPr>
          <w:rFonts w:ascii="Times New Roman" w:hAnsi="Times New Roman" w:cs="Times New Roman"/>
          <w:sz w:val="24"/>
          <w:szCs w:val="24"/>
        </w:rPr>
        <w:t>into</w:t>
      </w:r>
      <w:r w:rsidR="004560DB">
        <w:rPr>
          <w:rFonts w:ascii="Times New Roman" w:hAnsi="Times New Roman" w:cs="Times New Roman"/>
          <w:sz w:val="24"/>
          <w:szCs w:val="24"/>
        </w:rPr>
        <w:t xml:space="preserve"> the abductee.  Later they</w:t>
      </w:r>
      <w:r w:rsidR="00204D3D">
        <w:rPr>
          <w:rFonts w:ascii="Times New Roman" w:hAnsi="Times New Roman" w:cs="Times New Roman"/>
          <w:sz w:val="24"/>
          <w:szCs w:val="24"/>
        </w:rPr>
        <w:t xml:space="preserve"> remove </w:t>
      </w:r>
      <w:r w:rsidR="008F4D2D">
        <w:rPr>
          <w:rFonts w:ascii="Times New Roman" w:hAnsi="Times New Roman" w:cs="Times New Roman"/>
          <w:sz w:val="24"/>
          <w:szCs w:val="24"/>
        </w:rPr>
        <w:t>the developing fetus</w:t>
      </w:r>
      <w:r w:rsidR="00204D3D">
        <w:rPr>
          <w:rFonts w:ascii="Times New Roman" w:hAnsi="Times New Roman" w:cs="Times New Roman"/>
          <w:sz w:val="24"/>
          <w:szCs w:val="24"/>
        </w:rPr>
        <w:t xml:space="preserve"> by a </w:t>
      </w:r>
      <w:r w:rsidR="004560DB">
        <w:rPr>
          <w:rFonts w:ascii="Times New Roman" w:hAnsi="Times New Roman" w:cs="Times New Roman"/>
          <w:sz w:val="24"/>
          <w:szCs w:val="24"/>
        </w:rPr>
        <w:t>suction device</w:t>
      </w:r>
      <w:r w:rsidR="00500265">
        <w:rPr>
          <w:rFonts w:ascii="Times New Roman" w:hAnsi="Times New Roman" w:cs="Times New Roman"/>
          <w:sz w:val="24"/>
          <w:szCs w:val="24"/>
        </w:rPr>
        <w:t xml:space="preserve"> to</w:t>
      </w:r>
      <w:r w:rsidR="008F4D2D">
        <w:rPr>
          <w:rFonts w:ascii="Times New Roman" w:hAnsi="Times New Roman" w:cs="Times New Roman"/>
          <w:sz w:val="24"/>
          <w:szCs w:val="24"/>
        </w:rPr>
        <w:t xml:space="preserve"> raise the child</w:t>
      </w:r>
      <w:r w:rsidR="00204D3D">
        <w:rPr>
          <w:rFonts w:ascii="Times New Roman" w:hAnsi="Times New Roman" w:cs="Times New Roman"/>
          <w:sz w:val="24"/>
          <w:szCs w:val="24"/>
        </w:rPr>
        <w:t xml:space="preserve">.   </w:t>
      </w:r>
      <w:r w:rsidR="002300E2">
        <w:rPr>
          <w:rFonts w:ascii="Times New Roman" w:hAnsi="Times New Roman" w:cs="Times New Roman"/>
          <w:sz w:val="24"/>
          <w:szCs w:val="24"/>
        </w:rPr>
        <w:t>There are many varieties of beings described by regressed experiencers, but they generally can be classified as Grays, Little White</w:t>
      </w:r>
      <w:r w:rsidR="008F4D2D">
        <w:rPr>
          <w:rFonts w:ascii="Times New Roman" w:hAnsi="Times New Roman" w:cs="Times New Roman"/>
          <w:sz w:val="24"/>
          <w:szCs w:val="24"/>
        </w:rPr>
        <w:t>s, Reptilians, Insectoids, and H</w:t>
      </w:r>
      <w:r w:rsidR="002300E2">
        <w:rPr>
          <w:rFonts w:ascii="Times New Roman" w:hAnsi="Times New Roman" w:cs="Times New Roman"/>
          <w:sz w:val="24"/>
          <w:szCs w:val="24"/>
        </w:rPr>
        <w:t>ybrids t</w:t>
      </w:r>
      <w:r w:rsidR="00182469">
        <w:rPr>
          <w:rFonts w:ascii="Times New Roman" w:hAnsi="Times New Roman" w:cs="Times New Roman"/>
          <w:sz w:val="24"/>
          <w:szCs w:val="24"/>
        </w:rPr>
        <w:t>hat can look remarkably human. Except for Hybrids, t</w:t>
      </w:r>
      <w:r w:rsidR="002300E2">
        <w:rPr>
          <w:rFonts w:ascii="Times New Roman" w:hAnsi="Times New Roman" w:cs="Times New Roman"/>
          <w:sz w:val="24"/>
          <w:szCs w:val="24"/>
        </w:rPr>
        <w:t>hese beings display no emotion and communicate primarily by telepathy.</w:t>
      </w:r>
      <w:r w:rsidR="008F4D2D">
        <w:rPr>
          <w:rFonts w:ascii="Times New Roman" w:hAnsi="Times New Roman" w:cs="Times New Roman"/>
          <w:sz w:val="24"/>
          <w:szCs w:val="24"/>
        </w:rPr>
        <w:t xml:space="preserve">  They give the impression that some groups fight against other groups</w:t>
      </w:r>
      <w:r w:rsidR="002F330A">
        <w:rPr>
          <w:rFonts w:ascii="Times New Roman" w:hAnsi="Times New Roman" w:cs="Times New Roman"/>
          <w:sz w:val="24"/>
          <w:szCs w:val="24"/>
        </w:rPr>
        <w:t xml:space="preserve"> and stealthily investigate </w:t>
      </w:r>
      <w:r w:rsidR="006C4094">
        <w:rPr>
          <w:rFonts w:ascii="Times New Roman" w:hAnsi="Times New Roman" w:cs="Times New Roman"/>
          <w:szCs w:val="24"/>
        </w:rPr>
        <w:t>each other’s</w:t>
      </w:r>
      <w:r w:rsidR="002F330A">
        <w:rPr>
          <w:rFonts w:ascii="Times New Roman" w:hAnsi="Times New Roman" w:cs="Times New Roman"/>
          <w:sz w:val="24"/>
          <w:szCs w:val="24"/>
        </w:rPr>
        <w:t xml:space="preserve"> activities</w:t>
      </w:r>
      <w:r w:rsidR="008F4D2D">
        <w:rPr>
          <w:rFonts w:ascii="Times New Roman" w:hAnsi="Times New Roman" w:cs="Times New Roman"/>
          <w:sz w:val="24"/>
          <w:szCs w:val="24"/>
        </w:rPr>
        <w:t>.</w:t>
      </w:r>
    </w:p>
    <w:p w:rsidR="001C3C20" w:rsidRDefault="00F44E5A" w:rsidP="00B37BB1">
      <w:pPr>
        <w:rPr>
          <w:rFonts w:ascii="Times New Roman" w:hAnsi="Times New Roman" w:cs="Times New Roman"/>
          <w:sz w:val="24"/>
          <w:szCs w:val="24"/>
        </w:rPr>
      </w:pPr>
      <w:r>
        <w:rPr>
          <w:rFonts w:ascii="Times New Roman" w:hAnsi="Times New Roman" w:cs="Times New Roman"/>
          <w:sz w:val="24"/>
          <w:szCs w:val="24"/>
        </w:rPr>
        <w:t>The purpose of</w:t>
      </w:r>
      <w:r w:rsidR="008F4D2D">
        <w:rPr>
          <w:rFonts w:ascii="Times New Roman" w:hAnsi="Times New Roman" w:cs="Times New Roman"/>
          <w:sz w:val="24"/>
          <w:szCs w:val="24"/>
        </w:rPr>
        <w:t xml:space="preserve"> abductions according to the UFO Canon is to save planet Earth from mankind, save elements of mankind from themselves, and to elev</w:t>
      </w:r>
      <w:r w:rsidR="00B46A30">
        <w:rPr>
          <w:rFonts w:ascii="Times New Roman" w:hAnsi="Times New Roman" w:cs="Times New Roman"/>
          <w:sz w:val="24"/>
          <w:szCs w:val="24"/>
        </w:rPr>
        <w:t>ate the evolution of man.  An immediate alien objective</w:t>
      </w:r>
      <w:r w:rsidR="008F4D2D">
        <w:rPr>
          <w:rFonts w:ascii="Times New Roman" w:hAnsi="Times New Roman" w:cs="Times New Roman"/>
          <w:sz w:val="24"/>
          <w:szCs w:val="24"/>
        </w:rPr>
        <w:t xml:space="preserve"> is to </w:t>
      </w:r>
      <w:r w:rsidR="008E46CF">
        <w:rPr>
          <w:rFonts w:ascii="Times New Roman" w:hAnsi="Times New Roman" w:cs="Times New Roman"/>
          <w:sz w:val="24"/>
          <w:szCs w:val="24"/>
        </w:rPr>
        <w:t>infiltrate manki</w:t>
      </w:r>
      <w:r w:rsidR="004560DB">
        <w:rPr>
          <w:rFonts w:ascii="Times New Roman" w:hAnsi="Times New Roman" w:cs="Times New Roman"/>
          <w:sz w:val="24"/>
          <w:szCs w:val="24"/>
        </w:rPr>
        <w:t>nd so key people will act under alien direction</w:t>
      </w:r>
      <w:r w:rsidR="008E46CF">
        <w:rPr>
          <w:rFonts w:ascii="Times New Roman" w:hAnsi="Times New Roman" w:cs="Times New Roman"/>
          <w:sz w:val="24"/>
          <w:szCs w:val="24"/>
        </w:rPr>
        <w:t xml:space="preserve"> during</w:t>
      </w:r>
      <w:r w:rsidR="004560DB">
        <w:rPr>
          <w:rFonts w:ascii="Times New Roman" w:hAnsi="Times New Roman" w:cs="Times New Roman"/>
          <w:sz w:val="24"/>
          <w:szCs w:val="24"/>
        </w:rPr>
        <w:t xml:space="preserve"> the upcoming disturbances beginning in</w:t>
      </w:r>
      <w:r w:rsidR="008E46CF">
        <w:rPr>
          <w:rFonts w:ascii="Times New Roman" w:hAnsi="Times New Roman" w:cs="Times New Roman"/>
          <w:sz w:val="24"/>
          <w:szCs w:val="24"/>
        </w:rPr>
        <w:t xml:space="preserve"> 2012 and to have disciples for a </w:t>
      </w:r>
      <w:r w:rsidR="001C1FC2">
        <w:rPr>
          <w:rFonts w:ascii="Times New Roman" w:hAnsi="Times New Roman" w:cs="Times New Roman"/>
          <w:sz w:val="24"/>
          <w:szCs w:val="24"/>
        </w:rPr>
        <w:t xml:space="preserve">selective </w:t>
      </w:r>
      <w:r w:rsidR="008E46CF">
        <w:rPr>
          <w:rFonts w:ascii="Times New Roman" w:hAnsi="Times New Roman" w:cs="Times New Roman"/>
          <w:sz w:val="24"/>
          <w:szCs w:val="24"/>
        </w:rPr>
        <w:t xml:space="preserve">planetary evacuation.  Christians see this differently.  They see the aliens as the </w:t>
      </w:r>
      <w:r w:rsidR="004560DB">
        <w:rPr>
          <w:rFonts w:ascii="Times New Roman" w:hAnsi="Times New Roman" w:cs="Times New Roman"/>
          <w:sz w:val="24"/>
          <w:szCs w:val="24"/>
        </w:rPr>
        <w:t xml:space="preserve">unholy </w:t>
      </w:r>
      <w:r w:rsidR="008E46CF">
        <w:rPr>
          <w:rFonts w:ascii="Times New Roman" w:hAnsi="Times New Roman" w:cs="Times New Roman"/>
          <w:sz w:val="24"/>
          <w:szCs w:val="24"/>
        </w:rPr>
        <w:t xml:space="preserve">Watchers </w:t>
      </w:r>
      <w:r w:rsidR="004560DB">
        <w:rPr>
          <w:rFonts w:ascii="Times New Roman" w:hAnsi="Times New Roman" w:cs="Times New Roman"/>
          <w:sz w:val="24"/>
          <w:szCs w:val="24"/>
        </w:rPr>
        <w:t xml:space="preserve">(Da 4:13) </w:t>
      </w:r>
      <w:r w:rsidR="008E46CF">
        <w:rPr>
          <w:rFonts w:ascii="Times New Roman" w:hAnsi="Times New Roman" w:cs="Times New Roman"/>
          <w:sz w:val="24"/>
          <w:szCs w:val="24"/>
        </w:rPr>
        <w:t>in Gen</w:t>
      </w:r>
      <w:r w:rsidR="001C1FC2">
        <w:rPr>
          <w:rFonts w:ascii="Times New Roman" w:hAnsi="Times New Roman" w:cs="Times New Roman"/>
          <w:sz w:val="24"/>
          <w:szCs w:val="24"/>
        </w:rPr>
        <w:t>esis that created the Hybrids called</w:t>
      </w:r>
      <w:r w:rsidR="008E46CF">
        <w:rPr>
          <w:rFonts w:ascii="Times New Roman" w:hAnsi="Times New Roman" w:cs="Times New Roman"/>
          <w:sz w:val="24"/>
          <w:szCs w:val="24"/>
        </w:rPr>
        <w:t xml:space="preserve"> Nephilim</w:t>
      </w:r>
      <w:r w:rsidR="004515AE">
        <w:rPr>
          <w:rFonts w:ascii="Times New Roman" w:hAnsi="Times New Roman" w:cs="Times New Roman"/>
          <w:sz w:val="24"/>
          <w:szCs w:val="24"/>
        </w:rPr>
        <w:t xml:space="preserve"> (Ge 6:4, Nu 13:33)</w:t>
      </w:r>
      <w:r w:rsidR="008E46CF">
        <w:rPr>
          <w:rFonts w:ascii="Times New Roman" w:hAnsi="Times New Roman" w:cs="Times New Roman"/>
          <w:sz w:val="24"/>
          <w:szCs w:val="24"/>
        </w:rPr>
        <w:t xml:space="preserve">.  In both cases, the bloodline or genetic code is being corrupted.  </w:t>
      </w:r>
      <w:r w:rsidR="00B46A30">
        <w:rPr>
          <w:rFonts w:ascii="Times New Roman" w:hAnsi="Times New Roman" w:cs="Times New Roman"/>
          <w:sz w:val="24"/>
          <w:szCs w:val="24"/>
        </w:rPr>
        <w:t>While</w:t>
      </w:r>
      <w:r w:rsidR="004515AE">
        <w:rPr>
          <w:rFonts w:ascii="Times New Roman" w:hAnsi="Times New Roman" w:cs="Times New Roman"/>
          <w:sz w:val="24"/>
          <w:szCs w:val="24"/>
        </w:rPr>
        <w:t xml:space="preserve"> corruption of the Messianic bloodli</w:t>
      </w:r>
      <w:r w:rsidR="004560DB">
        <w:rPr>
          <w:rFonts w:ascii="Times New Roman" w:hAnsi="Times New Roman" w:cs="Times New Roman"/>
          <w:sz w:val="24"/>
          <w:szCs w:val="24"/>
        </w:rPr>
        <w:t>ne was the cause of the Flood in</w:t>
      </w:r>
      <w:r w:rsidR="004515AE">
        <w:rPr>
          <w:rFonts w:ascii="Times New Roman" w:hAnsi="Times New Roman" w:cs="Times New Roman"/>
          <w:sz w:val="24"/>
          <w:szCs w:val="24"/>
        </w:rPr>
        <w:t xml:space="preserve"> Noah</w:t>
      </w:r>
      <w:r w:rsidR="004560DB">
        <w:rPr>
          <w:rFonts w:ascii="Times New Roman" w:hAnsi="Times New Roman" w:cs="Times New Roman"/>
          <w:sz w:val="24"/>
          <w:szCs w:val="24"/>
        </w:rPr>
        <w:t>’s day</w:t>
      </w:r>
      <w:r w:rsidR="004515AE">
        <w:rPr>
          <w:rFonts w:ascii="Times New Roman" w:hAnsi="Times New Roman" w:cs="Times New Roman"/>
          <w:sz w:val="24"/>
          <w:szCs w:val="24"/>
        </w:rPr>
        <w:t xml:space="preserve">, today’s corruption is </w:t>
      </w:r>
      <w:r w:rsidR="00B46A30">
        <w:rPr>
          <w:rFonts w:ascii="Times New Roman" w:hAnsi="Times New Roman" w:cs="Times New Roman"/>
          <w:sz w:val="24"/>
          <w:szCs w:val="24"/>
        </w:rPr>
        <w:t>to support</w:t>
      </w:r>
      <w:r w:rsidR="00006655">
        <w:rPr>
          <w:rFonts w:ascii="Times New Roman" w:hAnsi="Times New Roman" w:cs="Times New Roman"/>
          <w:sz w:val="24"/>
          <w:szCs w:val="24"/>
        </w:rPr>
        <w:t xml:space="preserve"> the coming of the Anti-Christ.  It is to mobilize the populace to attain the critical mass for support of his programs.  </w:t>
      </w:r>
      <w:r w:rsidR="00182469">
        <w:rPr>
          <w:rFonts w:ascii="Times New Roman" w:hAnsi="Times New Roman" w:cs="Times New Roman"/>
          <w:sz w:val="24"/>
          <w:szCs w:val="24"/>
        </w:rPr>
        <w:t xml:space="preserve">A selective planetary evacuation can be spun to show that the chosen have been saved whereas the Rapture can be spun to show </w:t>
      </w:r>
      <w:r w:rsidR="00B46A30">
        <w:rPr>
          <w:rFonts w:ascii="Times New Roman" w:hAnsi="Times New Roman" w:cs="Times New Roman"/>
          <w:sz w:val="24"/>
          <w:szCs w:val="24"/>
        </w:rPr>
        <w:t xml:space="preserve">that the </w:t>
      </w:r>
      <w:r w:rsidR="00182469">
        <w:rPr>
          <w:rFonts w:ascii="Times New Roman" w:hAnsi="Times New Roman" w:cs="Times New Roman"/>
          <w:sz w:val="24"/>
          <w:szCs w:val="24"/>
        </w:rPr>
        <w:t xml:space="preserve">misfits </w:t>
      </w:r>
      <w:r w:rsidR="00B46A30">
        <w:rPr>
          <w:rFonts w:ascii="Times New Roman" w:hAnsi="Times New Roman" w:cs="Times New Roman"/>
          <w:sz w:val="24"/>
          <w:szCs w:val="24"/>
        </w:rPr>
        <w:t xml:space="preserve">have been expunged </w:t>
      </w:r>
      <w:r w:rsidR="00182469">
        <w:rPr>
          <w:rFonts w:ascii="Times New Roman" w:hAnsi="Times New Roman" w:cs="Times New Roman"/>
          <w:sz w:val="24"/>
          <w:szCs w:val="24"/>
        </w:rPr>
        <w:t xml:space="preserve">from the population.  </w:t>
      </w:r>
      <w:r w:rsidR="00006655">
        <w:rPr>
          <w:rFonts w:ascii="Times New Roman" w:hAnsi="Times New Roman" w:cs="Times New Roman"/>
          <w:sz w:val="24"/>
          <w:szCs w:val="24"/>
        </w:rPr>
        <w:t>Hybrids infiltrated within the human population apparently have the ability to communicate telepathically with the aliens unlike their human counterparts who need to rely on implants.  There is also the question of the soul.  Whereas it is difficult to “possess” a person</w:t>
      </w:r>
      <w:r w:rsidR="00A516F3">
        <w:rPr>
          <w:rFonts w:ascii="Times New Roman" w:hAnsi="Times New Roman" w:cs="Times New Roman"/>
          <w:sz w:val="24"/>
          <w:szCs w:val="24"/>
        </w:rPr>
        <w:t xml:space="preserve"> and control or infl</w:t>
      </w:r>
      <w:r w:rsidR="00916810">
        <w:rPr>
          <w:rFonts w:ascii="Times New Roman" w:hAnsi="Times New Roman" w:cs="Times New Roman"/>
          <w:sz w:val="24"/>
          <w:szCs w:val="24"/>
        </w:rPr>
        <w:t>uence his body as an outsider, i</w:t>
      </w:r>
      <w:r w:rsidR="00A516F3">
        <w:rPr>
          <w:rFonts w:ascii="Times New Roman" w:hAnsi="Times New Roman" w:cs="Times New Roman"/>
          <w:sz w:val="24"/>
          <w:szCs w:val="24"/>
        </w:rPr>
        <w:t xml:space="preserve">t is much easier to become an insider by having the soul of a demon instilled at conception when the sperm of a demon fertilizes the ovum of a human </w:t>
      </w:r>
      <w:r w:rsidR="007651C8">
        <w:rPr>
          <w:rFonts w:ascii="Times New Roman" w:hAnsi="Times New Roman" w:cs="Times New Roman"/>
          <w:sz w:val="24"/>
          <w:szCs w:val="24"/>
        </w:rPr>
        <w:t xml:space="preserve">(or vice versa) </w:t>
      </w:r>
      <w:r w:rsidR="00A516F3">
        <w:rPr>
          <w:rFonts w:ascii="Times New Roman" w:hAnsi="Times New Roman" w:cs="Times New Roman"/>
          <w:sz w:val="24"/>
          <w:szCs w:val="24"/>
        </w:rPr>
        <w:t>to create a hybrid embryo.  To demons who were dispossessed of the Earth (Ezekiel 28:16) this is temporary freedom to walk the Earth in the body of a human</w:t>
      </w:r>
      <w:r w:rsidR="002B185B">
        <w:rPr>
          <w:rFonts w:ascii="Times New Roman" w:hAnsi="Times New Roman" w:cs="Times New Roman"/>
          <w:sz w:val="24"/>
          <w:szCs w:val="24"/>
        </w:rPr>
        <w:t xml:space="preserve"> and to intercourse with mankind</w:t>
      </w:r>
      <w:r w:rsidR="00A516F3">
        <w:rPr>
          <w:rFonts w:ascii="Times New Roman" w:hAnsi="Times New Roman" w:cs="Times New Roman"/>
          <w:sz w:val="24"/>
          <w:szCs w:val="24"/>
        </w:rPr>
        <w:t>.</w:t>
      </w:r>
      <w:r w:rsidR="0039153F">
        <w:rPr>
          <w:rFonts w:ascii="Times New Roman" w:hAnsi="Times New Roman" w:cs="Times New Roman"/>
          <w:sz w:val="24"/>
          <w:szCs w:val="24"/>
        </w:rPr>
        <w:t xml:space="preserve">  Today’s</w:t>
      </w:r>
      <w:r w:rsidR="000C18EF">
        <w:rPr>
          <w:rFonts w:ascii="Times New Roman" w:hAnsi="Times New Roman" w:cs="Times New Roman"/>
          <w:sz w:val="24"/>
          <w:szCs w:val="24"/>
        </w:rPr>
        <w:t xml:space="preserve"> Hybrids are yester</w:t>
      </w:r>
      <w:r w:rsidR="007651C8">
        <w:rPr>
          <w:rFonts w:ascii="Times New Roman" w:hAnsi="Times New Roman" w:cs="Times New Roman"/>
          <w:sz w:val="24"/>
          <w:szCs w:val="24"/>
        </w:rPr>
        <w:t>day’s Nephilim.</w:t>
      </w:r>
      <w:r w:rsidR="002B185B">
        <w:rPr>
          <w:rFonts w:ascii="Times New Roman" w:hAnsi="Times New Roman" w:cs="Times New Roman"/>
          <w:sz w:val="24"/>
          <w:szCs w:val="24"/>
        </w:rPr>
        <w:t xml:space="preserve">  Since the countdown to the emergence of the Anti-Christ is short, abduction activities are increasing.  They do not have enough demons to do all the work themselves and require the willing or guided cooperation of abductees.</w:t>
      </w:r>
      <w:r w:rsidR="009C37A0">
        <w:rPr>
          <w:rFonts w:ascii="Times New Roman" w:hAnsi="Times New Roman" w:cs="Times New Roman"/>
          <w:sz w:val="24"/>
          <w:szCs w:val="24"/>
        </w:rPr>
        <w:t xml:space="preserve">  [See </w:t>
      </w:r>
      <w:hyperlink w:anchor="Aliens" w:history="1">
        <w:r w:rsidR="009C37A0" w:rsidRPr="009C37A0">
          <w:rPr>
            <w:rStyle w:val="Hyperlink"/>
            <w:rFonts w:ascii="Times New Roman" w:hAnsi="Times New Roman" w:cs="Times New Roman"/>
            <w:sz w:val="24"/>
            <w:szCs w:val="24"/>
          </w:rPr>
          <w:t>Aliens</w:t>
        </w:r>
      </w:hyperlink>
      <w:r w:rsidR="009C37A0">
        <w:rPr>
          <w:rFonts w:ascii="Times New Roman" w:hAnsi="Times New Roman" w:cs="Times New Roman"/>
          <w:sz w:val="24"/>
          <w:szCs w:val="24"/>
        </w:rPr>
        <w:t xml:space="preserve">, </w:t>
      </w:r>
      <w:hyperlink w:anchor="CropCircles" w:history="1">
        <w:r w:rsidR="009C37A0" w:rsidRPr="009C37A0">
          <w:rPr>
            <w:rStyle w:val="Hyperlink"/>
            <w:rFonts w:ascii="Times New Roman" w:hAnsi="Times New Roman" w:cs="Times New Roman"/>
            <w:sz w:val="24"/>
            <w:szCs w:val="24"/>
          </w:rPr>
          <w:t>Crop Circles</w:t>
        </w:r>
      </w:hyperlink>
      <w:r w:rsidR="009C37A0">
        <w:rPr>
          <w:rFonts w:ascii="Times New Roman" w:hAnsi="Times New Roman" w:cs="Times New Roman"/>
          <w:sz w:val="24"/>
          <w:szCs w:val="24"/>
        </w:rPr>
        <w:t xml:space="preserve">, </w:t>
      </w:r>
      <w:hyperlink w:anchor="UFOs" w:history="1">
        <w:r w:rsidR="009C37A0" w:rsidRPr="009C37A0">
          <w:rPr>
            <w:rStyle w:val="Hyperlink"/>
            <w:rFonts w:ascii="Times New Roman" w:hAnsi="Times New Roman" w:cs="Times New Roman"/>
            <w:sz w:val="24"/>
            <w:szCs w:val="24"/>
          </w:rPr>
          <w:t>UFOs</w:t>
        </w:r>
      </w:hyperlink>
      <w:r w:rsidR="009C37A0">
        <w:rPr>
          <w:rFonts w:ascii="Times New Roman" w:hAnsi="Times New Roman" w:cs="Times New Roman"/>
          <w:sz w:val="24"/>
          <w:szCs w:val="24"/>
        </w:rPr>
        <w:t xml:space="preserve">, </w:t>
      </w:r>
      <w:hyperlink w:anchor="Singularitarianism" w:history="1">
        <w:r w:rsidR="009C37A0" w:rsidRPr="009C37A0">
          <w:rPr>
            <w:rStyle w:val="Hyperlink"/>
            <w:rFonts w:ascii="Times New Roman" w:hAnsi="Times New Roman" w:cs="Times New Roman"/>
            <w:sz w:val="24"/>
            <w:szCs w:val="24"/>
          </w:rPr>
          <w:t>Singularitarianism</w:t>
        </w:r>
      </w:hyperlink>
      <w:r w:rsidR="009C37A0">
        <w:rPr>
          <w:rFonts w:ascii="Times New Roman" w:hAnsi="Times New Roman" w:cs="Times New Roman"/>
          <w:sz w:val="24"/>
          <w:szCs w:val="24"/>
        </w:rPr>
        <w:t>.]</w:t>
      </w:r>
    </w:p>
    <w:p w:rsidR="00A0613D" w:rsidRDefault="00A0613D" w:rsidP="00B37BB1">
      <w:pPr>
        <w:rPr>
          <w:rFonts w:ascii="Times New Roman" w:hAnsi="Times New Roman" w:cs="Times New Roman"/>
          <w:sz w:val="24"/>
          <w:szCs w:val="24"/>
        </w:rPr>
      </w:pPr>
      <w:bookmarkStart w:id="26" w:name="Abomination"/>
      <w:r w:rsidRPr="00A0613D">
        <w:rPr>
          <w:rFonts w:ascii="Times New Roman" w:hAnsi="Times New Roman" w:cs="Times New Roman"/>
          <w:b/>
          <w:sz w:val="24"/>
          <w:szCs w:val="24"/>
        </w:rPr>
        <w:t>Abomination</w:t>
      </w:r>
      <w:bookmarkEnd w:id="26"/>
      <w:r>
        <w:rPr>
          <w:rFonts w:ascii="Times New Roman" w:hAnsi="Times New Roman" w:cs="Times New Roman"/>
          <w:sz w:val="24"/>
          <w:szCs w:val="24"/>
        </w:rPr>
        <w:t xml:space="preserve">:  The Biblical etymology of this word is unclear.  The Latin roots are formed from </w:t>
      </w:r>
      <w:r w:rsidRPr="00A0613D">
        <w:rPr>
          <w:rFonts w:ascii="Times New Roman" w:hAnsi="Times New Roman" w:cs="Times New Roman"/>
          <w:i/>
          <w:sz w:val="24"/>
          <w:szCs w:val="24"/>
        </w:rPr>
        <w:t>ab</w:t>
      </w:r>
      <w:r>
        <w:rPr>
          <w:rFonts w:ascii="Times New Roman" w:hAnsi="Times New Roman" w:cs="Times New Roman"/>
          <w:sz w:val="24"/>
          <w:szCs w:val="24"/>
        </w:rPr>
        <w:t xml:space="preserve"> + </w:t>
      </w:r>
      <w:r w:rsidRPr="00A0613D">
        <w:rPr>
          <w:rFonts w:ascii="Times New Roman" w:hAnsi="Times New Roman" w:cs="Times New Roman"/>
          <w:i/>
          <w:sz w:val="24"/>
          <w:szCs w:val="24"/>
        </w:rPr>
        <w:t>omen</w:t>
      </w:r>
      <w:r>
        <w:rPr>
          <w:rFonts w:ascii="Times New Roman" w:hAnsi="Times New Roman" w:cs="Times New Roman"/>
          <w:sz w:val="24"/>
          <w:szCs w:val="24"/>
        </w:rPr>
        <w:t xml:space="preserve"> meaning “from an omen” or ominous.  Biblically the simplest meaning is something very bad and the object of detestation.  It also has the sense of defilement or pollution for doctrine or religious practice.  </w:t>
      </w:r>
      <w:r w:rsidR="004737C9">
        <w:rPr>
          <w:rFonts w:ascii="Times New Roman" w:hAnsi="Times New Roman" w:cs="Times New Roman"/>
          <w:sz w:val="24"/>
          <w:szCs w:val="24"/>
        </w:rPr>
        <w:t>“</w:t>
      </w:r>
      <w:r>
        <w:rPr>
          <w:rFonts w:ascii="Times New Roman" w:hAnsi="Times New Roman" w:cs="Times New Roman"/>
          <w:sz w:val="24"/>
          <w:szCs w:val="24"/>
        </w:rPr>
        <w:t>Abominable</w:t>
      </w:r>
      <w:r w:rsidR="004737C9">
        <w:rPr>
          <w:rFonts w:ascii="Times New Roman" w:hAnsi="Times New Roman" w:cs="Times New Roman"/>
          <w:sz w:val="24"/>
          <w:szCs w:val="24"/>
        </w:rPr>
        <w:t>”</w:t>
      </w:r>
      <w:r w:rsidR="00A06B66">
        <w:rPr>
          <w:rFonts w:ascii="Times New Roman" w:hAnsi="Times New Roman" w:cs="Times New Roman"/>
          <w:sz w:val="24"/>
          <w:szCs w:val="24"/>
        </w:rPr>
        <w:t xml:space="preserve"> in the Christian sense is</w:t>
      </w:r>
      <w:r>
        <w:rPr>
          <w:rFonts w:ascii="Times New Roman" w:hAnsi="Times New Roman" w:cs="Times New Roman"/>
          <w:sz w:val="24"/>
          <w:szCs w:val="24"/>
        </w:rPr>
        <w:t xml:space="preserve"> the antonym for “holy”.</w:t>
      </w:r>
    </w:p>
    <w:p w:rsidR="004737C9" w:rsidRPr="00651F23" w:rsidRDefault="004737C9" w:rsidP="00B37BB1">
      <w:pPr>
        <w:rPr>
          <w:rFonts w:ascii="Times New Roman" w:hAnsi="Times New Roman" w:cs="Times New Roman"/>
          <w:sz w:val="24"/>
          <w:szCs w:val="24"/>
        </w:rPr>
      </w:pPr>
      <w:r>
        <w:rPr>
          <w:rFonts w:ascii="Times New Roman" w:hAnsi="Times New Roman" w:cs="Times New Roman"/>
          <w:sz w:val="24"/>
          <w:szCs w:val="24"/>
        </w:rPr>
        <w:lastRenderedPageBreak/>
        <w:t xml:space="preserve">Biblically we have the “abomination of desolation” (Mt 24:13), a Hebrew sacrifice being an abomination to the Egyptians (Ex 8:26), the Hebrews eating bread with the Egyptians (Ge 43:32), </w:t>
      </w:r>
      <w:r w:rsidR="00935AA4">
        <w:rPr>
          <w:rFonts w:ascii="Times New Roman" w:hAnsi="Times New Roman" w:cs="Times New Roman"/>
          <w:sz w:val="24"/>
          <w:szCs w:val="24"/>
        </w:rPr>
        <w:t>every Hebrew shepherd being an abomination to the Egyptians (Ge 46:34), the Jews being an abomination to the Philistines (1 Sa 13:4)</w:t>
      </w:r>
      <w:r w:rsidR="00E61604">
        <w:rPr>
          <w:rFonts w:ascii="Times New Roman" w:hAnsi="Times New Roman" w:cs="Times New Roman"/>
          <w:sz w:val="24"/>
          <w:szCs w:val="24"/>
        </w:rPr>
        <w:t>.  Ashtoreth were an abomination to the Jews (2 Ki 23:13).  Lying lips (Pr 12:22), the sacrifice of the wicked (Pr 15:8), evil plans (Pr 15:26), and the prideful (Pr 16:5) are abominations to the Lord—hence, anything unholy.</w:t>
      </w:r>
    </w:p>
    <w:p w:rsidR="00026E6A" w:rsidRDefault="00026E6A" w:rsidP="00B37BB1">
      <w:pPr>
        <w:rPr>
          <w:rFonts w:ascii="Times New Roman" w:hAnsi="Times New Roman" w:cs="Times New Roman"/>
          <w:sz w:val="24"/>
          <w:szCs w:val="24"/>
        </w:rPr>
      </w:pPr>
      <w:r>
        <w:rPr>
          <w:rFonts w:ascii="Times New Roman" w:hAnsi="Times New Roman" w:cs="Times New Roman"/>
          <w:b/>
          <w:sz w:val="24"/>
          <w:szCs w:val="24"/>
        </w:rPr>
        <w:t>Abraham’s Bosom</w:t>
      </w:r>
      <w:bookmarkEnd w:id="24"/>
      <w:r>
        <w:rPr>
          <w:rFonts w:ascii="Times New Roman" w:hAnsi="Times New Roman" w:cs="Times New Roman"/>
          <w:sz w:val="24"/>
          <w:szCs w:val="24"/>
        </w:rPr>
        <w:t>:  When a Christian dies today, his soul ascends directly to Heaven.  Before Jesus Christ’s death on the cross, the saved soul went to an intermediate holding tank called Abraham’s Bosom.  When Jesus ascended into Heaven</w:t>
      </w:r>
      <w:r w:rsidR="00655239">
        <w:rPr>
          <w:rFonts w:ascii="Times New Roman" w:hAnsi="Times New Roman" w:cs="Times New Roman"/>
          <w:sz w:val="24"/>
          <w:szCs w:val="24"/>
        </w:rPr>
        <w:t xml:space="preserve"> or Paradise (the Third Heaven from 2 Cor 12:1-4)</w:t>
      </w:r>
      <w:r>
        <w:rPr>
          <w:rFonts w:ascii="Times New Roman" w:hAnsi="Times New Roman" w:cs="Times New Roman"/>
          <w:sz w:val="24"/>
          <w:szCs w:val="24"/>
        </w:rPr>
        <w:t>, he took those OT saints with him (Eph 4:8-10)</w:t>
      </w:r>
      <w:r w:rsidR="00655239">
        <w:rPr>
          <w:rFonts w:ascii="Times New Roman" w:hAnsi="Times New Roman" w:cs="Times New Roman"/>
          <w:sz w:val="24"/>
          <w:szCs w:val="24"/>
        </w:rPr>
        <w:t>.  Today Abraham’s Bosom does not exist.  Formerly it was a part of Hell separated by a gulf and a place only for the righteous.  When Jesus “descended into Hell” after his crucifixion, he actually went to Abraham’s Bosom and proclaimed (2 Peter 3:18-19) their release.  The term is a figure of speech.  Just as John reclined at the breast of Jesus during the Last Passover, so too did the righteous Jews recline at the breast of Abraham</w:t>
      </w:r>
      <w:r w:rsidR="00FD3E36">
        <w:rPr>
          <w:rFonts w:ascii="Times New Roman" w:hAnsi="Times New Roman" w:cs="Times New Roman"/>
          <w:sz w:val="24"/>
          <w:szCs w:val="24"/>
        </w:rPr>
        <w:t xml:space="preserve"> in wait of their release by</w:t>
      </w:r>
      <w:r w:rsidR="00655239">
        <w:rPr>
          <w:rFonts w:ascii="Times New Roman" w:hAnsi="Times New Roman" w:cs="Times New Roman"/>
          <w:sz w:val="24"/>
          <w:szCs w:val="24"/>
        </w:rPr>
        <w:t xml:space="preserve"> Messiah.</w:t>
      </w:r>
    </w:p>
    <w:p w:rsidR="00ED0D4C" w:rsidRDefault="00ED0D4C" w:rsidP="00B37BB1">
      <w:pPr>
        <w:rPr>
          <w:rFonts w:ascii="Times New Roman" w:hAnsi="Times New Roman" w:cs="Times New Roman"/>
          <w:sz w:val="24"/>
          <w:szCs w:val="24"/>
        </w:rPr>
      </w:pPr>
      <w:bookmarkStart w:id="27" w:name="AbrahamsVision"/>
      <w:bookmarkEnd w:id="27"/>
      <w:r w:rsidRPr="00ED0D4C">
        <w:rPr>
          <w:rFonts w:ascii="Times New Roman" w:hAnsi="Times New Roman" w:cs="Times New Roman"/>
          <w:b/>
          <w:sz w:val="24"/>
          <w:szCs w:val="24"/>
        </w:rPr>
        <w:t>Abraham’s Vision</w:t>
      </w:r>
      <w:r>
        <w:rPr>
          <w:rFonts w:ascii="Times New Roman" w:hAnsi="Times New Roman" w:cs="Times New Roman"/>
          <w:sz w:val="24"/>
          <w:szCs w:val="24"/>
        </w:rPr>
        <w:t xml:space="preserve">:  Only John tell us that Jesus said: </w:t>
      </w:r>
      <w:r w:rsidRPr="00ED0D4C">
        <w:rPr>
          <w:rFonts w:ascii="Times New Roman" w:hAnsi="Times New Roman" w:cs="Times New Roman"/>
          <w:i/>
          <w:color w:val="FF0000"/>
          <w:sz w:val="24"/>
          <w:szCs w:val="24"/>
        </w:rPr>
        <w:t xml:space="preserve">Your father Abraham rejoiced to see my day, and he saw </w:t>
      </w:r>
      <w:r w:rsidR="00156777">
        <w:rPr>
          <w:rFonts w:ascii="Times New Roman" w:hAnsi="Times New Roman" w:cs="Times New Roman"/>
          <w:i/>
          <w:color w:val="FF0000"/>
          <w:sz w:val="24"/>
          <w:szCs w:val="24"/>
        </w:rPr>
        <w:t xml:space="preserve">(it) </w:t>
      </w:r>
      <w:r w:rsidRPr="00ED0D4C">
        <w:rPr>
          <w:rFonts w:ascii="Times New Roman" w:hAnsi="Times New Roman" w:cs="Times New Roman"/>
          <w:i/>
          <w:color w:val="FF0000"/>
          <w:sz w:val="24"/>
          <w:szCs w:val="24"/>
        </w:rPr>
        <w:t>and was glad</w:t>
      </w:r>
      <w:r>
        <w:rPr>
          <w:rFonts w:ascii="Times New Roman" w:hAnsi="Times New Roman" w:cs="Times New Roman"/>
          <w:sz w:val="24"/>
          <w:szCs w:val="24"/>
        </w:rPr>
        <w:t xml:space="preserve"> (John 8:56).  Does this mean that Abraham just hoped for the Messiah </w:t>
      </w:r>
      <w:r w:rsidR="007711CA">
        <w:rPr>
          <w:rFonts w:ascii="Times New Roman" w:hAnsi="Times New Roman" w:cs="Times New Roman"/>
          <w:sz w:val="24"/>
          <w:szCs w:val="24"/>
        </w:rPr>
        <w:t xml:space="preserve">and rejoiced in his hope </w:t>
      </w:r>
      <w:r>
        <w:rPr>
          <w:rFonts w:ascii="Times New Roman" w:hAnsi="Times New Roman" w:cs="Times New Roman"/>
          <w:sz w:val="24"/>
          <w:szCs w:val="24"/>
        </w:rPr>
        <w:t>or that actually saw a vision of Messiah?</w:t>
      </w:r>
    </w:p>
    <w:p w:rsidR="002432CD" w:rsidRDefault="002432CD" w:rsidP="00B37BB1">
      <w:pPr>
        <w:rPr>
          <w:rFonts w:ascii="Times New Roman" w:hAnsi="Times New Roman" w:cs="Times New Roman"/>
          <w:sz w:val="24"/>
          <w:szCs w:val="24"/>
        </w:rPr>
      </w:pPr>
      <w:r>
        <w:rPr>
          <w:rFonts w:ascii="Times New Roman" w:hAnsi="Times New Roman" w:cs="Times New Roman"/>
          <w:sz w:val="24"/>
          <w:szCs w:val="24"/>
        </w:rPr>
        <w:t>In Jesus’ day, many Jews believed that Abraham like Adam was given a special vision by God of each generation with its leaders and sages.</w:t>
      </w:r>
      <w:r w:rsidR="00035009">
        <w:rPr>
          <w:rFonts w:ascii="Times New Roman" w:hAnsi="Times New Roman" w:cs="Times New Roman"/>
          <w:sz w:val="24"/>
          <w:szCs w:val="24"/>
        </w:rPr>
        <w:t xml:space="preserve"> (Ref: </w:t>
      </w:r>
      <w:r w:rsidR="00035009" w:rsidRPr="00035009">
        <w:rPr>
          <w:rFonts w:ascii="Times New Roman" w:hAnsi="Times New Roman" w:cs="Times New Roman"/>
          <w:i/>
          <w:sz w:val="24"/>
          <w:szCs w:val="24"/>
        </w:rPr>
        <w:t>Tree of Souls: the Mythology of Judaism</w:t>
      </w:r>
      <w:r w:rsidR="00035009">
        <w:rPr>
          <w:rFonts w:ascii="Times New Roman" w:hAnsi="Times New Roman" w:cs="Times New Roman"/>
          <w:sz w:val="24"/>
          <w:szCs w:val="24"/>
        </w:rPr>
        <w:t xml:space="preserve"> by Howard Schwartz. </w:t>
      </w:r>
      <w:r w:rsidR="00035009" w:rsidRPr="00035009">
        <w:rPr>
          <w:rFonts w:ascii="Times New Roman" w:hAnsi="Times New Roman" w:cs="Times New Roman"/>
          <w:i/>
          <w:sz w:val="24"/>
          <w:szCs w:val="24"/>
        </w:rPr>
        <w:t>Zohar</w:t>
      </w:r>
      <w:r w:rsidR="00035009">
        <w:rPr>
          <w:rFonts w:ascii="Times New Roman" w:hAnsi="Times New Roman" w:cs="Times New Roman"/>
          <w:sz w:val="24"/>
          <w:szCs w:val="24"/>
        </w:rPr>
        <w:t xml:space="preserve"> 1:97b-98a; </w:t>
      </w:r>
      <w:r w:rsidR="00035009" w:rsidRPr="00035009">
        <w:rPr>
          <w:rFonts w:ascii="Times New Roman" w:hAnsi="Times New Roman" w:cs="Times New Roman"/>
          <w:i/>
          <w:sz w:val="24"/>
          <w:szCs w:val="24"/>
        </w:rPr>
        <w:t>Midrash Tanhuma, Vayera</w:t>
      </w:r>
      <w:r w:rsidR="00035009">
        <w:rPr>
          <w:rFonts w:ascii="Times New Roman" w:hAnsi="Times New Roman" w:cs="Times New Roman"/>
          <w:sz w:val="24"/>
          <w:szCs w:val="24"/>
        </w:rPr>
        <w:t xml:space="preserve"> 1</w:t>
      </w:r>
      <w:proofErr w:type="gramStart"/>
      <w:r w:rsidR="00035009">
        <w:rPr>
          <w:rFonts w:ascii="Times New Roman" w:hAnsi="Times New Roman" w:cs="Times New Roman"/>
          <w:sz w:val="24"/>
          <w:szCs w:val="24"/>
        </w:rPr>
        <w:t>,2</w:t>
      </w:r>
      <w:proofErr w:type="gramEnd"/>
      <w:r w:rsidR="00035009">
        <w:rPr>
          <w:rFonts w:ascii="Times New Roman" w:hAnsi="Times New Roman" w:cs="Times New Roman"/>
          <w:sz w:val="24"/>
          <w:szCs w:val="24"/>
        </w:rPr>
        <w:t>)</w:t>
      </w:r>
    </w:p>
    <w:p w:rsidR="00035009" w:rsidRDefault="00431A82" w:rsidP="00B37BB1">
      <w:pPr>
        <w:rPr>
          <w:rFonts w:ascii="Times New Roman" w:hAnsi="Times New Roman" w:cs="Times New Roman"/>
          <w:sz w:val="24"/>
          <w:szCs w:val="24"/>
        </w:rPr>
      </w:pPr>
      <w:r>
        <w:rPr>
          <w:rFonts w:ascii="Times New Roman" w:hAnsi="Times New Roman" w:cs="Times New Roman"/>
          <w:sz w:val="24"/>
          <w:szCs w:val="24"/>
        </w:rPr>
        <w:t xml:space="preserve">Some Christian theologians point to the judgment of Sodom and Gomorrah in Genesis 18 as a possible place where Abraham could have had a vision, but it must be pointed out that this pericope is a theophany with Yahweh and two angels and is not one of the 13 appearances of the </w:t>
      </w:r>
      <w:hyperlink w:anchor="AngeloftheLord" w:history="1">
        <w:r w:rsidRPr="00047AE0">
          <w:rPr>
            <w:rStyle w:val="Hyperlink"/>
            <w:rFonts w:ascii="Times New Roman" w:hAnsi="Times New Roman" w:cs="Times New Roman"/>
            <w:sz w:val="24"/>
            <w:szCs w:val="24"/>
          </w:rPr>
          <w:t>Angel of the Lord</w:t>
        </w:r>
      </w:hyperlink>
      <w:r>
        <w:rPr>
          <w:rFonts w:ascii="Times New Roman" w:hAnsi="Times New Roman" w:cs="Times New Roman"/>
          <w:sz w:val="24"/>
          <w:szCs w:val="24"/>
        </w:rPr>
        <w:t xml:space="preserve"> involving the Messiah.</w:t>
      </w:r>
    </w:p>
    <w:p w:rsidR="00431A82" w:rsidRDefault="00431A82" w:rsidP="00B37BB1">
      <w:pPr>
        <w:rPr>
          <w:rFonts w:ascii="Times New Roman" w:hAnsi="Times New Roman" w:cs="Times New Roman"/>
          <w:sz w:val="24"/>
          <w:szCs w:val="24"/>
        </w:rPr>
      </w:pPr>
      <w:r>
        <w:rPr>
          <w:rFonts w:ascii="Times New Roman" w:hAnsi="Times New Roman" w:cs="Times New Roman"/>
          <w:sz w:val="24"/>
          <w:szCs w:val="24"/>
        </w:rPr>
        <w:t xml:space="preserve">What is </w:t>
      </w:r>
      <w:proofErr w:type="gramStart"/>
      <w:r>
        <w:rPr>
          <w:rFonts w:ascii="Times New Roman" w:hAnsi="Times New Roman" w:cs="Times New Roman"/>
          <w:sz w:val="24"/>
          <w:szCs w:val="24"/>
        </w:rPr>
        <w:t>fact,</w:t>
      </w:r>
      <w:proofErr w:type="gramEnd"/>
      <w:r>
        <w:rPr>
          <w:rFonts w:ascii="Times New Roman" w:hAnsi="Times New Roman" w:cs="Times New Roman"/>
          <w:sz w:val="24"/>
          <w:szCs w:val="24"/>
        </w:rPr>
        <w:t xml:space="preserve"> is that Abraham through </w:t>
      </w:r>
      <w:hyperlink w:anchor="Allegory" w:history="1">
        <w:r w:rsidRPr="00047AE0">
          <w:rPr>
            <w:rStyle w:val="Hyperlink"/>
            <w:rFonts w:ascii="Times New Roman" w:hAnsi="Times New Roman" w:cs="Times New Roman"/>
            <w:sz w:val="24"/>
            <w:szCs w:val="24"/>
          </w:rPr>
          <w:t>allegory</w:t>
        </w:r>
      </w:hyperlink>
      <w:r>
        <w:rPr>
          <w:rFonts w:ascii="Times New Roman" w:hAnsi="Times New Roman" w:cs="Times New Roman"/>
          <w:sz w:val="24"/>
          <w:szCs w:val="24"/>
        </w:rPr>
        <w:t xml:space="preserve">, had a complete understanding of the </w:t>
      </w:r>
      <w:hyperlink w:anchor="Trinity" w:history="1">
        <w:r w:rsidRPr="00047AE0">
          <w:rPr>
            <w:rStyle w:val="Hyperlink"/>
            <w:rFonts w:ascii="Times New Roman" w:hAnsi="Times New Roman" w:cs="Times New Roman"/>
            <w:sz w:val="24"/>
            <w:szCs w:val="24"/>
          </w:rPr>
          <w:t>Trinity</w:t>
        </w:r>
      </w:hyperlink>
      <w:r>
        <w:rPr>
          <w:rFonts w:ascii="Times New Roman" w:hAnsi="Times New Roman" w:cs="Times New Roman"/>
          <w:sz w:val="24"/>
          <w:szCs w:val="24"/>
        </w:rPr>
        <w:t xml:space="preserve"> and the soteriology of the Messiah.  </w:t>
      </w:r>
      <w:r w:rsidR="00223D92">
        <w:rPr>
          <w:rFonts w:ascii="Times New Roman" w:hAnsi="Times New Roman" w:cs="Times New Roman"/>
          <w:sz w:val="24"/>
          <w:szCs w:val="24"/>
        </w:rPr>
        <w:t xml:space="preserve">In Genesis Chapter 22 we see the Father, Son, and Holy Ghost in the act of Redemption, and in Chapter 24 we see how the Father, Son, and Holy Ghost procure the </w:t>
      </w:r>
      <w:hyperlink w:anchor="BrideofChrist" w:history="1">
        <w:r w:rsidR="00223D92" w:rsidRPr="004161D3">
          <w:rPr>
            <w:rStyle w:val="Hyperlink"/>
            <w:rFonts w:ascii="Times New Roman" w:hAnsi="Times New Roman" w:cs="Times New Roman"/>
            <w:sz w:val="24"/>
            <w:szCs w:val="24"/>
          </w:rPr>
          <w:t>Bride of Christ</w:t>
        </w:r>
      </w:hyperlink>
      <w:r w:rsidR="00223D92">
        <w:rPr>
          <w:rFonts w:ascii="Times New Roman" w:hAnsi="Times New Roman" w:cs="Times New Roman"/>
          <w:sz w:val="24"/>
          <w:szCs w:val="24"/>
        </w:rPr>
        <w:t xml:space="preserve">.  But is there more to John 8:56 than Abraham’s understanding of the Trinity?  What was his joy in seeing the “day” of the Messiah?  I think that Jesus’ words are to be taken literally and like the Jews of Jesus’ day believe that Abraham had a special vision.  Just because the word “it” is not used in the </w:t>
      </w:r>
      <w:r w:rsidR="00C66AC3">
        <w:rPr>
          <w:rFonts w:ascii="Times New Roman" w:hAnsi="Times New Roman" w:cs="Times New Roman"/>
          <w:sz w:val="24"/>
          <w:szCs w:val="24"/>
        </w:rPr>
        <w:t>Greek</w:t>
      </w:r>
      <w:r w:rsidR="00223D92">
        <w:rPr>
          <w:rFonts w:ascii="Times New Roman" w:hAnsi="Times New Roman" w:cs="Times New Roman"/>
          <w:sz w:val="24"/>
          <w:szCs w:val="24"/>
        </w:rPr>
        <w:t xml:space="preserve"> does not mean that Abraham did not see </w:t>
      </w:r>
      <w:r w:rsidR="00C66AC3">
        <w:rPr>
          <w:rFonts w:ascii="Times New Roman" w:hAnsi="Times New Roman" w:cs="Times New Roman"/>
          <w:sz w:val="24"/>
          <w:szCs w:val="24"/>
        </w:rPr>
        <w:t>something tangible like a vision.</w:t>
      </w:r>
    </w:p>
    <w:p w:rsidR="00556ACF" w:rsidRDefault="00556ACF" w:rsidP="00764DA0">
      <w:pPr>
        <w:rPr>
          <w:rFonts w:ascii="Times New Roman" w:hAnsi="Times New Roman" w:cs="Times New Roman"/>
          <w:sz w:val="24"/>
          <w:szCs w:val="24"/>
        </w:rPr>
      </w:pPr>
      <w:bookmarkStart w:id="28" w:name="Aliens"/>
      <w:r w:rsidRPr="007B3513">
        <w:rPr>
          <w:rFonts w:ascii="Times New Roman" w:hAnsi="Times New Roman" w:cs="Times New Roman"/>
          <w:b/>
          <w:sz w:val="24"/>
          <w:szCs w:val="24"/>
        </w:rPr>
        <w:t>Aliens</w:t>
      </w:r>
      <w:bookmarkEnd w:id="28"/>
      <w:r>
        <w:rPr>
          <w:rFonts w:ascii="Times New Roman" w:hAnsi="Times New Roman" w:cs="Times New Roman"/>
          <w:sz w:val="24"/>
          <w:szCs w:val="24"/>
        </w:rPr>
        <w:t>:  While 70% of Americans believe in fallen angels or demons, and 56% believe that UFOs are real, only 25% believe in aliens.  The numbers are inconsistent because UFOs that are not drones must be piloted, and the pilots when non human must be demons.  So the percentage should be 70% for all three phenomena.</w:t>
      </w:r>
    </w:p>
    <w:p w:rsidR="00556ACF" w:rsidRDefault="00556ACF" w:rsidP="00556ACF">
      <w:pPr>
        <w:rPr>
          <w:rFonts w:ascii="Times New Roman" w:hAnsi="Times New Roman" w:cs="Times New Roman"/>
          <w:sz w:val="24"/>
          <w:szCs w:val="24"/>
        </w:rPr>
      </w:pPr>
      <w:r>
        <w:rPr>
          <w:rFonts w:ascii="Times New Roman" w:hAnsi="Times New Roman" w:cs="Times New Roman"/>
          <w:sz w:val="24"/>
          <w:szCs w:val="24"/>
        </w:rPr>
        <w:lastRenderedPageBreak/>
        <w:t>Is there life in outer space?  The answer is yes, but what do we mean by that?  Does an astronaut on the Moon constitute life in outer space?  There is subterranean ice on Mars, but are there micr</w:t>
      </w:r>
      <w:r w:rsidR="002C39F1">
        <w:rPr>
          <w:rFonts w:ascii="Times New Roman" w:hAnsi="Times New Roman" w:cs="Times New Roman"/>
          <w:sz w:val="24"/>
          <w:szCs w:val="24"/>
        </w:rPr>
        <w:t>obes within the water?  Possibly</w:t>
      </w:r>
      <w:r>
        <w:rPr>
          <w:rFonts w:ascii="Times New Roman" w:hAnsi="Times New Roman" w:cs="Times New Roman"/>
          <w:sz w:val="24"/>
          <w:szCs w:val="24"/>
        </w:rPr>
        <w:t xml:space="preserve">.  Astronomers are looking for the “Goldilocks” planet with earth-like conditions suitable for life.  They have not found one yet, but should they do so, then there could well be plant life, animal life, and even humanoid life, but there will be no souled creatures unless they were transported there.  The only creatures with souls are men and angels and angels do not </w:t>
      </w:r>
      <w:r w:rsidR="002E2861">
        <w:rPr>
          <w:rFonts w:ascii="Times New Roman" w:hAnsi="Times New Roman" w:cs="Times New Roman"/>
          <w:sz w:val="24"/>
          <w:szCs w:val="24"/>
        </w:rPr>
        <w:t>propagate</w:t>
      </w:r>
      <w:r>
        <w:rPr>
          <w:rFonts w:ascii="Times New Roman" w:hAnsi="Times New Roman" w:cs="Times New Roman"/>
          <w:sz w:val="24"/>
          <w:szCs w:val="24"/>
        </w:rPr>
        <w:t>.</w:t>
      </w:r>
    </w:p>
    <w:p w:rsidR="00556ACF" w:rsidRDefault="00556ACF" w:rsidP="00556ACF">
      <w:pPr>
        <w:rPr>
          <w:rFonts w:ascii="Times New Roman" w:hAnsi="Times New Roman" w:cs="Times New Roman"/>
          <w:sz w:val="24"/>
          <w:szCs w:val="24"/>
        </w:rPr>
      </w:pPr>
      <w:r>
        <w:rPr>
          <w:rFonts w:ascii="Times New Roman" w:hAnsi="Times New Roman" w:cs="Times New Roman"/>
          <w:sz w:val="24"/>
          <w:szCs w:val="24"/>
        </w:rPr>
        <w:t>Reported alien encounters on Earth happen under isolated conditions.  Demons cannot force the will of humans.  Those that have, such as the Nephilim (G</w:t>
      </w:r>
      <w:r w:rsidR="002C39F1">
        <w:rPr>
          <w:rFonts w:ascii="Times New Roman" w:hAnsi="Times New Roman" w:cs="Times New Roman"/>
          <w:sz w:val="24"/>
          <w:szCs w:val="24"/>
        </w:rPr>
        <w:t>e 6:4), have been confined for</w:t>
      </w:r>
      <w:r>
        <w:rPr>
          <w:rFonts w:ascii="Times New Roman" w:hAnsi="Times New Roman" w:cs="Times New Roman"/>
          <w:sz w:val="24"/>
          <w:szCs w:val="24"/>
        </w:rPr>
        <w:t xml:space="preserve"> eternal punishment in Tartarus (Jude 1:6).  If you consent to an encounter, it could happen.  Playing consensually with an Ouija Board could result in demonic “possession”.  The same is true with a physical encounter.  Eric von Daniken discovered this extra-terrestrial interaction with man and described his thesis in the </w:t>
      </w:r>
      <w:r w:rsidRPr="003146BB">
        <w:rPr>
          <w:rFonts w:ascii="Times New Roman" w:hAnsi="Times New Roman" w:cs="Times New Roman"/>
          <w:i/>
          <w:sz w:val="24"/>
          <w:szCs w:val="24"/>
        </w:rPr>
        <w:t>Chariots of the Gods</w:t>
      </w:r>
      <w:r w:rsidR="002263B3">
        <w:rPr>
          <w:rFonts w:ascii="Times New Roman" w:hAnsi="Times New Roman" w:cs="Times New Roman"/>
          <w:sz w:val="24"/>
          <w:szCs w:val="24"/>
        </w:rPr>
        <w:t xml:space="preserve">.  Daniken’s mistake was </w:t>
      </w:r>
      <w:r>
        <w:rPr>
          <w:rFonts w:ascii="Times New Roman" w:hAnsi="Times New Roman" w:cs="Times New Roman"/>
          <w:sz w:val="24"/>
          <w:szCs w:val="24"/>
        </w:rPr>
        <w:t xml:space="preserve">not </w:t>
      </w:r>
      <w:r w:rsidR="002263B3">
        <w:rPr>
          <w:rFonts w:ascii="Times New Roman" w:hAnsi="Times New Roman" w:cs="Times New Roman"/>
          <w:sz w:val="24"/>
          <w:szCs w:val="24"/>
        </w:rPr>
        <w:t xml:space="preserve">in not </w:t>
      </w:r>
      <w:r>
        <w:rPr>
          <w:rFonts w:ascii="Times New Roman" w:hAnsi="Times New Roman" w:cs="Times New Roman"/>
          <w:sz w:val="24"/>
          <w:szCs w:val="24"/>
        </w:rPr>
        <w:t>realizing that he was dealing with demons</w:t>
      </w:r>
      <w:r w:rsidR="002263B3">
        <w:rPr>
          <w:rFonts w:ascii="Times New Roman" w:hAnsi="Times New Roman" w:cs="Times New Roman"/>
          <w:sz w:val="24"/>
          <w:szCs w:val="24"/>
        </w:rPr>
        <w:t>, and not in thinking that demons are capable of flesh-and-blood manifestations in physical craft, but in hypothesizing that they have no relation to God and are not under his control</w:t>
      </w:r>
      <w:r>
        <w:rPr>
          <w:rFonts w:ascii="Times New Roman" w:hAnsi="Times New Roman" w:cs="Times New Roman"/>
          <w:sz w:val="24"/>
          <w:szCs w:val="24"/>
        </w:rPr>
        <w:t>.</w:t>
      </w:r>
    </w:p>
    <w:p w:rsidR="008F5DEC" w:rsidRDefault="00556ACF" w:rsidP="008F5DEC">
      <w:pPr>
        <w:rPr>
          <w:rFonts w:ascii="Times New Roman" w:hAnsi="Times New Roman" w:cs="Times New Roman"/>
          <w:sz w:val="24"/>
          <w:szCs w:val="24"/>
        </w:rPr>
      </w:pPr>
      <w:r>
        <w:rPr>
          <w:rFonts w:ascii="Times New Roman" w:hAnsi="Times New Roman" w:cs="Times New Roman"/>
          <w:sz w:val="24"/>
          <w:szCs w:val="24"/>
        </w:rPr>
        <w:t xml:space="preserve">Christians have heard theories that man is the result of a genetic experiment </w:t>
      </w:r>
      <w:r w:rsidR="001D0CAE">
        <w:rPr>
          <w:rFonts w:ascii="Times New Roman" w:hAnsi="Times New Roman" w:cs="Times New Roman"/>
          <w:sz w:val="24"/>
          <w:szCs w:val="24"/>
        </w:rPr>
        <w:t xml:space="preserve">(paleocontact theory) </w:t>
      </w:r>
      <w:r>
        <w:rPr>
          <w:rFonts w:ascii="Times New Roman" w:hAnsi="Times New Roman" w:cs="Times New Roman"/>
          <w:sz w:val="24"/>
          <w:szCs w:val="24"/>
        </w:rPr>
        <w:t>by technologically advanced aliens such as the Sitchin Paradigm</w:t>
      </w:r>
      <w:r w:rsidR="00BC2D72">
        <w:rPr>
          <w:rFonts w:ascii="Times New Roman" w:hAnsi="Times New Roman" w:cs="Times New Roman"/>
          <w:sz w:val="24"/>
          <w:szCs w:val="24"/>
        </w:rPr>
        <w:t xml:space="preserve"> by Zecharia Sitchin (1920-2010), a Jew who questioned the true meaning of the Nephilim as a 9-year-old in school</w:t>
      </w:r>
      <w:r>
        <w:rPr>
          <w:rFonts w:ascii="Times New Roman" w:hAnsi="Times New Roman" w:cs="Times New Roman"/>
          <w:sz w:val="24"/>
          <w:szCs w:val="24"/>
        </w:rPr>
        <w:t xml:space="preserve">.  </w:t>
      </w:r>
      <w:r w:rsidR="00083E36">
        <w:rPr>
          <w:rFonts w:ascii="Times New Roman" w:hAnsi="Times New Roman" w:cs="Times New Roman"/>
          <w:sz w:val="24"/>
          <w:szCs w:val="24"/>
        </w:rPr>
        <w:t xml:space="preserve">Sitchin hypothesized that the Nephilim, which he called the Anunnaki race, came from Nibiru, a planet beyond Neptune which comes close to the Earth every 3600 years.  </w:t>
      </w:r>
      <w:r>
        <w:rPr>
          <w:rFonts w:ascii="Times New Roman" w:hAnsi="Times New Roman" w:cs="Times New Roman"/>
          <w:sz w:val="24"/>
          <w:szCs w:val="24"/>
        </w:rPr>
        <w:t xml:space="preserve">While demons may be experimenting with genetic mutations and cloning, they cannot create a human soul.  Man’s creation is rightfully described in Genesis as a creation in the image of God by God to give glory to God.  {See </w:t>
      </w:r>
      <w:r w:rsidRPr="008F5DEC">
        <w:rPr>
          <w:rFonts w:ascii="Times New Roman" w:hAnsi="Times New Roman" w:cs="Times New Roman"/>
          <w:sz w:val="24"/>
          <w:szCs w:val="24"/>
          <w:u w:val="single"/>
        </w:rPr>
        <w:t>UFO</w:t>
      </w:r>
      <w:r w:rsidRPr="008F5DEC">
        <w:rPr>
          <w:rFonts w:ascii="Times New Roman" w:hAnsi="Times New Roman" w:cs="Times New Roman"/>
          <w:sz w:val="24"/>
          <w:szCs w:val="24"/>
        </w:rPr>
        <w:t>s</w:t>
      </w:r>
      <w:r>
        <w:rPr>
          <w:rFonts w:ascii="Times New Roman" w:hAnsi="Times New Roman" w:cs="Times New Roman"/>
          <w:sz w:val="24"/>
          <w:szCs w:val="24"/>
        </w:rPr>
        <w:t>.]</w:t>
      </w:r>
    </w:p>
    <w:p w:rsidR="006915B5" w:rsidRDefault="006915B5" w:rsidP="008F5DEC">
      <w:pPr>
        <w:rPr>
          <w:rFonts w:ascii="Times New Roman" w:hAnsi="Times New Roman" w:cs="Times New Roman"/>
          <w:sz w:val="24"/>
          <w:szCs w:val="24"/>
        </w:rPr>
      </w:pPr>
      <w:bookmarkStart w:id="29" w:name="Allegory"/>
      <w:bookmarkEnd w:id="29"/>
      <w:r w:rsidRPr="006915B5">
        <w:rPr>
          <w:rFonts w:ascii="Times New Roman" w:hAnsi="Times New Roman" w:cs="Times New Roman"/>
          <w:b/>
          <w:sz w:val="24"/>
          <w:szCs w:val="24"/>
        </w:rPr>
        <w:t>Allegory</w:t>
      </w:r>
      <w:r>
        <w:rPr>
          <w:rFonts w:ascii="Times New Roman" w:hAnsi="Times New Roman" w:cs="Times New Roman"/>
          <w:sz w:val="24"/>
          <w:szCs w:val="24"/>
        </w:rPr>
        <w:t xml:space="preserve">:  The relationship of allegory to other figures of speech is described in </w:t>
      </w:r>
      <w:hyperlink w:anchor="Parable" w:history="1">
        <w:r w:rsidRPr="006915B5">
          <w:rPr>
            <w:rStyle w:val="Hyperlink"/>
            <w:rFonts w:ascii="Times New Roman" w:hAnsi="Times New Roman" w:cs="Times New Roman"/>
            <w:sz w:val="24"/>
            <w:szCs w:val="24"/>
          </w:rPr>
          <w:t>Parables</w:t>
        </w:r>
      </w:hyperlink>
      <w:r>
        <w:rPr>
          <w:rFonts w:ascii="Times New Roman" w:hAnsi="Times New Roman" w:cs="Times New Roman"/>
          <w:sz w:val="24"/>
          <w:szCs w:val="24"/>
        </w:rPr>
        <w:t xml:space="preserve">.  For the longest time many exegetes denied the existence of allegory within the Bible because it seemed to contradict the authenticity of </w:t>
      </w:r>
      <w:r w:rsidR="001B3923">
        <w:rPr>
          <w:rFonts w:ascii="Times New Roman" w:hAnsi="Times New Roman" w:cs="Times New Roman"/>
          <w:sz w:val="24"/>
          <w:szCs w:val="24"/>
        </w:rPr>
        <w:t xml:space="preserve">the </w:t>
      </w:r>
      <w:r>
        <w:rPr>
          <w:rFonts w:ascii="Times New Roman" w:hAnsi="Times New Roman" w:cs="Times New Roman"/>
          <w:sz w:val="24"/>
          <w:szCs w:val="24"/>
        </w:rPr>
        <w:t xml:space="preserve">text by implying that it was just a story that never happened.  Even though I believe that the stories or pericopes within the Bible actually happened, that is not the point for the story being in the Bible in the first place.  </w:t>
      </w:r>
      <w:r w:rsidR="005C0B14">
        <w:rPr>
          <w:rFonts w:ascii="Times New Roman" w:hAnsi="Times New Roman" w:cs="Times New Roman"/>
          <w:sz w:val="24"/>
          <w:szCs w:val="24"/>
        </w:rPr>
        <w:t xml:space="preserve">Because Scripture is infallible, self interpretive, and normative, the normative aspect means that there is application to the Believer today.  The fact that a ram substituted for the burnt offering </w:t>
      </w:r>
      <w:r w:rsidR="00F17FC5">
        <w:rPr>
          <w:rFonts w:ascii="Times New Roman" w:hAnsi="Times New Roman" w:cs="Times New Roman"/>
          <w:sz w:val="24"/>
          <w:szCs w:val="24"/>
        </w:rPr>
        <w:t xml:space="preserve">of Isaac on Mt. Moriah (Ge 22) is not just a quaint </w:t>
      </w:r>
      <w:r w:rsidR="00905049">
        <w:rPr>
          <w:rFonts w:ascii="Times New Roman" w:hAnsi="Times New Roman" w:cs="Times New Roman"/>
          <w:sz w:val="24"/>
          <w:szCs w:val="24"/>
        </w:rPr>
        <w:t>postdiluvian</w:t>
      </w:r>
      <w:r w:rsidR="00F17FC5">
        <w:rPr>
          <w:rFonts w:ascii="Times New Roman" w:hAnsi="Times New Roman" w:cs="Times New Roman"/>
          <w:sz w:val="24"/>
          <w:szCs w:val="24"/>
        </w:rPr>
        <w:t xml:space="preserve"> story of early man.  It shows the universality of Redemption by the Messiah, the unblemished </w:t>
      </w:r>
      <w:r w:rsidR="00905049">
        <w:rPr>
          <w:rFonts w:ascii="Times New Roman" w:hAnsi="Times New Roman" w:cs="Times New Roman"/>
          <w:sz w:val="24"/>
          <w:szCs w:val="24"/>
        </w:rPr>
        <w:t xml:space="preserve">and spotless (1 Pt 1:19) </w:t>
      </w:r>
      <w:r w:rsidR="00F17FC5">
        <w:rPr>
          <w:rFonts w:ascii="Times New Roman" w:hAnsi="Times New Roman" w:cs="Times New Roman"/>
          <w:sz w:val="24"/>
          <w:szCs w:val="24"/>
        </w:rPr>
        <w:t xml:space="preserve">Lamb of God.  It is allegory that personalizes the </w:t>
      </w:r>
      <w:r w:rsidR="00AD3C28">
        <w:rPr>
          <w:rFonts w:ascii="Times New Roman" w:hAnsi="Times New Roman" w:cs="Times New Roman"/>
          <w:sz w:val="24"/>
          <w:szCs w:val="24"/>
        </w:rPr>
        <w:t xml:space="preserve">OT and NT </w:t>
      </w:r>
      <w:r w:rsidR="00F17FC5">
        <w:rPr>
          <w:rFonts w:ascii="Times New Roman" w:hAnsi="Times New Roman" w:cs="Times New Roman"/>
          <w:sz w:val="24"/>
          <w:szCs w:val="24"/>
        </w:rPr>
        <w:t>stories of the Bible.</w:t>
      </w:r>
    </w:p>
    <w:p w:rsidR="00220491" w:rsidRDefault="00220491" w:rsidP="0064650F">
      <w:pPr>
        <w:autoSpaceDE w:val="0"/>
        <w:autoSpaceDN w:val="0"/>
        <w:adjustRightInd w:val="0"/>
        <w:spacing w:after="0" w:line="240" w:lineRule="auto"/>
        <w:rPr>
          <w:rFonts w:ascii="Times New Roman" w:hAnsi="Times New Roman" w:cs="Times New Roman"/>
          <w:sz w:val="24"/>
          <w:szCs w:val="24"/>
        </w:rPr>
      </w:pPr>
      <w:r w:rsidRPr="00220491">
        <w:rPr>
          <w:rFonts w:ascii="Times New Roman" w:hAnsi="Times New Roman" w:cs="Times New Roman"/>
          <w:sz w:val="24"/>
          <w:szCs w:val="24"/>
        </w:rPr>
        <w:t>Both the NASU (CC Ryrie Study Bible), the ASV, and the RSV call Gal 4:24 concerning Hagar and Sarah an allegory.  Since Paul calls it that, it means that Genesis 17:16ff was an allegory all along and</w:t>
      </w:r>
      <w:r>
        <w:rPr>
          <w:rFonts w:ascii="Times New Roman" w:hAnsi="Times New Roman" w:cs="Times New Roman"/>
          <w:sz w:val="24"/>
          <w:szCs w:val="24"/>
        </w:rPr>
        <w:t xml:space="preserve"> not just because it was pointed out by Paul</w:t>
      </w:r>
      <w:r w:rsidR="0064650F">
        <w:rPr>
          <w:rFonts w:ascii="Times New Roman" w:hAnsi="Times New Roman" w:cs="Times New Roman"/>
          <w:sz w:val="24"/>
          <w:szCs w:val="24"/>
        </w:rPr>
        <w:t xml:space="preserve"> six hundred years later</w:t>
      </w:r>
      <w:r w:rsidRPr="00220491">
        <w:rPr>
          <w:rFonts w:ascii="Times New Roman" w:hAnsi="Times New Roman" w:cs="Times New Roman"/>
          <w:sz w:val="24"/>
          <w:szCs w:val="24"/>
        </w:rPr>
        <w:t>.  The RSV also calls Ezekiel 17:2 (the great eagle) and 24:3 (the pot</w:t>
      </w:r>
      <w:r w:rsidR="006666CA">
        <w:rPr>
          <w:rFonts w:ascii="Times New Roman" w:hAnsi="Times New Roman" w:cs="Times New Roman"/>
          <w:sz w:val="24"/>
          <w:szCs w:val="24"/>
        </w:rPr>
        <w:t xml:space="preserve"> of water) allegories.  </w:t>
      </w:r>
      <w:r w:rsidR="006666CA" w:rsidRPr="006666CA">
        <w:rPr>
          <w:rFonts w:ascii="Times New Roman" w:hAnsi="Times New Roman" w:cs="Times New Roman"/>
          <w:i/>
          <w:sz w:val="24"/>
          <w:szCs w:val="24"/>
        </w:rPr>
        <w:t xml:space="preserve">Thus says the Lord God, “A </w:t>
      </w:r>
      <w:r w:rsidR="006666CA" w:rsidRPr="006666CA">
        <w:rPr>
          <w:rFonts w:ascii="Times New Roman" w:hAnsi="Times New Roman" w:cs="Times New Roman"/>
          <w:i/>
          <w:sz w:val="24"/>
          <w:szCs w:val="24"/>
        </w:rPr>
        <w:lastRenderedPageBreak/>
        <w:t>great eagle with great wings, long pinions and long plumage of many colors</w:t>
      </w:r>
      <w:r w:rsidR="00C07909">
        <w:rPr>
          <w:rFonts w:ascii="Times New Roman" w:hAnsi="Times New Roman" w:cs="Times New Roman"/>
          <w:i/>
          <w:sz w:val="24"/>
          <w:szCs w:val="24"/>
        </w:rPr>
        <w:t xml:space="preserve"> and came to Lebanon and took away the top of the cedar</w:t>
      </w:r>
      <w:r w:rsidR="006666CA">
        <w:rPr>
          <w:rFonts w:ascii="Times New Roman" w:hAnsi="Times New Roman" w:cs="Times New Roman"/>
          <w:sz w:val="24"/>
          <w:szCs w:val="24"/>
        </w:rPr>
        <w:t>…</w:t>
      </w:r>
      <w:r w:rsidR="0064650F">
        <w:rPr>
          <w:rFonts w:ascii="Times New Roman" w:hAnsi="Times New Roman" w:cs="Times New Roman"/>
          <w:sz w:val="24"/>
          <w:szCs w:val="24"/>
        </w:rPr>
        <w:t xml:space="preserve"> </w:t>
      </w:r>
      <w:r w:rsidR="006666CA">
        <w:rPr>
          <w:rFonts w:ascii="Times New Roman" w:hAnsi="Times New Roman" w:cs="Times New Roman"/>
          <w:sz w:val="24"/>
          <w:szCs w:val="24"/>
        </w:rPr>
        <w:t xml:space="preserve">(Ezekiel 17:3).  This is not a lesson on ornithology.  </w:t>
      </w:r>
      <w:r w:rsidR="0064650F">
        <w:rPr>
          <w:rFonts w:ascii="Times New Roman" w:hAnsi="Times New Roman" w:cs="Times New Roman"/>
          <w:sz w:val="24"/>
          <w:szCs w:val="24"/>
        </w:rPr>
        <w:t>The story only comes alive when you realize that the great eagle is Nebuchadnezzar through allegory, i.e. an analogy without saying “like” or “as”.</w:t>
      </w:r>
    </w:p>
    <w:p w:rsidR="003F360C" w:rsidRDefault="003F360C" w:rsidP="0064650F">
      <w:pPr>
        <w:autoSpaceDE w:val="0"/>
        <w:autoSpaceDN w:val="0"/>
        <w:adjustRightInd w:val="0"/>
        <w:spacing w:after="0" w:line="240" w:lineRule="auto"/>
        <w:rPr>
          <w:rFonts w:ascii="Times New Roman" w:hAnsi="Times New Roman" w:cs="Times New Roman"/>
          <w:sz w:val="24"/>
          <w:szCs w:val="24"/>
        </w:rPr>
      </w:pPr>
    </w:p>
    <w:p w:rsidR="003F360C" w:rsidRDefault="003F360C" w:rsidP="0064650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See </w:t>
      </w:r>
      <w:hyperlink w:anchor="Spiritualize" w:history="1">
        <w:r w:rsidRPr="003F360C">
          <w:rPr>
            <w:rStyle w:val="Hyperlink"/>
            <w:rFonts w:ascii="Times New Roman" w:hAnsi="Times New Roman" w:cs="Times New Roman"/>
            <w:sz w:val="24"/>
            <w:szCs w:val="24"/>
          </w:rPr>
          <w:t>Spiritualize</w:t>
        </w:r>
      </w:hyperlink>
      <w:r>
        <w:rPr>
          <w:rFonts w:ascii="Times New Roman" w:hAnsi="Times New Roman" w:cs="Times New Roman"/>
          <w:sz w:val="24"/>
          <w:szCs w:val="24"/>
        </w:rPr>
        <w:t>.</w:t>
      </w:r>
    </w:p>
    <w:p w:rsidR="0064650F" w:rsidRPr="008F5DEC" w:rsidRDefault="0064650F" w:rsidP="0064650F">
      <w:pPr>
        <w:autoSpaceDE w:val="0"/>
        <w:autoSpaceDN w:val="0"/>
        <w:adjustRightInd w:val="0"/>
        <w:spacing w:after="0" w:line="240" w:lineRule="auto"/>
        <w:rPr>
          <w:rFonts w:ascii="Times New Roman" w:hAnsi="Times New Roman" w:cs="Times New Roman"/>
          <w:sz w:val="24"/>
          <w:szCs w:val="24"/>
        </w:rPr>
      </w:pPr>
    </w:p>
    <w:p w:rsidR="008F5DEC" w:rsidRPr="00556ACF" w:rsidRDefault="008F5DEC" w:rsidP="00B37BB1">
      <w:pPr>
        <w:rPr>
          <w:rFonts w:ascii="Times New Roman" w:hAnsi="Times New Roman" w:cs="Times New Roman"/>
          <w:sz w:val="24"/>
          <w:szCs w:val="24"/>
        </w:rPr>
      </w:pPr>
      <w:bookmarkStart w:id="30" w:name="Amillennialism"/>
      <w:r w:rsidRPr="008F5DEC">
        <w:rPr>
          <w:rFonts w:ascii="Times New Roman" w:hAnsi="Times New Roman" w:cs="Times New Roman"/>
          <w:b/>
          <w:sz w:val="24"/>
          <w:szCs w:val="24"/>
        </w:rPr>
        <w:t>Amillennialism</w:t>
      </w:r>
      <w:bookmarkEnd w:id="30"/>
      <w:r w:rsidRPr="008F5DEC">
        <w:rPr>
          <w:rFonts w:ascii="Times New Roman" w:hAnsi="Times New Roman" w:cs="Times New Roman"/>
          <w:sz w:val="24"/>
          <w:szCs w:val="24"/>
        </w:rPr>
        <w:t xml:space="preserve"> (now millennialism): There will be no 1000-year reign by Jesus Christ.  The millennium referred to in Rev 20 is spiritual and actually began at Pentecost and will continue until the Second Coming when Jesus Christ will Judge and rule forever.  Adherents include Roman Catholics, Eastern Orthodox, Oriental Orthodox, Lutheran Reformed, and Anglicans.</w:t>
      </w:r>
    </w:p>
    <w:p w:rsidR="002E731F" w:rsidRDefault="0003366D" w:rsidP="00B37BB1">
      <w:pPr>
        <w:rPr>
          <w:rFonts w:ascii="Times New Roman" w:hAnsi="Times New Roman" w:cs="Times New Roman"/>
          <w:sz w:val="24"/>
          <w:szCs w:val="24"/>
        </w:rPr>
      </w:pPr>
      <w:bookmarkStart w:id="31" w:name="AngeloftheLord"/>
      <w:r w:rsidRPr="00617BF1">
        <w:rPr>
          <w:rFonts w:ascii="Times New Roman" w:hAnsi="Times New Roman" w:cs="Times New Roman"/>
          <w:b/>
          <w:sz w:val="24"/>
          <w:szCs w:val="24"/>
        </w:rPr>
        <w:t>Angel of the Lord</w:t>
      </w:r>
      <w:bookmarkEnd w:id="31"/>
      <w:r>
        <w:rPr>
          <w:rFonts w:ascii="Times New Roman" w:hAnsi="Times New Roman" w:cs="Times New Roman"/>
          <w:sz w:val="24"/>
          <w:szCs w:val="24"/>
        </w:rPr>
        <w:t xml:space="preserve">:  The Angel of the Lord appears 13 times in the OT (Ge 16:7-14; 21:17-21; </w:t>
      </w:r>
      <w:r w:rsidR="00DA6A9D">
        <w:rPr>
          <w:rFonts w:ascii="Times New Roman" w:hAnsi="Times New Roman" w:cs="Times New Roman"/>
          <w:sz w:val="24"/>
          <w:szCs w:val="24"/>
        </w:rPr>
        <w:t xml:space="preserve">22:11-18; </w:t>
      </w:r>
      <w:r>
        <w:rPr>
          <w:rFonts w:ascii="Times New Roman" w:hAnsi="Times New Roman" w:cs="Times New Roman"/>
          <w:sz w:val="24"/>
          <w:szCs w:val="24"/>
        </w:rPr>
        <w:t>31:11-13; Ex 3:2; Jd 2:1-4; 5:23; 6:11-24; 13:3-22; 2 Sa 24:16; Zec</w:t>
      </w:r>
      <w:r w:rsidR="00D538EA">
        <w:rPr>
          <w:rFonts w:ascii="Times New Roman" w:hAnsi="Times New Roman" w:cs="Times New Roman"/>
          <w:sz w:val="24"/>
          <w:szCs w:val="24"/>
        </w:rPr>
        <w:t>h 1:12; 3:1; 12:8).  Each time H</w:t>
      </w:r>
      <w:r>
        <w:rPr>
          <w:rFonts w:ascii="Times New Roman" w:hAnsi="Times New Roman" w:cs="Times New Roman"/>
          <w:sz w:val="24"/>
          <w:szCs w:val="24"/>
        </w:rPr>
        <w:t>e appears, it is explained at the end of the encounter that it was God himself.  Hence it is a theophany or th</w:t>
      </w:r>
      <w:r w:rsidR="00617BF1">
        <w:rPr>
          <w:rFonts w:ascii="Times New Roman" w:hAnsi="Times New Roman" w:cs="Times New Roman"/>
          <w:sz w:val="24"/>
          <w:szCs w:val="24"/>
        </w:rPr>
        <w:t>e appearance of God.  It is more specifically called</w:t>
      </w:r>
      <w:r w:rsidR="00F1229D">
        <w:rPr>
          <w:rFonts w:ascii="Times New Roman" w:hAnsi="Times New Roman" w:cs="Times New Roman"/>
          <w:sz w:val="24"/>
          <w:szCs w:val="24"/>
        </w:rPr>
        <w:t xml:space="preserve"> a C</w:t>
      </w:r>
      <w:r>
        <w:rPr>
          <w:rFonts w:ascii="Times New Roman" w:hAnsi="Times New Roman" w:cs="Times New Roman"/>
          <w:sz w:val="24"/>
          <w:szCs w:val="24"/>
        </w:rPr>
        <w:t xml:space="preserve">hristophany </w:t>
      </w:r>
      <w:r w:rsidR="004039F1">
        <w:rPr>
          <w:rFonts w:ascii="Times New Roman" w:hAnsi="Times New Roman" w:cs="Times New Roman"/>
          <w:sz w:val="24"/>
          <w:szCs w:val="24"/>
        </w:rPr>
        <w:t>or the appearance of Jesus Christ for two reasons: 1) the</w:t>
      </w:r>
      <w:r>
        <w:rPr>
          <w:rFonts w:ascii="Times New Roman" w:hAnsi="Times New Roman" w:cs="Times New Roman"/>
          <w:sz w:val="24"/>
          <w:szCs w:val="24"/>
        </w:rPr>
        <w:t xml:space="preserve"> appearances cease with the incarnation</w:t>
      </w:r>
      <w:r w:rsidR="004039F1">
        <w:rPr>
          <w:rFonts w:ascii="Times New Roman" w:hAnsi="Times New Roman" w:cs="Times New Roman"/>
          <w:sz w:val="24"/>
          <w:szCs w:val="24"/>
        </w:rPr>
        <w:t xml:space="preserve"> of Jesus Christ, and 2)</w:t>
      </w:r>
      <w:r w:rsidR="00B050C2">
        <w:rPr>
          <w:rFonts w:ascii="Times New Roman" w:hAnsi="Times New Roman" w:cs="Times New Roman"/>
          <w:sz w:val="24"/>
          <w:szCs w:val="24"/>
        </w:rPr>
        <w:t xml:space="preserve"> the Angel in his first appearance came from beer-lahai-roi, which is the same place that Isaac came from when he greeted Rebecca in Genesis 24.  Isaac represented the Son and Rebecca the Bride of Christ in this allegory.  It is the Son that comes from beer-lahai-roi.</w:t>
      </w:r>
      <w:r w:rsidR="000B7E0F">
        <w:rPr>
          <w:rFonts w:ascii="Times New Roman" w:hAnsi="Times New Roman" w:cs="Times New Roman"/>
          <w:sz w:val="24"/>
          <w:szCs w:val="24"/>
        </w:rPr>
        <w:t xml:space="preserve">  The known 1450-year history of the Angel of the Lord can be enumerated as follows:</w:t>
      </w:r>
    </w:p>
    <w:p w:rsidR="000B7E0F" w:rsidRDefault="000B7E0F" w:rsidP="00B37BB1">
      <w:pPr>
        <w:rPr>
          <w:rFonts w:ascii="Times New Roman" w:hAnsi="Times New Roman" w:cs="Times New Roman"/>
          <w:sz w:val="24"/>
          <w:szCs w:val="24"/>
        </w:rPr>
      </w:pPr>
      <w:r>
        <w:rPr>
          <w:rFonts w:ascii="Times New Roman" w:hAnsi="Times New Roman" w:cs="Times New Roman"/>
          <w:sz w:val="24"/>
          <w:szCs w:val="24"/>
        </w:rPr>
        <w:t>1) The Angel tells Hagar who is fleeing from her mistress, Sarai, to return because she is pregnant with Ishmael who will be the progenitor of the Arabs (Ge 16:7-14).</w:t>
      </w:r>
    </w:p>
    <w:p w:rsidR="000B7E0F" w:rsidRDefault="000B7E0F" w:rsidP="00B37BB1">
      <w:pPr>
        <w:rPr>
          <w:rFonts w:ascii="Times New Roman" w:hAnsi="Times New Roman" w:cs="Times New Roman"/>
          <w:sz w:val="24"/>
          <w:szCs w:val="24"/>
        </w:rPr>
      </w:pPr>
      <w:r>
        <w:rPr>
          <w:rFonts w:ascii="Times New Roman" w:hAnsi="Times New Roman" w:cs="Times New Roman"/>
          <w:sz w:val="24"/>
          <w:szCs w:val="24"/>
        </w:rPr>
        <w:t xml:space="preserve">2) The Angel </w:t>
      </w:r>
      <w:r w:rsidR="00981037">
        <w:rPr>
          <w:rFonts w:ascii="Times New Roman" w:hAnsi="Times New Roman" w:cs="Times New Roman"/>
          <w:sz w:val="24"/>
          <w:szCs w:val="24"/>
        </w:rPr>
        <w:t>answe</w:t>
      </w:r>
      <w:r>
        <w:rPr>
          <w:rFonts w:ascii="Times New Roman" w:hAnsi="Times New Roman" w:cs="Times New Roman"/>
          <w:sz w:val="24"/>
          <w:szCs w:val="24"/>
        </w:rPr>
        <w:t>rs the cries of Ishmael</w:t>
      </w:r>
      <w:r w:rsidR="00981037">
        <w:rPr>
          <w:rFonts w:ascii="Times New Roman" w:hAnsi="Times New Roman" w:cs="Times New Roman"/>
          <w:sz w:val="24"/>
          <w:szCs w:val="24"/>
        </w:rPr>
        <w:t xml:space="preserve"> </w:t>
      </w:r>
      <w:r>
        <w:rPr>
          <w:rFonts w:ascii="Times New Roman" w:hAnsi="Times New Roman" w:cs="Times New Roman"/>
          <w:sz w:val="24"/>
          <w:szCs w:val="24"/>
        </w:rPr>
        <w:t>dying of thirst in the wilderness of Beersheba</w:t>
      </w:r>
      <w:r w:rsidR="00981037">
        <w:rPr>
          <w:rFonts w:ascii="Times New Roman" w:hAnsi="Times New Roman" w:cs="Times New Roman"/>
          <w:sz w:val="24"/>
          <w:szCs w:val="24"/>
        </w:rPr>
        <w:t xml:space="preserve"> and shows him and Hagar a well that saves the progenitor of the Arabs (Ge 21:17-21).</w:t>
      </w:r>
    </w:p>
    <w:p w:rsidR="00981037" w:rsidRDefault="00981037" w:rsidP="00B37BB1">
      <w:pPr>
        <w:rPr>
          <w:rFonts w:ascii="Times New Roman" w:hAnsi="Times New Roman" w:cs="Times New Roman"/>
          <w:sz w:val="24"/>
          <w:szCs w:val="24"/>
        </w:rPr>
      </w:pPr>
      <w:r>
        <w:rPr>
          <w:rFonts w:ascii="Times New Roman" w:hAnsi="Times New Roman" w:cs="Times New Roman"/>
          <w:sz w:val="24"/>
          <w:szCs w:val="24"/>
        </w:rPr>
        <w:t>3) In an allegory, the Angel stops the commanded human sacrifice of Isaac by his father Abraham and finds instead a ram caught in the thicket for sacrifice.  In the double allegory, Abraham represents the Father, Isaac the Son, and the two young me the Holy Spirit.  The ram represents the Messiah whose atoning blood will be shed in years to come</w:t>
      </w:r>
      <w:r w:rsidR="006176BF">
        <w:rPr>
          <w:rFonts w:ascii="Times New Roman" w:hAnsi="Times New Roman" w:cs="Times New Roman"/>
          <w:sz w:val="24"/>
          <w:szCs w:val="24"/>
        </w:rPr>
        <w:t xml:space="preserve"> (Ge 22:11-18)</w:t>
      </w:r>
      <w:r>
        <w:rPr>
          <w:rFonts w:ascii="Times New Roman" w:hAnsi="Times New Roman" w:cs="Times New Roman"/>
          <w:sz w:val="24"/>
          <w:szCs w:val="24"/>
        </w:rPr>
        <w:t>.</w:t>
      </w:r>
    </w:p>
    <w:p w:rsidR="00981037" w:rsidRDefault="00981037" w:rsidP="00B37BB1">
      <w:pPr>
        <w:rPr>
          <w:rFonts w:ascii="Times New Roman" w:hAnsi="Times New Roman" w:cs="Times New Roman"/>
          <w:sz w:val="24"/>
          <w:szCs w:val="24"/>
        </w:rPr>
      </w:pPr>
      <w:r>
        <w:rPr>
          <w:rFonts w:ascii="Times New Roman" w:hAnsi="Times New Roman" w:cs="Times New Roman"/>
          <w:sz w:val="24"/>
          <w:szCs w:val="24"/>
        </w:rPr>
        <w:t xml:space="preserve">4) </w:t>
      </w:r>
      <w:r w:rsidR="008C662F">
        <w:rPr>
          <w:rFonts w:ascii="Times New Roman" w:hAnsi="Times New Roman" w:cs="Times New Roman"/>
          <w:sz w:val="24"/>
          <w:szCs w:val="24"/>
        </w:rPr>
        <w:t>The Angel saves Jacob in the Messianic bloodline from an openly hostile Laban by ordering and guiding his family back to his brother Esau in Canaan (Ge 31:11-13).</w:t>
      </w:r>
    </w:p>
    <w:p w:rsidR="008C662F" w:rsidRDefault="008C662F" w:rsidP="00B37BB1">
      <w:pPr>
        <w:rPr>
          <w:rFonts w:ascii="Times New Roman" w:hAnsi="Times New Roman" w:cs="Times New Roman"/>
          <w:sz w:val="24"/>
          <w:szCs w:val="24"/>
        </w:rPr>
      </w:pPr>
      <w:r>
        <w:rPr>
          <w:rFonts w:ascii="Times New Roman" w:hAnsi="Times New Roman" w:cs="Times New Roman"/>
          <w:sz w:val="24"/>
          <w:szCs w:val="24"/>
        </w:rPr>
        <w:t>5) The Angel</w:t>
      </w:r>
    </w:p>
    <w:p w:rsidR="001A765F" w:rsidRDefault="001A765F" w:rsidP="001A765F">
      <w:pPr>
        <w:tabs>
          <w:tab w:val="left" w:pos="0"/>
        </w:tabs>
        <w:autoSpaceDE w:val="0"/>
        <w:autoSpaceDN w:val="0"/>
        <w:adjustRightInd w:val="0"/>
        <w:spacing w:after="0" w:line="240" w:lineRule="auto"/>
        <w:ind w:right="239"/>
        <w:rPr>
          <w:rFonts w:ascii="Times New Roman" w:hAnsi="Times New Roman" w:cs="Times New Roman"/>
          <w:sz w:val="24"/>
          <w:szCs w:val="24"/>
        </w:rPr>
      </w:pPr>
      <w:bookmarkStart w:id="32" w:name="Angels"/>
      <w:r w:rsidRPr="000912C0">
        <w:rPr>
          <w:rFonts w:ascii="Times New Roman" w:hAnsi="Times New Roman" w:cs="Times New Roman"/>
          <w:b/>
          <w:sz w:val="24"/>
          <w:szCs w:val="24"/>
        </w:rPr>
        <w:t>Angels</w:t>
      </w:r>
      <w:bookmarkEnd w:id="32"/>
      <w:r>
        <w:rPr>
          <w:rFonts w:ascii="Times New Roman" w:hAnsi="Times New Roman" w:cs="Times New Roman"/>
          <w:sz w:val="24"/>
          <w:szCs w:val="24"/>
        </w:rPr>
        <w:t xml:space="preserve">:  Angels are mentioned in half of the books of the Bible (33 of 66) from Genesis to Revelation.  They are not human and humans will never be angels.  There are good angels called the elect (1 Tim 5:21) and bad angels called demons.  </w:t>
      </w:r>
      <w:r w:rsidR="00A96262">
        <w:rPr>
          <w:rFonts w:ascii="Times New Roman" w:hAnsi="Times New Roman" w:cs="Times New Roman"/>
          <w:sz w:val="24"/>
          <w:szCs w:val="24"/>
        </w:rPr>
        <w:t xml:space="preserve">(Sometimes “demon” refers only to those bad angels that can leave Hell and torment man.)  </w:t>
      </w:r>
      <w:r>
        <w:rPr>
          <w:rFonts w:ascii="Times New Roman" w:hAnsi="Times New Roman" w:cs="Times New Roman"/>
          <w:sz w:val="24"/>
          <w:szCs w:val="24"/>
        </w:rPr>
        <w:t xml:space="preserve">One third fell under Satan and are now demons.  The word “angel” encompasses the three categories designated as Cherubim, Seraphim, and Ophanin and means “messenger” in Hebrew and Greek.  They are referred to variously as sons of God, sons of the Mighty One, the holy ones, a watcher (Dan 4:13), a </w:t>
      </w:r>
      <w:r>
        <w:rPr>
          <w:rFonts w:ascii="Times New Roman" w:hAnsi="Times New Roman" w:cs="Times New Roman"/>
          <w:sz w:val="24"/>
          <w:szCs w:val="24"/>
        </w:rPr>
        <w:lastRenderedPageBreak/>
        <w:t>watchman, spirits, stars, ministers, hosts, chariots, and Elohim (Ps 8:5).  They were created in unison before God created the heavens and the Earth (Job 38:4-7) and are over a hundred million in number (Rev 5:11).  They are in Heaven [the third Heaven] (Mt 18:10; Jude 1:6), and the “heavens” (Eph 3:10) or the cosmos and have the power over fire (Rev 14:18) and over the waters (Rev 16:5).  They can appear in a dream (Ge 28:12) or as an apparition in the form of a young man (Ge 18:1-2, 16, 22; 19:1-22; Mk 16:5; Lk 24:4; Acts 1:10-11) and they often cause fear (Dan 10:4-9; Mt 28:2-6; Lk 1:11-12; 26-30; 2:9). They have intellect (2 Sam 14:20), emotion (Job 38:8), and free will (Lk 2:13; Heb 1:6; Jude 1:6).  They are created beings (Col 1:16) with limitations (Dan 10:10-14) of strength and knowledge.  They do not reproduce (Mk 12:25) among themselves but have done so illegally with women creating the Nephilim (Ge 6:2-4, Nu 13:33).  They are spirits (Heb 1:4) but can have flesh and bone (Lk 24:39).  They are more powerful than humans (Heb 2:7; 2 Pt 2:11).  They are holy (Lk 9:26) meaning they have free will but can no longer sin.  They are powerful (Mt 28:2), immortal (Lk 20:35-36), but not worthy of worship.  They are divided into Cherubim (Heb 9:5), Seraphim (Nu 21:8), and Ophanin (Enoch 60:13).  Their titles are thrones, dominions, principalities, authorities, powers, hosts, legions, and chief prince (Col 1:16, 1 Sam 1:11; Mt 26:53, Dan 10:13).  Michael is an arch-angel and the prince of Israel (Dan 10:21).  Satan was an arch-cherub. He will be bound in the Abyss for 1000 years by a common angel.  During the Second Coming, Jesus will return riding a cherub (2 Sam 22:11; Ps 80:1, 99:1). Gabriel is the prime messenger and is one of seven angels that stand in the presence of God (Lk 1:19; Rev 8:2). Seraphim are mentioned only in Isaiah and Revelation.  Seraph means “a burning one”.  They lead in worship and praise God constantly.  When they sing “holy, holy, holy” around his throne the 24 Elders must join in.  They announce the seal and bowl judgments.  Ophanin have no wings.  Seraphim (Rev 4:6-11) have four faces, six wings, and many eyes.  Cherubim have one face and two wings or two faces and two wings, or four faces and four wings.  Angels are organized according to nations each having its head.  Among unbelievers, angels announce pending doom (Ge 19:12-13) and inflict punishment (Ex 12:23).  Among Believers, angels rejoice when one is saved (Lk 15:10), serve as guardians for children (Mt 18:10) and adults (Heb 1:14).  They rescue (Ge 19:1-22).  They guide (Mt 1:20-21), answer prayer (Dan 9:20-23), encourage (Acts 5:18-20), guide the dead in Christ to Heaven (Lk 16:22).  They are watchers or observers (Lk 12:8-9; 1 Cor 4:9) and guard local churches (Rev 2-3).  During the Tribulation angels will bring God’s judgment and will return with Jesus at the Second Coming (Mt 16:27).  Angels will share the same fate as the saints and will reside in the New Jerusalem during the Eternal Order (Heb 12:22). [Ref: Fruchtenbaum #73.]</w:t>
      </w:r>
    </w:p>
    <w:p w:rsidR="0004331E" w:rsidRDefault="0004331E" w:rsidP="001A765F">
      <w:pPr>
        <w:tabs>
          <w:tab w:val="left" w:pos="0"/>
        </w:tabs>
        <w:autoSpaceDE w:val="0"/>
        <w:autoSpaceDN w:val="0"/>
        <w:adjustRightInd w:val="0"/>
        <w:spacing w:after="0" w:line="240" w:lineRule="auto"/>
        <w:ind w:right="239"/>
        <w:rPr>
          <w:rFonts w:ascii="Times New Roman" w:hAnsi="Times New Roman" w:cs="Times New Roman"/>
          <w:sz w:val="24"/>
          <w:szCs w:val="24"/>
        </w:rPr>
      </w:pPr>
    </w:p>
    <w:p w:rsidR="0004331E" w:rsidRDefault="0004331E" w:rsidP="001A765F">
      <w:pPr>
        <w:tabs>
          <w:tab w:val="left" w:pos="0"/>
        </w:tabs>
        <w:autoSpaceDE w:val="0"/>
        <w:autoSpaceDN w:val="0"/>
        <w:adjustRightInd w:val="0"/>
        <w:spacing w:after="0" w:line="240" w:lineRule="auto"/>
        <w:ind w:right="239"/>
        <w:rPr>
          <w:rFonts w:ascii="Times New Roman" w:hAnsi="Times New Roman" w:cs="Times New Roman"/>
          <w:sz w:val="24"/>
          <w:szCs w:val="24"/>
        </w:rPr>
      </w:pPr>
      <w:bookmarkStart w:id="33" w:name="Annihilationism"/>
      <w:r w:rsidRPr="0004331E">
        <w:rPr>
          <w:rFonts w:ascii="Times New Roman" w:hAnsi="Times New Roman" w:cs="Times New Roman"/>
          <w:b/>
          <w:sz w:val="24"/>
          <w:szCs w:val="24"/>
        </w:rPr>
        <w:t>Annihilationism</w:t>
      </w:r>
      <w:bookmarkEnd w:id="33"/>
      <w:r>
        <w:rPr>
          <w:rFonts w:ascii="Times New Roman" w:hAnsi="Times New Roman" w:cs="Times New Roman"/>
          <w:sz w:val="24"/>
          <w:szCs w:val="24"/>
        </w:rPr>
        <w:t>:  Rather than deny the fires of Hell outright, the annihilationist claims that those who do not merit salvation will simply disappear and cease to exist.  This is sometimes called the “conditional immortality” doctrine.</w:t>
      </w:r>
      <w:r w:rsidR="002C7507">
        <w:rPr>
          <w:rFonts w:ascii="Times New Roman" w:hAnsi="Times New Roman" w:cs="Times New Roman"/>
          <w:sz w:val="24"/>
          <w:szCs w:val="24"/>
        </w:rPr>
        <w:t xml:space="preserve">  It compromises the doctrine of Universalism which states that all will be saved.  Harold Camping is the most well-known figure in the US that supports this doctrine.  Supporting verses taken from Scripture to defend this doctrine are as follows:</w:t>
      </w:r>
    </w:p>
    <w:p w:rsidR="002C7507" w:rsidRDefault="002C7507" w:rsidP="001A765F">
      <w:pPr>
        <w:tabs>
          <w:tab w:val="left" w:pos="0"/>
        </w:tabs>
        <w:autoSpaceDE w:val="0"/>
        <w:autoSpaceDN w:val="0"/>
        <w:adjustRightInd w:val="0"/>
        <w:spacing w:after="0" w:line="240" w:lineRule="auto"/>
        <w:ind w:right="239"/>
        <w:rPr>
          <w:rFonts w:ascii="Times New Roman" w:hAnsi="Times New Roman" w:cs="Times New Roman"/>
          <w:sz w:val="24"/>
          <w:szCs w:val="24"/>
        </w:rPr>
      </w:pPr>
    </w:p>
    <w:p w:rsidR="002C7507" w:rsidRDefault="002C7507" w:rsidP="001A765F">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Ps 92:7</w:t>
      </w:r>
      <w:r>
        <w:rPr>
          <w:rFonts w:ascii="Times New Roman" w:hAnsi="Times New Roman" w:cs="Times New Roman"/>
          <w:sz w:val="24"/>
          <w:szCs w:val="24"/>
        </w:rPr>
        <w:tab/>
      </w:r>
      <w:r>
        <w:rPr>
          <w:rFonts w:ascii="Times New Roman" w:hAnsi="Times New Roman" w:cs="Times New Roman"/>
          <w:sz w:val="24"/>
          <w:szCs w:val="24"/>
        </w:rPr>
        <w:tab/>
        <w:t>…</w:t>
      </w:r>
      <w:r w:rsidRPr="001618DE">
        <w:rPr>
          <w:rFonts w:ascii="Times New Roman" w:hAnsi="Times New Roman" w:cs="Times New Roman"/>
          <w:i/>
          <w:sz w:val="24"/>
          <w:szCs w:val="24"/>
        </w:rPr>
        <w:t xml:space="preserve">it was only that they </w:t>
      </w:r>
      <w:r w:rsidR="001618DE" w:rsidRPr="001618DE">
        <w:rPr>
          <w:rFonts w:ascii="Times New Roman" w:hAnsi="Times New Roman" w:cs="Times New Roman"/>
          <w:sz w:val="24"/>
          <w:szCs w:val="24"/>
        </w:rPr>
        <w:t>(the wicked)</w:t>
      </w:r>
      <w:r w:rsidR="001618DE">
        <w:rPr>
          <w:rFonts w:ascii="Times New Roman" w:hAnsi="Times New Roman" w:cs="Times New Roman"/>
          <w:i/>
          <w:sz w:val="24"/>
          <w:szCs w:val="24"/>
        </w:rPr>
        <w:t xml:space="preserve"> </w:t>
      </w:r>
      <w:r w:rsidRPr="001618DE">
        <w:rPr>
          <w:rFonts w:ascii="Times New Roman" w:hAnsi="Times New Roman" w:cs="Times New Roman"/>
          <w:i/>
          <w:sz w:val="24"/>
          <w:szCs w:val="24"/>
        </w:rPr>
        <w:t>might be destroyed forever</w:t>
      </w:r>
      <w:r w:rsidR="001618DE">
        <w:rPr>
          <w:rFonts w:ascii="Times New Roman" w:hAnsi="Times New Roman" w:cs="Times New Roman"/>
          <w:i/>
          <w:sz w:val="24"/>
          <w:szCs w:val="24"/>
        </w:rPr>
        <w:t>more</w:t>
      </w:r>
      <w:r>
        <w:rPr>
          <w:rFonts w:ascii="Times New Roman" w:hAnsi="Times New Roman" w:cs="Times New Roman"/>
          <w:sz w:val="24"/>
          <w:szCs w:val="24"/>
        </w:rPr>
        <w:t>.</w:t>
      </w:r>
    </w:p>
    <w:p w:rsidR="002C7507" w:rsidRDefault="001618DE" w:rsidP="001A765F">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Mt 10:28b</w:t>
      </w:r>
      <w:r>
        <w:rPr>
          <w:rFonts w:ascii="Times New Roman" w:hAnsi="Times New Roman" w:cs="Times New Roman"/>
          <w:sz w:val="24"/>
          <w:szCs w:val="24"/>
        </w:rPr>
        <w:tab/>
      </w:r>
      <w:r w:rsidRPr="001618DE">
        <w:rPr>
          <w:rFonts w:ascii="Times New Roman" w:hAnsi="Times New Roman" w:cs="Times New Roman"/>
          <w:i/>
          <w:sz w:val="24"/>
          <w:szCs w:val="24"/>
        </w:rPr>
        <w:t>but r</w:t>
      </w:r>
      <w:r w:rsidR="002C7507" w:rsidRPr="001618DE">
        <w:rPr>
          <w:rFonts w:ascii="Times New Roman" w:hAnsi="Times New Roman" w:cs="Times New Roman"/>
          <w:i/>
          <w:sz w:val="24"/>
          <w:szCs w:val="24"/>
        </w:rPr>
        <w:t>ather fear him who is able to destroy both soul and body in Hell</w:t>
      </w:r>
      <w:r w:rsidR="002C7507">
        <w:rPr>
          <w:rFonts w:ascii="Times New Roman" w:hAnsi="Times New Roman" w:cs="Times New Roman"/>
          <w:sz w:val="24"/>
          <w:szCs w:val="24"/>
        </w:rPr>
        <w:t>.</w:t>
      </w:r>
    </w:p>
    <w:p w:rsidR="002C7507" w:rsidRDefault="001618DE" w:rsidP="001A765F">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Ro 6:23</w:t>
      </w:r>
      <w:r>
        <w:rPr>
          <w:rFonts w:ascii="Times New Roman" w:hAnsi="Times New Roman" w:cs="Times New Roman"/>
          <w:sz w:val="24"/>
          <w:szCs w:val="24"/>
        </w:rPr>
        <w:tab/>
      </w:r>
      <w:r w:rsidRPr="001618DE">
        <w:rPr>
          <w:rFonts w:ascii="Times New Roman" w:hAnsi="Times New Roman" w:cs="Times New Roman"/>
          <w:i/>
          <w:sz w:val="24"/>
          <w:szCs w:val="24"/>
        </w:rPr>
        <w:t>f</w:t>
      </w:r>
      <w:r w:rsidR="002C7507" w:rsidRPr="001618DE">
        <w:rPr>
          <w:rFonts w:ascii="Times New Roman" w:hAnsi="Times New Roman" w:cs="Times New Roman"/>
          <w:i/>
          <w:sz w:val="24"/>
          <w:szCs w:val="24"/>
        </w:rPr>
        <w:t>or the wages of sin is death</w:t>
      </w:r>
      <w:r w:rsidR="002C7507">
        <w:rPr>
          <w:rFonts w:ascii="Times New Roman" w:hAnsi="Times New Roman" w:cs="Times New Roman"/>
          <w:sz w:val="24"/>
          <w:szCs w:val="24"/>
        </w:rPr>
        <w:t>.</w:t>
      </w:r>
    </w:p>
    <w:p w:rsidR="002C7507" w:rsidRDefault="002C7507" w:rsidP="001A765F">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Rev</w:t>
      </w:r>
      <w:r w:rsidR="001618DE">
        <w:rPr>
          <w:rFonts w:ascii="Times New Roman" w:hAnsi="Times New Roman" w:cs="Times New Roman"/>
          <w:sz w:val="24"/>
          <w:szCs w:val="24"/>
        </w:rPr>
        <w:t xml:space="preserve"> 20:14</w:t>
      </w:r>
      <w:r w:rsidR="001618DE">
        <w:rPr>
          <w:rFonts w:ascii="Times New Roman" w:hAnsi="Times New Roman" w:cs="Times New Roman"/>
          <w:sz w:val="24"/>
          <w:szCs w:val="24"/>
        </w:rPr>
        <w:tab/>
      </w:r>
      <w:r w:rsidR="001618DE" w:rsidRPr="001618DE">
        <w:rPr>
          <w:rFonts w:ascii="Times New Roman" w:hAnsi="Times New Roman" w:cs="Times New Roman"/>
          <w:i/>
          <w:sz w:val="24"/>
          <w:szCs w:val="24"/>
        </w:rPr>
        <w:t>This is the second death</w:t>
      </w:r>
    </w:p>
    <w:p w:rsidR="007352EA" w:rsidRDefault="007352EA" w:rsidP="001A765F">
      <w:pPr>
        <w:tabs>
          <w:tab w:val="left" w:pos="0"/>
        </w:tabs>
        <w:autoSpaceDE w:val="0"/>
        <w:autoSpaceDN w:val="0"/>
        <w:adjustRightInd w:val="0"/>
        <w:spacing w:after="0" w:line="240" w:lineRule="auto"/>
        <w:ind w:right="239"/>
        <w:rPr>
          <w:rFonts w:ascii="Times New Roman" w:hAnsi="Times New Roman" w:cs="Times New Roman"/>
          <w:sz w:val="24"/>
          <w:szCs w:val="24"/>
        </w:rPr>
      </w:pPr>
    </w:p>
    <w:p w:rsidR="007352EA" w:rsidRPr="008F6B48" w:rsidRDefault="007352EA" w:rsidP="00ED3DD4">
      <w:r w:rsidRPr="007352EA">
        <w:rPr>
          <w:rFonts w:ascii="Times New Roman" w:hAnsi="Times New Roman" w:cs="Times New Roman"/>
          <w:b/>
          <w:sz w:val="24"/>
          <w:szCs w:val="24"/>
        </w:rPr>
        <w:t>Annunaki</w:t>
      </w:r>
      <w:r>
        <w:rPr>
          <w:rFonts w:ascii="Times New Roman" w:hAnsi="Times New Roman" w:cs="Times New Roman"/>
          <w:sz w:val="24"/>
          <w:szCs w:val="24"/>
        </w:rPr>
        <w:t xml:space="preserve">:  </w:t>
      </w:r>
      <w:bookmarkStart w:id="34" w:name="Annunaki"/>
      <w:bookmarkEnd w:id="34"/>
      <w:r>
        <w:rPr>
          <w:rFonts w:ascii="Times New Roman" w:hAnsi="Times New Roman" w:cs="Times New Roman"/>
          <w:sz w:val="24"/>
          <w:szCs w:val="24"/>
        </w:rPr>
        <w:t xml:space="preserve">The story of the Annunaki begins on Sumerian tablets in </w:t>
      </w:r>
      <w:r w:rsidR="00253CA7">
        <w:rPr>
          <w:rFonts w:ascii="Times New Roman" w:hAnsi="Times New Roman" w:cs="Times New Roman"/>
          <w:sz w:val="24"/>
          <w:szCs w:val="24"/>
        </w:rPr>
        <w:t>the Babylonian creation myth.  In that myth, t</w:t>
      </w:r>
      <w:r>
        <w:rPr>
          <w:rFonts w:ascii="Times New Roman" w:hAnsi="Times New Roman" w:cs="Times New Roman"/>
          <w:sz w:val="24"/>
          <w:szCs w:val="24"/>
        </w:rPr>
        <w:t>he Annunaki were called “Great Gods” who built fabulous buildings and shrines.  Zecharia Sitchin (1920-2010) interpreted the</w:t>
      </w:r>
      <w:r w:rsidR="00253CA7">
        <w:rPr>
          <w:rFonts w:ascii="Times New Roman" w:hAnsi="Times New Roman" w:cs="Times New Roman"/>
          <w:sz w:val="24"/>
          <w:szCs w:val="24"/>
        </w:rPr>
        <w:t xml:space="preserve"> Sumerian tablets to mean that t</w:t>
      </w:r>
      <w:r>
        <w:rPr>
          <w:rFonts w:ascii="Times New Roman" w:hAnsi="Times New Roman" w:cs="Times New Roman"/>
          <w:sz w:val="24"/>
          <w:szCs w:val="24"/>
        </w:rPr>
        <w:t xml:space="preserve">he Annunaki were aliens who lived on Nibiru, a planet with a 3600-year cycle.  </w:t>
      </w:r>
      <w:r w:rsidR="00253CA7">
        <w:rPr>
          <w:rFonts w:ascii="Times New Roman" w:hAnsi="Times New Roman" w:cs="Times New Roman"/>
          <w:sz w:val="24"/>
          <w:szCs w:val="24"/>
        </w:rPr>
        <w:t>He hypothesized</w:t>
      </w:r>
      <w:r w:rsidR="0035122E">
        <w:rPr>
          <w:rFonts w:ascii="Times New Roman" w:hAnsi="Times New Roman" w:cs="Times New Roman"/>
          <w:sz w:val="24"/>
          <w:szCs w:val="24"/>
        </w:rPr>
        <w:t xml:space="preserve"> that these aliens were the Nephilim (Ge 6:4, Nu 13:33) of the Bible.  If that were all the Sitchin implied then the inhabitants could be considered demons who </w:t>
      </w:r>
      <w:r w:rsidR="0035122E" w:rsidRPr="0035122E">
        <w:rPr>
          <w:rFonts w:ascii="Times New Roman" w:hAnsi="Times New Roman" w:cs="Times New Roman"/>
          <w:i/>
          <w:sz w:val="24"/>
          <w:szCs w:val="24"/>
        </w:rPr>
        <w:t>did not keep their own domain</w:t>
      </w:r>
      <w:r w:rsidR="0035122E">
        <w:rPr>
          <w:rFonts w:ascii="Times New Roman" w:hAnsi="Times New Roman" w:cs="Times New Roman"/>
          <w:i/>
          <w:sz w:val="24"/>
          <w:szCs w:val="24"/>
        </w:rPr>
        <w:t xml:space="preserve"> </w:t>
      </w:r>
      <w:r w:rsidR="0035122E" w:rsidRPr="0035122E">
        <w:rPr>
          <w:rFonts w:ascii="Times New Roman" w:hAnsi="Times New Roman" w:cs="Times New Roman"/>
          <w:sz w:val="24"/>
          <w:szCs w:val="24"/>
        </w:rPr>
        <w:t>(Jude 1:6)</w:t>
      </w:r>
      <w:r w:rsidR="0035122E">
        <w:rPr>
          <w:rFonts w:ascii="Times New Roman" w:hAnsi="Times New Roman" w:cs="Times New Roman"/>
          <w:sz w:val="24"/>
          <w:szCs w:val="24"/>
        </w:rPr>
        <w:t xml:space="preserve">.  But Sitchin goes on to say that </w:t>
      </w:r>
      <w:r w:rsidR="003924FE">
        <w:rPr>
          <w:rFonts w:ascii="Times New Roman" w:hAnsi="Times New Roman" w:cs="Times New Roman"/>
          <w:sz w:val="24"/>
          <w:szCs w:val="24"/>
        </w:rPr>
        <w:t>through genetic experimentation, the Annunaki created man as a slave to mine planet Earth for gold.</w:t>
      </w:r>
      <w:r w:rsidR="00ED3DD4">
        <w:rPr>
          <w:rFonts w:ascii="Times New Roman" w:hAnsi="Times New Roman" w:cs="Times New Roman"/>
          <w:sz w:val="24"/>
          <w:szCs w:val="24"/>
        </w:rPr>
        <w:t xml:space="preserve">  His hypothesis destroys God as portrayed in the Bible and says that much of what Moses wrote was true, but only in light of the Annunaki gods.  This has now become a part of the alien myth.  Th</w:t>
      </w:r>
      <w:r w:rsidR="00017212">
        <w:rPr>
          <w:rFonts w:ascii="Times New Roman" w:hAnsi="Times New Roman" w:cs="Times New Roman"/>
          <w:sz w:val="24"/>
          <w:szCs w:val="24"/>
        </w:rPr>
        <w:t>e myth is not that aliens</w:t>
      </w:r>
      <w:r w:rsidR="00ED3DD4">
        <w:rPr>
          <w:rFonts w:ascii="Times New Roman" w:hAnsi="Times New Roman" w:cs="Times New Roman"/>
          <w:sz w:val="24"/>
          <w:szCs w:val="24"/>
        </w:rPr>
        <w:t xml:space="preserve"> exist as demons, but rather that they created us and are here ultimately to help us in our evolutionary spiritual development.  Christians need to be reminded that these demons are not here to help us.  An URL that purports to show Annunaki involvement at the highest levels of leadership in this world can be viewed right here:</w:t>
      </w:r>
      <w:r w:rsidR="008F6B48" w:rsidRPr="008F6B48">
        <w:rPr>
          <w:sz w:val="20"/>
          <w:szCs w:val="20"/>
        </w:rPr>
        <w:t xml:space="preserve"> </w:t>
      </w:r>
      <w:hyperlink r:id="rId9" w:history="1">
        <w:r w:rsidR="008F6B48" w:rsidRPr="0046042F">
          <w:rPr>
            <w:rStyle w:val="Hyperlink"/>
            <w:sz w:val="20"/>
            <w:szCs w:val="20"/>
          </w:rPr>
          <w:t>http://www.youtube.com/watch?v=bkwYjAd2EXE&amp;feature=player_embedded</w:t>
        </w:r>
      </w:hyperlink>
      <w:r w:rsidR="00ED3DD4">
        <w:t>.</w:t>
      </w:r>
      <w:r w:rsidR="00B6185E">
        <w:t xml:space="preserve">  </w:t>
      </w:r>
      <w:r w:rsidR="00B6185E" w:rsidRPr="00B6185E">
        <w:rPr>
          <w:rFonts w:ascii="Times New Roman" w:hAnsi="Times New Roman" w:cs="Times New Roman"/>
          <w:sz w:val="24"/>
          <w:szCs w:val="24"/>
        </w:rPr>
        <w:t>Erich von D</w:t>
      </w:r>
      <w:r w:rsidR="00B6185E">
        <w:rPr>
          <w:rFonts w:ascii="Times New Roman" w:hAnsi="Times New Roman" w:cs="Times New Roman"/>
          <w:sz w:val="24"/>
          <w:szCs w:val="24"/>
        </w:rPr>
        <w:t>ä</w:t>
      </w:r>
      <w:r w:rsidR="00B6185E" w:rsidRPr="00B6185E">
        <w:rPr>
          <w:rFonts w:ascii="Times New Roman" w:hAnsi="Times New Roman" w:cs="Times New Roman"/>
          <w:sz w:val="24"/>
          <w:szCs w:val="24"/>
        </w:rPr>
        <w:t xml:space="preserve">niken </w:t>
      </w:r>
      <w:r w:rsidR="00B6185E">
        <w:rPr>
          <w:rFonts w:ascii="Times New Roman" w:hAnsi="Times New Roman" w:cs="Times New Roman"/>
          <w:sz w:val="24"/>
          <w:szCs w:val="24"/>
        </w:rPr>
        <w:t xml:space="preserve">(b 1935) is another author with similar ideas.  Billy Graham (b 1918) is under the delusion that </w:t>
      </w:r>
      <w:r w:rsidR="00A111CE">
        <w:rPr>
          <w:rFonts w:ascii="Times New Roman" w:hAnsi="Times New Roman" w:cs="Times New Roman"/>
          <w:sz w:val="24"/>
          <w:szCs w:val="24"/>
        </w:rPr>
        <w:t>“our society would benefit greatly” from intelligent beings on</w:t>
      </w:r>
      <w:r w:rsidR="00B6185E">
        <w:rPr>
          <w:rFonts w:ascii="Times New Roman" w:hAnsi="Times New Roman" w:cs="Times New Roman"/>
          <w:sz w:val="24"/>
          <w:szCs w:val="24"/>
        </w:rPr>
        <w:t xml:space="preserve"> othe</w:t>
      </w:r>
      <w:r w:rsidR="00A111CE">
        <w:rPr>
          <w:rFonts w:ascii="Times New Roman" w:hAnsi="Times New Roman" w:cs="Times New Roman"/>
          <w:sz w:val="24"/>
          <w:szCs w:val="24"/>
        </w:rPr>
        <w:t>r planets</w:t>
      </w:r>
      <w:r w:rsidR="00B6185E">
        <w:rPr>
          <w:rFonts w:ascii="Times New Roman" w:hAnsi="Times New Roman" w:cs="Times New Roman"/>
          <w:sz w:val="24"/>
          <w:szCs w:val="24"/>
        </w:rPr>
        <w:t>.</w:t>
      </w:r>
      <w:r w:rsidR="00A111CE">
        <w:rPr>
          <w:rFonts w:ascii="Times New Roman" w:hAnsi="Times New Roman" w:cs="Times New Roman"/>
          <w:sz w:val="24"/>
          <w:szCs w:val="24"/>
        </w:rPr>
        <w:t xml:space="preserve">  [Ref: </w:t>
      </w:r>
      <w:r w:rsidR="00A111CE" w:rsidRPr="00253CA7">
        <w:rPr>
          <w:rFonts w:ascii="Times New Roman" w:hAnsi="Times New Roman" w:cs="Times New Roman"/>
          <w:i/>
          <w:sz w:val="24"/>
          <w:szCs w:val="24"/>
        </w:rPr>
        <w:t>National Enquirer</w:t>
      </w:r>
      <w:r w:rsidR="00A111CE">
        <w:rPr>
          <w:rFonts w:ascii="Times New Roman" w:hAnsi="Times New Roman" w:cs="Times New Roman"/>
          <w:sz w:val="24"/>
          <w:szCs w:val="24"/>
        </w:rPr>
        <w:t xml:space="preserve"> 30 Nov 1976.]  </w:t>
      </w:r>
      <w:r w:rsidR="00B6185E">
        <w:rPr>
          <w:rFonts w:ascii="Times New Roman" w:hAnsi="Times New Roman" w:cs="Times New Roman"/>
          <w:sz w:val="24"/>
          <w:szCs w:val="24"/>
        </w:rPr>
        <w:t xml:space="preserve"> </w:t>
      </w:r>
      <w:r w:rsidR="00A111CE">
        <w:rPr>
          <w:rFonts w:ascii="Times New Roman" w:hAnsi="Times New Roman" w:cs="Times New Roman"/>
          <w:sz w:val="24"/>
          <w:szCs w:val="24"/>
        </w:rPr>
        <w:t>Ted Peters</w:t>
      </w:r>
      <w:r w:rsidR="00253CA7">
        <w:rPr>
          <w:rFonts w:ascii="Times New Roman" w:hAnsi="Times New Roman" w:cs="Times New Roman"/>
          <w:sz w:val="24"/>
          <w:szCs w:val="24"/>
        </w:rPr>
        <w:t>, a Christian theologian</w:t>
      </w:r>
      <w:r w:rsidR="00A111CE">
        <w:rPr>
          <w:rFonts w:ascii="Times New Roman" w:hAnsi="Times New Roman" w:cs="Times New Roman"/>
          <w:sz w:val="24"/>
          <w:szCs w:val="24"/>
        </w:rPr>
        <w:t xml:space="preserve"> who addressed MUFON </w:t>
      </w:r>
      <w:r w:rsidR="00253CA7">
        <w:rPr>
          <w:rFonts w:ascii="Times New Roman" w:hAnsi="Times New Roman" w:cs="Times New Roman"/>
          <w:sz w:val="24"/>
          <w:szCs w:val="24"/>
        </w:rPr>
        <w:t>at the 2011 Symposium,</w:t>
      </w:r>
      <w:r w:rsidR="00A111CE">
        <w:rPr>
          <w:rFonts w:ascii="Times New Roman" w:hAnsi="Times New Roman" w:cs="Times New Roman"/>
          <w:sz w:val="24"/>
          <w:szCs w:val="24"/>
        </w:rPr>
        <w:t xml:space="preserve"> claims he does not know who these aliens are, but feels that we should heed the messages from the aliens if they </w:t>
      </w:r>
      <w:r w:rsidR="00253CA7">
        <w:rPr>
          <w:rFonts w:ascii="Times New Roman" w:hAnsi="Times New Roman" w:cs="Times New Roman"/>
          <w:sz w:val="24"/>
          <w:szCs w:val="24"/>
        </w:rPr>
        <w:t>“</w:t>
      </w:r>
      <w:r w:rsidR="00A111CE">
        <w:rPr>
          <w:rFonts w:ascii="Times New Roman" w:hAnsi="Times New Roman" w:cs="Times New Roman"/>
          <w:sz w:val="24"/>
          <w:szCs w:val="24"/>
        </w:rPr>
        <w:t>can take us one step further down the road towards God’s desired</w:t>
      </w:r>
      <w:r w:rsidR="00253CA7">
        <w:rPr>
          <w:rFonts w:ascii="Times New Roman" w:hAnsi="Times New Roman" w:cs="Times New Roman"/>
          <w:sz w:val="24"/>
          <w:szCs w:val="24"/>
        </w:rPr>
        <w:t xml:space="preserve"> future”.</w:t>
      </w:r>
      <w:r w:rsidR="00B6185E">
        <w:rPr>
          <w:rFonts w:ascii="Times New Roman" w:hAnsi="Times New Roman" w:cs="Times New Roman"/>
          <w:sz w:val="24"/>
          <w:szCs w:val="24"/>
        </w:rPr>
        <w:t xml:space="preserve"> </w:t>
      </w:r>
      <w:r w:rsidR="00253CA7">
        <w:rPr>
          <w:rFonts w:ascii="Times New Roman" w:hAnsi="Times New Roman" w:cs="Times New Roman"/>
          <w:sz w:val="24"/>
          <w:szCs w:val="24"/>
        </w:rPr>
        <w:t xml:space="preserve"> [Ref: </w:t>
      </w:r>
      <w:r w:rsidR="00253CA7" w:rsidRPr="00253CA7">
        <w:rPr>
          <w:rFonts w:ascii="Times New Roman" w:hAnsi="Times New Roman" w:cs="Times New Roman"/>
          <w:i/>
          <w:sz w:val="24"/>
          <w:szCs w:val="24"/>
        </w:rPr>
        <w:t>UFOs: God’s Chariots?</w:t>
      </w:r>
      <w:r w:rsidR="00253CA7">
        <w:rPr>
          <w:rFonts w:ascii="Times New Roman" w:hAnsi="Times New Roman" w:cs="Times New Roman"/>
          <w:sz w:val="24"/>
          <w:szCs w:val="24"/>
        </w:rPr>
        <w:t>]</w:t>
      </w:r>
      <w:r w:rsidR="0046042F">
        <w:rPr>
          <w:rFonts w:ascii="Times New Roman" w:hAnsi="Times New Roman" w:cs="Times New Roman"/>
          <w:sz w:val="24"/>
          <w:szCs w:val="24"/>
        </w:rPr>
        <w:t xml:space="preserve">  There is also rumor that the Roman Catholic Church is preparing to address the subject of aliens and the administration of sacraments to these entities.</w:t>
      </w:r>
      <w:r w:rsidR="001E1F20">
        <w:rPr>
          <w:rFonts w:ascii="Times New Roman" w:hAnsi="Times New Roman" w:cs="Times New Roman"/>
          <w:sz w:val="24"/>
          <w:szCs w:val="24"/>
        </w:rPr>
        <w:t xml:space="preserve">  In </w:t>
      </w:r>
      <w:r w:rsidR="001E1F20" w:rsidRPr="00017212">
        <w:rPr>
          <w:rFonts w:ascii="Times New Roman" w:hAnsi="Times New Roman" w:cs="Times New Roman"/>
          <w:i/>
          <w:sz w:val="24"/>
          <w:szCs w:val="24"/>
        </w:rPr>
        <w:t>L’Osservatore Romano</w:t>
      </w:r>
      <w:r w:rsidR="001E1F20">
        <w:rPr>
          <w:rFonts w:ascii="Times New Roman" w:hAnsi="Times New Roman" w:cs="Times New Roman"/>
          <w:sz w:val="24"/>
          <w:szCs w:val="24"/>
        </w:rPr>
        <w:t xml:space="preserve"> </w:t>
      </w:r>
      <w:r w:rsidR="008F6B48">
        <w:rPr>
          <w:rFonts w:ascii="Times New Roman" w:hAnsi="Times New Roman" w:cs="Times New Roman"/>
          <w:sz w:val="24"/>
          <w:szCs w:val="24"/>
        </w:rPr>
        <w:t>14 May</w:t>
      </w:r>
      <w:r w:rsidR="001E1F20">
        <w:rPr>
          <w:rFonts w:ascii="Times New Roman" w:hAnsi="Times New Roman" w:cs="Times New Roman"/>
          <w:sz w:val="24"/>
          <w:szCs w:val="24"/>
        </w:rPr>
        <w:t xml:space="preserve"> 2008, Jesuit Priest Jose Funes</w:t>
      </w:r>
      <w:r w:rsidR="008F6B48">
        <w:rPr>
          <w:rFonts w:ascii="Times New Roman" w:hAnsi="Times New Roman" w:cs="Times New Roman"/>
          <w:sz w:val="24"/>
          <w:szCs w:val="24"/>
        </w:rPr>
        <w:t xml:space="preserve"> (b 1963)</w:t>
      </w:r>
      <w:r w:rsidR="001E1F20">
        <w:rPr>
          <w:rFonts w:ascii="Times New Roman" w:hAnsi="Times New Roman" w:cs="Times New Roman"/>
          <w:sz w:val="24"/>
          <w:szCs w:val="24"/>
        </w:rPr>
        <w:t xml:space="preserve">, director of the Vatican Astronomical Observatory discussed the near reality of extra-terrestrial life.  The following year during the 6-11 November 2009 Pontifical Academy of Sciences meeting on Vatican grounds, scientists were queried on how to approach the reality of alien life. </w:t>
      </w:r>
      <w:r w:rsidR="008F6B48">
        <w:rPr>
          <w:rFonts w:ascii="Times New Roman" w:hAnsi="Times New Roman" w:cs="Times New Roman"/>
          <w:sz w:val="24"/>
          <w:szCs w:val="24"/>
        </w:rPr>
        <w:t xml:space="preserve">It is my opinion that when the Great Apostasy (2 Thes 2:3) occurs, it will be over the </w:t>
      </w:r>
      <w:r w:rsidR="008F6B48" w:rsidRPr="008F6B48">
        <w:rPr>
          <w:rFonts w:ascii="Times New Roman" w:hAnsi="Times New Roman" w:cs="Times New Roman"/>
          <w:i/>
          <w:sz w:val="24"/>
          <w:szCs w:val="24"/>
        </w:rPr>
        <w:t>doctrines of demons</w:t>
      </w:r>
      <w:r w:rsidR="008F6B48">
        <w:rPr>
          <w:rFonts w:ascii="Times New Roman" w:hAnsi="Times New Roman" w:cs="Times New Roman"/>
          <w:sz w:val="24"/>
          <w:szCs w:val="24"/>
        </w:rPr>
        <w:t xml:space="preserve"> (1 Ti 4:1). </w:t>
      </w:r>
    </w:p>
    <w:p w:rsidR="00EB1113" w:rsidRDefault="00EB1113" w:rsidP="001A765F">
      <w:pPr>
        <w:tabs>
          <w:tab w:val="left" w:pos="0"/>
        </w:tabs>
        <w:autoSpaceDE w:val="0"/>
        <w:autoSpaceDN w:val="0"/>
        <w:adjustRightInd w:val="0"/>
        <w:spacing w:after="0" w:line="240" w:lineRule="auto"/>
        <w:ind w:right="239"/>
        <w:rPr>
          <w:rFonts w:ascii="Times New Roman" w:hAnsi="Times New Roman" w:cs="Times New Roman"/>
          <w:sz w:val="24"/>
          <w:szCs w:val="24"/>
        </w:rPr>
      </w:pPr>
    </w:p>
    <w:p w:rsidR="00EB1113" w:rsidRDefault="00EB1113" w:rsidP="001A765F">
      <w:pPr>
        <w:tabs>
          <w:tab w:val="left" w:pos="0"/>
        </w:tabs>
        <w:autoSpaceDE w:val="0"/>
        <w:autoSpaceDN w:val="0"/>
        <w:adjustRightInd w:val="0"/>
        <w:spacing w:after="0" w:line="240" w:lineRule="auto"/>
        <w:ind w:right="239"/>
        <w:rPr>
          <w:rFonts w:ascii="Times New Roman" w:hAnsi="Times New Roman" w:cs="Times New Roman"/>
          <w:sz w:val="24"/>
          <w:szCs w:val="24"/>
        </w:rPr>
      </w:pPr>
      <w:bookmarkStart w:id="35" w:name="ApostlesAndDisciples"/>
      <w:bookmarkEnd w:id="35"/>
      <w:r w:rsidRPr="00EB1113">
        <w:rPr>
          <w:rFonts w:ascii="Times New Roman" w:hAnsi="Times New Roman" w:cs="Times New Roman"/>
          <w:b/>
          <w:sz w:val="24"/>
          <w:szCs w:val="24"/>
        </w:rPr>
        <w:t>Apostles and Disciples</w:t>
      </w:r>
      <w:r>
        <w:rPr>
          <w:rFonts w:ascii="Times New Roman" w:hAnsi="Times New Roman" w:cs="Times New Roman"/>
          <w:sz w:val="24"/>
          <w:szCs w:val="24"/>
        </w:rPr>
        <w:t xml:space="preserve">:  </w:t>
      </w:r>
      <w:r w:rsidR="002E3EF3">
        <w:rPr>
          <w:rFonts w:ascii="Times New Roman" w:hAnsi="Times New Roman" w:cs="Times New Roman"/>
          <w:sz w:val="24"/>
          <w:szCs w:val="24"/>
        </w:rPr>
        <w:t>In the NT, the Greek word for disciple (</w:t>
      </w:r>
      <w:r w:rsidR="002E3EF3" w:rsidRPr="002E3EF3">
        <w:rPr>
          <w:rFonts w:ascii="Times New Roman" w:hAnsi="Times New Roman" w:cs="Times New Roman"/>
          <w:i/>
          <w:sz w:val="24"/>
          <w:szCs w:val="24"/>
        </w:rPr>
        <w:t>mathetes</w:t>
      </w:r>
      <w:r w:rsidR="002E3EF3">
        <w:rPr>
          <w:rFonts w:ascii="Times New Roman" w:hAnsi="Times New Roman" w:cs="Times New Roman"/>
          <w:sz w:val="24"/>
          <w:szCs w:val="24"/>
        </w:rPr>
        <w:t xml:space="preserve">) is used 262 times.  A disciple is a student who learns principles and theological insight from a teacher.  There were disciples of Jesus, disciples of John the Baptist, disciples of the Pharisees, </w:t>
      </w:r>
      <w:r w:rsidR="00782D74">
        <w:rPr>
          <w:rFonts w:ascii="Times New Roman" w:hAnsi="Times New Roman" w:cs="Times New Roman"/>
          <w:sz w:val="24"/>
          <w:szCs w:val="24"/>
        </w:rPr>
        <w:t xml:space="preserve">and disciples of Moses.  Jesus was himself in his youth a disciple of the Holy Spirit.  From Is 50:4b we learn: </w:t>
      </w:r>
      <w:r w:rsidR="00782D74" w:rsidRPr="00782D74">
        <w:rPr>
          <w:rFonts w:ascii="Times New Roman" w:hAnsi="Times New Roman" w:cs="Times New Roman"/>
          <w:i/>
          <w:sz w:val="24"/>
          <w:szCs w:val="24"/>
        </w:rPr>
        <w:t>He awakens Me morning by morning; He awakens My ear to listen as a disciple</w:t>
      </w:r>
      <w:r w:rsidR="00782D74">
        <w:rPr>
          <w:rFonts w:ascii="Times New Roman" w:hAnsi="Times New Roman" w:cs="Times New Roman"/>
          <w:sz w:val="24"/>
          <w:szCs w:val="24"/>
        </w:rPr>
        <w:t xml:space="preserve">.  Since we know from Matthew 10:24 that </w:t>
      </w:r>
      <w:r w:rsidR="00782D74" w:rsidRPr="00782D74">
        <w:rPr>
          <w:rFonts w:ascii="Times New Roman" w:hAnsi="Times New Roman" w:cs="Times New Roman"/>
          <w:i/>
          <w:sz w:val="24"/>
          <w:szCs w:val="24"/>
        </w:rPr>
        <w:t>a disciple is not above his teacher</w:t>
      </w:r>
      <w:r w:rsidR="00782D74">
        <w:rPr>
          <w:rFonts w:ascii="Times New Roman" w:hAnsi="Times New Roman" w:cs="Times New Roman"/>
          <w:sz w:val="24"/>
          <w:szCs w:val="24"/>
        </w:rPr>
        <w:t>, we have an indirect proof here that the three persons within the Trinity are equal.  Through this discipleship, Jesus was able to converse with the teachers in the Temple (Lk 2:46) at the age of twelve.</w:t>
      </w:r>
      <w:r w:rsidR="007B1B26">
        <w:rPr>
          <w:rFonts w:ascii="Times New Roman" w:hAnsi="Times New Roman" w:cs="Times New Roman"/>
          <w:sz w:val="24"/>
          <w:szCs w:val="24"/>
        </w:rPr>
        <w:t xml:space="preserve">  There were many disciple of Jesus—perhaps hundreds.  Luke 10:1 speaks of Jesus sending 70 or 72 disciples in twos </w:t>
      </w:r>
      <w:r w:rsidR="007B1B26" w:rsidRPr="007B1B26">
        <w:rPr>
          <w:rFonts w:ascii="Times New Roman" w:hAnsi="Times New Roman" w:cs="Times New Roman"/>
          <w:i/>
          <w:sz w:val="24"/>
          <w:szCs w:val="24"/>
        </w:rPr>
        <w:t>to every city and place where He Himself was going to come</w:t>
      </w:r>
      <w:r w:rsidR="007B1B26">
        <w:rPr>
          <w:rFonts w:ascii="Times New Roman" w:hAnsi="Times New Roman" w:cs="Times New Roman"/>
          <w:sz w:val="24"/>
          <w:szCs w:val="24"/>
        </w:rPr>
        <w:t>.</w:t>
      </w:r>
      <w:r w:rsidR="006D4898">
        <w:rPr>
          <w:rFonts w:ascii="Times New Roman" w:hAnsi="Times New Roman" w:cs="Times New Roman"/>
          <w:sz w:val="24"/>
          <w:szCs w:val="24"/>
        </w:rPr>
        <w:t xml:space="preserve">  Speaking numerologically, the number 72 refers to Gentiles and 70 to Jews.  From Genesis 10:1, it is said that the Tower of Babel broke into 72 different languages bases on the 27 descendents </w:t>
      </w:r>
      <w:r w:rsidR="006D4898">
        <w:rPr>
          <w:rFonts w:ascii="Times New Roman" w:hAnsi="Times New Roman" w:cs="Times New Roman"/>
          <w:sz w:val="24"/>
          <w:szCs w:val="24"/>
        </w:rPr>
        <w:lastRenderedPageBreak/>
        <w:t>from Shem, 31 from Ham and 14 from Japheth.  On the other hand, the Septuagint and Sanhedrin speak of 70.  Since Jesus during his ministry was not yet going to the Samaritans and Gentiles, the number must be 70 even though the Greek gives both options.</w:t>
      </w:r>
    </w:p>
    <w:p w:rsidR="00E92258" w:rsidRDefault="00E92258" w:rsidP="001A765F">
      <w:pPr>
        <w:tabs>
          <w:tab w:val="left" w:pos="0"/>
        </w:tabs>
        <w:autoSpaceDE w:val="0"/>
        <w:autoSpaceDN w:val="0"/>
        <w:adjustRightInd w:val="0"/>
        <w:spacing w:after="0" w:line="240" w:lineRule="auto"/>
        <w:ind w:right="239"/>
        <w:rPr>
          <w:rFonts w:ascii="Times New Roman" w:hAnsi="Times New Roman" w:cs="Times New Roman"/>
          <w:sz w:val="24"/>
          <w:szCs w:val="24"/>
        </w:rPr>
      </w:pPr>
    </w:p>
    <w:p w:rsidR="00E92258" w:rsidRDefault="00E92258" w:rsidP="001A765F">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In the NT, the Greek word for apostle (</w:t>
      </w:r>
      <w:r w:rsidRPr="00226B92">
        <w:rPr>
          <w:rFonts w:ascii="Times New Roman" w:hAnsi="Times New Roman" w:cs="Times New Roman"/>
          <w:i/>
          <w:sz w:val="24"/>
          <w:szCs w:val="24"/>
        </w:rPr>
        <w:t>apostolos</w:t>
      </w:r>
      <w:r>
        <w:rPr>
          <w:rFonts w:ascii="Times New Roman" w:hAnsi="Times New Roman" w:cs="Times New Roman"/>
          <w:sz w:val="24"/>
          <w:szCs w:val="24"/>
        </w:rPr>
        <w:t>) is used 79 times.  An apostle is an envoy, ambassador, or special messenger given authority from his agent.  Josephus and Herodotus use this meaning in their writings.</w:t>
      </w:r>
      <w:r w:rsidR="00AF136C">
        <w:rPr>
          <w:rFonts w:ascii="Times New Roman" w:hAnsi="Times New Roman" w:cs="Times New Roman"/>
          <w:sz w:val="24"/>
          <w:szCs w:val="24"/>
        </w:rPr>
        <w:t xml:space="preserve">  The apostles are a subset of the disciples.  In this category, the NT lists The Twelve</w:t>
      </w:r>
      <w:r w:rsidR="00C52B2A">
        <w:rPr>
          <w:rFonts w:ascii="Times New Roman" w:hAnsi="Times New Roman" w:cs="Times New Roman"/>
          <w:sz w:val="24"/>
          <w:szCs w:val="24"/>
        </w:rPr>
        <w:t>, Jesus the Apostle and High Priest (Heb 3:1),</w:t>
      </w:r>
      <w:r w:rsidR="00AF136C">
        <w:rPr>
          <w:rFonts w:ascii="Times New Roman" w:hAnsi="Times New Roman" w:cs="Times New Roman"/>
          <w:sz w:val="24"/>
          <w:szCs w:val="24"/>
        </w:rPr>
        <w:t xml:space="preserve"> Paul</w:t>
      </w:r>
      <w:r w:rsidR="00B856A9">
        <w:rPr>
          <w:rFonts w:ascii="Times New Roman" w:hAnsi="Times New Roman" w:cs="Times New Roman"/>
          <w:sz w:val="24"/>
          <w:szCs w:val="24"/>
        </w:rPr>
        <w:t xml:space="preserve"> (Ro 1:1) the apostle to the Gentiles, Barnabas (Acts 14:14), Andronicus (Ro 16:7), Junias (Ro 16:7), Silas (1 Thess 1:1), Timothy (1 Thess 1:1), and Apollos (1 Cor 4:9), and of course Judas Iscariot (Mt 10:4), </w:t>
      </w:r>
      <w:r w:rsidR="00C52B2A">
        <w:rPr>
          <w:rFonts w:ascii="Times New Roman" w:hAnsi="Times New Roman" w:cs="Times New Roman"/>
          <w:sz w:val="24"/>
          <w:szCs w:val="24"/>
        </w:rPr>
        <w:t>which totals to 21</w:t>
      </w:r>
      <w:r w:rsidR="00B856A9">
        <w:rPr>
          <w:rFonts w:ascii="Times New Roman" w:hAnsi="Times New Roman" w:cs="Times New Roman"/>
          <w:sz w:val="24"/>
          <w:szCs w:val="24"/>
        </w:rPr>
        <w:t>.  How many more there were, we do not know.</w:t>
      </w:r>
    </w:p>
    <w:p w:rsidR="00FF119E" w:rsidRDefault="00FF119E" w:rsidP="001A765F">
      <w:pPr>
        <w:tabs>
          <w:tab w:val="left" w:pos="0"/>
        </w:tabs>
        <w:autoSpaceDE w:val="0"/>
        <w:autoSpaceDN w:val="0"/>
        <w:adjustRightInd w:val="0"/>
        <w:spacing w:after="0" w:line="240" w:lineRule="auto"/>
        <w:ind w:right="239"/>
        <w:rPr>
          <w:rFonts w:ascii="Times New Roman" w:hAnsi="Times New Roman" w:cs="Times New Roman"/>
          <w:sz w:val="24"/>
          <w:szCs w:val="24"/>
        </w:rPr>
      </w:pPr>
    </w:p>
    <w:p w:rsidR="00FF119E" w:rsidRDefault="00FF119E" w:rsidP="001A765F">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The Twe</w:t>
      </w:r>
      <w:r w:rsidR="00C52B2A">
        <w:rPr>
          <w:rFonts w:ascii="Times New Roman" w:hAnsi="Times New Roman" w:cs="Times New Roman"/>
          <w:sz w:val="24"/>
          <w:szCs w:val="24"/>
        </w:rPr>
        <w:t>lve is a subset of the 21</w:t>
      </w:r>
      <w:r w:rsidR="009D330B">
        <w:rPr>
          <w:rFonts w:ascii="Times New Roman" w:hAnsi="Times New Roman" w:cs="Times New Roman"/>
          <w:sz w:val="24"/>
          <w:szCs w:val="24"/>
        </w:rPr>
        <w:t xml:space="preserve"> or</w:t>
      </w:r>
      <w:r w:rsidR="00F34003">
        <w:rPr>
          <w:rFonts w:ascii="Times New Roman" w:hAnsi="Times New Roman" w:cs="Times New Roman"/>
          <w:sz w:val="24"/>
          <w:szCs w:val="24"/>
        </w:rPr>
        <w:t xml:space="preserve"> more apostles.  The Twelve </w:t>
      </w:r>
      <w:r>
        <w:rPr>
          <w:rFonts w:ascii="Times New Roman" w:hAnsi="Times New Roman" w:cs="Times New Roman"/>
          <w:sz w:val="24"/>
          <w:szCs w:val="24"/>
        </w:rPr>
        <w:t xml:space="preserve">were apostles, disciples, and some were prophets as was Matthew.  </w:t>
      </w:r>
      <w:r w:rsidR="00F34003">
        <w:rPr>
          <w:rFonts w:ascii="Times New Roman" w:hAnsi="Times New Roman" w:cs="Times New Roman"/>
          <w:sz w:val="24"/>
          <w:szCs w:val="24"/>
        </w:rPr>
        <w:t xml:space="preserve">Seven were fishermen (John 21:1-2).  </w:t>
      </w:r>
      <w:r w:rsidR="00C52B2A">
        <w:rPr>
          <w:rFonts w:ascii="Times New Roman" w:hAnsi="Times New Roman" w:cs="Times New Roman"/>
          <w:sz w:val="24"/>
          <w:szCs w:val="24"/>
        </w:rPr>
        <w:t xml:space="preserve">All died </w:t>
      </w:r>
      <w:r w:rsidR="00226B92">
        <w:rPr>
          <w:rFonts w:ascii="Times New Roman" w:hAnsi="Times New Roman" w:cs="Times New Roman"/>
          <w:sz w:val="24"/>
          <w:szCs w:val="24"/>
        </w:rPr>
        <w:t xml:space="preserve">as </w:t>
      </w:r>
      <w:r w:rsidR="00C52B2A">
        <w:rPr>
          <w:rFonts w:ascii="Times New Roman" w:hAnsi="Times New Roman" w:cs="Times New Roman"/>
          <w:sz w:val="24"/>
          <w:szCs w:val="24"/>
        </w:rPr>
        <w:t>martyr</w:t>
      </w:r>
      <w:r w:rsidR="00226B92">
        <w:rPr>
          <w:rFonts w:ascii="Times New Roman" w:hAnsi="Times New Roman" w:cs="Times New Roman"/>
          <w:sz w:val="24"/>
          <w:szCs w:val="24"/>
        </w:rPr>
        <w:t>s</w:t>
      </w:r>
      <w:r w:rsidR="00C52B2A">
        <w:rPr>
          <w:rFonts w:ascii="Times New Roman" w:hAnsi="Times New Roman" w:cs="Times New Roman"/>
          <w:sz w:val="24"/>
          <w:szCs w:val="24"/>
        </w:rPr>
        <w:t xml:space="preserve"> except John.  </w:t>
      </w:r>
      <w:r w:rsidR="00EB79D8">
        <w:rPr>
          <w:rFonts w:ascii="Times New Roman" w:hAnsi="Times New Roman" w:cs="Times New Roman"/>
          <w:sz w:val="24"/>
          <w:szCs w:val="24"/>
        </w:rPr>
        <w:t>Scripture speaks of the twelve apostles (Mt 10:2</w:t>
      </w:r>
      <w:r w:rsidR="009360DF">
        <w:rPr>
          <w:rFonts w:ascii="Times New Roman" w:hAnsi="Times New Roman" w:cs="Times New Roman"/>
          <w:sz w:val="24"/>
          <w:szCs w:val="24"/>
        </w:rPr>
        <w:t>; Rev 21:14</w:t>
      </w:r>
      <w:r w:rsidR="00EB79D8">
        <w:rPr>
          <w:rFonts w:ascii="Times New Roman" w:hAnsi="Times New Roman" w:cs="Times New Roman"/>
          <w:sz w:val="24"/>
          <w:szCs w:val="24"/>
        </w:rPr>
        <w:t>) twice, the twelve disciple</w:t>
      </w:r>
      <w:r w:rsidR="00CC3857">
        <w:rPr>
          <w:rFonts w:ascii="Times New Roman" w:hAnsi="Times New Roman" w:cs="Times New Roman"/>
          <w:sz w:val="24"/>
          <w:szCs w:val="24"/>
        </w:rPr>
        <w:t>s (Mt 20:17) four times</w:t>
      </w:r>
      <w:r w:rsidR="00EB79D8">
        <w:rPr>
          <w:rFonts w:ascii="Times New Roman" w:hAnsi="Times New Roman" w:cs="Times New Roman"/>
          <w:sz w:val="24"/>
          <w:szCs w:val="24"/>
        </w:rPr>
        <w:t>, and The Twelve (Mt 26:14) 24 times.</w:t>
      </w:r>
      <w:r w:rsidR="009360DF">
        <w:rPr>
          <w:rFonts w:ascii="Times New Roman" w:hAnsi="Times New Roman" w:cs="Times New Roman"/>
          <w:sz w:val="24"/>
          <w:szCs w:val="24"/>
        </w:rPr>
        <w:t xml:space="preserve">  Since the term “twelve apostles” is only used twice, and the term “The Twelve” is used 24 times, why are they commonly referred to today as the twelve apostles?  It is a quirk of history aided by the Roman Catholic Church’s use of the word “apostle” as in The Apostle to India (St. Thomas) and The Apostle to the Americas (St. </w:t>
      </w:r>
      <w:r w:rsidR="009D330B">
        <w:rPr>
          <w:rFonts w:ascii="Times New Roman" w:hAnsi="Times New Roman" w:cs="Times New Roman"/>
          <w:sz w:val="24"/>
          <w:szCs w:val="24"/>
        </w:rPr>
        <w:t xml:space="preserve">Innocent).  </w:t>
      </w:r>
      <w:bookmarkStart w:id="36" w:name="Twelve"/>
      <w:bookmarkEnd w:id="36"/>
      <w:r w:rsidR="009D330B">
        <w:rPr>
          <w:rFonts w:ascii="Times New Roman" w:hAnsi="Times New Roman" w:cs="Times New Roman"/>
          <w:sz w:val="24"/>
          <w:szCs w:val="24"/>
        </w:rPr>
        <w:t xml:space="preserve">The reason why there were 12 for Jesus’ core group is to reflect the </w:t>
      </w:r>
      <w:r w:rsidR="0082420B">
        <w:rPr>
          <w:rFonts w:ascii="Times New Roman" w:hAnsi="Times New Roman" w:cs="Times New Roman"/>
          <w:sz w:val="24"/>
          <w:szCs w:val="24"/>
        </w:rPr>
        <w:t xml:space="preserve">Number 12 in the Book of Revelation.  There were </w:t>
      </w:r>
      <w:r w:rsidR="009D330B">
        <w:rPr>
          <w:rFonts w:ascii="Times New Roman" w:hAnsi="Times New Roman" w:cs="Times New Roman"/>
          <w:sz w:val="24"/>
          <w:szCs w:val="24"/>
        </w:rPr>
        <w:t xml:space="preserve">12 stars, 12 gates, 12 </w:t>
      </w:r>
      <w:r w:rsidR="00D37AA0">
        <w:rPr>
          <w:rFonts w:ascii="Times New Roman" w:hAnsi="Times New Roman" w:cs="Times New Roman"/>
          <w:sz w:val="24"/>
          <w:szCs w:val="24"/>
        </w:rPr>
        <w:t>angels, 12 tribes, 12 foundation stones, 12 names, 12 apostles, 12 pearls, and 12 fruits of Revelation.</w:t>
      </w:r>
      <w:r w:rsidR="0082420B">
        <w:rPr>
          <w:rFonts w:ascii="Times New Roman" w:hAnsi="Times New Roman" w:cs="Times New Roman"/>
          <w:sz w:val="24"/>
          <w:szCs w:val="24"/>
        </w:rPr>
        <w:t xml:space="preserve">  Outside of Revelation there are </w:t>
      </w:r>
      <w:r w:rsidR="00F34003">
        <w:rPr>
          <w:rFonts w:ascii="Times New Roman" w:hAnsi="Times New Roman" w:cs="Times New Roman"/>
          <w:sz w:val="24"/>
          <w:szCs w:val="24"/>
        </w:rPr>
        <w:t>the 12 full baskets after the Great Miracle, 12 thrones, 12 legions of angels, 12 patriarchs, 12 thousand from each tribe, 12 hours in a day, 12 months in a year, and 12 signs in the Mazzarot (Zodiac).  The Twelve, then, symbolize divine authority in God’s righteous government.</w:t>
      </w:r>
    </w:p>
    <w:p w:rsidR="009220FB" w:rsidRDefault="009220FB" w:rsidP="001A765F">
      <w:pPr>
        <w:tabs>
          <w:tab w:val="left" w:pos="0"/>
        </w:tabs>
        <w:autoSpaceDE w:val="0"/>
        <w:autoSpaceDN w:val="0"/>
        <w:adjustRightInd w:val="0"/>
        <w:spacing w:after="0" w:line="240" w:lineRule="auto"/>
        <w:ind w:right="239"/>
        <w:rPr>
          <w:rFonts w:ascii="Times New Roman" w:hAnsi="Times New Roman" w:cs="Times New Roman"/>
          <w:sz w:val="24"/>
          <w:szCs w:val="24"/>
        </w:rPr>
      </w:pPr>
    </w:p>
    <w:p w:rsidR="005577C4" w:rsidRDefault="009220FB" w:rsidP="001A765F">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The Twelve</w:t>
      </w:r>
      <w:r w:rsidR="00900079">
        <w:rPr>
          <w:rFonts w:ascii="Times New Roman" w:hAnsi="Times New Roman" w:cs="Times New Roman"/>
          <w:sz w:val="24"/>
          <w:szCs w:val="24"/>
        </w:rPr>
        <w:t xml:space="preserve"> by name</w:t>
      </w:r>
      <w:r>
        <w:rPr>
          <w:rFonts w:ascii="Times New Roman" w:hAnsi="Times New Roman" w:cs="Times New Roman"/>
          <w:sz w:val="24"/>
          <w:szCs w:val="24"/>
        </w:rPr>
        <w:t>:  Peter (</w:t>
      </w:r>
      <w:r w:rsidR="000A077F">
        <w:rPr>
          <w:rFonts w:ascii="Times New Roman" w:hAnsi="Times New Roman" w:cs="Times New Roman"/>
          <w:sz w:val="24"/>
          <w:szCs w:val="24"/>
        </w:rPr>
        <w:t xml:space="preserve">Simon Peter, </w:t>
      </w:r>
      <w:r>
        <w:rPr>
          <w:rFonts w:ascii="Times New Roman" w:hAnsi="Times New Roman" w:cs="Times New Roman"/>
          <w:sz w:val="24"/>
          <w:szCs w:val="24"/>
        </w:rPr>
        <w:t>Simon bar Jonah, Cephas), Andrew (brother of Peter), James the son of Zebedee (brother of John)</w:t>
      </w:r>
      <w:r w:rsidR="009C0556">
        <w:rPr>
          <w:rFonts w:ascii="Times New Roman" w:hAnsi="Times New Roman" w:cs="Times New Roman"/>
          <w:sz w:val="24"/>
          <w:szCs w:val="24"/>
        </w:rPr>
        <w:t xml:space="preserve"> called Boanerges</w:t>
      </w:r>
      <w:r>
        <w:rPr>
          <w:rFonts w:ascii="Times New Roman" w:hAnsi="Times New Roman" w:cs="Times New Roman"/>
          <w:sz w:val="24"/>
          <w:szCs w:val="24"/>
        </w:rPr>
        <w:t xml:space="preserve">, </w:t>
      </w:r>
      <w:r w:rsidR="009C0556">
        <w:rPr>
          <w:rFonts w:ascii="Times New Roman" w:hAnsi="Times New Roman" w:cs="Times New Roman"/>
          <w:sz w:val="24"/>
          <w:szCs w:val="24"/>
        </w:rPr>
        <w:t xml:space="preserve">John called Boanerges, Philip, Bartholomew (Nathanael </w:t>
      </w:r>
      <w:r w:rsidR="005F4F61">
        <w:rPr>
          <w:rFonts w:ascii="Times New Roman" w:hAnsi="Times New Roman" w:cs="Times New Roman"/>
          <w:sz w:val="24"/>
          <w:szCs w:val="24"/>
        </w:rPr>
        <w:t xml:space="preserve">bar-tholomew </w:t>
      </w:r>
      <w:r w:rsidR="009C0556">
        <w:rPr>
          <w:rFonts w:ascii="Times New Roman" w:hAnsi="Times New Roman" w:cs="Times New Roman"/>
          <w:sz w:val="24"/>
          <w:szCs w:val="24"/>
        </w:rPr>
        <w:t xml:space="preserve">in Jn 1:45), Matthew (Levi), Thomas (Didymus), James the son of Alphaeus (James the Less and James the Just), </w:t>
      </w:r>
      <w:r w:rsidR="005F4F61">
        <w:rPr>
          <w:rFonts w:ascii="Times New Roman" w:hAnsi="Times New Roman" w:cs="Times New Roman"/>
          <w:sz w:val="24"/>
          <w:szCs w:val="24"/>
        </w:rPr>
        <w:t>Thaddaeus (Judas the son of James</w:t>
      </w:r>
      <w:r w:rsidR="003A113F">
        <w:rPr>
          <w:rFonts w:ascii="Times New Roman" w:hAnsi="Times New Roman" w:cs="Times New Roman"/>
          <w:sz w:val="24"/>
          <w:szCs w:val="24"/>
        </w:rPr>
        <w:t>, Lebbaeus, Jude</w:t>
      </w:r>
      <w:r w:rsidR="005F4F61">
        <w:rPr>
          <w:rFonts w:ascii="Times New Roman" w:hAnsi="Times New Roman" w:cs="Times New Roman"/>
          <w:sz w:val="24"/>
          <w:szCs w:val="24"/>
        </w:rPr>
        <w:t xml:space="preserve">), Simon the Zealot, </w:t>
      </w:r>
      <w:r w:rsidR="00C52B2A">
        <w:rPr>
          <w:rFonts w:ascii="Times New Roman" w:hAnsi="Times New Roman" w:cs="Times New Roman"/>
          <w:sz w:val="24"/>
          <w:szCs w:val="24"/>
        </w:rPr>
        <w:t xml:space="preserve">and </w:t>
      </w:r>
      <w:r w:rsidR="005F4F61">
        <w:rPr>
          <w:rFonts w:ascii="Times New Roman" w:hAnsi="Times New Roman" w:cs="Times New Roman"/>
          <w:sz w:val="24"/>
          <w:szCs w:val="24"/>
        </w:rPr>
        <w:t>Judas Iscariot (the son of Sim</w:t>
      </w:r>
      <w:r w:rsidR="003A113F">
        <w:rPr>
          <w:rFonts w:ascii="Times New Roman" w:hAnsi="Times New Roman" w:cs="Times New Roman"/>
          <w:sz w:val="24"/>
          <w:szCs w:val="24"/>
        </w:rPr>
        <w:t>on Iscariot) replaced by Matthia</w:t>
      </w:r>
      <w:r w:rsidR="005F4F61">
        <w:rPr>
          <w:rFonts w:ascii="Times New Roman" w:hAnsi="Times New Roman" w:cs="Times New Roman"/>
          <w:sz w:val="24"/>
          <w:szCs w:val="24"/>
        </w:rPr>
        <w:t>s</w:t>
      </w:r>
      <w:r w:rsidR="003A113F">
        <w:rPr>
          <w:rFonts w:ascii="Times New Roman" w:hAnsi="Times New Roman" w:cs="Times New Roman"/>
          <w:sz w:val="24"/>
          <w:szCs w:val="24"/>
        </w:rPr>
        <w:t>.</w:t>
      </w:r>
      <w:r w:rsidR="0002630D">
        <w:rPr>
          <w:rFonts w:ascii="Times New Roman" w:hAnsi="Times New Roman" w:cs="Times New Roman"/>
          <w:sz w:val="24"/>
          <w:szCs w:val="24"/>
        </w:rPr>
        <w:t xml:space="preserve">  </w:t>
      </w:r>
    </w:p>
    <w:p w:rsidR="005577C4" w:rsidRDefault="005577C4" w:rsidP="001A765F">
      <w:pPr>
        <w:tabs>
          <w:tab w:val="left" w:pos="0"/>
        </w:tabs>
        <w:autoSpaceDE w:val="0"/>
        <w:autoSpaceDN w:val="0"/>
        <w:adjustRightInd w:val="0"/>
        <w:spacing w:after="0" w:line="240" w:lineRule="auto"/>
        <w:ind w:right="239"/>
        <w:rPr>
          <w:rFonts w:ascii="Times New Roman" w:hAnsi="Times New Roman" w:cs="Times New Roman"/>
          <w:sz w:val="24"/>
          <w:szCs w:val="24"/>
        </w:rPr>
      </w:pPr>
    </w:p>
    <w:p w:rsidR="00D655DA" w:rsidRDefault="005577C4" w:rsidP="001A765F">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 xml:space="preserve">What are the requirements for apostleship?  </w:t>
      </w:r>
      <w:r w:rsidR="0002630D">
        <w:rPr>
          <w:rFonts w:ascii="Times New Roman" w:hAnsi="Times New Roman" w:cs="Times New Roman"/>
          <w:sz w:val="24"/>
          <w:szCs w:val="24"/>
        </w:rPr>
        <w:t xml:space="preserve">When Judas was to be replaced by either Barsabbas (Justus) or Matthias, Simon Peter noted that these two men had accompanied The Twelve from John’s Baptism to the Ascension </w:t>
      </w:r>
      <w:r w:rsidR="00D655DA">
        <w:rPr>
          <w:rFonts w:ascii="Times New Roman" w:hAnsi="Times New Roman" w:cs="Times New Roman"/>
          <w:sz w:val="24"/>
          <w:szCs w:val="24"/>
        </w:rPr>
        <w:t>(Acts 1:21-26). This was not a requirement to join The Twelve, nor a requirement to be an apostle.  Since Jesus had been a carpenter (</w:t>
      </w:r>
      <w:r w:rsidR="00D655DA" w:rsidRPr="00D86EBF">
        <w:rPr>
          <w:rFonts w:ascii="Times New Roman" w:hAnsi="Times New Roman" w:cs="Times New Roman"/>
          <w:i/>
          <w:sz w:val="24"/>
          <w:szCs w:val="24"/>
        </w:rPr>
        <w:t>te</w:t>
      </w:r>
      <w:r w:rsidR="00D86EBF">
        <w:rPr>
          <w:rFonts w:ascii="Times New Roman" w:hAnsi="Times New Roman" w:cs="Times New Roman"/>
          <w:i/>
          <w:sz w:val="24"/>
          <w:szCs w:val="24"/>
        </w:rPr>
        <w:t>kton</w:t>
      </w:r>
      <w:r w:rsidR="00D655DA">
        <w:rPr>
          <w:rFonts w:ascii="Times New Roman" w:hAnsi="Times New Roman" w:cs="Times New Roman"/>
          <w:sz w:val="24"/>
          <w:szCs w:val="24"/>
        </w:rPr>
        <w:t>) repairing and building ships on the Sea of Galilee, he had probably known the seven fishermen among The Twelve for many years before his ministry.  That too was not a requirement for The Twelve.</w:t>
      </w:r>
      <w:r w:rsidR="00DC5D18">
        <w:rPr>
          <w:rFonts w:ascii="Times New Roman" w:hAnsi="Times New Roman" w:cs="Times New Roman"/>
          <w:sz w:val="24"/>
          <w:szCs w:val="24"/>
        </w:rPr>
        <w:t xml:space="preserve">  Neither is it a requirement to have seen the Lord as Paul mentions in 1 Cor 9:1.  Paul just states this as a fact because of his apparition.  </w:t>
      </w:r>
      <w:r w:rsidR="00B740CE">
        <w:rPr>
          <w:rFonts w:ascii="Times New Roman" w:hAnsi="Times New Roman" w:cs="Times New Roman"/>
          <w:sz w:val="24"/>
          <w:szCs w:val="24"/>
        </w:rPr>
        <w:t>He also states that some accept</w:t>
      </w:r>
      <w:r>
        <w:rPr>
          <w:rFonts w:ascii="Times New Roman" w:hAnsi="Times New Roman" w:cs="Times New Roman"/>
          <w:sz w:val="24"/>
          <w:szCs w:val="24"/>
        </w:rPr>
        <w:t>ed</w:t>
      </w:r>
      <w:r w:rsidR="00B740CE">
        <w:rPr>
          <w:rFonts w:ascii="Times New Roman" w:hAnsi="Times New Roman" w:cs="Times New Roman"/>
          <w:sz w:val="24"/>
          <w:szCs w:val="24"/>
        </w:rPr>
        <w:t xml:space="preserve"> him as an apostle and some d</w:t>
      </w:r>
      <w:r>
        <w:rPr>
          <w:rFonts w:ascii="Times New Roman" w:hAnsi="Times New Roman" w:cs="Times New Roman"/>
          <w:sz w:val="24"/>
          <w:szCs w:val="24"/>
        </w:rPr>
        <w:t>id</w:t>
      </w:r>
      <w:r w:rsidR="00B740CE">
        <w:rPr>
          <w:rFonts w:ascii="Times New Roman" w:hAnsi="Times New Roman" w:cs="Times New Roman"/>
          <w:sz w:val="24"/>
          <w:szCs w:val="24"/>
        </w:rPr>
        <w:t xml:space="preserve"> not.</w:t>
      </w:r>
      <w:r>
        <w:rPr>
          <w:rFonts w:ascii="Times New Roman" w:hAnsi="Times New Roman" w:cs="Times New Roman"/>
          <w:sz w:val="24"/>
          <w:szCs w:val="24"/>
        </w:rPr>
        <w:t xml:space="preserve">  The only requirement to be one of The Twelve (and there could only have been 12 from the reasons stated above) was to be chosen by God and in that instance by lot (Acts 1:26).  The only requirement to be an apostle outside of The Twelve was to represent the Lord Jesus Christ </w:t>
      </w:r>
      <w:r w:rsidR="004435BC">
        <w:rPr>
          <w:rFonts w:ascii="Times New Roman" w:hAnsi="Times New Roman" w:cs="Times New Roman"/>
          <w:sz w:val="24"/>
          <w:szCs w:val="24"/>
        </w:rPr>
        <w:t xml:space="preserve">in truth </w:t>
      </w:r>
      <w:r>
        <w:rPr>
          <w:rFonts w:ascii="Times New Roman" w:hAnsi="Times New Roman" w:cs="Times New Roman"/>
          <w:sz w:val="24"/>
          <w:szCs w:val="24"/>
        </w:rPr>
        <w:t xml:space="preserve">fearlessly and </w:t>
      </w:r>
      <w:r w:rsidR="004435BC">
        <w:rPr>
          <w:rFonts w:ascii="Times New Roman" w:hAnsi="Times New Roman" w:cs="Times New Roman"/>
          <w:sz w:val="24"/>
          <w:szCs w:val="24"/>
        </w:rPr>
        <w:t xml:space="preserve">knowledgeably in fulfilling the Great </w:t>
      </w:r>
      <w:r w:rsidR="004435BC">
        <w:rPr>
          <w:rFonts w:ascii="Times New Roman" w:hAnsi="Times New Roman" w:cs="Times New Roman"/>
          <w:sz w:val="24"/>
          <w:szCs w:val="24"/>
        </w:rPr>
        <w:lastRenderedPageBreak/>
        <w:t>Commission (Acts 1:8, Mt 28:18-20; Jn 17:18)</w:t>
      </w:r>
      <w:r>
        <w:rPr>
          <w:rFonts w:ascii="Times New Roman" w:hAnsi="Times New Roman" w:cs="Times New Roman"/>
          <w:sz w:val="24"/>
          <w:szCs w:val="24"/>
        </w:rPr>
        <w:t>.</w:t>
      </w:r>
      <w:r w:rsidR="00633852">
        <w:rPr>
          <w:rFonts w:ascii="Times New Roman" w:hAnsi="Times New Roman" w:cs="Times New Roman"/>
          <w:sz w:val="24"/>
          <w:szCs w:val="24"/>
        </w:rPr>
        <w:t xml:space="preserve">  Concerning the gifts of the HS (1 Cor 12:8-12, 28; Eph 4:11; Rom 12:7-8), Paul writes: </w:t>
      </w:r>
      <w:r w:rsidR="00633852" w:rsidRPr="00633852">
        <w:rPr>
          <w:rFonts w:ascii="Times New Roman" w:hAnsi="Times New Roman" w:cs="Times New Roman"/>
          <w:i/>
          <w:sz w:val="20"/>
          <w:szCs w:val="20"/>
        </w:rPr>
        <w:t xml:space="preserve">And God has appointed in the church, first </w:t>
      </w:r>
      <w:r w:rsidR="00633852" w:rsidRPr="00033C36">
        <w:rPr>
          <w:rFonts w:ascii="Times New Roman" w:hAnsi="Times New Roman" w:cs="Times New Roman"/>
          <w:b/>
          <w:i/>
          <w:sz w:val="20"/>
          <w:szCs w:val="20"/>
        </w:rPr>
        <w:t>apostles</w:t>
      </w:r>
      <w:r w:rsidR="00633852" w:rsidRPr="00633852">
        <w:rPr>
          <w:rFonts w:ascii="Times New Roman" w:hAnsi="Times New Roman" w:cs="Times New Roman"/>
          <w:i/>
          <w:sz w:val="20"/>
          <w:szCs w:val="20"/>
        </w:rPr>
        <w:t>, second prophets, third teachers, then miracles, then gifts of healings, helps, administrations, various kinds of tongues.  All are not apostles, are they?  All do not speak with tongues, do they?  All do not interpret, do they?  But earnestly desire the greater gifts.  And I show you a still more excellent way.</w:t>
      </w:r>
    </w:p>
    <w:p w:rsidR="00E66C5D" w:rsidRDefault="00E66C5D" w:rsidP="001A765F">
      <w:pPr>
        <w:tabs>
          <w:tab w:val="left" w:pos="0"/>
        </w:tabs>
        <w:autoSpaceDE w:val="0"/>
        <w:autoSpaceDN w:val="0"/>
        <w:adjustRightInd w:val="0"/>
        <w:spacing w:after="0" w:line="240" w:lineRule="auto"/>
        <w:ind w:right="239"/>
        <w:rPr>
          <w:rFonts w:ascii="Times New Roman" w:hAnsi="Times New Roman" w:cs="Times New Roman"/>
          <w:sz w:val="24"/>
          <w:szCs w:val="24"/>
        </w:rPr>
      </w:pPr>
    </w:p>
    <w:p w:rsidR="00E66C5D" w:rsidRDefault="00E66C5D" w:rsidP="001A765F">
      <w:pPr>
        <w:tabs>
          <w:tab w:val="left" w:pos="0"/>
        </w:tabs>
        <w:autoSpaceDE w:val="0"/>
        <w:autoSpaceDN w:val="0"/>
        <w:adjustRightInd w:val="0"/>
        <w:spacing w:after="0" w:line="240" w:lineRule="auto"/>
        <w:ind w:right="239"/>
        <w:rPr>
          <w:rFonts w:ascii="Times New Roman" w:hAnsi="Times New Roman" w:cs="Times New Roman"/>
          <w:sz w:val="24"/>
          <w:szCs w:val="24"/>
        </w:rPr>
      </w:pPr>
      <w:bookmarkStart w:id="37" w:name="PaintingofLastSupper"/>
      <w:bookmarkEnd w:id="37"/>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19050</wp:posOffset>
            </wp:positionH>
            <wp:positionV relativeFrom="paragraph">
              <wp:posOffset>-1270</wp:posOffset>
            </wp:positionV>
            <wp:extent cx="2819400" cy="1524000"/>
            <wp:effectExtent l="19050" t="0" r="0" b="0"/>
            <wp:wrapTight wrapText="bothSides">
              <wp:wrapPolygon edited="0">
                <wp:start x="-146" y="0"/>
                <wp:lineTo x="-146" y="21330"/>
                <wp:lineTo x="21600" y="21330"/>
                <wp:lineTo x="21600" y="0"/>
                <wp:lineTo x="-146"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819400" cy="1524000"/>
                    </a:xfrm>
                    <a:prstGeom prst="rect">
                      <a:avLst/>
                    </a:prstGeom>
                    <a:noFill/>
                    <a:ln w="9525">
                      <a:noFill/>
                      <a:miter lim="800000"/>
                      <a:headEnd/>
                      <a:tailEnd/>
                    </a:ln>
                  </pic:spPr>
                </pic:pic>
              </a:graphicData>
            </a:graphic>
          </wp:anchor>
        </w:drawing>
      </w:r>
      <w:r w:rsidR="00A3663B">
        <w:rPr>
          <w:rFonts w:ascii="Times New Roman" w:hAnsi="Times New Roman" w:cs="Times New Roman"/>
          <w:sz w:val="24"/>
          <w:szCs w:val="24"/>
        </w:rPr>
        <w:t xml:space="preserve">The </w:t>
      </w:r>
      <w:hyperlink w:anchor="LastSupper" w:history="1">
        <w:r w:rsidR="00A3663B" w:rsidRPr="00697CC8">
          <w:rPr>
            <w:rStyle w:val="Hyperlink"/>
            <w:rFonts w:ascii="Times New Roman" w:hAnsi="Times New Roman" w:cs="Times New Roman"/>
            <w:sz w:val="24"/>
            <w:szCs w:val="24"/>
          </w:rPr>
          <w:t>Last Supper</w:t>
        </w:r>
      </w:hyperlink>
      <w:r w:rsidR="00A3663B">
        <w:rPr>
          <w:rFonts w:ascii="Times New Roman" w:hAnsi="Times New Roman" w:cs="Times New Roman"/>
          <w:sz w:val="24"/>
          <w:szCs w:val="24"/>
        </w:rPr>
        <w:t xml:space="preserve"> drawn by Leonardo Da Vinci from 1495 to 1498 is </w:t>
      </w:r>
      <w:r w:rsidR="005205E6">
        <w:rPr>
          <w:rFonts w:ascii="Times New Roman" w:hAnsi="Times New Roman" w:cs="Times New Roman"/>
          <w:sz w:val="24"/>
          <w:szCs w:val="24"/>
        </w:rPr>
        <w:t xml:space="preserve">a </w:t>
      </w:r>
      <w:r w:rsidR="00A3663B">
        <w:rPr>
          <w:rFonts w:ascii="Times New Roman" w:hAnsi="Times New Roman" w:cs="Times New Roman"/>
          <w:sz w:val="24"/>
          <w:szCs w:val="24"/>
        </w:rPr>
        <w:t xml:space="preserve">15’ x 29’ fresco hung in the Santa Maria delle Grazie in Milan, Italy.  From left to right: </w:t>
      </w:r>
    </w:p>
    <w:p w:rsidR="00A3663B" w:rsidRPr="005205E6" w:rsidRDefault="00A3663B" w:rsidP="001A765F">
      <w:pPr>
        <w:tabs>
          <w:tab w:val="left" w:pos="0"/>
        </w:tabs>
        <w:autoSpaceDE w:val="0"/>
        <w:autoSpaceDN w:val="0"/>
        <w:adjustRightInd w:val="0"/>
        <w:spacing w:after="0" w:line="240" w:lineRule="auto"/>
        <w:ind w:right="239"/>
        <w:rPr>
          <w:rFonts w:ascii="Times New Roman" w:hAnsi="Times New Roman" w:cs="Times New Roman"/>
          <w:sz w:val="20"/>
          <w:szCs w:val="20"/>
        </w:rPr>
      </w:pPr>
      <w:r w:rsidRPr="005205E6">
        <w:rPr>
          <w:rFonts w:ascii="Times New Roman" w:hAnsi="Times New Roman" w:cs="Times New Roman"/>
          <w:sz w:val="20"/>
          <w:szCs w:val="20"/>
        </w:rPr>
        <w:t>Bartholomew, James the son of Alphaeus, Andrew</w:t>
      </w:r>
    </w:p>
    <w:p w:rsidR="00A3663B" w:rsidRPr="005205E6" w:rsidRDefault="00A3663B" w:rsidP="001A765F">
      <w:pPr>
        <w:tabs>
          <w:tab w:val="left" w:pos="0"/>
        </w:tabs>
        <w:autoSpaceDE w:val="0"/>
        <w:autoSpaceDN w:val="0"/>
        <w:adjustRightInd w:val="0"/>
        <w:spacing w:after="0" w:line="240" w:lineRule="auto"/>
        <w:ind w:right="239"/>
        <w:rPr>
          <w:rFonts w:ascii="Times New Roman" w:hAnsi="Times New Roman" w:cs="Times New Roman"/>
          <w:sz w:val="20"/>
          <w:szCs w:val="20"/>
        </w:rPr>
      </w:pPr>
      <w:r w:rsidRPr="005205E6">
        <w:rPr>
          <w:rFonts w:ascii="Times New Roman" w:hAnsi="Times New Roman" w:cs="Times New Roman"/>
          <w:sz w:val="20"/>
          <w:szCs w:val="20"/>
        </w:rPr>
        <w:t>Judas Iscariot, Peter, John</w:t>
      </w:r>
    </w:p>
    <w:p w:rsidR="00A3663B" w:rsidRPr="005205E6" w:rsidRDefault="00A3663B" w:rsidP="001A765F">
      <w:pPr>
        <w:tabs>
          <w:tab w:val="left" w:pos="0"/>
        </w:tabs>
        <w:autoSpaceDE w:val="0"/>
        <w:autoSpaceDN w:val="0"/>
        <w:adjustRightInd w:val="0"/>
        <w:spacing w:after="0" w:line="240" w:lineRule="auto"/>
        <w:ind w:right="239"/>
        <w:rPr>
          <w:rFonts w:ascii="Times New Roman" w:hAnsi="Times New Roman" w:cs="Times New Roman"/>
          <w:sz w:val="20"/>
          <w:szCs w:val="20"/>
        </w:rPr>
      </w:pPr>
      <w:r w:rsidRPr="005205E6">
        <w:rPr>
          <w:rFonts w:ascii="Times New Roman" w:hAnsi="Times New Roman" w:cs="Times New Roman"/>
          <w:sz w:val="20"/>
          <w:szCs w:val="20"/>
        </w:rPr>
        <w:t>Jesus Christ</w:t>
      </w:r>
    </w:p>
    <w:p w:rsidR="00A3663B" w:rsidRPr="005205E6" w:rsidRDefault="00A3663B" w:rsidP="001A765F">
      <w:pPr>
        <w:tabs>
          <w:tab w:val="left" w:pos="0"/>
        </w:tabs>
        <w:autoSpaceDE w:val="0"/>
        <w:autoSpaceDN w:val="0"/>
        <w:adjustRightInd w:val="0"/>
        <w:spacing w:after="0" w:line="240" w:lineRule="auto"/>
        <w:ind w:right="239"/>
        <w:rPr>
          <w:rFonts w:ascii="Times New Roman" w:hAnsi="Times New Roman" w:cs="Times New Roman"/>
          <w:sz w:val="20"/>
          <w:szCs w:val="20"/>
        </w:rPr>
      </w:pPr>
      <w:r w:rsidRPr="005205E6">
        <w:rPr>
          <w:rFonts w:ascii="Times New Roman" w:hAnsi="Times New Roman" w:cs="Times New Roman"/>
          <w:sz w:val="20"/>
          <w:szCs w:val="20"/>
        </w:rPr>
        <w:t>Thomas, James the son of Zebedee, Philip</w:t>
      </w:r>
    </w:p>
    <w:p w:rsidR="00A3663B" w:rsidRPr="005205E6" w:rsidRDefault="00A3663B" w:rsidP="001A765F">
      <w:pPr>
        <w:tabs>
          <w:tab w:val="left" w:pos="0"/>
        </w:tabs>
        <w:autoSpaceDE w:val="0"/>
        <w:autoSpaceDN w:val="0"/>
        <w:adjustRightInd w:val="0"/>
        <w:spacing w:after="0" w:line="240" w:lineRule="auto"/>
        <w:ind w:right="239"/>
        <w:rPr>
          <w:rFonts w:ascii="Times New Roman" w:hAnsi="Times New Roman" w:cs="Times New Roman"/>
          <w:sz w:val="20"/>
          <w:szCs w:val="20"/>
        </w:rPr>
      </w:pPr>
      <w:r w:rsidRPr="005205E6">
        <w:rPr>
          <w:rFonts w:ascii="Times New Roman" w:hAnsi="Times New Roman" w:cs="Times New Roman"/>
          <w:sz w:val="20"/>
          <w:szCs w:val="20"/>
        </w:rPr>
        <w:t>Matthew Thaddeus, Simon the Zealot</w:t>
      </w:r>
    </w:p>
    <w:p w:rsidR="000A077F" w:rsidRPr="00A3663B" w:rsidRDefault="000A077F" w:rsidP="001A765F">
      <w:pPr>
        <w:tabs>
          <w:tab w:val="left" w:pos="0"/>
        </w:tabs>
        <w:autoSpaceDE w:val="0"/>
        <w:autoSpaceDN w:val="0"/>
        <w:adjustRightInd w:val="0"/>
        <w:spacing w:after="0" w:line="240" w:lineRule="auto"/>
        <w:ind w:right="239"/>
        <w:rPr>
          <w:rFonts w:ascii="Times New Roman" w:hAnsi="Times New Roman" w:cs="Times New Roman"/>
          <w:sz w:val="20"/>
          <w:szCs w:val="20"/>
        </w:rPr>
      </w:pPr>
    </w:p>
    <w:p w:rsidR="000A077F" w:rsidRDefault="000A077F" w:rsidP="001A765F">
      <w:pPr>
        <w:tabs>
          <w:tab w:val="left" w:pos="0"/>
        </w:tabs>
        <w:autoSpaceDE w:val="0"/>
        <w:autoSpaceDN w:val="0"/>
        <w:adjustRightInd w:val="0"/>
        <w:spacing w:after="0" w:line="240" w:lineRule="auto"/>
        <w:ind w:right="239"/>
        <w:rPr>
          <w:rFonts w:ascii="Times New Roman" w:hAnsi="Times New Roman" w:cs="Times New Roman"/>
          <w:sz w:val="24"/>
          <w:szCs w:val="24"/>
        </w:rPr>
      </w:pPr>
    </w:p>
    <w:p w:rsidR="007928B4" w:rsidRDefault="007928B4" w:rsidP="001A765F">
      <w:pPr>
        <w:tabs>
          <w:tab w:val="left" w:pos="0"/>
        </w:tabs>
        <w:autoSpaceDE w:val="0"/>
        <w:autoSpaceDN w:val="0"/>
        <w:adjustRightInd w:val="0"/>
        <w:spacing w:after="0" w:line="240" w:lineRule="auto"/>
        <w:ind w:right="239"/>
        <w:rPr>
          <w:rFonts w:ascii="Times New Roman" w:hAnsi="Times New Roman" w:cs="Times New Roman"/>
          <w:sz w:val="24"/>
          <w:szCs w:val="24"/>
        </w:rPr>
      </w:pPr>
    </w:p>
    <w:p w:rsidR="007928B4" w:rsidRDefault="00A85760" w:rsidP="001A765F">
      <w:pPr>
        <w:tabs>
          <w:tab w:val="left" w:pos="0"/>
        </w:tabs>
        <w:autoSpaceDE w:val="0"/>
        <w:autoSpaceDN w:val="0"/>
        <w:adjustRightInd w:val="0"/>
        <w:spacing w:after="0" w:line="240" w:lineRule="auto"/>
        <w:ind w:right="239"/>
        <w:rPr>
          <w:rFonts w:ascii="Times New Roman" w:hAnsi="Times New Roman" w:cs="Times New Roman"/>
          <w:sz w:val="24"/>
          <w:szCs w:val="24"/>
        </w:rPr>
      </w:pPr>
      <w:bookmarkStart w:id="38" w:name="ArkoftheCovenant"/>
      <w:r>
        <w:rPr>
          <w:rFonts w:ascii="Times New Roman" w:hAnsi="Times New Roman" w:cs="Times New Roman"/>
          <w:b/>
          <w:noProof/>
          <w:sz w:val="24"/>
          <w:szCs w:val="24"/>
        </w:rPr>
        <w:drawing>
          <wp:anchor distT="0" distB="0" distL="114300" distR="114300" simplePos="0" relativeHeight="251661312" behindDoc="1" locked="0" layoutInCell="1" allowOverlap="1">
            <wp:simplePos x="0" y="0"/>
            <wp:positionH relativeFrom="column">
              <wp:posOffset>19050</wp:posOffset>
            </wp:positionH>
            <wp:positionV relativeFrom="paragraph">
              <wp:posOffset>179070</wp:posOffset>
            </wp:positionV>
            <wp:extent cx="1866900" cy="1390015"/>
            <wp:effectExtent l="19050" t="0" r="0" b="0"/>
            <wp:wrapTight wrapText="bothSides">
              <wp:wrapPolygon edited="0">
                <wp:start x="-220" y="0"/>
                <wp:lineTo x="-220" y="21314"/>
                <wp:lineTo x="21600" y="21314"/>
                <wp:lineTo x="21600" y="0"/>
                <wp:lineTo x="-22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866900" cy="1390015"/>
                    </a:xfrm>
                    <a:prstGeom prst="rect">
                      <a:avLst/>
                    </a:prstGeom>
                    <a:noFill/>
                    <a:ln w="9525">
                      <a:noFill/>
                      <a:miter lim="800000"/>
                      <a:headEnd/>
                      <a:tailEnd/>
                    </a:ln>
                  </pic:spPr>
                </pic:pic>
              </a:graphicData>
            </a:graphic>
          </wp:anchor>
        </w:drawing>
      </w:r>
      <w:r w:rsidR="007928B4" w:rsidRPr="00FA08F4">
        <w:rPr>
          <w:rFonts w:ascii="Times New Roman" w:hAnsi="Times New Roman" w:cs="Times New Roman"/>
          <w:b/>
          <w:sz w:val="24"/>
          <w:szCs w:val="24"/>
        </w:rPr>
        <w:t>Ark of the Covenant</w:t>
      </w:r>
      <w:bookmarkEnd w:id="38"/>
      <w:r w:rsidR="007928B4">
        <w:rPr>
          <w:rFonts w:ascii="Times New Roman" w:hAnsi="Times New Roman" w:cs="Times New Roman"/>
          <w:sz w:val="24"/>
          <w:szCs w:val="24"/>
        </w:rPr>
        <w:t xml:space="preserve">:  </w:t>
      </w:r>
      <w:r w:rsidR="00A13CC0">
        <w:rPr>
          <w:rFonts w:ascii="Times New Roman" w:hAnsi="Times New Roman" w:cs="Times New Roman"/>
          <w:sz w:val="24"/>
          <w:szCs w:val="24"/>
        </w:rPr>
        <w:t xml:space="preserve">The Ark of the Covenant was constructed </w:t>
      </w:r>
      <w:r w:rsidR="00FA08F4">
        <w:rPr>
          <w:rFonts w:ascii="Times New Roman" w:hAnsi="Times New Roman" w:cs="Times New Roman"/>
          <w:sz w:val="24"/>
          <w:szCs w:val="24"/>
        </w:rPr>
        <w:t>(Ex 25:10-22) for the original Tabernacle (Ex 25:8-9).  It was 52 x 31 x 31-inches on edge made of acacia wood inlayed inside and out with gold.  Two long poles were used by the priests to carry the ark into battle.  On top of the ark was the mercy seat of pure gold and atop that were two golden cherubim facing each other</w:t>
      </w:r>
      <w:r w:rsidR="00EC1EDD">
        <w:rPr>
          <w:rFonts w:ascii="Times New Roman" w:hAnsi="Times New Roman" w:cs="Times New Roman"/>
          <w:sz w:val="24"/>
          <w:szCs w:val="24"/>
        </w:rPr>
        <w:t xml:space="preserve"> with wings covering the mercy seat.  God communicated with Moses from a source above the mercy seat and between the two cherubim (Ex 25:22).</w:t>
      </w:r>
      <w:r w:rsidR="00F00DE0">
        <w:rPr>
          <w:rFonts w:ascii="Times New Roman" w:hAnsi="Times New Roman" w:cs="Times New Roman"/>
          <w:sz w:val="24"/>
          <w:szCs w:val="24"/>
        </w:rPr>
        <w:t xml:space="preserve">  Other names for the Ark of the Covenant (Nu 10:33) are Ark of Testimony (Ex 25:16), Ark of Your Might (2 Ch 6:41), Ark of the Lord (</w:t>
      </w:r>
      <w:r w:rsidR="004D37AD">
        <w:rPr>
          <w:rFonts w:ascii="Times New Roman" w:hAnsi="Times New Roman" w:cs="Times New Roman"/>
          <w:sz w:val="24"/>
          <w:szCs w:val="24"/>
        </w:rPr>
        <w:t>Joshua 3:13</w:t>
      </w:r>
      <w:r w:rsidR="00F00DE0">
        <w:rPr>
          <w:rFonts w:ascii="Times New Roman" w:hAnsi="Times New Roman" w:cs="Times New Roman"/>
          <w:sz w:val="24"/>
          <w:szCs w:val="24"/>
        </w:rPr>
        <w:t xml:space="preserve">), </w:t>
      </w:r>
      <w:r w:rsidR="004D37AD">
        <w:rPr>
          <w:rFonts w:ascii="Times New Roman" w:hAnsi="Times New Roman" w:cs="Times New Roman"/>
          <w:sz w:val="24"/>
          <w:szCs w:val="24"/>
        </w:rPr>
        <w:t xml:space="preserve">Ark of God (1 Sa 4:11), Ark (2 Sa 11:11), Ark of the God of Israel (1 Sa 5:8), </w:t>
      </w:r>
      <w:r w:rsidR="003C7EDB">
        <w:rPr>
          <w:rFonts w:ascii="Times New Roman" w:hAnsi="Times New Roman" w:cs="Times New Roman"/>
          <w:sz w:val="24"/>
          <w:szCs w:val="24"/>
        </w:rPr>
        <w:t xml:space="preserve">Ark of the Lord God (1 Ch 15:12), </w:t>
      </w:r>
      <w:r w:rsidR="00F00DE0">
        <w:rPr>
          <w:rFonts w:ascii="Times New Roman" w:hAnsi="Times New Roman" w:cs="Times New Roman"/>
          <w:sz w:val="24"/>
          <w:szCs w:val="24"/>
        </w:rPr>
        <w:t>Holy Ark (2 Ch 35:3), Ark of Your Strength (Ps 132:8)</w:t>
      </w:r>
      <w:r w:rsidR="003C7EDB">
        <w:rPr>
          <w:rFonts w:ascii="Times New Roman" w:hAnsi="Times New Roman" w:cs="Times New Roman"/>
          <w:sz w:val="24"/>
          <w:szCs w:val="24"/>
        </w:rPr>
        <w:t>, and Ark of His Covenant (Rev 11:19).</w:t>
      </w:r>
      <w:r w:rsidR="00616360">
        <w:rPr>
          <w:rFonts w:ascii="Times New Roman" w:hAnsi="Times New Roman" w:cs="Times New Roman"/>
          <w:sz w:val="24"/>
          <w:szCs w:val="24"/>
        </w:rPr>
        <w:t xml:space="preserve">  The Ark is a symbol of God’s power because it will make a reappearance from the Temple of God in Heaven after the Seventh Trumpet or Third Woe Judgment is sounded</w:t>
      </w:r>
      <w:r w:rsidR="00E173E1">
        <w:rPr>
          <w:rFonts w:ascii="Times New Roman" w:hAnsi="Times New Roman" w:cs="Times New Roman"/>
          <w:sz w:val="24"/>
          <w:szCs w:val="24"/>
        </w:rPr>
        <w:t xml:space="preserve"> (Rev 11:19)</w:t>
      </w:r>
      <w:r w:rsidR="00616360">
        <w:rPr>
          <w:rFonts w:ascii="Times New Roman" w:hAnsi="Times New Roman" w:cs="Times New Roman"/>
          <w:sz w:val="24"/>
          <w:szCs w:val="24"/>
        </w:rPr>
        <w:t>.</w:t>
      </w:r>
      <w:r w:rsidR="0007456B">
        <w:rPr>
          <w:rFonts w:ascii="Times New Roman" w:hAnsi="Times New Roman" w:cs="Times New Roman"/>
          <w:sz w:val="24"/>
          <w:szCs w:val="24"/>
        </w:rPr>
        <w:t xml:space="preserve">  </w:t>
      </w:r>
      <w:r w:rsidR="0007456B" w:rsidRPr="0007456B">
        <w:rPr>
          <w:rFonts w:ascii="Times New Roman" w:hAnsi="Times New Roman" w:cs="Times New Roman"/>
          <w:i/>
          <w:sz w:val="24"/>
          <w:szCs w:val="24"/>
        </w:rPr>
        <w:t>The Mighty One, God the Lord has spoken</w:t>
      </w:r>
      <w:r w:rsidR="0007456B">
        <w:rPr>
          <w:rFonts w:ascii="Times New Roman" w:hAnsi="Times New Roman" w:cs="Times New Roman"/>
          <w:sz w:val="24"/>
          <w:szCs w:val="24"/>
        </w:rPr>
        <w:t>… (Ps 50:1) may be the Ark’s thematic verse.</w:t>
      </w:r>
    </w:p>
    <w:p w:rsidR="008C0E59" w:rsidRDefault="008C0E59" w:rsidP="001A765F">
      <w:pPr>
        <w:tabs>
          <w:tab w:val="left" w:pos="0"/>
        </w:tabs>
        <w:autoSpaceDE w:val="0"/>
        <w:autoSpaceDN w:val="0"/>
        <w:adjustRightInd w:val="0"/>
        <w:spacing w:after="0" w:line="240" w:lineRule="auto"/>
        <w:ind w:right="239"/>
        <w:rPr>
          <w:rFonts w:ascii="Times New Roman" w:hAnsi="Times New Roman" w:cs="Times New Roman"/>
          <w:sz w:val="24"/>
          <w:szCs w:val="24"/>
        </w:rPr>
      </w:pPr>
    </w:p>
    <w:p w:rsidR="008C0E59" w:rsidRDefault="008C0E59" w:rsidP="001A765F">
      <w:pPr>
        <w:tabs>
          <w:tab w:val="left" w:pos="0"/>
        </w:tabs>
        <w:autoSpaceDE w:val="0"/>
        <w:autoSpaceDN w:val="0"/>
        <w:adjustRightInd w:val="0"/>
        <w:spacing w:after="0" w:line="240" w:lineRule="auto"/>
        <w:ind w:right="239"/>
        <w:rPr>
          <w:rFonts w:ascii="Times New Roman" w:hAnsi="Times New Roman" w:cs="Times New Roman"/>
          <w:sz w:val="24"/>
          <w:szCs w:val="24"/>
        </w:rPr>
      </w:pPr>
      <w:bookmarkStart w:id="39" w:name="Armageddon"/>
      <w:r w:rsidRPr="008C0E59">
        <w:rPr>
          <w:rFonts w:ascii="Times New Roman" w:hAnsi="Times New Roman" w:cs="Times New Roman"/>
          <w:b/>
          <w:sz w:val="24"/>
          <w:szCs w:val="24"/>
        </w:rPr>
        <w:t>Armageddon</w:t>
      </w:r>
      <w:bookmarkEnd w:id="39"/>
      <w:r>
        <w:rPr>
          <w:rFonts w:ascii="Times New Roman" w:hAnsi="Times New Roman" w:cs="Times New Roman"/>
          <w:sz w:val="24"/>
          <w:szCs w:val="24"/>
        </w:rPr>
        <w:t xml:space="preserve">:  </w:t>
      </w:r>
      <w:r w:rsidR="0097236C">
        <w:rPr>
          <w:rFonts w:ascii="Times New Roman" w:hAnsi="Times New Roman" w:cs="Times New Roman"/>
          <w:sz w:val="24"/>
          <w:szCs w:val="24"/>
        </w:rPr>
        <w:t xml:space="preserve">In conventional terminology it describes a battle or disaster of Biblical proportions.  In Dispensational theology, it is a series of events at the end of the seven-year Great Tribulation more properly called the Campaign of Armageddon since it is a series of battles.  The purpose of the Campaign orchestrated by Satan is to destroy the remaining Jewish Remnant (the remaining one third) so that they will not look to the </w:t>
      </w:r>
      <w:r w:rsidR="0097236C" w:rsidRPr="00E24B63">
        <w:rPr>
          <w:rFonts w:ascii="Times New Roman" w:hAnsi="Times New Roman" w:cs="Times New Roman"/>
          <w:i/>
          <w:sz w:val="24"/>
          <w:szCs w:val="24"/>
        </w:rPr>
        <w:t>One whom they have p</w:t>
      </w:r>
      <w:r w:rsidR="00E24B63" w:rsidRPr="00E24B63">
        <w:rPr>
          <w:rFonts w:ascii="Times New Roman" w:hAnsi="Times New Roman" w:cs="Times New Roman"/>
          <w:i/>
          <w:sz w:val="24"/>
          <w:szCs w:val="24"/>
        </w:rPr>
        <w:t>ierced</w:t>
      </w:r>
      <w:r w:rsidR="00E24B63">
        <w:rPr>
          <w:rFonts w:ascii="Times New Roman" w:hAnsi="Times New Roman" w:cs="Times New Roman"/>
          <w:sz w:val="24"/>
          <w:szCs w:val="24"/>
        </w:rPr>
        <w:t xml:space="preserve"> and pray for His return</w:t>
      </w:r>
      <w:r w:rsidR="0059380F">
        <w:rPr>
          <w:rFonts w:ascii="Times New Roman" w:hAnsi="Times New Roman" w:cs="Times New Roman"/>
          <w:sz w:val="24"/>
          <w:szCs w:val="24"/>
        </w:rPr>
        <w:t xml:space="preserve"> and Satan in turn will </w:t>
      </w:r>
      <w:r w:rsidR="008E4D90">
        <w:rPr>
          <w:rFonts w:ascii="Times New Roman" w:hAnsi="Times New Roman" w:cs="Times New Roman"/>
          <w:i/>
          <w:sz w:val="24"/>
          <w:szCs w:val="24"/>
        </w:rPr>
        <w:t>sit on the mount of the assembly</w:t>
      </w:r>
      <w:r w:rsidR="0059380F">
        <w:rPr>
          <w:rFonts w:ascii="Times New Roman" w:hAnsi="Times New Roman" w:cs="Times New Roman"/>
          <w:sz w:val="24"/>
          <w:szCs w:val="24"/>
        </w:rPr>
        <w:t xml:space="preserve"> (Is 14:1</w:t>
      </w:r>
      <w:r w:rsidR="008E4D90">
        <w:rPr>
          <w:rFonts w:ascii="Times New Roman" w:hAnsi="Times New Roman" w:cs="Times New Roman"/>
          <w:sz w:val="24"/>
          <w:szCs w:val="24"/>
        </w:rPr>
        <w:t>3</w:t>
      </w:r>
      <w:r w:rsidR="0059380F">
        <w:rPr>
          <w:rFonts w:ascii="Times New Roman" w:hAnsi="Times New Roman" w:cs="Times New Roman"/>
          <w:sz w:val="24"/>
          <w:szCs w:val="24"/>
        </w:rPr>
        <w:t xml:space="preserve">b) thus fulfilling his </w:t>
      </w:r>
      <w:r w:rsidR="008E4D90">
        <w:rPr>
          <w:rFonts w:ascii="Times New Roman" w:hAnsi="Times New Roman" w:cs="Times New Roman"/>
          <w:sz w:val="24"/>
          <w:szCs w:val="24"/>
        </w:rPr>
        <w:t>third</w:t>
      </w:r>
      <w:r w:rsidR="0059380F">
        <w:rPr>
          <w:rFonts w:ascii="Times New Roman" w:hAnsi="Times New Roman" w:cs="Times New Roman"/>
          <w:sz w:val="24"/>
          <w:szCs w:val="24"/>
        </w:rPr>
        <w:t xml:space="preserve"> I Will</w:t>
      </w:r>
      <w:r w:rsidR="008059EA">
        <w:rPr>
          <w:rFonts w:ascii="Times New Roman" w:hAnsi="Times New Roman" w:cs="Times New Roman"/>
          <w:sz w:val="24"/>
          <w:szCs w:val="24"/>
        </w:rPr>
        <w:t xml:space="preserve"> by</w:t>
      </w:r>
      <w:r w:rsidR="002B692E">
        <w:rPr>
          <w:rFonts w:ascii="Times New Roman" w:hAnsi="Times New Roman" w:cs="Times New Roman"/>
          <w:sz w:val="24"/>
          <w:szCs w:val="24"/>
        </w:rPr>
        <w:t xml:space="preserve"> eliminating the throne of David</w:t>
      </w:r>
      <w:r w:rsidR="00E24B63">
        <w:rPr>
          <w:rFonts w:ascii="Times New Roman" w:hAnsi="Times New Roman" w:cs="Times New Roman"/>
          <w:sz w:val="24"/>
          <w:szCs w:val="24"/>
        </w:rPr>
        <w:t>.</w:t>
      </w:r>
      <w:r w:rsidR="00236947">
        <w:rPr>
          <w:rFonts w:ascii="Times New Roman" w:hAnsi="Times New Roman" w:cs="Times New Roman"/>
          <w:sz w:val="24"/>
          <w:szCs w:val="24"/>
        </w:rPr>
        <w:t xml:space="preserve">  Armageddon begins with the sixth Bowl Judgment (Rv 16:12-16) and ends with Jesus on the Mt. of Olives.  According to Arnold Fruchtenbaum</w:t>
      </w:r>
      <w:r w:rsidR="00AB6BC6">
        <w:rPr>
          <w:rFonts w:ascii="Times New Roman" w:hAnsi="Times New Roman" w:cs="Times New Roman"/>
          <w:sz w:val="24"/>
          <w:szCs w:val="24"/>
        </w:rPr>
        <w:t xml:space="preserve"> in </w:t>
      </w:r>
      <w:r w:rsidR="00AB6BC6" w:rsidRPr="00AB6BC6">
        <w:rPr>
          <w:rFonts w:ascii="Times New Roman" w:hAnsi="Times New Roman" w:cs="Times New Roman"/>
          <w:i/>
          <w:sz w:val="24"/>
          <w:szCs w:val="24"/>
        </w:rPr>
        <w:t>Footsteps</w:t>
      </w:r>
      <w:r w:rsidR="00236947">
        <w:rPr>
          <w:rFonts w:ascii="Times New Roman" w:hAnsi="Times New Roman" w:cs="Times New Roman"/>
          <w:sz w:val="24"/>
          <w:szCs w:val="24"/>
        </w:rPr>
        <w:t>, the eight points of the Campaign of Armageddon are: 1) gathering of the armies of the Anti-Christ</w:t>
      </w:r>
      <w:r w:rsidR="0057622B">
        <w:rPr>
          <w:rFonts w:ascii="Times New Roman" w:hAnsi="Times New Roman" w:cs="Times New Roman"/>
          <w:sz w:val="24"/>
          <w:szCs w:val="24"/>
        </w:rPr>
        <w:t xml:space="preserve"> [Rv 16:12-16]</w:t>
      </w:r>
      <w:r w:rsidR="00236947">
        <w:rPr>
          <w:rFonts w:ascii="Times New Roman" w:hAnsi="Times New Roman" w:cs="Times New Roman"/>
          <w:sz w:val="24"/>
          <w:szCs w:val="24"/>
        </w:rPr>
        <w:t>, 2) destruction of Babylon</w:t>
      </w:r>
      <w:r w:rsidR="0057622B">
        <w:rPr>
          <w:rFonts w:ascii="Times New Roman" w:hAnsi="Times New Roman" w:cs="Times New Roman"/>
          <w:sz w:val="24"/>
          <w:szCs w:val="24"/>
        </w:rPr>
        <w:t xml:space="preserve"> </w:t>
      </w:r>
      <w:r w:rsidR="0057622B" w:rsidRPr="001352D2">
        <w:rPr>
          <w:rFonts w:ascii="Times New Roman" w:hAnsi="Times New Roman" w:cs="Times New Roman"/>
          <w:sz w:val="16"/>
          <w:szCs w:val="16"/>
        </w:rPr>
        <w:t>[Zech 5:5-11; Is 13:1-5, Rv 18:1-24]</w:t>
      </w:r>
      <w:r w:rsidR="00236947">
        <w:rPr>
          <w:rFonts w:ascii="Times New Roman" w:hAnsi="Times New Roman" w:cs="Times New Roman"/>
          <w:sz w:val="24"/>
          <w:szCs w:val="24"/>
        </w:rPr>
        <w:t>, 3) fall of Jerusalem</w:t>
      </w:r>
      <w:r w:rsidR="0057622B">
        <w:rPr>
          <w:rFonts w:ascii="Times New Roman" w:hAnsi="Times New Roman" w:cs="Times New Roman"/>
          <w:sz w:val="24"/>
          <w:szCs w:val="24"/>
        </w:rPr>
        <w:t xml:space="preserve"> </w:t>
      </w:r>
      <w:r w:rsidR="0057622B" w:rsidRPr="001352D2">
        <w:rPr>
          <w:rFonts w:ascii="Times New Roman" w:hAnsi="Times New Roman" w:cs="Times New Roman"/>
          <w:sz w:val="16"/>
          <w:szCs w:val="16"/>
        </w:rPr>
        <w:t>[Zech 12:1-3, 14:1-2]</w:t>
      </w:r>
      <w:r w:rsidR="00236947">
        <w:rPr>
          <w:rFonts w:ascii="Times New Roman" w:hAnsi="Times New Roman" w:cs="Times New Roman"/>
          <w:sz w:val="24"/>
          <w:szCs w:val="24"/>
        </w:rPr>
        <w:t>, 4) armies of the Anti-Christ at Bozrah</w:t>
      </w:r>
      <w:r w:rsidR="0057622B">
        <w:rPr>
          <w:rFonts w:ascii="Times New Roman" w:hAnsi="Times New Roman" w:cs="Times New Roman"/>
          <w:sz w:val="24"/>
          <w:szCs w:val="24"/>
        </w:rPr>
        <w:t xml:space="preserve"> </w:t>
      </w:r>
      <w:r w:rsidR="0057622B" w:rsidRPr="00EF3D38">
        <w:rPr>
          <w:rFonts w:ascii="Times New Roman" w:hAnsi="Times New Roman" w:cs="Times New Roman"/>
          <w:sz w:val="16"/>
          <w:szCs w:val="16"/>
        </w:rPr>
        <w:t>[Jer 49:13-14]</w:t>
      </w:r>
      <w:r w:rsidR="00E63554">
        <w:rPr>
          <w:rFonts w:ascii="Times New Roman" w:hAnsi="Times New Roman" w:cs="Times New Roman"/>
          <w:sz w:val="24"/>
          <w:szCs w:val="24"/>
        </w:rPr>
        <w:t>, 5) national regeneration of Israel</w:t>
      </w:r>
      <w:r w:rsidR="0057622B">
        <w:rPr>
          <w:rFonts w:ascii="Times New Roman" w:hAnsi="Times New Roman" w:cs="Times New Roman"/>
          <w:sz w:val="24"/>
          <w:szCs w:val="24"/>
        </w:rPr>
        <w:t xml:space="preserve"> </w:t>
      </w:r>
      <w:r w:rsidR="0057622B" w:rsidRPr="00EF3D38">
        <w:rPr>
          <w:rFonts w:ascii="Times New Roman" w:hAnsi="Times New Roman" w:cs="Times New Roman"/>
          <w:sz w:val="16"/>
          <w:szCs w:val="16"/>
        </w:rPr>
        <w:t>[Hos 6:1-3; Is 53:1-9]</w:t>
      </w:r>
      <w:r w:rsidR="00E63554">
        <w:rPr>
          <w:rFonts w:ascii="Times New Roman" w:hAnsi="Times New Roman" w:cs="Times New Roman"/>
          <w:sz w:val="24"/>
          <w:szCs w:val="24"/>
        </w:rPr>
        <w:t>, 6) Second Coming of Christ</w:t>
      </w:r>
      <w:r w:rsidR="00AB2F0F">
        <w:rPr>
          <w:rFonts w:ascii="Times New Roman" w:hAnsi="Times New Roman" w:cs="Times New Roman"/>
          <w:sz w:val="24"/>
          <w:szCs w:val="24"/>
        </w:rPr>
        <w:t xml:space="preserve"> </w:t>
      </w:r>
      <w:r w:rsidR="00AB2F0F" w:rsidRPr="00EF3D38">
        <w:rPr>
          <w:rFonts w:ascii="Times New Roman" w:hAnsi="Times New Roman" w:cs="Times New Roman"/>
          <w:sz w:val="16"/>
          <w:szCs w:val="16"/>
        </w:rPr>
        <w:t>[Is 63:1a</w:t>
      </w:r>
      <w:r w:rsidR="00953769" w:rsidRPr="00EF3D38">
        <w:rPr>
          <w:rFonts w:ascii="Times New Roman" w:hAnsi="Times New Roman" w:cs="Times New Roman"/>
          <w:sz w:val="16"/>
          <w:szCs w:val="16"/>
        </w:rPr>
        <w:t>, 3-6; Rv 19:11-19; Hab 3:1-19; Ps 18:8-16]</w:t>
      </w:r>
      <w:r w:rsidR="00E63554">
        <w:rPr>
          <w:rFonts w:ascii="Times New Roman" w:hAnsi="Times New Roman" w:cs="Times New Roman"/>
          <w:sz w:val="24"/>
          <w:szCs w:val="24"/>
        </w:rPr>
        <w:t xml:space="preserve">, 7) end of fighting at the Valley of </w:t>
      </w:r>
      <w:r w:rsidR="00E63554">
        <w:rPr>
          <w:rFonts w:ascii="Times New Roman" w:hAnsi="Times New Roman" w:cs="Times New Roman"/>
          <w:sz w:val="24"/>
          <w:szCs w:val="24"/>
        </w:rPr>
        <w:lastRenderedPageBreak/>
        <w:t>Jehoshaphat</w:t>
      </w:r>
      <w:r w:rsidR="00687F51">
        <w:rPr>
          <w:rFonts w:ascii="Times New Roman" w:hAnsi="Times New Roman" w:cs="Times New Roman"/>
          <w:sz w:val="24"/>
          <w:szCs w:val="24"/>
        </w:rPr>
        <w:t xml:space="preserve"> </w:t>
      </w:r>
      <w:r w:rsidR="00687F51" w:rsidRPr="00EF3D38">
        <w:rPr>
          <w:rFonts w:ascii="Times New Roman" w:hAnsi="Times New Roman" w:cs="Times New Roman"/>
          <w:sz w:val="16"/>
          <w:szCs w:val="16"/>
        </w:rPr>
        <w:t>[2 Thes 2:8; Is 14:3-11, 16-21;</w:t>
      </w:r>
      <w:r w:rsidR="00BF7CEA" w:rsidRPr="00EF3D38">
        <w:rPr>
          <w:rFonts w:ascii="Times New Roman" w:hAnsi="Times New Roman" w:cs="Times New Roman"/>
          <w:sz w:val="16"/>
          <w:szCs w:val="16"/>
        </w:rPr>
        <w:t xml:space="preserve"> Zech 14:12-15; Joel 2:12-13]</w:t>
      </w:r>
      <w:r w:rsidR="00E63554">
        <w:rPr>
          <w:rFonts w:ascii="Times New Roman" w:hAnsi="Times New Roman" w:cs="Times New Roman"/>
          <w:sz w:val="24"/>
          <w:szCs w:val="24"/>
        </w:rPr>
        <w:t>, and 7) victory ascent of the Lord on the Mount of Olives</w:t>
      </w:r>
      <w:r w:rsidR="00BF7CEA">
        <w:rPr>
          <w:rFonts w:ascii="Times New Roman" w:hAnsi="Times New Roman" w:cs="Times New Roman"/>
          <w:sz w:val="24"/>
          <w:szCs w:val="24"/>
        </w:rPr>
        <w:t xml:space="preserve"> </w:t>
      </w:r>
      <w:r w:rsidR="00BF7CEA" w:rsidRPr="00EF3D38">
        <w:rPr>
          <w:rFonts w:ascii="Times New Roman" w:hAnsi="Times New Roman" w:cs="Times New Roman"/>
          <w:sz w:val="16"/>
          <w:szCs w:val="16"/>
        </w:rPr>
        <w:t>[Zech 14:3-4a; Rev 16:17-21; Zech 14:4b-5; Mt 24:29; Joel 3:14-17]</w:t>
      </w:r>
      <w:r w:rsidR="00E63554">
        <w:rPr>
          <w:rFonts w:ascii="Times New Roman" w:hAnsi="Times New Roman" w:cs="Times New Roman"/>
          <w:sz w:val="24"/>
          <w:szCs w:val="24"/>
        </w:rPr>
        <w:t>.</w:t>
      </w:r>
    </w:p>
    <w:p w:rsidR="00A802E3" w:rsidRDefault="00A802E3" w:rsidP="001A765F">
      <w:pPr>
        <w:tabs>
          <w:tab w:val="left" w:pos="0"/>
        </w:tabs>
        <w:autoSpaceDE w:val="0"/>
        <w:autoSpaceDN w:val="0"/>
        <w:adjustRightInd w:val="0"/>
        <w:spacing w:after="0" w:line="240" w:lineRule="auto"/>
        <w:ind w:right="239"/>
        <w:rPr>
          <w:rFonts w:ascii="Times New Roman" w:hAnsi="Times New Roman" w:cs="Times New Roman"/>
          <w:sz w:val="24"/>
          <w:szCs w:val="24"/>
        </w:rPr>
      </w:pPr>
    </w:p>
    <w:p w:rsidR="00534047" w:rsidRDefault="00870EA8" w:rsidP="001A765F">
      <w:pPr>
        <w:tabs>
          <w:tab w:val="left" w:pos="0"/>
        </w:tabs>
        <w:autoSpaceDE w:val="0"/>
        <w:autoSpaceDN w:val="0"/>
        <w:adjustRightInd w:val="0"/>
        <w:spacing w:after="0" w:line="240" w:lineRule="auto"/>
        <w:ind w:right="239"/>
        <w:rPr>
          <w:rFonts w:ascii="Times New Roman" w:hAnsi="Times New Roman" w:cs="Times New Roman"/>
          <w:sz w:val="24"/>
          <w:szCs w:val="24"/>
        </w:rPr>
      </w:pPr>
      <w:bookmarkStart w:id="40" w:name="AromaFragrance"/>
      <w:r w:rsidRPr="00870EA8">
        <w:rPr>
          <w:rFonts w:ascii="Times New Roman" w:hAnsi="Times New Roman" w:cs="Times New Roman"/>
          <w:b/>
          <w:sz w:val="24"/>
          <w:szCs w:val="24"/>
        </w:rPr>
        <w:t>Aroma and Fragrance</w:t>
      </w:r>
      <w:bookmarkEnd w:id="40"/>
      <w:r>
        <w:rPr>
          <w:rFonts w:ascii="Times New Roman" w:hAnsi="Times New Roman" w:cs="Times New Roman"/>
          <w:sz w:val="24"/>
          <w:szCs w:val="24"/>
        </w:rPr>
        <w:t xml:space="preserve">:  </w:t>
      </w:r>
      <w:r w:rsidR="00966D83">
        <w:rPr>
          <w:rFonts w:ascii="Times New Roman" w:hAnsi="Times New Roman" w:cs="Times New Roman"/>
          <w:sz w:val="24"/>
          <w:szCs w:val="24"/>
        </w:rPr>
        <w:t xml:space="preserve">Because the church is the Bride of Christ, Paul says: </w:t>
      </w:r>
      <w:r w:rsidR="00966D83" w:rsidRPr="00966D83">
        <w:rPr>
          <w:rFonts w:ascii="Times New Roman" w:hAnsi="Times New Roman" w:cs="Times New Roman"/>
          <w:i/>
          <w:sz w:val="24"/>
          <w:szCs w:val="24"/>
        </w:rPr>
        <w:t>For we are the fragrance of Christ to God among those who are being saved and among those who are perishing</w:t>
      </w:r>
      <w:r w:rsidR="00966D83">
        <w:rPr>
          <w:rFonts w:ascii="Times New Roman" w:hAnsi="Times New Roman" w:cs="Times New Roman"/>
          <w:sz w:val="24"/>
          <w:szCs w:val="24"/>
        </w:rPr>
        <w:t xml:space="preserve"> (2 Cor 2:15). </w:t>
      </w:r>
      <w:r w:rsidR="008D1CA4">
        <w:rPr>
          <w:rFonts w:ascii="Times New Roman" w:hAnsi="Times New Roman" w:cs="Times New Roman"/>
          <w:sz w:val="24"/>
          <w:szCs w:val="24"/>
        </w:rPr>
        <w:t>Proof that the Song of Songs is an allegory of the church to come is the repeated use of the word “fragrance” only in that book.</w:t>
      </w:r>
      <w:r w:rsidR="00E51118">
        <w:rPr>
          <w:rFonts w:ascii="Times New Roman" w:hAnsi="Times New Roman" w:cs="Times New Roman"/>
          <w:sz w:val="24"/>
          <w:szCs w:val="24"/>
        </w:rPr>
        <w:t xml:space="preserve">  Fragrance is a special kind of aroma</w:t>
      </w:r>
      <w:r w:rsidR="004224EF">
        <w:rPr>
          <w:rFonts w:ascii="Times New Roman" w:hAnsi="Times New Roman" w:cs="Times New Roman"/>
          <w:sz w:val="24"/>
          <w:szCs w:val="24"/>
        </w:rPr>
        <w:t xml:space="preserve"> applicable to Believers.</w:t>
      </w:r>
    </w:p>
    <w:p w:rsidR="00534047" w:rsidRDefault="00534047" w:rsidP="001A765F">
      <w:pPr>
        <w:tabs>
          <w:tab w:val="left" w:pos="0"/>
        </w:tabs>
        <w:autoSpaceDE w:val="0"/>
        <w:autoSpaceDN w:val="0"/>
        <w:adjustRightInd w:val="0"/>
        <w:spacing w:after="0" w:line="240" w:lineRule="auto"/>
        <w:ind w:right="239"/>
        <w:rPr>
          <w:rFonts w:ascii="Times New Roman" w:hAnsi="Times New Roman" w:cs="Times New Roman"/>
          <w:sz w:val="24"/>
          <w:szCs w:val="24"/>
        </w:rPr>
      </w:pPr>
    </w:p>
    <w:p w:rsidR="00A70B27" w:rsidRDefault="00534047" w:rsidP="001A765F">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 xml:space="preserve">The word “aroma” in the OT is almost always used as “soothing aroma” relative to the pleasing effect a sacrifice </w:t>
      </w:r>
      <w:r w:rsidR="004224EF">
        <w:rPr>
          <w:rFonts w:ascii="Times New Roman" w:hAnsi="Times New Roman" w:cs="Times New Roman"/>
          <w:sz w:val="24"/>
          <w:szCs w:val="24"/>
        </w:rPr>
        <w:t xml:space="preserve">with the proper intent </w:t>
      </w:r>
      <w:r>
        <w:rPr>
          <w:rFonts w:ascii="Times New Roman" w:hAnsi="Times New Roman" w:cs="Times New Roman"/>
          <w:sz w:val="24"/>
          <w:szCs w:val="24"/>
        </w:rPr>
        <w:t>ha</w:t>
      </w:r>
      <w:r w:rsidR="006A75F1">
        <w:rPr>
          <w:rFonts w:ascii="Times New Roman" w:hAnsi="Times New Roman" w:cs="Times New Roman"/>
          <w:sz w:val="24"/>
          <w:szCs w:val="24"/>
        </w:rPr>
        <w:t>d</w:t>
      </w:r>
      <w:r>
        <w:rPr>
          <w:rFonts w:ascii="Times New Roman" w:hAnsi="Times New Roman" w:cs="Times New Roman"/>
          <w:sz w:val="24"/>
          <w:szCs w:val="24"/>
        </w:rPr>
        <w:t xml:space="preserve"> to the Lord.</w:t>
      </w:r>
      <w:r w:rsidR="006A75F1">
        <w:rPr>
          <w:rFonts w:ascii="Times New Roman" w:hAnsi="Times New Roman" w:cs="Times New Roman"/>
          <w:sz w:val="24"/>
          <w:szCs w:val="24"/>
        </w:rPr>
        <w:t xml:space="preserve">  When Paul speaks of a “sweet aroma” and a “fragrant aroma” in the NT, it is relative to the sacrifice of Jesus Christ on the cross.</w:t>
      </w:r>
      <w:r w:rsidR="008D1CA4">
        <w:rPr>
          <w:rFonts w:ascii="Times New Roman" w:hAnsi="Times New Roman" w:cs="Times New Roman"/>
          <w:sz w:val="24"/>
          <w:szCs w:val="24"/>
        </w:rPr>
        <w:t xml:space="preserve"> </w:t>
      </w:r>
      <w:r w:rsidR="00966D83">
        <w:rPr>
          <w:rFonts w:ascii="Times New Roman" w:hAnsi="Times New Roman" w:cs="Times New Roman"/>
          <w:sz w:val="24"/>
          <w:szCs w:val="24"/>
        </w:rPr>
        <w:t xml:space="preserve"> </w:t>
      </w:r>
      <w:r w:rsidR="00E51118">
        <w:rPr>
          <w:rFonts w:ascii="Times New Roman" w:hAnsi="Times New Roman" w:cs="Times New Roman"/>
          <w:sz w:val="24"/>
          <w:szCs w:val="24"/>
        </w:rPr>
        <w:t xml:space="preserve">To the Christian, the </w:t>
      </w:r>
      <w:r w:rsidR="00E51118" w:rsidRPr="00E51118">
        <w:rPr>
          <w:rFonts w:ascii="Times New Roman" w:hAnsi="Times New Roman" w:cs="Times New Roman"/>
          <w:i/>
          <w:sz w:val="24"/>
          <w:szCs w:val="24"/>
        </w:rPr>
        <w:t>knowledge of Him</w:t>
      </w:r>
      <w:r w:rsidR="00E51118">
        <w:rPr>
          <w:rFonts w:ascii="Times New Roman" w:hAnsi="Times New Roman" w:cs="Times New Roman"/>
          <w:sz w:val="24"/>
          <w:szCs w:val="24"/>
        </w:rPr>
        <w:t xml:space="preserve"> is that sweet aroma (2 Cor 2:14).</w:t>
      </w:r>
    </w:p>
    <w:p w:rsidR="00A70B27" w:rsidRDefault="00A70B27" w:rsidP="001A765F">
      <w:pPr>
        <w:tabs>
          <w:tab w:val="left" w:pos="0"/>
        </w:tabs>
        <w:autoSpaceDE w:val="0"/>
        <w:autoSpaceDN w:val="0"/>
        <w:adjustRightInd w:val="0"/>
        <w:spacing w:after="0" w:line="240" w:lineRule="auto"/>
        <w:ind w:right="239"/>
        <w:rPr>
          <w:rFonts w:ascii="Times New Roman" w:hAnsi="Times New Roman" w:cs="Times New Roman"/>
          <w:sz w:val="24"/>
          <w:szCs w:val="24"/>
        </w:rPr>
      </w:pPr>
    </w:p>
    <w:p w:rsidR="000C3064" w:rsidRDefault="00A70B27" w:rsidP="00191F19">
      <w:pPr>
        <w:autoSpaceDE w:val="0"/>
        <w:autoSpaceDN w:val="0"/>
        <w:adjustRightInd w:val="0"/>
        <w:spacing w:after="0" w:line="240" w:lineRule="auto"/>
        <w:rPr>
          <w:rFonts w:ascii="Times New Roman" w:hAnsi="Times New Roman" w:cs="Times New Roman"/>
          <w:sz w:val="24"/>
          <w:szCs w:val="24"/>
        </w:rPr>
      </w:pPr>
      <w:bookmarkStart w:id="41" w:name="Ascension"/>
      <w:r w:rsidRPr="00A70B27">
        <w:rPr>
          <w:rFonts w:ascii="Times New Roman" w:hAnsi="Times New Roman" w:cs="Times New Roman"/>
          <w:b/>
          <w:sz w:val="24"/>
          <w:szCs w:val="24"/>
        </w:rPr>
        <w:t>Ascension</w:t>
      </w:r>
      <w:bookmarkEnd w:id="41"/>
      <w:r>
        <w:rPr>
          <w:rFonts w:ascii="Times New Roman" w:hAnsi="Times New Roman" w:cs="Times New Roman"/>
          <w:sz w:val="24"/>
          <w:szCs w:val="24"/>
        </w:rPr>
        <w:t>:  Jesus Christ ascended into Heaven from the Mount of Olives forty days after His death by crucifixion</w:t>
      </w:r>
      <w:r w:rsidR="000C3064">
        <w:rPr>
          <w:rFonts w:ascii="Times New Roman" w:hAnsi="Times New Roman" w:cs="Times New Roman"/>
          <w:sz w:val="24"/>
          <w:szCs w:val="24"/>
        </w:rPr>
        <w:t xml:space="preserve"> and ten days before sending the Holy Spirit, another Helpe</w:t>
      </w:r>
      <w:r w:rsidR="00DE0100">
        <w:rPr>
          <w:rFonts w:ascii="Times New Roman" w:hAnsi="Times New Roman" w:cs="Times New Roman"/>
          <w:sz w:val="24"/>
          <w:szCs w:val="24"/>
        </w:rPr>
        <w:t>r (Jn 14:16)</w:t>
      </w:r>
      <w:r w:rsidR="000C3064">
        <w:rPr>
          <w:rFonts w:ascii="Times New Roman" w:hAnsi="Times New Roman" w:cs="Times New Roman"/>
          <w:sz w:val="24"/>
          <w:szCs w:val="24"/>
        </w:rPr>
        <w:t>, to guide the churches for 2000 years until His return</w:t>
      </w:r>
      <w:r>
        <w:rPr>
          <w:rFonts w:ascii="Times New Roman" w:hAnsi="Times New Roman" w:cs="Times New Roman"/>
          <w:sz w:val="24"/>
          <w:szCs w:val="24"/>
        </w:rPr>
        <w:t>.</w:t>
      </w:r>
      <w:r w:rsidR="00E51118">
        <w:rPr>
          <w:rFonts w:ascii="Times New Roman" w:hAnsi="Times New Roman" w:cs="Times New Roman"/>
          <w:sz w:val="24"/>
          <w:szCs w:val="24"/>
        </w:rPr>
        <w:t xml:space="preserve"> </w:t>
      </w:r>
      <w:r w:rsidR="00966D83">
        <w:rPr>
          <w:rFonts w:ascii="Times New Roman" w:hAnsi="Times New Roman" w:cs="Times New Roman"/>
          <w:sz w:val="24"/>
          <w:szCs w:val="24"/>
        </w:rPr>
        <w:t xml:space="preserve"> </w:t>
      </w:r>
      <w:r>
        <w:rPr>
          <w:rFonts w:ascii="Times New Roman" w:hAnsi="Times New Roman" w:cs="Times New Roman"/>
          <w:sz w:val="24"/>
          <w:szCs w:val="24"/>
        </w:rPr>
        <w:t>In doing so He fulfilled Psalm 68:18a (</w:t>
      </w:r>
      <w:r w:rsidRPr="00A70B27">
        <w:rPr>
          <w:rFonts w:ascii="Times New Roman" w:hAnsi="Times New Roman" w:cs="Times New Roman"/>
          <w:i/>
          <w:sz w:val="24"/>
          <w:szCs w:val="24"/>
        </w:rPr>
        <w:t>You have ascended on high</w:t>
      </w:r>
      <w:r>
        <w:rPr>
          <w:rFonts w:ascii="Times New Roman" w:hAnsi="Times New Roman" w:cs="Times New Roman"/>
          <w:sz w:val="24"/>
          <w:szCs w:val="24"/>
        </w:rPr>
        <w:t>.) and Psalm 110:1 (</w:t>
      </w:r>
      <w:r w:rsidRPr="00A70B27">
        <w:rPr>
          <w:rFonts w:ascii="Times New Roman" w:hAnsi="Times New Roman" w:cs="Times New Roman"/>
          <w:i/>
          <w:sz w:val="24"/>
          <w:szCs w:val="24"/>
        </w:rPr>
        <w:t>The Lord says to My Lord: Sit at My right hand until I make Your enemies a footstool for Your feet</w:t>
      </w:r>
      <w:r>
        <w:rPr>
          <w:rFonts w:ascii="Times New Roman" w:hAnsi="Times New Roman" w:cs="Times New Roman"/>
          <w:sz w:val="24"/>
          <w:szCs w:val="24"/>
        </w:rPr>
        <w:t xml:space="preserve">.) </w:t>
      </w:r>
      <w:r w:rsidR="000C3064">
        <w:rPr>
          <w:rFonts w:ascii="Times New Roman" w:hAnsi="Times New Roman" w:cs="Times New Roman"/>
          <w:sz w:val="24"/>
          <w:szCs w:val="24"/>
        </w:rPr>
        <w:t xml:space="preserve"> The Ascension also </w:t>
      </w:r>
      <w:r w:rsidR="00DE0100">
        <w:rPr>
          <w:rFonts w:ascii="Times New Roman" w:hAnsi="Times New Roman" w:cs="Times New Roman"/>
          <w:sz w:val="24"/>
          <w:szCs w:val="24"/>
        </w:rPr>
        <w:t>completed the second half of the 3 ½</w:t>
      </w:r>
      <w:r w:rsidR="00E24A56">
        <w:rPr>
          <w:rFonts w:ascii="Times New Roman" w:hAnsi="Times New Roman" w:cs="Times New Roman"/>
          <w:sz w:val="24"/>
          <w:szCs w:val="24"/>
        </w:rPr>
        <w:t>-</w:t>
      </w:r>
      <w:r w:rsidR="00DE0100">
        <w:rPr>
          <w:rFonts w:ascii="Times New Roman" w:hAnsi="Times New Roman" w:cs="Times New Roman"/>
          <w:sz w:val="24"/>
          <w:szCs w:val="24"/>
        </w:rPr>
        <w:t>year-period in which the Shekinah Glory first dwelled in the Temple of Israel and departed from the Mount of Olives</w:t>
      </w:r>
      <w:r w:rsidR="00C34AEE">
        <w:rPr>
          <w:rFonts w:ascii="Times New Roman" w:hAnsi="Times New Roman" w:cs="Times New Roman"/>
          <w:sz w:val="24"/>
          <w:szCs w:val="24"/>
        </w:rPr>
        <w:t xml:space="preserve"> (Ez 11:23)</w:t>
      </w:r>
      <w:r w:rsidR="00DE0100">
        <w:rPr>
          <w:rFonts w:ascii="Times New Roman" w:hAnsi="Times New Roman" w:cs="Times New Roman"/>
          <w:sz w:val="24"/>
          <w:szCs w:val="24"/>
        </w:rPr>
        <w:t xml:space="preserve">.  Now for the second time, the subdued Shekinah Glory would ascend into Heaven from </w:t>
      </w:r>
      <w:r w:rsidR="00A66099">
        <w:rPr>
          <w:rFonts w:ascii="Times New Roman" w:hAnsi="Times New Roman" w:cs="Times New Roman"/>
          <w:sz w:val="24"/>
          <w:szCs w:val="24"/>
        </w:rPr>
        <w:t xml:space="preserve">the same </w:t>
      </w:r>
      <w:r w:rsidR="00DE0100">
        <w:rPr>
          <w:rFonts w:ascii="Times New Roman" w:hAnsi="Times New Roman" w:cs="Times New Roman"/>
          <w:sz w:val="24"/>
          <w:szCs w:val="24"/>
        </w:rPr>
        <w:t>Mount of Olives, this time with His glorified body</w:t>
      </w:r>
      <w:r w:rsidR="00E24A56">
        <w:rPr>
          <w:rFonts w:ascii="Times New Roman" w:hAnsi="Times New Roman" w:cs="Times New Roman"/>
          <w:sz w:val="24"/>
          <w:szCs w:val="24"/>
        </w:rPr>
        <w:t xml:space="preserve"> to sit at the right hand of the Father as Great High Priest </w:t>
      </w:r>
      <w:r w:rsidR="00A66099">
        <w:rPr>
          <w:rFonts w:ascii="Times New Roman" w:hAnsi="Times New Roman" w:cs="Times New Roman"/>
          <w:sz w:val="24"/>
          <w:szCs w:val="24"/>
        </w:rPr>
        <w:t xml:space="preserve">(Heb 9:11-14) </w:t>
      </w:r>
      <w:r w:rsidR="00E24A56">
        <w:rPr>
          <w:rFonts w:ascii="Times New Roman" w:hAnsi="Times New Roman" w:cs="Times New Roman"/>
          <w:sz w:val="24"/>
          <w:szCs w:val="24"/>
        </w:rPr>
        <w:t>until His return as King</w:t>
      </w:r>
      <w:r w:rsidR="00DE0100">
        <w:rPr>
          <w:rFonts w:ascii="Times New Roman" w:hAnsi="Times New Roman" w:cs="Times New Roman"/>
          <w:sz w:val="24"/>
          <w:szCs w:val="24"/>
        </w:rPr>
        <w:t>.</w:t>
      </w:r>
      <w:r>
        <w:rPr>
          <w:rFonts w:ascii="Times New Roman" w:hAnsi="Times New Roman" w:cs="Times New Roman"/>
          <w:sz w:val="24"/>
          <w:szCs w:val="24"/>
        </w:rPr>
        <w:t xml:space="preserve"> </w:t>
      </w:r>
    </w:p>
    <w:p w:rsidR="000C3064" w:rsidRDefault="000C3064" w:rsidP="00191F19">
      <w:pPr>
        <w:autoSpaceDE w:val="0"/>
        <w:autoSpaceDN w:val="0"/>
        <w:adjustRightInd w:val="0"/>
        <w:spacing w:after="0" w:line="240" w:lineRule="auto"/>
        <w:rPr>
          <w:rFonts w:ascii="Times New Roman" w:hAnsi="Times New Roman" w:cs="Times New Roman"/>
          <w:sz w:val="24"/>
          <w:szCs w:val="24"/>
        </w:rPr>
      </w:pPr>
    </w:p>
    <w:p w:rsidR="00870EA8" w:rsidRDefault="00E24A56" w:rsidP="00191F1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The Ascension</w:t>
      </w:r>
      <w:r w:rsidR="00A70B27">
        <w:rPr>
          <w:rFonts w:ascii="Times New Roman" w:hAnsi="Times New Roman" w:cs="Times New Roman"/>
          <w:sz w:val="24"/>
          <w:szCs w:val="24"/>
        </w:rPr>
        <w:t xml:space="preserve"> is described in the NT by Mark</w:t>
      </w:r>
      <w:r w:rsidR="00191F19">
        <w:rPr>
          <w:rFonts w:ascii="Times New Roman" w:hAnsi="Times New Roman" w:cs="Times New Roman"/>
          <w:sz w:val="24"/>
          <w:szCs w:val="24"/>
        </w:rPr>
        <w:t xml:space="preserve"> right after announcing the Great Commission and speaking “too far” as some modern theologians say</w:t>
      </w:r>
      <w:r w:rsidR="00A70B27">
        <w:rPr>
          <w:rFonts w:ascii="Times New Roman" w:hAnsi="Times New Roman" w:cs="Times New Roman"/>
          <w:sz w:val="24"/>
          <w:szCs w:val="24"/>
        </w:rPr>
        <w:t xml:space="preserve">: </w:t>
      </w:r>
      <w:r w:rsidR="00A70B27" w:rsidRPr="00A70B27">
        <w:rPr>
          <w:rFonts w:ascii="Times New Roman" w:hAnsi="Times New Roman" w:cs="Times New Roman"/>
          <w:i/>
          <w:color w:val="000000"/>
          <w:sz w:val="24"/>
          <w:szCs w:val="24"/>
        </w:rPr>
        <w:t>So then, when the Lord Jesus had spoken to them, He was received up into heaven and sat down at the right hand of God</w:t>
      </w:r>
      <w:r w:rsidR="00A70B27" w:rsidRPr="00A70B27">
        <w:rPr>
          <w:rFonts w:ascii="Times New Roman" w:hAnsi="Times New Roman" w:cs="Times New Roman"/>
          <w:color w:val="000000"/>
          <w:sz w:val="24"/>
          <w:szCs w:val="24"/>
        </w:rPr>
        <w:t xml:space="preserve"> (Mk 16:19).</w:t>
      </w:r>
      <w:r w:rsidR="00A70B27">
        <w:rPr>
          <w:rFonts w:ascii="Times New Roman" w:hAnsi="Times New Roman" w:cs="Times New Roman"/>
          <w:color w:val="000000"/>
          <w:sz w:val="24"/>
          <w:szCs w:val="24"/>
        </w:rPr>
        <w:t xml:space="preserve">  Luke says:</w:t>
      </w:r>
      <w:r w:rsidR="00A70B27">
        <w:rPr>
          <w:rFonts w:ascii="Times New Roman" w:hAnsi="Times New Roman" w:cs="Times New Roman"/>
          <w:sz w:val="24"/>
          <w:szCs w:val="24"/>
        </w:rPr>
        <w:t xml:space="preserve">  </w:t>
      </w:r>
      <w:r w:rsidR="00A70B27" w:rsidRPr="007E103F">
        <w:rPr>
          <w:rFonts w:ascii="Times New Roman" w:hAnsi="Times New Roman" w:cs="Times New Roman"/>
          <w:b/>
          <w:color w:val="21770A"/>
          <w:position w:val="6"/>
          <w:sz w:val="16"/>
          <w:szCs w:val="16"/>
        </w:rPr>
        <w:t>50</w:t>
      </w:r>
      <w:r w:rsidR="00A70B27" w:rsidRPr="007E103F">
        <w:rPr>
          <w:rFonts w:ascii="Times New Roman" w:hAnsi="Times New Roman" w:cs="Times New Roman"/>
          <w:b/>
          <w:color w:val="21770A"/>
          <w:sz w:val="24"/>
          <w:szCs w:val="24"/>
        </w:rPr>
        <w:t xml:space="preserve"> </w:t>
      </w:r>
      <w:r w:rsidR="00A70B27" w:rsidRPr="007E103F">
        <w:rPr>
          <w:rFonts w:ascii="Times New Roman" w:hAnsi="Times New Roman" w:cs="Times New Roman"/>
          <w:i/>
          <w:color w:val="000000"/>
          <w:sz w:val="24"/>
          <w:szCs w:val="24"/>
        </w:rPr>
        <w:t>And He led them out as far as Bethany, and He lifted up His hands and blessed them</w:t>
      </w:r>
      <w:r w:rsidR="00A70B27" w:rsidRPr="007E103F">
        <w:rPr>
          <w:rFonts w:ascii="Times New Roman" w:hAnsi="Times New Roman" w:cs="Times New Roman"/>
          <w:color w:val="000000"/>
          <w:sz w:val="24"/>
          <w:szCs w:val="24"/>
        </w:rPr>
        <w:t xml:space="preserve">. </w:t>
      </w:r>
      <w:r w:rsidR="00A70B27" w:rsidRPr="007E103F">
        <w:rPr>
          <w:rFonts w:ascii="Times New Roman" w:hAnsi="Times New Roman" w:cs="Times New Roman"/>
          <w:b/>
          <w:color w:val="21770A"/>
          <w:position w:val="6"/>
          <w:sz w:val="16"/>
          <w:szCs w:val="16"/>
        </w:rPr>
        <w:t>51</w:t>
      </w:r>
      <w:r w:rsidR="00A70B27" w:rsidRPr="007E103F">
        <w:rPr>
          <w:rFonts w:ascii="Times New Roman" w:hAnsi="Times New Roman" w:cs="Times New Roman"/>
          <w:b/>
          <w:color w:val="21770A"/>
          <w:sz w:val="24"/>
          <w:szCs w:val="24"/>
        </w:rPr>
        <w:t xml:space="preserve"> </w:t>
      </w:r>
      <w:r w:rsidR="00A70B27" w:rsidRPr="007E103F">
        <w:rPr>
          <w:rFonts w:ascii="Times New Roman" w:hAnsi="Times New Roman" w:cs="Times New Roman"/>
          <w:i/>
          <w:color w:val="000000"/>
          <w:sz w:val="24"/>
          <w:szCs w:val="24"/>
        </w:rPr>
        <w:t>While He was blessing them, He parted from them and was carried up into heaven</w:t>
      </w:r>
      <w:r w:rsidR="00A70B27" w:rsidRPr="007E103F">
        <w:rPr>
          <w:rFonts w:ascii="Times New Roman" w:hAnsi="Times New Roman" w:cs="Times New Roman"/>
          <w:color w:val="000000"/>
          <w:sz w:val="24"/>
          <w:szCs w:val="24"/>
        </w:rPr>
        <w:t xml:space="preserve">. </w:t>
      </w:r>
      <w:r w:rsidR="00A70B27" w:rsidRPr="007E103F">
        <w:rPr>
          <w:rFonts w:ascii="Times New Roman" w:hAnsi="Times New Roman" w:cs="Times New Roman"/>
          <w:b/>
          <w:color w:val="21770A"/>
          <w:position w:val="6"/>
          <w:sz w:val="16"/>
          <w:szCs w:val="16"/>
        </w:rPr>
        <w:t>52</w:t>
      </w:r>
      <w:r w:rsidR="00A70B27" w:rsidRPr="007E103F">
        <w:rPr>
          <w:rFonts w:ascii="Times New Roman" w:hAnsi="Times New Roman" w:cs="Times New Roman"/>
          <w:b/>
          <w:color w:val="21770A"/>
          <w:sz w:val="24"/>
          <w:szCs w:val="24"/>
        </w:rPr>
        <w:t xml:space="preserve"> </w:t>
      </w:r>
      <w:r w:rsidR="00A70B27" w:rsidRPr="007E103F">
        <w:rPr>
          <w:rFonts w:ascii="Times New Roman" w:hAnsi="Times New Roman" w:cs="Times New Roman"/>
          <w:i/>
          <w:color w:val="000000"/>
          <w:sz w:val="24"/>
          <w:szCs w:val="24"/>
        </w:rPr>
        <w:t xml:space="preserve">And they, after worshiping Him, returned to Jerusalem with great joy, </w:t>
      </w:r>
      <w:r w:rsidR="00A70B27" w:rsidRPr="007E103F">
        <w:rPr>
          <w:rFonts w:ascii="Times New Roman" w:hAnsi="Times New Roman" w:cs="Times New Roman"/>
          <w:b/>
          <w:color w:val="21770A"/>
          <w:position w:val="6"/>
          <w:sz w:val="16"/>
          <w:szCs w:val="16"/>
        </w:rPr>
        <w:t>53</w:t>
      </w:r>
      <w:r w:rsidR="00A70B27" w:rsidRPr="007E103F">
        <w:rPr>
          <w:rFonts w:ascii="Times New Roman" w:hAnsi="Times New Roman" w:cs="Times New Roman"/>
          <w:b/>
          <w:i/>
          <w:color w:val="21770A"/>
          <w:sz w:val="24"/>
          <w:szCs w:val="24"/>
        </w:rPr>
        <w:t xml:space="preserve"> </w:t>
      </w:r>
      <w:r w:rsidR="00A70B27" w:rsidRPr="007E103F">
        <w:rPr>
          <w:rFonts w:ascii="Times New Roman" w:hAnsi="Times New Roman" w:cs="Times New Roman"/>
          <w:i/>
          <w:color w:val="000000"/>
          <w:sz w:val="24"/>
          <w:szCs w:val="24"/>
        </w:rPr>
        <w:t>and were continually in the temple praising</w:t>
      </w:r>
      <w:r w:rsidR="00A70B27" w:rsidRPr="007E103F">
        <w:rPr>
          <w:rFonts w:ascii="Times New Roman" w:hAnsi="Times New Roman" w:cs="Times New Roman"/>
          <w:color w:val="000000"/>
          <w:sz w:val="24"/>
          <w:szCs w:val="24"/>
        </w:rPr>
        <w:t xml:space="preserve"> God (Lk 24:</w:t>
      </w:r>
      <w:r w:rsidR="007E103F" w:rsidRPr="007E103F">
        <w:rPr>
          <w:rFonts w:ascii="Times New Roman" w:hAnsi="Times New Roman" w:cs="Times New Roman"/>
          <w:color w:val="000000"/>
          <w:sz w:val="24"/>
          <w:szCs w:val="24"/>
        </w:rPr>
        <w:t>50-53).</w:t>
      </w:r>
      <w:r w:rsidR="007E103F">
        <w:rPr>
          <w:rFonts w:ascii="Times New Roman" w:hAnsi="Times New Roman" w:cs="Times New Roman"/>
          <w:color w:val="000000"/>
          <w:sz w:val="24"/>
          <w:szCs w:val="24"/>
        </w:rPr>
        <w:t xml:space="preserve">  Jesus referred to His future ascension first after the Great Miracle:</w:t>
      </w:r>
      <w:r w:rsidR="007E103F">
        <w:rPr>
          <w:rFonts w:ascii="Times New Roman" w:hAnsi="Times New Roman" w:cs="Times New Roman"/>
          <w:sz w:val="24"/>
          <w:szCs w:val="24"/>
        </w:rPr>
        <w:t xml:space="preserve">  </w:t>
      </w:r>
      <w:r w:rsidR="007E103F" w:rsidRPr="007E103F">
        <w:rPr>
          <w:rFonts w:ascii="Times New Roman" w:hAnsi="Times New Roman" w:cs="Times New Roman"/>
          <w:b/>
          <w:color w:val="21770A"/>
          <w:position w:val="6"/>
          <w:sz w:val="16"/>
          <w:szCs w:val="16"/>
        </w:rPr>
        <w:t>60</w:t>
      </w:r>
      <w:r w:rsidR="007E103F" w:rsidRPr="007E103F">
        <w:rPr>
          <w:rFonts w:ascii="Times New Roman" w:hAnsi="Times New Roman" w:cs="Times New Roman"/>
          <w:b/>
          <w:color w:val="21770A"/>
          <w:sz w:val="24"/>
          <w:szCs w:val="24"/>
        </w:rPr>
        <w:t xml:space="preserve"> </w:t>
      </w:r>
      <w:r w:rsidR="007E103F" w:rsidRPr="007E103F">
        <w:rPr>
          <w:rFonts w:ascii="Times New Roman" w:hAnsi="Times New Roman" w:cs="Times New Roman"/>
          <w:i/>
          <w:color w:val="000000"/>
          <w:sz w:val="24"/>
          <w:szCs w:val="24"/>
        </w:rPr>
        <w:t xml:space="preserve">Therefore many of His disciples, when they heard </w:t>
      </w:r>
      <w:r w:rsidR="007E103F" w:rsidRPr="007E103F">
        <w:rPr>
          <w:rFonts w:ascii="Times New Roman" w:hAnsi="Times New Roman" w:cs="Times New Roman"/>
          <w:i/>
          <w:color w:val="555454"/>
          <w:sz w:val="24"/>
          <w:szCs w:val="24"/>
        </w:rPr>
        <w:t xml:space="preserve">this </w:t>
      </w:r>
      <w:r w:rsidR="007E103F" w:rsidRPr="007E103F">
        <w:rPr>
          <w:rFonts w:ascii="Times New Roman" w:hAnsi="Times New Roman" w:cs="Times New Roman"/>
          <w:i/>
          <w:color w:val="000000"/>
          <w:sz w:val="24"/>
          <w:szCs w:val="24"/>
        </w:rPr>
        <w:t>said, "This is a difficult statement; who can listen to it?"</w:t>
      </w:r>
      <w:r w:rsidR="007E103F" w:rsidRPr="007E103F">
        <w:rPr>
          <w:rFonts w:ascii="Times New Roman" w:hAnsi="Times New Roman" w:cs="Times New Roman"/>
          <w:color w:val="000000"/>
          <w:sz w:val="24"/>
          <w:szCs w:val="24"/>
        </w:rPr>
        <w:t xml:space="preserve"> </w:t>
      </w:r>
      <w:r w:rsidR="007E103F" w:rsidRPr="007E103F">
        <w:rPr>
          <w:rFonts w:ascii="Times New Roman" w:hAnsi="Times New Roman" w:cs="Times New Roman"/>
          <w:b/>
          <w:color w:val="21770A"/>
          <w:position w:val="6"/>
          <w:sz w:val="16"/>
          <w:szCs w:val="16"/>
        </w:rPr>
        <w:t>61</w:t>
      </w:r>
      <w:r w:rsidR="007E103F" w:rsidRPr="007E103F">
        <w:rPr>
          <w:rFonts w:ascii="Times New Roman" w:hAnsi="Times New Roman" w:cs="Times New Roman"/>
          <w:b/>
          <w:color w:val="21770A"/>
          <w:sz w:val="24"/>
          <w:szCs w:val="24"/>
        </w:rPr>
        <w:t xml:space="preserve"> </w:t>
      </w:r>
      <w:r w:rsidR="007E103F" w:rsidRPr="007E103F">
        <w:rPr>
          <w:rFonts w:ascii="Times New Roman" w:hAnsi="Times New Roman" w:cs="Times New Roman"/>
          <w:i/>
          <w:color w:val="000000"/>
          <w:sz w:val="24"/>
          <w:szCs w:val="24"/>
        </w:rPr>
        <w:t xml:space="preserve">But Jesus, conscious that His disciples grumbled at this, said to them, </w:t>
      </w:r>
      <w:r w:rsidR="007E103F" w:rsidRPr="007E103F">
        <w:rPr>
          <w:rFonts w:ascii="Times New Roman" w:hAnsi="Times New Roman" w:cs="Times New Roman"/>
          <w:i/>
          <w:color w:val="BC0406"/>
          <w:sz w:val="24"/>
          <w:szCs w:val="24"/>
        </w:rPr>
        <w:t>"Does this cause you to stumble?</w:t>
      </w:r>
      <w:r w:rsidR="007E103F" w:rsidRPr="007E103F">
        <w:rPr>
          <w:rFonts w:ascii="Times New Roman" w:hAnsi="Times New Roman" w:cs="Times New Roman"/>
          <w:color w:val="BC0406"/>
          <w:sz w:val="24"/>
          <w:szCs w:val="24"/>
        </w:rPr>
        <w:t xml:space="preserve"> </w:t>
      </w:r>
      <w:r w:rsidR="007E103F" w:rsidRPr="007E103F">
        <w:rPr>
          <w:rFonts w:ascii="Times New Roman" w:hAnsi="Times New Roman" w:cs="Times New Roman"/>
          <w:color w:val="000000"/>
          <w:sz w:val="24"/>
          <w:szCs w:val="24"/>
        </w:rPr>
        <w:t xml:space="preserve"> </w:t>
      </w:r>
      <w:r w:rsidR="007E103F" w:rsidRPr="007E103F">
        <w:rPr>
          <w:rFonts w:ascii="Times New Roman" w:hAnsi="Times New Roman" w:cs="Times New Roman"/>
          <w:b/>
          <w:color w:val="21770A"/>
          <w:position w:val="6"/>
          <w:sz w:val="16"/>
          <w:szCs w:val="16"/>
        </w:rPr>
        <w:t>62</w:t>
      </w:r>
      <w:r w:rsidR="007E103F" w:rsidRPr="007E103F">
        <w:rPr>
          <w:rFonts w:ascii="Times New Roman" w:hAnsi="Times New Roman" w:cs="Times New Roman"/>
          <w:b/>
          <w:color w:val="21770A"/>
          <w:sz w:val="24"/>
          <w:szCs w:val="24"/>
        </w:rPr>
        <w:t xml:space="preserve"> </w:t>
      </w:r>
      <w:r w:rsidR="007E103F" w:rsidRPr="007E103F">
        <w:rPr>
          <w:rFonts w:ascii="Times New Roman" w:hAnsi="Times New Roman" w:cs="Times New Roman"/>
          <w:color w:val="BC0406"/>
          <w:sz w:val="24"/>
          <w:szCs w:val="24"/>
        </w:rPr>
        <w:t>"</w:t>
      </w:r>
      <w:r w:rsidR="007E103F" w:rsidRPr="007E103F">
        <w:rPr>
          <w:rFonts w:ascii="Times New Roman" w:hAnsi="Times New Roman" w:cs="Times New Roman"/>
          <w:color w:val="555454"/>
          <w:sz w:val="24"/>
          <w:szCs w:val="24"/>
        </w:rPr>
        <w:t xml:space="preserve">What </w:t>
      </w:r>
      <w:r w:rsidR="007E103F" w:rsidRPr="007E103F">
        <w:rPr>
          <w:rFonts w:ascii="Times New Roman" w:hAnsi="Times New Roman" w:cs="Times New Roman"/>
          <w:color w:val="BC0406"/>
          <w:sz w:val="24"/>
          <w:szCs w:val="24"/>
        </w:rPr>
        <w:t xml:space="preserve">then if you see the Son of Man ascending to where He was before </w:t>
      </w:r>
      <w:r w:rsidR="007E103F" w:rsidRPr="007E103F">
        <w:rPr>
          <w:rFonts w:ascii="Times New Roman" w:hAnsi="Times New Roman" w:cs="Times New Roman"/>
          <w:sz w:val="24"/>
          <w:szCs w:val="24"/>
        </w:rPr>
        <w:t>(Jn 6:60-62)?</w:t>
      </w:r>
      <w:r w:rsidR="007E103F">
        <w:rPr>
          <w:rFonts w:ascii="Times New Roman" w:hAnsi="Times New Roman" w:cs="Times New Roman"/>
          <w:sz w:val="24"/>
          <w:szCs w:val="24"/>
        </w:rPr>
        <w:t xml:space="preserve">  After his death, he said the following to Mary Magdalene:  </w:t>
      </w:r>
      <w:r w:rsidR="007E103F" w:rsidRPr="007E103F">
        <w:rPr>
          <w:rFonts w:ascii="Times New Roman" w:hAnsi="Times New Roman" w:cs="Times New Roman"/>
          <w:b/>
          <w:color w:val="21770A"/>
          <w:sz w:val="16"/>
          <w:szCs w:val="16"/>
        </w:rPr>
        <w:t>16</w:t>
      </w:r>
      <w:r w:rsidR="007E103F" w:rsidRPr="007E103F">
        <w:rPr>
          <w:rFonts w:ascii="Times New Roman" w:hAnsi="Times New Roman" w:cs="Times New Roman"/>
          <w:b/>
          <w:color w:val="21770A"/>
          <w:sz w:val="24"/>
          <w:szCs w:val="24"/>
        </w:rPr>
        <w:t xml:space="preserve"> </w:t>
      </w:r>
      <w:r w:rsidR="007E103F" w:rsidRPr="007E103F">
        <w:rPr>
          <w:rFonts w:ascii="Times New Roman" w:hAnsi="Times New Roman" w:cs="Times New Roman"/>
          <w:i/>
          <w:color w:val="000000"/>
          <w:sz w:val="24"/>
          <w:szCs w:val="24"/>
        </w:rPr>
        <w:t xml:space="preserve">Jesus said to her, </w:t>
      </w:r>
      <w:r w:rsidR="007E103F" w:rsidRPr="007E103F">
        <w:rPr>
          <w:rFonts w:ascii="Times New Roman" w:hAnsi="Times New Roman" w:cs="Times New Roman"/>
          <w:i/>
          <w:color w:val="BC0406"/>
          <w:sz w:val="24"/>
          <w:szCs w:val="24"/>
        </w:rPr>
        <w:t xml:space="preserve">"Mary!" </w:t>
      </w:r>
      <w:r w:rsidR="007E103F" w:rsidRPr="007E103F">
        <w:rPr>
          <w:rFonts w:ascii="Times New Roman" w:hAnsi="Times New Roman" w:cs="Times New Roman"/>
          <w:i/>
          <w:color w:val="000000"/>
          <w:sz w:val="24"/>
          <w:szCs w:val="24"/>
        </w:rPr>
        <w:t>She turned and said to Him in Hebrew, "Rabboni!" (which means, Teacher).</w:t>
      </w:r>
      <w:r w:rsidR="007E103F" w:rsidRPr="007E103F">
        <w:rPr>
          <w:rFonts w:ascii="Times New Roman" w:hAnsi="Times New Roman" w:cs="Times New Roman"/>
          <w:color w:val="000000"/>
          <w:sz w:val="24"/>
          <w:szCs w:val="24"/>
        </w:rPr>
        <w:t xml:space="preserve"> </w:t>
      </w:r>
      <w:r w:rsidR="007E103F" w:rsidRPr="007E103F">
        <w:rPr>
          <w:rFonts w:ascii="Times New Roman" w:hAnsi="Times New Roman" w:cs="Times New Roman"/>
          <w:b/>
          <w:color w:val="21770A"/>
          <w:position w:val="6"/>
          <w:sz w:val="16"/>
          <w:szCs w:val="16"/>
        </w:rPr>
        <w:t>17</w:t>
      </w:r>
      <w:r w:rsidR="007E103F" w:rsidRPr="007E103F">
        <w:rPr>
          <w:rFonts w:ascii="Times New Roman" w:hAnsi="Times New Roman" w:cs="Times New Roman"/>
          <w:b/>
          <w:color w:val="21770A"/>
          <w:sz w:val="24"/>
          <w:szCs w:val="24"/>
        </w:rPr>
        <w:t xml:space="preserve"> </w:t>
      </w:r>
      <w:r w:rsidR="007E103F" w:rsidRPr="007E103F">
        <w:rPr>
          <w:rFonts w:ascii="Times New Roman" w:hAnsi="Times New Roman" w:cs="Times New Roman"/>
          <w:i/>
          <w:color w:val="000000"/>
          <w:sz w:val="24"/>
          <w:szCs w:val="24"/>
        </w:rPr>
        <w:t xml:space="preserve">Jesus said to her, </w:t>
      </w:r>
      <w:r w:rsidR="007E103F" w:rsidRPr="007E103F">
        <w:rPr>
          <w:rFonts w:ascii="Times New Roman" w:hAnsi="Times New Roman" w:cs="Times New Roman"/>
          <w:i/>
          <w:color w:val="BC0406"/>
          <w:sz w:val="24"/>
          <w:szCs w:val="24"/>
        </w:rPr>
        <w:t xml:space="preserve">"Stop clinging to Me, for I have not yet ascended to the Father; but go to My brethren and say to them, 'I ascend to My Father and your Father, and My God and your God.'" </w:t>
      </w:r>
      <w:r w:rsidR="007E103F" w:rsidRPr="007E103F">
        <w:rPr>
          <w:rFonts w:ascii="Times New Roman" w:hAnsi="Times New Roman" w:cs="Times New Roman"/>
          <w:color w:val="000000"/>
          <w:sz w:val="24"/>
          <w:szCs w:val="24"/>
        </w:rPr>
        <w:t xml:space="preserve"> </w:t>
      </w:r>
      <w:r w:rsidR="007E103F" w:rsidRPr="007E103F">
        <w:rPr>
          <w:rFonts w:ascii="Times New Roman" w:hAnsi="Times New Roman" w:cs="Times New Roman"/>
          <w:b/>
          <w:color w:val="21770A"/>
          <w:position w:val="6"/>
          <w:sz w:val="16"/>
          <w:szCs w:val="16"/>
        </w:rPr>
        <w:t>18</w:t>
      </w:r>
      <w:r w:rsidR="007E103F" w:rsidRPr="007E103F">
        <w:rPr>
          <w:rFonts w:ascii="Times New Roman" w:hAnsi="Times New Roman" w:cs="Times New Roman"/>
          <w:b/>
          <w:color w:val="21770A"/>
          <w:sz w:val="24"/>
          <w:szCs w:val="24"/>
        </w:rPr>
        <w:t xml:space="preserve"> </w:t>
      </w:r>
      <w:r w:rsidR="007E103F" w:rsidRPr="007E103F">
        <w:rPr>
          <w:rFonts w:ascii="Times New Roman" w:hAnsi="Times New Roman" w:cs="Times New Roman"/>
          <w:i/>
          <w:color w:val="000000"/>
          <w:sz w:val="24"/>
          <w:szCs w:val="24"/>
        </w:rPr>
        <w:t xml:space="preserve">Mary Magdalene came, announcing to the disciples, "I have seen the Lord," and </w:t>
      </w:r>
      <w:r w:rsidR="007E103F" w:rsidRPr="007E103F">
        <w:rPr>
          <w:rFonts w:ascii="Times New Roman" w:hAnsi="Times New Roman" w:cs="Times New Roman"/>
          <w:i/>
          <w:color w:val="555454"/>
          <w:sz w:val="24"/>
          <w:szCs w:val="24"/>
        </w:rPr>
        <w:t xml:space="preserve">that </w:t>
      </w:r>
      <w:r w:rsidR="007E103F" w:rsidRPr="007E103F">
        <w:rPr>
          <w:rFonts w:ascii="Times New Roman" w:hAnsi="Times New Roman" w:cs="Times New Roman"/>
          <w:i/>
          <w:color w:val="000000"/>
          <w:sz w:val="24"/>
          <w:szCs w:val="24"/>
        </w:rPr>
        <w:t>He had said these things to he</w:t>
      </w:r>
      <w:r w:rsidR="007E103F" w:rsidRPr="007E103F">
        <w:rPr>
          <w:rFonts w:ascii="Times New Roman" w:hAnsi="Times New Roman" w:cs="Times New Roman"/>
          <w:color w:val="000000"/>
          <w:sz w:val="24"/>
          <w:szCs w:val="24"/>
        </w:rPr>
        <w:t>r (Jn 20:16-18).</w:t>
      </w:r>
      <w:r w:rsidR="00191F19">
        <w:rPr>
          <w:rFonts w:ascii="Times New Roman" w:hAnsi="Times New Roman" w:cs="Times New Roman"/>
          <w:color w:val="000000"/>
          <w:sz w:val="24"/>
          <w:szCs w:val="24"/>
        </w:rPr>
        <w:t xml:space="preserve">  The event is also carried again by Luke in Acts as follows:</w:t>
      </w:r>
      <w:r w:rsidR="00191F19">
        <w:rPr>
          <w:rFonts w:ascii="Times New Roman" w:hAnsi="Times New Roman" w:cs="Times New Roman"/>
          <w:sz w:val="24"/>
          <w:szCs w:val="24"/>
        </w:rPr>
        <w:t xml:space="preserve"> </w:t>
      </w:r>
      <w:r w:rsidR="00191F19" w:rsidRPr="00191F19">
        <w:rPr>
          <w:rFonts w:ascii="Times New Roman" w:hAnsi="Times New Roman" w:cs="Times New Roman"/>
          <w:b/>
          <w:color w:val="21770A"/>
          <w:position w:val="6"/>
          <w:sz w:val="16"/>
          <w:szCs w:val="16"/>
        </w:rPr>
        <w:t>9</w:t>
      </w:r>
      <w:r w:rsidR="00191F19" w:rsidRPr="00191F19">
        <w:rPr>
          <w:rFonts w:ascii="Times New Roman" w:hAnsi="Times New Roman" w:cs="Times New Roman"/>
          <w:b/>
          <w:color w:val="21770A"/>
          <w:sz w:val="24"/>
          <w:szCs w:val="24"/>
        </w:rPr>
        <w:t xml:space="preserve"> </w:t>
      </w:r>
      <w:r w:rsidR="00191F19" w:rsidRPr="00191F19">
        <w:rPr>
          <w:rFonts w:ascii="Times New Roman" w:hAnsi="Times New Roman" w:cs="Times New Roman"/>
          <w:i/>
          <w:color w:val="000000"/>
          <w:sz w:val="24"/>
          <w:szCs w:val="24"/>
        </w:rPr>
        <w:t>And after He had said these things, He was lifted up while they were looking on, and a cloud received Him out of their sight</w:t>
      </w:r>
      <w:r w:rsidR="00191F19" w:rsidRPr="00191F19">
        <w:rPr>
          <w:rFonts w:ascii="Times New Roman" w:hAnsi="Times New Roman" w:cs="Times New Roman"/>
          <w:color w:val="000000"/>
          <w:sz w:val="24"/>
          <w:szCs w:val="24"/>
        </w:rPr>
        <w:t xml:space="preserve">. </w:t>
      </w:r>
      <w:r w:rsidR="00191F19" w:rsidRPr="00191F19">
        <w:rPr>
          <w:rFonts w:ascii="Times New Roman" w:hAnsi="Times New Roman" w:cs="Times New Roman"/>
          <w:b/>
          <w:color w:val="21770A"/>
          <w:position w:val="6"/>
          <w:sz w:val="16"/>
          <w:szCs w:val="16"/>
        </w:rPr>
        <w:t>10</w:t>
      </w:r>
      <w:r w:rsidR="00191F19" w:rsidRPr="00191F19">
        <w:rPr>
          <w:rFonts w:ascii="Times New Roman" w:hAnsi="Times New Roman" w:cs="Times New Roman"/>
          <w:b/>
          <w:color w:val="21770A"/>
          <w:sz w:val="24"/>
          <w:szCs w:val="24"/>
        </w:rPr>
        <w:t xml:space="preserve"> </w:t>
      </w:r>
      <w:r w:rsidR="00191F19" w:rsidRPr="00191F19">
        <w:rPr>
          <w:rFonts w:ascii="Times New Roman" w:hAnsi="Times New Roman" w:cs="Times New Roman"/>
          <w:i/>
          <w:color w:val="000000"/>
          <w:sz w:val="24"/>
          <w:szCs w:val="24"/>
        </w:rPr>
        <w:t>And as they were gazing intently into the sky while He was going, behold, two men in white clothing stood beside them</w:t>
      </w:r>
      <w:r w:rsidR="00191F19" w:rsidRPr="00191F19">
        <w:rPr>
          <w:rFonts w:ascii="Times New Roman" w:hAnsi="Times New Roman" w:cs="Times New Roman"/>
          <w:color w:val="000000"/>
          <w:sz w:val="24"/>
          <w:szCs w:val="24"/>
        </w:rPr>
        <w:t xml:space="preserve">. </w:t>
      </w:r>
      <w:r w:rsidR="00191F19" w:rsidRPr="00191F19">
        <w:rPr>
          <w:rFonts w:ascii="Times New Roman" w:hAnsi="Times New Roman" w:cs="Times New Roman"/>
          <w:b/>
          <w:color w:val="21770A"/>
          <w:position w:val="6"/>
          <w:sz w:val="16"/>
          <w:szCs w:val="16"/>
        </w:rPr>
        <w:t>11</w:t>
      </w:r>
      <w:r w:rsidR="00191F19" w:rsidRPr="00191F19">
        <w:rPr>
          <w:rFonts w:ascii="Times New Roman" w:hAnsi="Times New Roman" w:cs="Times New Roman"/>
          <w:b/>
          <w:color w:val="21770A"/>
          <w:sz w:val="24"/>
          <w:szCs w:val="24"/>
        </w:rPr>
        <w:t xml:space="preserve"> </w:t>
      </w:r>
      <w:r w:rsidR="00191F19" w:rsidRPr="00191F19">
        <w:rPr>
          <w:rFonts w:ascii="Times New Roman" w:hAnsi="Times New Roman" w:cs="Times New Roman"/>
          <w:i/>
          <w:color w:val="000000"/>
          <w:sz w:val="24"/>
          <w:szCs w:val="24"/>
        </w:rPr>
        <w:t xml:space="preserve">They also said, "Men of Galilee, why do you stand looking into the sky? This Jesus, who has been taken up from </w:t>
      </w:r>
      <w:r w:rsidR="00191F19" w:rsidRPr="00191F19">
        <w:rPr>
          <w:rFonts w:ascii="Times New Roman" w:hAnsi="Times New Roman" w:cs="Times New Roman"/>
          <w:i/>
          <w:color w:val="000000"/>
          <w:sz w:val="24"/>
          <w:szCs w:val="24"/>
        </w:rPr>
        <w:lastRenderedPageBreak/>
        <w:t>you into heaven, will come in just the same way as you have watched Him go into heaven</w:t>
      </w:r>
      <w:r w:rsidR="00191F19" w:rsidRPr="00191F19">
        <w:rPr>
          <w:rFonts w:ascii="Times New Roman" w:hAnsi="Times New Roman" w:cs="Times New Roman"/>
          <w:color w:val="000000"/>
          <w:sz w:val="24"/>
          <w:szCs w:val="24"/>
        </w:rPr>
        <w:t xml:space="preserve"> (Acts 1:9-11).”</w:t>
      </w:r>
    </w:p>
    <w:p w:rsidR="00592927" w:rsidRDefault="00592927" w:rsidP="00191F19">
      <w:pPr>
        <w:autoSpaceDE w:val="0"/>
        <w:autoSpaceDN w:val="0"/>
        <w:adjustRightInd w:val="0"/>
        <w:spacing w:after="0" w:line="240" w:lineRule="auto"/>
        <w:rPr>
          <w:rFonts w:ascii="Times New Roman" w:hAnsi="Times New Roman" w:cs="Times New Roman"/>
          <w:color w:val="000000"/>
          <w:sz w:val="24"/>
          <w:szCs w:val="24"/>
        </w:rPr>
      </w:pPr>
    </w:p>
    <w:p w:rsidR="00592927" w:rsidRDefault="00592927" w:rsidP="0059292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Paul comments on the Ascension as follows</w:t>
      </w:r>
      <w:r w:rsidRPr="0004665E">
        <w:rPr>
          <w:rFonts w:ascii="Times New Roman" w:hAnsi="Times New Roman" w:cs="Times New Roman"/>
          <w:color w:val="000000"/>
          <w:sz w:val="24"/>
          <w:szCs w:val="24"/>
        </w:rPr>
        <w:t xml:space="preserve">: </w:t>
      </w:r>
      <w:r w:rsidRPr="0004665E">
        <w:rPr>
          <w:rFonts w:ascii="Times New Roman" w:hAnsi="Times New Roman" w:cs="Times New Roman"/>
          <w:b/>
          <w:color w:val="21770A"/>
          <w:position w:val="6"/>
          <w:sz w:val="16"/>
          <w:szCs w:val="16"/>
        </w:rPr>
        <w:t>7</w:t>
      </w:r>
      <w:r w:rsidRPr="0004665E">
        <w:rPr>
          <w:rFonts w:ascii="Times New Roman" w:hAnsi="Times New Roman" w:cs="Times New Roman"/>
          <w:b/>
          <w:color w:val="21770A"/>
          <w:sz w:val="24"/>
          <w:szCs w:val="24"/>
        </w:rPr>
        <w:t xml:space="preserve"> </w:t>
      </w:r>
      <w:r w:rsidRPr="0004665E">
        <w:rPr>
          <w:rFonts w:ascii="Times New Roman" w:hAnsi="Times New Roman" w:cs="Times New Roman"/>
          <w:i/>
          <w:color w:val="000000"/>
          <w:sz w:val="24"/>
          <w:szCs w:val="24"/>
        </w:rPr>
        <w:t>But to each one of us grace was given according to the measure of Christ's gift</w:t>
      </w:r>
      <w:r w:rsidRPr="0004665E">
        <w:rPr>
          <w:rFonts w:ascii="Times New Roman" w:hAnsi="Times New Roman" w:cs="Times New Roman"/>
          <w:color w:val="000000"/>
          <w:sz w:val="24"/>
          <w:szCs w:val="24"/>
        </w:rPr>
        <w:t xml:space="preserve">. </w:t>
      </w:r>
      <w:r w:rsidRPr="0004665E">
        <w:rPr>
          <w:rFonts w:ascii="Times New Roman" w:hAnsi="Times New Roman" w:cs="Times New Roman"/>
          <w:b/>
          <w:color w:val="21770A"/>
          <w:position w:val="6"/>
          <w:sz w:val="16"/>
          <w:szCs w:val="16"/>
        </w:rPr>
        <w:t>8</w:t>
      </w:r>
      <w:r w:rsidRPr="0004665E">
        <w:rPr>
          <w:rFonts w:ascii="Times New Roman" w:hAnsi="Times New Roman" w:cs="Times New Roman"/>
          <w:b/>
          <w:color w:val="21770A"/>
          <w:sz w:val="24"/>
          <w:szCs w:val="24"/>
        </w:rPr>
        <w:t xml:space="preserve"> </w:t>
      </w:r>
      <w:r w:rsidRPr="0004665E">
        <w:rPr>
          <w:rFonts w:ascii="Times New Roman" w:hAnsi="Times New Roman" w:cs="Times New Roman"/>
          <w:i/>
          <w:color w:val="000000"/>
          <w:sz w:val="24"/>
          <w:szCs w:val="24"/>
        </w:rPr>
        <w:t>Therefore it says, "WHEN HE ASCENDED ON HIGH, HE LED CAPTIVE A HOST OF CAPTIVES, AND HE GAVE GIFTS TO MEN."</w:t>
      </w:r>
      <w:r w:rsidRPr="0004665E">
        <w:rPr>
          <w:rFonts w:ascii="Times New Roman" w:hAnsi="Times New Roman" w:cs="Times New Roman"/>
          <w:color w:val="000000"/>
          <w:sz w:val="24"/>
          <w:szCs w:val="24"/>
        </w:rPr>
        <w:t xml:space="preserve">  </w:t>
      </w:r>
      <w:r w:rsidRPr="0004665E">
        <w:rPr>
          <w:rFonts w:ascii="Times New Roman" w:hAnsi="Times New Roman" w:cs="Times New Roman"/>
          <w:b/>
          <w:color w:val="21770A"/>
          <w:position w:val="6"/>
          <w:sz w:val="18"/>
          <w:szCs w:val="18"/>
        </w:rPr>
        <w:t>9</w:t>
      </w:r>
      <w:r w:rsidRPr="0004665E">
        <w:rPr>
          <w:rFonts w:ascii="Times New Roman" w:hAnsi="Times New Roman" w:cs="Times New Roman"/>
          <w:b/>
          <w:color w:val="21770A"/>
          <w:sz w:val="24"/>
          <w:szCs w:val="24"/>
        </w:rPr>
        <w:t xml:space="preserve"> </w:t>
      </w:r>
      <w:r w:rsidRPr="0004665E">
        <w:rPr>
          <w:rFonts w:ascii="Times New Roman" w:hAnsi="Times New Roman" w:cs="Times New Roman"/>
          <w:i/>
          <w:color w:val="000000"/>
          <w:sz w:val="24"/>
          <w:szCs w:val="24"/>
        </w:rPr>
        <w:t xml:space="preserve">(Now this </w:t>
      </w:r>
      <w:r w:rsidRPr="0004665E">
        <w:rPr>
          <w:rFonts w:ascii="Times New Roman" w:hAnsi="Times New Roman" w:cs="Times New Roman"/>
          <w:i/>
          <w:color w:val="555454"/>
          <w:sz w:val="24"/>
          <w:szCs w:val="24"/>
        </w:rPr>
        <w:t xml:space="preserve">expression, </w:t>
      </w:r>
      <w:r w:rsidRPr="0004665E">
        <w:rPr>
          <w:rFonts w:ascii="Times New Roman" w:hAnsi="Times New Roman" w:cs="Times New Roman"/>
          <w:i/>
          <w:color w:val="000000"/>
          <w:sz w:val="24"/>
          <w:szCs w:val="24"/>
        </w:rPr>
        <w:t>"He ascended," what does it mean except that He also had descended into the lower parts of the earth?</w:t>
      </w:r>
      <w:r w:rsidRPr="0004665E">
        <w:rPr>
          <w:rFonts w:ascii="Times New Roman" w:hAnsi="Times New Roman" w:cs="Times New Roman"/>
          <w:color w:val="000000"/>
          <w:sz w:val="24"/>
          <w:szCs w:val="24"/>
        </w:rPr>
        <w:t xml:space="preserve"> </w:t>
      </w:r>
      <w:r w:rsidRPr="0004665E">
        <w:rPr>
          <w:rFonts w:ascii="Times New Roman" w:hAnsi="Times New Roman" w:cs="Times New Roman"/>
          <w:b/>
          <w:color w:val="21770A"/>
          <w:position w:val="6"/>
          <w:sz w:val="16"/>
          <w:szCs w:val="16"/>
        </w:rPr>
        <w:t>10</w:t>
      </w:r>
      <w:r w:rsidRPr="0004665E">
        <w:rPr>
          <w:rFonts w:ascii="Times New Roman" w:hAnsi="Times New Roman" w:cs="Times New Roman"/>
          <w:b/>
          <w:color w:val="21770A"/>
          <w:sz w:val="24"/>
          <w:szCs w:val="24"/>
        </w:rPr>
        <w:t xml:space="preserve"> </w:t>
      </w:r>
      <w:r w:rsidRPr="0004665E">
        <w:rPr>
          <w:rFonts w:ascii="Times New Roman" w:hAnsi="Times New Roman" w:cs="Times New Roman"/>
          <w:i/>
          <w:color w:val="000000"/>
          <w:sz w:val="24"/>
          <w:szCs w:val="24"/>
        </w:rPr>
        <w:t>He who descended is Himself also He who ascended far above all the heavens, so that He might fill all things</w:t>
      </w:r>
      <w:r w:rsidRPr="0004665E">
        <w:rPr>
          <w:rFonts w:ascii="Times New Roman" w:hAnsi="Times New Roman" w:cs="Times New Roman"/>
          <w:color w:val="000000"/>
          <w:sz w:val="24"/>
          <w:szCs w:val="24"/>
        </w:rPr>
        <w:t xml:space="preserve"> [Ephesians 4:7-1</w:t>
      </w:r>
      <w:r w:rsidR="0004665E">
        <w:rPr>
          <w:rFonts w:ascii="Times New Roman" w:hAnsi="Times New Roman" w:cs="Times New Roman"/>
          <w:color w:val="000000"/>
          <w:sz w:val="24"/>
          <w:szCs w:val="24"/>
        </w:rPr>
        <w:t>0</w:t>
      </w:r>
      <w:r w:rsidRPr="0004665E">
        <w:rPr>
          <w:rFonts w:ascii="Times New Roman" w:hAnsi="Times New Roman" w:cs="Times New Roman"/>
          <w:color w:val="000000"/>
          <w:sz w:val="24"/>
          <w:szCs w:val="24"/>
        </w:rPr>
        <w:t>].)</w:t>
      </w:r>
    </w:p>
    <w:p w:rsidR="00E24A56" w:rsidRDefault="00E24A56" w:rsidP="00592927">
      <w:pPr>
        <w:autoSpaceDE w:val="0"/>
        <w:autoSpaceDN w:val="0"/>
        <w:adjustRightInd w:val="0"/>
        <w:spacing w:after="0" w:line="240" w:lineRule="auto"/>
        <w:rPr>
          <w:rFonts w:ascii="Times New Roman" w:hAnsi="Times New Roman" w:cs="Times New Roman"/>
          <w:color w:val="000000"/>
          <w:sz w:val="24"/>
          <w:szCs w:val="24"/>
        </w:rPr>
      </w:pPr>
    </w:p>
    <w:p w:rsidR="00E24A56" w:rsidRPr="0004665E" w:rsidRDefault="00E24A56" w:rsidP="0059292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Within the occult, the word “ascension” is misused and referred to as a transition to a higher level of spirituality called a spiritual emergence.  One is said to be primed for an ascension.</w:t>
      </w:r>
    </w:p>
    <w:p w:rsidR="00870EA8" w:rsidRPr="0004665E" w:rsidRDefault="00870EA8" w:rsidP="001A765F">
      <w:pPr>
        <w:tabs>
          <w:tab w:val="left" w:pos="0"/>
        </w:tabs>
        <w:autoSpaceDE w:val="0"/>
        <w:autoSpaceDN w:val="0"/>
        <w:adjustRightInd w:val="0"/>
        <w:spacing w:after="0" w:line="240" w:lineRule="auto"/>
        <w:ind w:right="239"/>
        <w:rPr>
          <w:rFonts w:ascii="Times New Roman" w:hAnsi="Times New Roman" w:cs="Times New Roman"/>
          <w:sz w:val="24"/>
          <w:szCs w:val="24"/>
        </w:rPr>
      </w:pPr>
    </w:p>
    <w:p w:rsidR="00B11547" w:rsidRDefault="00A802E3" w:rsidP="001A765F">
      <w:pPr>
        <w:tabs>
          <w:tab w:val="left" w:pos="0"/>
        </w:tabs>
        <w:autoSpaceDE w:val="0"/>
        <w:autoSpaceDN w:val="0"/>
        <w:adjustRightInd w:val="0"/>
        <w:spacing w:after="0" w:line="240" w:lineRule="auto"/>
        <w:ind w:right="239"/>
        <w:rPr>
          <w:rFonts w:ascii="Times New Roman" w:hAnsi="Times New Roman" w:cs="Times New Roman"/>
          <w:sz w:val="24"/>
          <w:szCs w:val="24"/>
        </w:rPr>
      </w:pPr>
      <w:bookmarkStart w:id="42" w:name="AssuranceOfSalvation"/>
      <w:r w:rsidRPr="00A802E3">
        <w:rPr>
          <w:rFonts w:ascii="Times New Roman" w:hAnsi="Times New Roman" w:cs="Times New Roman"/>
          <w:b/>
          <w:sz w:val="24"/>
          <w:szCs w:val="24"/>
        </w:rPr>
        <w:t>Assurance of Salvation</w:t>
      </w:r>
      <w:bookmarkEnd w:id="42"/>
      <w:r>
        <w:rPr>
          <w:rFonts w:ascii="Times New Roman" w:hAnsi="Times New Roman" w:cs="Times New Roman"/>
          <w:sz w:val="24"/>
          <w:szCs w:val="24"/>
        </w:rPr>
        <w:t>: If you do not have the assurance of salvation, spend your every waking moment until you have it.  This means that if your brother calls you saying</w:t>
      </w:r>
      <w:r w:rsidR="0070575F">
        <w:rPr>
          <w:rFonts w:ascii="Times New Roman" w:hAnsi="Times New Roman" w:cs="Times New Roman"/>
          <w:sz w:val="24"/>
          <w:szCs w:val="24"/>
        </w:rPr>
        <w:t xml:space="preserve"> that your mother has had an accident</w:t>
      </w:r>
      <w:r>
        <w:rPr>
          <w:rFonts w:ascii="Times New Roman" w:hAnsi="Times New Roman" w:cs="Times New Roman"/>
          <w:sz w:val="24"/>
          <w:szCs w:val="24"/>
        </w:rPr>
        <w:t xml:space="preserve"> and needs your prayers, you must desist and not pray for your mother.  Why should God hear the prayers of one who does not know if and is not grateful for his salvation.  First </w:t>
      </w:r>
      <w:r w:rsidR="00B11547">
        <w:rPr>
          <w:rFonts w:ascii="Times New Roman" w:hAnsi="Times New Roman" w:cs="Times New Roman"/>
          <w:sz w:val="24"/>
          <w:szCs w:val="24"/>
        </w:rPr>
        <w:t>learn that you are saved, and then pray for your mother</w:t>
      </w:r>
      <w:r w:rsidR="0070575F">
        <w:rPr>
          <w:rFonts w:ascii="Times New Roman" w:hAnsi="Times New Roman" w:cs="Times New Roman"/>
          <w:sz w:val="24"/>
          <w:szCs w:val="24"/>
        </w:rPr>
        <w:t xml:space="preserve"> who is in critical condition</w:t>
      </w:r>
      <w:r w:rsidR="00B11547">
        <w:rPr>
          <w:rFonts w:ascii="Times New Roman" w:hAnsi="Times New Roman" w:cs="Times New Roman"/>
          <w:sz w:val="24"/>
          <w:szCs w:val="24"/>
        </w:rPr>
        <w:t>.</w:t>
      </w:r>
    </w:p>
    <w:p w:rsidR="00B11547" w:rsidRDefault="00B11547" w:rsidP="001A765F">
      <w:pPr>
        <w:tabs>
          <w:tab w:val="left" w:pos="0"/>
        </w:tabs>
        <w:autoSpaceDE w:val="0"/>
        <w:autoSpaceDN w:val="0"/>
        <w:adjustRightInd w:val="0"/>
        <w:spacing w:after="0" w:line="240" w:lineRule="auto"/>
        <w:ind w:right="239"/>
        <w:rPr>
          <w:rFonts w:ascii="Times New Roman" w:hAnsi="Times New Roman" w:cs="Times New Roman"/>
          <w:sz w:val="24"/>
          <w:szCs w:val="24"/>
        </w:rPr>
      </w:pPr>
    </w:p>
    <w:p w:rsidR="00A802E3" w:rsidRDefault="00B11547" w:rsidP="00B1154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The Bible does not say that we will come to think that we are saved, but that we will “know” that we are saved</w:t>
      </w:r>
      <w:r w:rsidRPr="00B11547">
        <w:rPr>
          <w:rFonts w:ascii="Times New Roman" w:hAnsi="Times New Roman" w:cs="Times New Roman"/>
          <w:sz w:val="24"/>
          <w:szCs w:val="24"/>
        </w:rPr>
        <w:t xml:space="preserve">:  </w:t>
      </w:r>
      <w:r w:rsidRPr="00B11547">
        <w:rPr>
          <w:rFonts w:ascii="Times New Roman" w:hAnsi="Times New Roman" w:cs="Times New Roman"/>
          <w:i/>
          <w:color w:val="000000"/>
          <w:sz w:val="24"/>
          <w:szCs w:val="24"/>
        </w:rPr>
        <w:t xml:space="preserve">By this we </w:t>
      </w:r>
      <w:r w:rsidRPr="00B11547">
        <w:rPr>
          <w:rFonts w:ascii="Times New Roman" w:hAnsi="Times New Roman" w:cs="Times New Roman"/>
          <w:b/>
          <w:i/>
          <w:color w:val="000000"/>
          <w:sz w:val="24"/>
          <w:szCs w:val="24"/>
        </w:rPr>
        <w:t>know</w:t>
      </w:r>
      <w:r w:rsidRPr="00B11547">
        <w:rPr>
          <w:rFonts w:ascii="Times New Roman" w:hAnsi="Times New Roman" w:cs="Times New Roman"/>
          <w:i/>
          <w:color w:val="000000"/>
          <w:sz w:val="24"/>
          <w:szCs w:val="24"/>
        </w:rPr>
        <w:t xml:space="preserve"> that we abide in Him and He in us, because He has given us of His Spirit</w:t>
      </w:r>
      <w:r w:rsidRPr="00B11547">
        <w:rPr>
          <w:rFonts w:ascii="Times New Roman" w:hAnsi="Times New Roman" w:cs="Times New Roman"/>
          <w:color w:val="000000"/>
          <w:sz w:val="24"/>
          <w:szCs w:val="24"/>
        </w:rPr>
        <w:t xml:space="preserve"> (1 Jn 4:13).</w:t>
      </w:r>
      <w:r w:rsidR="00A802E3" w:rsidRPr="00B11547">
        <w:rPr>
          <w:rFonts w:ascii="Times New Roman" w:hAnsi="Times New Roman" w:cs="Times New Roman"/>
          <w:sz w:val="24"/>
          <w:szCs w:val="24"/>
        </w:rPr>
        <w:t xml:space="preserve"> </w:t>
      </w:r>
      <w:r>
        <w:rPr>
          <w:rFonts w:ascii="Times New Roman" w:hAnsi="Times New Roman" w:cs="Times New Roman"/>
          <w:sz w:val="24"/>
          <w:szCs w:val="24"/>
        </w:rPr>
        <w:t xml:space="preserve">This is also stated by John in the following verse:  </w:t>
      </w:r>
      <w:r w:rsidRPr="00B11547">
        <w:rPr>
          <w:rFonts w:ascii="Times New Roman" w:hAnsi="Times New Roman" w:cs="Times New Roman"/>
          <w:i/>
          <w:color w:val="000000"/>
          <w:sz w:val="24"/>
          <w:szCs w:val="24"/>
        </w:rPr>
        <w:t xml:space="preserve">The one who keeps His commandments abides in Him, and He in him. We </w:t>
      </w:r>
      <w:r w:rsidRPr="00433A90">
        <w:rPr>
          <w:rFonts w:ascii="Times New Roman" w:hAnsi="Times New Roman" w:cs="Times New Roman"/>
          <w:b/>
          <w:i/>
          <w:color w:val="000000"/>
          <w:sz w:val="24"/>
          <w:szCs w:val="24"/>
        </w:rPr>
        <w:t>know</w:t>
      </w:r>
      <w:r w:rsidRPr="00B11547">
        <w:rPr>
          <w:rFonts w:ascii="Times New Roman" w:hAnsi="Times New Roman" w:cs="Times New Roman"/>
          <w:i/>
          <w:color w:val="000000"/>
          <w:sz w:val="24"/>
          <w:szCs w:val="24"/>
        </w:rPr>
        <w:t xml:space="preserve"> by this that He abides in us, by the Spirit whom He has given us</w:t>
      </w:r>
      <w:r w:rsidRPr="00B11547">
        <w:rPr>
          <w:rFonts w:ascii="Times New Roman" w:hAnsi="Times New Roman" w:cs="Times New Roman"/>
          <w:color w:val="000000"/>
          <w:sz w:val="24"/>
          <w:szCs w:val="24"/>
        </w:rPr>
        <w:t xml:space="preserve"> (1 Jn 3:24).  </w:t>
      </w:r>
      <w:r w:rsidRPr="00B11547">
        <w:rPr>
          <w:rFonts w:ascii="Times New Roman" w:hAnsi="Times New Roman" w:cs="Times New Roman"/>
          <w:sz w:val="24"/>
          <w:szCs w:val="24"/>
        </w:rPr>
        <w:t>This will happen because:</w:t>
      </w:r>
      <w:r w:rsidRPr="00B11547">
        <w:rPr>
          <w:rFonts w:ascii="Times New Roman" w:hAnsi="Times New Roman" w:cs="Times New Roman"/>
          <w:i/>
          <w:sz w:val="24"/>
          <w:szCs w:val="24"/>
        </w:rPr>
        <w:t xml:space="preserve"> </w:t>
      </w:r>
      <w:r w:rsidRPr="00B11547">
        <w:rPr>
          <w:rFonts w:ascii="Times New Roman" w:hAnsi="Times New Roman" w:cs="Times New Roman"/>
          <w:i/>
          <w:color w:val="000000"/>
          <w:sz w:val="24"/>
          <w:szCs w:val="24"/>
        </w:rPr>
        <w:t>The Spirit Himself testifies with our spirit that we are children of God</w:t>
      </w:r>
      <w:r w:rsidRPr="00B11547">
        <w:rPr>
          <w:rFonts w:ascii="Times New Roman" w:hAnsi="Times New Roman" w:cs="Times New Roman"/>
          <w:color w:val="000000"/>
          <w:sz w:val="24"/>
          <w:szCs w:val="24"/>
        </w:rPr>
        <w:t xml:space="preserve"> (Ron 8:16)</w:t>
      </w:r>
      <w:r>
        <w:rPr>
          <w:rFonts w:ascii="Times New Roman" w:hAnsi="Times New Roman" w:cs="Times New Roman"/>
          <w:color w:val="000000"/>
          <w:sz w:val="24"/>
          <w:szCs w:val="24"/>
        </w:rPr>
        <w:t>; and is theologically correct because:</w:t>
      </w:r>
      <w:r>
        <w:rPr>
          <w:rFonts w:ascii="Times New Roman" w:hAnsi="Times New Roman" w:cs="Times New Roman"/>
          <w:sz w:val="24"/>
          <w:szCs w:val="24"/>
        </w:rPr>
        <w:t xml:space="preserve">  We are </w:t>
      </w:r>
      <w:r w:rsidRPr="00B11547">
        <w:rPr>
          <w:rFonts w:ascii="Times New Roman" w:hAnsi="Times New Roman" w:cs="Times New Roman"/>
          <w:i/>
          <w:sz w:val="24"/>
          <w:szCs w:val="24"/>
        </w:rPr>
        <w:t>j</w:t>
      </w:r>
      <w:r w:rsidRPr="00B11547">
        <w:rPr>
          <w:rFonts w:ascii="Times New Roman" w:hAnsi="Times New Roman" w:cs="Times New Roman"/>
          <w:i/>
          <w:color w:val="000000"/>
          <w:sz w:val="24"/>
          <w:szCs w:val="24"/>
        </w:rPr>
        <w:t xml:space="preserve">ustified as a gift by His grace through the redemption which is in Christ Jesus </w:t>
      </w:r>
      <w:r w:rsidRPr="00B11547">
        <w:rPr>
          <w:rFonts w:ascii="Times New Roman" w:hAnsi="Times New Roman" w:cs="Times New Roman"/>
          <w:color w:val="000000"/>
          <w:sz w:val="24"/>
          <w:szCs w:val="24"/>
        </w:rPr>
        <w:t>(Ro 3:24).</w:t>
      </w:r>
    </w:p>
    <w:p w:rsidR="00263E70" w:rsidRDefault="00263E70" w:rsidP="00B11547">
      <w:pPr>
        <w:autoSpaceDE w:val="0"/>
        <w:autoSpaceDN w:val="0"/>
        <w:adjustRightInd w:val="0"/>
        <w:spacing w:after="0" w:line="240" w:lineRule="auto"/>
        <w:rPr>
          <w:rFonts w:ascii="Times New Roman" w:hAnsi="Times New Roman" w:cs="Times New Roman"/>
          <w:color w:val="000000"/>
          <w:sz w:val="24"/>
          <w:szCs w:val="24"/>
        </w:rPr>
      </w:pPr>
    </w:p>
    <w:p w:rsidR="003464EF" w:rsidRDefault="00263E70" w:rsidP="00B11547">
      <w:pPr>
        <w:autoSpaceDE w:val="0"/>
        <w:autoSpaceDN w:val="0"/>
        <w:adjustRightInd w:val="0"/>
        <w:spacing w:after="0" w:line="240" w:lineRule="auto"/>
        <w:rPr>
          <w:rFonts w:ascii="Times New Roman" w:hAnsi="Times New Roman" w:cs="Times New Roman"/>
          <w:color w:val="000000"/>
          <w:sz w:val="24"/>
          <w:szCs w:val="24"/>
        </w:rPr>
      </w:pPr>
      <w:bookmarkStart w:id="43" w:name="Astrology"/>
      <w:r w:rsidRPr="00263E70">
        <w:rPr>
          <w:rFonts w:ascii="Times New Roman" w:hAnsi="Times New Roman" w:cs="Times New Roman"/>
          <w:b/>
          <w:color w:val="000000"/>
          <w:sz w:val="24"/>
          <w:szCs w:val="24"/>
        </w:rPr>
        <w:t>Astrology</w:t>
      </w:r>
      <w:bookmarkEnd w:id="43"/>
      <w:r>
        <w:rPr>
          <w:rFonts w:ascii="Times New Roman" w:hAnsi="Times New Roman" w:cs="Times New Roman"/>
          <w:color w:val="000000"/>
          <w:sz w:val="24"/>
          <w:szCs w:val="24"/>
        </w:rPr>
        <w:t xml:space="preserve">:  </w:t>
      </w:r>
      <w:r w:rsidR="007F3688">
        <w:rPr>
          <w:rFonts w:ascii="Times New Roman" w:hAnsi="Times New Roman" w:cs="Times New Roman"/>
          <w:color w:val="000000"/>
          <w:sz w:val="24"/>
          <w:szCs w:val="24"/>
        </w:rPr>
        <w:t xml:space="preserve">The word “astrology” is not mentioned in one of 20 popular versions of today’s Bible.  We are admonished to guard against witchcraft, sorcery, divination, mediums, spiritists, spells, </w:t>
      </w:r>
      <w:r w:rsidR="0012727C">
        <w:rPr>
          <w:rFonts w:ascii="Times New Roman" w:hAnsi="Times New Roman" w:cs="Times New Roman"/>
          <w:color w:val="000000"/>
          <w:sz w:val="24"/>
          <w:szCs w:val="24"/>
        </w:rPr>
        <w:t xml:space="preserve">omens, </w:t>
      </w:r>
      <w:r w:rsidR="007F3688">
        <w:rPr>
          <w:rFonts w:ascii="Times New Roman" w:hAnsi="Times New Roman" w:cs="Times New Roman"/>
          <w:color w:val="000000"/>
          <w:sz w:val="24"/>
          <w:szCs w:val="24"/>
        </w:rPr>
        <w:t xml:space="preserve">diviners, </w:t>
      </w:r>
      <w:r w:rsidR="0012727C">
        <w:rPr>
          <w:rFonts w:ascii="Times New Roman" w:hAnsi="Times New Roman" w:cs="Times New Roman"/>
          <w:color w:val="000000"/>
          <w:sz w:val="24"/>
          <w:szCs w:val="24"/>
        </w:rPr>
        <w:t>charmers, soothsayers, dreamers, false prophets</w:t>
      </w:r>
      <w:r w:rsidR="007F3688">
        <w:rPr>
          <w:rFonts w:ascii="Times New Roman" w:hAnsi="Times New Roman" w:cs="Times New Roman"/>
          <w:color w:val="000000"/>
          <w:sz w:val="24"/>
          <w:szCs w:val="24"/>
        </w:rPr>
        <w:t xml:space="preserve"> (Dt 18:10-11, Ps 58:5</w:t>
      </w:r>
      <w:r w:rsidR="0012727C">
        <w:rPr>
          <w:rFonts w:ascii="Times New Roman" w:hAnsi="Times New Roman" w:cs="Times New Roman"/>
          <w:color w:val="000000"/>
          <w:sz w:val="24"/>
          <w:szCs w:val="24"/>
        </w:rPr>
        <w:t>, Jer 27:9</w:t>
      </w:r>
      <w:r w:rsidR="007F3688">
        <w:rPr>
          <w:rFonts w:ascii="Times New Roman" w:hAnsi="Times New Roman" w:cs="Times New Roman"/>
          <w:color w:val="000000"/>
          <w:sz w:val="24"/>
          <w:szCs w:val="24"/>
        </w:rPr>
        <w:t>)</w:t>
      </w:r>
      <w:r w:rsidR="00DD1201">
        <w:rPr>
          <w:rFonts w:ascii="Times New Roman" w:hAnsi="Times New Roman" w:cs="Times New Roman"/>
          <w:color w:val="000000"/>
          <w:sz w:val="24"/>
          <w:szCs w:val="24"/>
        </w:rPr>
        <w:t>.</w:t>
      </w:r>
    </w:p>
    <w:p w:rsidR="00ED7032" w:rsidRDefault="00ED7032" w:rsidP="00B11547">
      <w:pPr>
        <w:autoSpaceDE w:val="0"/>
        <w:autoSpaceDN w:val="0"/>
        <w:adjustRightInd w:val="0"/>
        <w:spacing w:after="0" w:line="240" w:lineRule="auto"/>
        <w:rPr>
          <w:rFonts w:ascii="Times New Roman" w:hAnsi="Times New Roman" w:cs="Times New Roman"/>
          <w:color w:val="000000"/>
          <w:sz w:val="24"/>
          <w:szCs w:val="24"/>
        </w:rPr>
      </w:pPr>
    </w:p>
    <w:p w:rsidR="003464EF" w:rsidRDefault="003464EF" w:rsidP="003464EF">
      <w:pPr>
        <w:autoSpaceDE w:val="0"/>
        <w:autoSpaceDN w:val="0"/>
        <w:adjustRightInd w:val="0"/>
        <w:spacing w:after="0" w:line="240" w:lineRule="auto"/>
        <w:rPr>
          <w:rFonts w:ascii="Times New Roman" w:hAnsi="Times New Roman" w:cs="Times New Roman"/>
          <w:color w:val="000000"/>
          <w:sz w:val="24"/>
          <w:szCs w:val="24"/>
        </w:rPr>
      </w:pPr>
      <w:r w:rsidRPr="00ED7032">
        <w:rPr>
          <w:rFonts w:ascii="Times New Roman" w:hAnsi="Times New Roman" w:cs="Times New Roman"/>
          <w:b/>
          <w:color w:val="7030A0"/>
          <w:sz w:val="24"/>
          <w:szCs w:val="24"/>
        </w:rPr>
        <w:t>Astrology</w:t>
      </w:r>
      <w:r>
        <w:rPr>
          <w:rFonts w:ascii="Times New Roman" w:hAnsi="Times New Roman" w:cs="Times New Roman"/>
          <w:color w:val="000000"/>
          <w:sz w:val="24"/>
          <w:szCs w:val="24"/>
        </w:rPr>
        <w:t>: relates the influence of the stars and planets on the human being.  This word is not found in today’s Bible translations.</w:t>
      </w:r>
    </w:p>
    <w:p w:rsidR="003464EF" w:rsidRDefault="003464EF" w:rsidP="003464EF">
      <w:pPr>
        <w:autoSpaceDE w:val="0"/>
        <w:autoSpaceDN w:val="0"/>
        <w:adjustRightInd w:val="0"/>
        <w:spacing w:after="0" w:line="240" w:lineRule="auto"/>
        <w:rPr>
          <w:rFonts w:ascii="Times New Roman" w:hAnsi="Times New Roman" w:cs="Times New Roman"/>
          <w:color w:val="000000"/>
          <w:sz w:val="24"/>
          <w:szCs w:val="24"/>
        </w:rPr>
      </w:pPr>
    </w:p>
    <w:p w:rsidR="003464EF" w:rsidRDefault="003464EF" w:rsidP="003464EF">
      <w:pPr>
        <w:autoSpaceDE w:val="0"/>
        <w:autoSpaceDN w:val="0"/>
        <w:adjustRightInd w:val="0"/>
        <w:spacing w:after="0" w:line="240" w:lineRule="auto"/>
        <w:rPr>
          <w:rFonts w:ascii="Times New Roman" w:hAnsi="Times New Roman" w:cs="Times New Roman"/>
          <w:color w:val="000000"/>
          <w:sz w:val="24"/>
          <w:szCs w:val="24"/>
        </w:rPr>
      </w:pPr>
      <w:r w:rsidRPr="00ED7032">
        <w:rPr>
          <w:rFonts w:ascii="Times New Roman" w:hAnsi="Times New Roman" w:cs="Times New Roman"/>
          <w:b/>
          <w:color w:val="7030A0"/>
          <w:sz w:val="24"/>
          <w:szCs w:val="24"/>
        </w:rPr>
        <w:t>Horoscope</w:t>
      </w:r>
      <w:r>
        <w:rPr>
          <w:rFonts w:ascii="Times New Roman" w:hAnsi="Times New Roman" w:cs="Times New Roman"/>
          <w:color w:val="000000"/>
          <w:sz w:val="24"/>
          <w:szCs w:val="24"/>
        </w:rPr>
        <w:t>: used only by the Living Bible in Jer 10:2.  Other translations use the pejorative terms “signs of the heavens” or “sign of heaven”.</w:t>
      </w:r>
      <w:r w:rsidR="00217DD1">
        <w:rPr>
          <w:rFonts w:ascii="Times New Roman" w:hAnsi="Times New Roman" w:cs="Times New Roman"/>
          <w:color w:val="000000"/>
          <w:sz w:val="24"/>
          <w:szCs w:val="24"/>
        </w:rPr>
        <w:t xml:space="preserve">  Horoscope is a corruption of the Mazzaroth used to predict the future </w:t>
      </w:r>
      <w:r w:rsidR="005A04D8">
        <w:rPr>
          <w:rFonts w:ascii="Times New Roman" w:hAnsi="Times New Roman" w:cs="Times New Roman"/>
          <w:color w:val="000000"/>
          <w:sz w:val="24"/>
          <w:szCs w:val="24"/>
        </w:rPr>
        <w:t>of a person essentially by astrology.</w:t>
      </w:r>
    </w:p>
    <w:p w:rsidR="003464EF" w:rsidRDefault="003464EF" w:rsidP="003464EF">
      <w:pPr>
        <w:autoSpaceDE w:val="0"/>
        <w:autoSpaceDN w:val="0"/>
        <w:adjustRightInd w:val="0"/>
        <w:spacing w:after="0" w:line="240" w:lineRule="auto"/>
        <w:rPr>
          <w:rFonts w:ascii="Times New Roman" w:hAnsi="Times New Roman" w:cs="Times New Roman"/>
          <w:color w:val="000000"/>
          <w:sz w:val="24"/>
          <w:szCs w:val="24"/>
        </w:rPr>
      </w:pPr>
    </w:p>
    <w:p w:rsidR="003464EF" w:rsidRDefault="003464EF" w:rsidP="00B11547">
      <w:pPr>
        <w:autoSpaceDE w:val="0"/>
        <w:autoSpaceDN w:val="0"/>
        <w:adjustRightInd w:val="0"/>
        <w:spacing w:after="0" w:line="240" w:lineRule="auto"/>
        <w:rPr>
          <w:rFonts w:ascii="Times New Roman" w:hAnsi="Times New Roman" w:cs="Times New Roman"/>
          <w:color w:val="000000"/>
          <w:sz w:val="24"/>
          <w:szCs w:val="24"/>
        </w:rPr>
      </w:pPr>
      <w:r w:rsidRPr="00ED7032">
        <w:rPr>
          <w:rFonts w:ascii="Times New Roman" w:hAnsi="Times New Roman" w:cs="Times New Roman"/>
          <w:b/>
          <w:color w:val="7030A0"/>
          <w:sz w:val="24"/>
          <w:szCs w:val="24"/>
        </w:rPr>
        <w:t>Mazzaroth</w:t>
      </w:r>
      <w:r>
        <w:rPr>
          <w:rFonts w:ascii="Times New Roman" w:hAnsi="Times New Roman" w:cs="Times New Roman"/>
          <w:color w:val="000000"/>
          <w:sz w:val="24"/>
          <w:szCs w:val="24"/>
        </w:rPr>
        <w:t>: the Zodiac.  Used in Job 38:32 only by KJV, NKJV, ASV, RSV.  The NIV and LB uses the term “constellations.”</w:t>
      </w:r>
    </w:p>
    <w:p w:rsidR="00E91CA7" w:rsidRDefault="00E91CA7" w:rsidP="00B11547">
      <w:pPr>
        <w:autoSpaceDE w:val="0"/>
        <w:autoSpaceDN w:val="0"/>
        <w:adjustRightInd w:val="0"/>
        <w:spacing w:after="0" w:line="240" w:lineRule="auto"/>
        <w:rPr>
          <w:rFonts w:ascii="Times New Roman" w:hAnsi="Times New Roman" w:cs="Times New Roman"/>
          <w:color w:val="000000"/>
          <w:sz w:val="24"/>
          <w:szCs w:val="24"/>
        </w:rPr>
      </w:pPr>
    </w:p>
    <w:p w:rsidR="00E91CA7" w:rsidRDefault="00E91CA7" w:rsidP="00B11547">
      <w:pPr>
        <w:autoSpaceDE w:val="0"/>
        <w:autoSpaceDN w:val="0"/>
        <w:adjustRightInd w:val="0"/>
        <w:spacing w:after="0" w:line="240" w:lineRule="auto"/>
        <w:rPr>
          <w:rFonts w:ascii="Times New Roman" w:hAnsi="Times New Roman" w:cs="Times New Roman"/>
          <w:color w:val="000000"/>
          <w:sz w:val="24"/>
          <w:szCs w:val="24"/>
        </w:rPr>
      </w:pPr>
      <w:r w:rsidRPr="00ED7032">
        <w:rPr>
          <w:rFonts w:ascii="Times New Roman" w:hAnsi="Times New Roman" w:cs="Times New Roman"/>
          <w:b/>
          <w:color w:val="7030A0"/>
          <w:sz w:val="24"/>
          <w:szCs w:val="24"/>
        </w:rPr>
        <w:t>Divination</w:t>
      </w:r>
      <w:r>
        <w:rPr>
          <w:rFonts w:ascii="Times New Roman" w:hAnsi="Times New Roman" w:cs="Times New Roman"/>
          <w:color w:val="000000"/>
          <w:sz w:val="24"/>
          <w:szCs w:val="24"/>
        </w:rPr>
        <w:t>: attempts to discover the future through dreams</w:t>
      </w:r>
      <w:r w:rsidR="00853F26">
        <w:rPr>
          <w:rFonts w:ascii="Times New Roman" w:hAnsi="Times New Roman" w:cs="Times New Roman"/>
          <w:color w:val="000000"/>
          <w:sz w:val="24"/>
          <w:szCs w:val="24"/>
        </w:rPr>
        <w:t>, a trance,</w:t>
      </w:r>
      <w:r>
        <w:rPr>
          <w:rFonts w:ascii="Times New Roman" w:hAnsi="Times New Roman" w:cs="Times New Roman"/>
          <w:color w:val="000000"/>
          <w:sz w:val="24"/>
          <w:szCs w:val="24"/>
        </w:rPr>
        <w:t xml:space="preserve"> dissecting animals</w:t>
      </w:r>
      <w:r w:rsidR="00853F26">
        <w:rPr>
          <w:rFonts w:ascii="Times New Roman" w:hAnsi="Times New Roman" w:cs="Times New Roman"/>
          <w:color w:val="000000"/>
          <w:sz w:val="24"/>
          <w:szCs w:val="24"/>
        </w:rPr>
        <w:t>, or today by using tea leaves</w:t>
      </w:r>
      <w:r w:rsidR="008767E5">
        <w:rPr>
          <w:rFonts w:ascii="Times New Roman" w:hAnsi="Times New Roman" w:cs="Times New Roman"/>
          <w:color w:val="000000"/>
          <w:sz w:val="24"/>
          <w:szCs w:val="24"/>
        </w:rPr>
        <w:t xml:space="preserve"> or a Ouija Board</w:t>
      </w:r>
      <w:r>
        <w:rPr>
          <w:rFonts w:ascii="Times New Roman" w:hAnsi="Times New Roman" w:cs="Times New Roman"/>
          <w:color w:val="000000"/>
          <w:sz w:val="24"/>
          <w:szCs w:val="24"/>
        </w:rPr>
        <w:t>.</w:t>
      </w:r>
      <w:r w:rsidR="00222103">
        <w:rPr>
          <w:rFonts w:ascii="Times New Roman" w:hAnsi="Times New Roman" w:cs="Times New Roman"/>
          <w:color w:val="000000"/>
          <w:sz w:val="24"/>
          <w:szCs w:val="24"/>
        </w:rPr>
        <w:t xml:space="preserve">  A</w:t>
      </w:r>
      <w:r w:rsidR="00853F26">
        <w:rPr>
          <w:rFonts w:ascii="Times New Roman" w:hAnsi="Times New Roman" w:cs="Times New Roman"/>
          <w:color w:val="000000"/>
          <w:sz w:val="24"/>
          <w:szCs w:val="24"/>
        </w:rPr>
        <w:t xml:space="preserve"> practitioner</w:t>
      </w:r>
      <w:r w:rsidR="008767E5">
        <w:rPr>
          <w:rFonts w:ascii="Times New Roman" w:hAnsi="Times New Roman" w:cs="Times New Roman"/>
          <w:color w:val="000000"/>
          <w:sz w:val="24"/>
          <w:szCs w:val="24"/>
        </w:rPr>
        <w:t xml:space="preserve"> is called a </w:t>
      </w:r>
      <w:r w:rsidR="008767E5" w:rsidRPr="00E10724">
        <w:rPr>
          <w:rFonts w:ascii="Times New Roman" w:hAnsi="Times New Roman" w:cs="Times New Roman"/>
          <w:b/>
          <w:color w:val="7030A0"/>
          <w:sz w:val="24"/>
          <w:szCs w:val="24"/>
        </w:rPr>
        <w:t>D</w:t>
      </w:r>
      <w:r w:rsidR="00222103" w:rsidRPr="00E10724">
        <w:rPr>
          <w:rFonts w:ascii="Times New Roman" w:hAnsi="Times New Roman" w:cs="Times New Roman"/>
          <w:b/>
          <w:color w:val="7030A0"/>
          <w:sz w:val="24"/>
          <w:szCs w:val="24"/>
        </w:rPr>
        <w:t>iviner</w:t>
      </w:r>
      <w:r w:rsidR="008767E5">
        <w:rPr>
          <w:rFonts w:ascii="Times New Roman" w:hAnsi="Times New Roman" w:cs="Times New Roman"/>
          <w:color w:val="000000"/>
          <w:sz w:val="24"/>
          <w:szCs w:val="24"/>
        </w:rPr>
        <w:t xml:space="preserve"> (Dt 18:14)</w:t>
      </w:r>
      <w:r w:rsidR="00222103">
        <w:rPr>
          <w:rFonts w:ascii="Times New Roman" w:hAnsi="Times New Roman" w:cs="Times New Roman"/>
          <w:color w:val="000000"/>
          <w:sz w:val="24"/>
          <w:szCs w:val="24"/>
        </w:rPr>
        <w:t>.</w:t>
      </w:r>
      <w:r w:rsidR="008767E5">
        <w:rPr>
          <w:rFonts w:ascii="Times New Roman" w:hAnsi="Times New Roman" w:cs="Times New Roman"/>
          <w:color w:val="000000"/>
          <w:sz w:val="24"/>
          <w:szCs w:val="24"/>
        </w:rPr>
        <w:t xml:space="preserve">  Divination</w:t>
      </w:r>
      <w:r w:rsidR="00853F26">
        <w:rPr>
          <w:rFonts w:ascii="Times New Roman" w:hAnsi="Times New Roman" w:cs="Times New Roman"/>
          <w:color w:val="000000"/>
          <w:sz w:val="24"/>
          <w:szCs w:val="24"/>
        </w:rPr>
        <w:t xml:space="preserve"> is condemned by God (Ez 13:6-7).</w:t>
      </w:r>
    </w:p>
    <w:p w:rsidR="008524A4" w:rsidRDefault="008524A4" w:rsidP="00B11547">
      <w:pPr>
        <w:autoSpaceDE w:val="0"/>
        <w:autoSpaceDN w:val="0"/>
        <w:adjustRightInd w:val="0"/>
        <w:spacing w:after="0" w:line="240" w:lineRule="auto"/>
        <w:rPr>
          <w:rFonts w:ascii="Times New Roman" w:hAnsi="Times New Roman" w:cs="Times New Roman"/>
          <w:color w:val="000000"/>
          <w:sz w:val="24"/>
          <w:szCs w:val="24"/>
        </w:rPr>
      </w:pPr>
    </w:p>
    <w:p w:rsidR="00E91CA7" w:rsidRDefault="00E91CA7" w:rsidP="00B11547">
      <w:pPr>
        <w:autoSpaceDE w:val="0"/>
        <w:autoSpaceDN w:val="0"/>
        <w:adjustRightInd w:val="0"/>
        <w:spacing w:after="0" w:line="240" w:lineRule="auto"/>
        <w:rPr>
          <w:rFonts w:ascii="Times New Roman" w:hAnsi="Times New Roman" w:cs="Times New Roman"/>
          <w:color w:val="000000"/>
          <w:sz w:val="24"/>
          <w:szCs w:val="24"/>
        </w:rPr>
      </w:pPr>
      <w:r w:rsidRPr="00ED7032">
        <w:rPr>
          <w:rFonts w:ascii="Times New Roman" w:hAnsi="Times New Roman" w:cs="Times New Roman"/>
          <w:b/>
          <w:color w:val="7030A0"/>
          <w:sz w:val="24"/>
          <w:szCs w:val="24"/>
        </w:rPr>
        <w:t>Magic</w:t>
      </w:r>
      <w:r>
        <w:rPr>
          <w:rFonts w:ascii="Times New Roman" w:hAnsi="Times New Roman" w:cs="Times New Roman"/>
          <w:color w:val="000000"/>
          <w:sz w:val="24"/>
          <w:szCs w:val="24"/>
        </w:rPr>
        <w:t>: attempts to influence the future through occult activities</w:t>
      </w:r>
      <w:r w:rsidR="00F63AF5">
        <w:rPr>
          <w:rFonts w:ascii="Times New Roman" w:hAnsi="Times New Roman" w:cs="Times New Roman"/>
          <w:color w:val="000000"/>
          <w:sz w:val="24"/>
          <w:szCs w:val="24"/>
        </w:rPr>
        <w:t>.  Magic was inseparable from Religion in the Sumerian and Egyptian religions.  Magic relies on ritual words (incantations) or ritual procedures.  While magic could be manipulative and rely on the incantation (</w:t>
      </w:r>
      <w:r w:rsidR="00F63AF5" w:rsidRPr="00BA6B7C">
        <w:rPr>
          <w:rFonts w:ascii="Times New Roman" w:hAnsi="Times New Roman" w:cs="Times New Roman"/>
          <w:i/>
          <w:color w:val="000000"/>
          <w:sz w:val="24"/>
          <w:szCs w:val="24"/>
        </w:rPr>
        <w:t>ex opera operato</w:t>
      </w:r>
      <w:r w:rsidR="00F63AF5">
        <w:rPr>
          <w:rFonts w:ascii="Times New Roman" w:hAnsi="Times New Roman" w:cs="Times New Roman"/>
          <w:color w:val="000000"/>
          <w:sz w:val="24"/>
          <w:szCs w:val="24"/>
        </w:rPr>
        <w:t xml:space="preserve">), it could also be supplicative as is the Christian faith.  But the supplication in this case </w:t>
      </w:r>
      <w:r w:rsidR="005B097D">
        <w:rPr>
          <w:rFonts w:ascii="Times New Roman" w:hAnsi="Times New Roman" w:cs="Times New Roman"/>
          <w:color w:val="000000"/>
          <w:sz w:val="24"/>
          <w:szCs w:val="24"/>
        </w:rPr>
        <w:t>i</w:t>
      </w:r>
      <w:r w:rsidR="00F63AF5">
        <w:rPr>
          <w:rFonts w:ascii="Times New Roman" w:hAnsi="Times New Roman" w:cs="Times New Roman"/>
          <w:color w:val="000000"/>
          <w:sz w:val="24"/>
          <w:szCs w:val="24"/>
        </w:rPr>
        <w:t>s not to God, but to the Devil.</w:t>
      </w:r>
      <w:r w:rsidR="00612D8B">
        <w:rPr>
          <w:rFonts w:ascii="Times New Roman" w:hAnsi="Times New Roman" w:cs="Times New Roman"/>
          <w:color w:val="000000"/>
          <w:sz w:val="24"/>
          <w:szCs w:val="24"/>
        </w:rPr>
        <w:t xml:space="preserve">  Black magic is supposedly used for evil while white magic is used for good.</w:t>
      </w:r>
      <w:r w:rsidR="005B097D">
        <w:rPr>
          <w:rFonts w:ascii="Times New Roman" w:hAnsi="Times New Roman" w:cs="Times New Roman"/>
          <w:color w:val="000000"/>
          <w:sz w:val="24"/>
          <w:szCs w:val="24"/>
        </w:rPr>
        <w:t xml:space="preserve">  Both have the same master.</w:t>
      </w:r>
      <w:r w:rsidR="00B472E6">
        <w:rPr>
          <w:rFonts w:ascii="Times New Roman" w:hAnsi="Times New Roman" w:cs="Times New Roman"/>
          <w:color w:val="000000"/>
          <w:sz w:val="24"/>
          <w:szCs w:val="24"/>
        </w:rPr>
        <w:t xml:space="preserve">  The magicia</w:t>
      </w:r>
      <w:r w:rsidR="00143BFB">
        <w:rPr>
          <w:rFonts w:ascii="Times New Roman" w:hAnsi="Times New Roman" w:cs="Times New Roman"/>
          <w:color w:val="000000"/>
          <w:sz w:val="24"/>
          <w:szCs w:val="24"/>
        </w:rPr>
        <w:t>n denies the power of the devil whereas the witch proclaims it.  Magic is condemned in Ez 13:18-20 and Acts 8:9-11.</w:t>
      </w:r>
    </w:p>
    <w:p w:rsidR="00612D8B" w:rsidRDefault="00612D8B" w:rsidP="00B11547">
      <w:pPr>
        <w:autoSpaceDE w:val="0"/>
        <w:autoSpaceDN w:val="0"/>
        <w:adjustRightInd w:val="0"/>
        <w:spacing w:after="0" w:line="240" w:lineRule="auto"/>
        <w:rPr>
          <w:rFonts w:ascii="Times New Roman" w:hAnsi="Times New Roman" w:cs="Times New Roman"/>
          <w:color w:val="000000"/>
          <w:sz w:val="24"/>
          <w:szCs w:val="24"/>
        </w:rPr>
      </w:pPr>
    </w:p>
    <w:p w:rsidR="00612D8B" w:rsidRDefault="00612D8B" w:rsidP="00B11547">
      <w:pPr>
        <w:autoSpaceDE w:val="0"/>
        <w:autoSpaceDN w:val="0"/>
        <w:adjustRightInd w:val="0"/>
        <w:spacing w:after="0" w:line="240" w:lineRule="auto"/>
        <w:rPr>
          <w:rFonts w:ascii="Times New Roman" w:hAnsi="Times New Roman" w:cs="Times New Roman"/>
          <w:color w:val="000000"/>
          <w:sz w:val="24"/>
          <w:szCs w:val="24"/>
        </w:rPr>
      </w:pPr>
      <w:r w:rsidRPr="00ED7032">
        <w:rPr>
          <w:rFonts w:ascii="Times New Roman" w:hAnsi="Times New Roman" w:cs="Times New Roman"/>
          <w:b/>
          <w:color w:val="7030A0"/>
          <w:sz w:val="24"/>
          <w:szCs w:val="24"/>
        </w:rPr>
        <w:t>Sorcery</w:t>
      </w:r>
      <w:r>
        <w:rPr>
          <w:rFonts w:ascii="Times New Roman" w:hAnsi="Times New Roman" w:cs="Times New Roman"/>
          <w:color w:val="000000"/>
          <w:sz w:val="24"/>
          <w:szCs w:val="24"/>
        </w:rPr>
        <w:t>:  identical with black magic</w:t>
      </w:r>
      <w:r w:rsidR="008524A4">
        <w:rPr>
          <w:rFonts w:ascii="Times New Roman" w:hAnsi="Times New Roman" w:cs="Times New Roman"/>
          <w:color w:val="000000"/>
          <w:sz w:val="24"/>
          <w:szCs w:val="24"/>
        </w:rPr>
        <w:t xml:space="preserve"> (2 Ch 33:6)</w:t>
      </w:r>
      <w:r>
        <w:rPr>
          <w:rFonts w:ascii="Times New Roman" w:hAnsi="Times New Roman" w:cs="Times New Roman"/>
          <w:color w:val="000000"/>
          <w:sz w:val="24"/>
          <w:szCs w:val="24"/>
        </w:rPr>
        <w:t>.</w:t>
      </w:r>
    </w:p>
    <w:p w:rsidR="00612D8B" w:rsidRDefault="00612D8B" w:rsidP="00B11547">
      <w:pPr>
        <w:autoSpaceDE w:val="0"/>
        <w:autoSpaceDN w:val="0"/>
        <w:adjustRightInd w:val="0"/>
        <w:spacing w:after="0" w:line="240" w:lineRule="auto"/>
        <w:rPr>
          <w:rFonts w:ascii="Times New Roman" w:hAnsi="Times New Roman" w:cs="Times New Roman"/>
          <w:color w:val="000000"/>
          <w:sz w:val="24"/>
          <w:szCs w:val="24"/>
        </w:rPr>
      </w:pPr>
    </w:p>
    <w:p w:rsidR="00612D8B" w:rsidRDefault="00612D8B" w:rsidP="00B11547">
      <w:pPr>
        <w:autoSpaceDE w:val="0"/>
        <w:autoSpaceDN w:val="0"/>
        <w:adjustRightInd w:val="0"/>
        <w:spacing w:after="0" w:line="240" w:lineRule="auto"/>
        <w:rPr>
          <w:rFonts w:ascii="Times New Roman" w:hAnsi="Times New Roman" w:cs="Times New Roman"/>
          <w:color w:val="000000"/>
          <w:sz w:val="24"/>
          <w:szCs w:val="24"/>
        </w:rPr>
      </w:pPr>
      <w:r w:rsidRPr="00ED7032">
        <w:rPr>
          <w:rFonts w:ascii="Times New Roman" w:hAnsi="Times New Roman" w:cs="Times New Roman"/>
          <w:b/>
          <w:color w:val="7030A0"/>
          <w:sz w:val="24"/>
          <w:szCs w:val="24"/>
        </w:rPr>
        <w:t>Medium</w:t>
      </w:r>
      <w:r>
        <w:rPr>
          <w:rFonts w:ascii="Times New Roman" w:hAnsi="Times New Roman" w:cs="Times New Roman"/>
          <w:color w:val="000000"/>
          <w:sz w:val="24"/>
          <w:szCs w:val="24"/>
        </w:rPr>
        <w:t xml:space="preserve">:  While a prophet takes God’s word to man, a Medium </w:t>
      </w:r>
      <w:r w:rsidR="00E30983">
        <w:rPr>
          <w:rFonts w:ascii="Times New Roman" w:hAnsi="Times New Roman" w:cs="Times New Roman"/>
          <w:color w:val="000000"/>
          <w:sz w:val="24"/>
          <w:szCs w:val="24"/>
        </w:rPr>
        <w:t xml:space="preserve">(Dt 18:11) </w:t>
      </w:r>
      <w:r>
        <w:rPr>
          <w:rFonts w:ascii="Times New Roman" w:hAnsi="Times New Roman" w:cs="Times New Roman"/>
          <w:color w:val="000000"/>
          <w:sz w:val="24"/>
          <w:szCs w:val="24"/>
        </w:rPr>
        <w:t>takes the spirit’s word to man.</w:t>
      </w:r>
    </w:p>
    <w:p w:rsidR="00704F93" w:rsidRDefault="00704F93" w:rsidP="00B11547">
      <w:pPr>
        <w:autoSpaceDE w:val="0"/>
        <w:autoSpaceDN w:val="0"/>
        <w:adjustRightInd w:val="0"/>
        <w:spacing w:after="0" w:line="240" w:lineRule="auto"/>
        <w:rPr>
          <w:rFonts w:ascii="Times New Roman" w:hAnsi="Times New Roman" w:cs="Times New Roman"/>
          <w:color w:val="000000"/>
          <w:sz w:val="24"/>
          <w:szCs w:val="24"/>
        </w:rPr>
      </w:pPr>
    </w:p>
    <w:p w:rsidR="00704F93" w:rsidRDefault="00704F93" w:rsidP="00B11547">
      <w:pPr>
        <w:autoSpaceDE w:val="0"/>
        <w:autoSpaceDN w:val="0"/>
        <w:adjustRightInd w:val="0"/>
        <w:spacing w:after="0" w:line="240" w:lineRule="auto"/>
        <w:rPr>
          <w:rFonts w:ascii="Times New Roman" w:hAnsi="Times New Roman" w:cs="Times New Roman"/>
          <w:color w:val="000000"/>
          <w:sz w:val="24"/>
          <w:szCs w:val="24"/>
        </w:rPr>
      </w:pPr>
      <w:r w:rsidRPr="00ED7032">
        <w:rPr>
          <w:rFonts w:ascii="Times New Roman" w:hAnsi="Times New Roman" w:cs="Times New Roman"/>
          <w:b/>
          <w:color w:val="7030A0"/>
          <w:sz w:val="24"/>
          <w:szCs w:val="24"/>
        </w:rPr>
        <w:t>Spiritist</w:t>
      </w:r>
      <w:r>
        <w:rPr>
          <w:rFonts w:ascii="Times New Roman" w:hAnsi="Times New Roman" w:cs="Times New Roman"/>
          <w:color w:val="000000"/>
          <w:sz w:val="24"/>
          <w:szCs w:val="24"/>
        </w:rPr>
        <w:t>:  same as Medium</w:t>
      </w:r>
      <w:r w:rsidR="00E57876">
        <w:rPr>
          <w:rFonts w:ascii="Times New Roman" w:hAnsi="Times New Roman" w:cs="Times New Roman"/>
          <w:color w:val="000000"/>
          <w:sz w:val="24"/>
          <w:szCs w:val="24"/>
        </w:rPr>
        <w:t xml:space="preserve"> (Dt 18:11)</w:t>
      </w:r>
    </w:p>
    <w:p w:rsidR="00704F93" w:rsidRDefault="00704F93" w:rsidP="00B11547">
      <w:pPr>
        <w:autoSpaceDE w:val="0"/>
        <w:autoSpaceDN w:val="0"/>
        <w:adjustRightInd w:val="0"/>
        <w:spacing w:after="0" w:line="240" w:lineRule="auto"/>
        <w:rPr>
          <w:rFonts w:ascii="Times New Roman" w:hAnsi="Times New Roman" w:cs="Times New Roman"/>
          <w:color w:val="000000"/>
          <w:sz w:val="24"/>
          <w:szCs w:val="24"/>
        </w:rPr>
      </w:pPr>
    </w:p>
    <w:p w:rsidR="00704F93" w:rsidRDefault="00704F93" w:rsidP="00B11547">
      <w:pPr>
        <w:autoSpaceDE w:val="0"/>
        <w:autoSpaceDN w:val="0"/>
        <w:adjustRightInd w:val="0"/>
        <w:spacing w:after="0" w:line="240" w:lineRule="auto"/>
        <w:rPr>
          <w:rFonts w:ascii="Times New Roman" w:hAnsi="Times New Roman" w:cs="Times New Roman"/>
          <w:color w:val="000000"/>
          <w:sz w:val="24"/>
          <w:szCs w:val="24"/>
        </w:rPr>
      </w:pPr>
      <w:r w:rsidRPr="00ED7032">
        <w:rPr>
          <w:rFonts w:ascii="Times New Roman" w:hAnsi="Times New Roman" w:cs="Times New Roman"/>
          <w:b/>
          <w:color w:val="7030A0"/>
          <w:sz w:val="24"/>
          <w:szCs w:val="24"/>
        </w:rPr>
        <w:t>Witchcraft</w:t>
      </w:r>
      <w:r>
        <w:rPr>
          <w:rFonts w:ascii="Times New Roman" w:hAnsi="Times New Roman" w:cs="Times New Roman"/>
          <w:color w:val="000000"/>
          <w:sz w:val="24"/>
          <w:szCs w:val="24"/>
        </w:rPr>
        <w:t xml:space="preserve">:  </w:t>
      </w:r>
      <w:r w:rsidR="00B472E6">
        <w:rPr>
          <w:rFonts w:ascii="Times New Roman" w:hAnsi="Times New Roman" w:cs="Times New Roman"/>
          <w:color w:val="000000"/>
          <w:sz w:val="24"/>
          <w:szCs w:val="24"/>
        </w:rPr>
        <w:t xml:space="preserve">the overt use of black or white magic by using the power of the devil.  While the magician denies the power of the devil, the witch </w:t>
      </w:r>
      <w:r w:rsidR="008767E5">
        <w:rPr>
          <w:rFonts w:ascii="Times New Roman" w:hAnsi="Times New Roman" w:cs="Times New Roman"/>
          <w:color w:val="000000"/>
          <w:sz w:val="24"/>
          <w:szCs w:val="24"/>
        </w:rPr>
        <w:t xml:space="preserve">or warlock today </w:t>
      </w:r>
      <w:r w:rsidR="00B472E6">
        <w:rPr>
          <w:rFonts w:ascii="Times New Roman" w:hAnsi="Times New Roman" w:cs="Times New Roman"/>
          <w:color w:val="000000"/>
          <w:sz w:val="24"/>
          <w:szCs w:val="24"/>
        </w:rPr>
        <w:t>does not.</w:t>
      </w:r>
      <w:r w:rsidR="008767E5">
        <w:rPr>
          <w:rFonts w:ascii="Times New Roman" w:hAnsi="Times New Roman" w:cs="Times New Roman"/>
          <w:color w:val="000000"/>
          <w:sz w:val="24"/>
          <w:szCs w:val="24"/>
        </w:rPr>
        <w:t xml:space="preserve">  (When there is persecution, he will deny the power of the devil to the uninitiated, but profess it to the initiates.)  Witchcraft is forbidden by Dt 18:10.</w:t>
      </w:r>
    </w:p>
    <w:p w:rsidR="00437E0E" w:rsidRDefault="00437E0E" w:rsidP="00B11547">
      <w:pPr>
        <w:autoSpaceDE w:val="0"/>
        <w:autoSpaceDN w:val="0"/>
        <w:adjustRightInd w:val="0"/>
        <w:spacing w:after="0" w:line="240" w:lineRule="auto"/>
        <w:rPr>
          <w:rFonts w:ascii="Times New Roman" w:hAnsi="Times New Roman" w:cs="Times New Roman"/>
          <w:color w:val="000000"/>
          <w:sz w:val="24"/>
          <w:szCs w:val="24"/>
        </w:rPr>
      </w:pPr>
    </w:p>
    <w:p w:rsidR="00437E0E" w:rsidRDefault="00437E0E" w:rsidP="00B11547">
      <w:pPr>
        <w:autoSpaceDE w:val="0"/>
        <w:autoSpaceDN w:val="0"/>
        <w:adjustRightInd w:val="0"/>
        <w:spacing w:after="0" w:line="240" w:lineRule="auto"/>
        <w:rPr>
          <w:rFonts w:ascii="Times New Roman" w:hAnsi="Times New Roman" w:cs="Times New Roman"/>
          <w:color w:val="000000"/>
          <w:sz w:val="24"/>
          <w:szCs w:val="24"/>
        </w:rPr>
      </w:pPr>
      <w:r w:rsidRPr="00ED7032">
        <w:rPr>
          <w:rFonts w:ascii="Times New Roman" w:hAnsi="Times New Roman" w:cs="Times New Roman"/>
          <w:b/>
          <w:color w:val="7030A0"/>
          <w:sz w:val="24"/>
          <w:szCs w:val="24"/>
        </w:rPr>
        <w:t>Wicca</w:t>
      </w:r>
      <w:r>
        <w:rPr>
          <w:rFonts w:ascii="Times New Roman" w:hAnsi="Times New Roman" w:cs="Times New Roman"/>
          <w:color w:val="000000"/>
          <w:sz w:val="24"/>
          <w:szCs w:val="24"/>
        </w:rPr>
        <w:t xml:space="preserve">:  not a Biblical term.  Wicca is a religious form of witchcraft </w:t>
      </w:r>
      <w:r w:rsidR="00D90AC1">
        <w:rPr>
          <w:rFonts w:ascii="Times New Roman" w:hAnsi="Times New Roman" w:cs="Times New Roman"/>
          <w:color w:val="000000"/>
          <w:sz w:val="24"/>
          <w:szCs w:val="24"/>
        </w:rPr>
        <w:t>worshiping a god and a goddess.</w:t>
      </w:r>
    </w:p>
    <w:p w:rsidR="00283652" w:rsidRDefault="00283652" w:rsidP="00B11547">
      <w:pPr>
        <w:autoSpaceDE w:val="0"/>
        <w:autoSpaceDN w:val="0"/>
        <w:adjustRightInd w:val="0"/>
        <w:spacing w:after="0" w:line="240" w:lineRule="auto"/>
        <w:rPr>
          <w:rFonts w:ascii="Times New Roman" w:hAnsi="Times New Roman" w:cs="Times New Roman"/>
          <w:color w:val="000000"/>
          <w:sz w:val="24"/>
          <w:szCs w:val="24"/>
        </w:rPr>
      </w:pPr>
    </w:p>
    <w:p w:rsidR="00283652" w:rsidRDefault="00283652" w:rsidP="00B11547">
      <w:pPr>
        <w:autoSpaceDE w:val="0"/>
        <w:autoSpaceDN w:val="0"/>
        <w:adjustRightInd w:val="0"/>
        <w:spacing w:after="0" w:line="240" w:lineRule="auto"/>
        <w:rPr>
          <w:rFonts w:ascii="Times New Roman" w:hAnsi="Times New Roman" w:cs="Times New Roman"/>
          <w:color w:val="000000"/>
          <w:sz w:val="24"/>
          <w:szCs w:val="24"/>
        </w:rPr>
      </w:pPr>
      <w:r w:rsidRPr="00ED7032">
        <w:rPr>
          <w:rFonts w:ascii="Times New Roman" w:hAnsi="Times New Roman" w:cs="Times New Roman"/>
          <w:b/>
          <w:color w:val="7030A0"/>
          <w:sz w:val="24"/>
          <w:szCs w:val="24"/>
        </w:rPr>
        <w:t>Charmer</w:t>
      </w:r>
      <w:r>
        <w:rPr>
          <w:rFonts w:ascii="Times New Roman" w:hAnsi="Times New Roman" w:cs="Times New Roman"/>
          <w:color w:val="000000"/>
          <w:sz w:val="24"/>
          <w:szCs w:val="24"/>
        </w:rPr>
        <w:t>:  one who can cast a spell by the devil</w:t>
      </w:r>
      <w:r w:rsidR="00FD1B0E">
        <w:rPr>
          <w:rFonts w:ascii="Times New Roman" w:hAnsi="Times New Roman" w:cs="Times New Roman"/>
          <w:color w:val="000000"/>
          <w:sz w:val="24"/>
          <w:szCs w:val="24"/>
        </w:rPr>
        <w:t xml:space="preserve"> (Ps 58:5; Ec 10:11; Is 19:3 NKJV)</w:t>
      </w:r>
      <w:r>
        <w:rPr>
          <w:rFonts w:ascii="Times New Roman" w:hAnsi="Times New Roman" w:cs="Times New Roman"/>
          <w:color w:val="000000"/>
          <w:sz w:val="24"/>
          <w:szCs w:val="24"/>
        </w:rPr>
        <w:t xml:space="preserve">.  Colloquially today we have the snake charmer. </w:t>
      </w:r>
    </w:p>
    <w:p w:rsidR="00283652" w:rsidRDefault="00283652" w:rsidP="00B11547">
      <w:pPr>
        <w:autoSpaceDE w:val="0"/>
        <w:autoSpaceDN w:val="0"/>
        <w:adjustRightInd w:val="0"/>
        <w:spacing w:after="0" w:line="240" w:lineRule="auto"/>
        <w:rPr>
          <w:rFonts w:ascii="Times New Roman" w:hAnsi="Times New Roman" w:cs="Times New Roman"/>
          <w:color w:val="000000"/>
          <w:sz w:val="24"/>
          <w:szCs w:val="24"/>
        </w:rPr>
      </w:pPr>
    </w:p>
    <w:p w:rsidR="00283652" w:rsidRDefault="00283652" w:rsidP="00B11547">
      <w:pPr>
        <w:autoSpaceDE w:val="0"/>
        <w:autoSpaceDN w:val="0"/>
        <w:adjustRightInd w:val="0"/>
        <w:spacing w:after="0" w:line="240" w:lineRule="auto"/>
        <w:rPr>
          <w:rFonts w:ascii="Times New Roman" w:hAnsi="Times New Roman" w:cs="Times New Roman"/>
          <w:color w:val="000000"/>
          <w:sz w:val="24"/>
          <w:szCs w:val="24"/>
        </w:rPr>
      </w:pPr>
      <w:r w:rsidRPr="00ED7032">
        <w:rPr>
          <w:rFonts w:ascii="Times New Roman" w:hAnsi="Times New Roman" w:cs="Times New Roman"/>
          <w:b/>
          <w:color w:val="7030A0"/>
          <w:sz w:val="24"/>
          <w:szCs w:val="24"/>
        </w:rPr>
        <w:t>Soothsayer</w:t>
      </w:r>
      <w:r>
        <w:rPr>
          <w:rFonts w:ascii="Times New Roman" w:hAnsi="Times New Roman" w:cs="Times New Roman"/>
          <w:color w:val="000000"/>
          <w:sz w:val="24"/>
          <w:szCs w:val="24"/>
        </w:rPr>
        <w:t>: a prognosticator who foretells the future with</w:t>
      </w:r>
      <w:r w:rsidR="00A50F87">
        <w:rPr>
          <w:rFonts w:ascii="Times New Roman" w:hAnsi="Times New Roman" w:cs="Times New Roman"/>
          <w:color w:val="000000"/>
          <w:sz w:val="24"/>
          <w:szCs w:val="24"/>
        </w:rPr>
        <w:t>out</w:t>
      </w:r>
      <w:r>
        <w:rPr>
          <w:rFonts w:ascii="Times New Roman" w:hAnsi="Times New Roman" w:cs="Times New Roman"/>
          <w:color w:val="000000"/>
          <w:sz w:val="24"/>
          <w:szCs w:val="24"/>
        </w:rPr>
        <w:t xml:space="preserve"> the Holy Spirit</w:t>
      </w:r>
      <w:r w:rsidR="00DB35F0">
        <w:rPr>
          <w:rFonts w:ascii="Times New Roman" w:hAnsi="Times New Roman" w:cs="Times New Roman"/>
          <w:color w:val="000000"/>
          <w:sz w:val="24"/>
          <w:szCs w:val="24"/>
        </w:rPr>
        <w:t xml:space="preserve"> (Dt 18:10)</w:t>
      </w:r>
      <w:r>
        <w:rPr>
          <w:rFonts w:ascii="Times New Roman" w:hAnsi="Times New Roman" w:cs="Times New Roman"/>
          <w:color w:val="000000"/>
          <w:sz w:val="24"/>
          <w:szCs w:val="24"/>
        </w:rPr>
        <w:t>.  Formerly practitioners were called foretellers, but today they are fortune tellers.</w:t>
      </w:r>
    </w:p>
    <w:p w:rsidR="00283652" w:rsidRDefault="00283652" w:rsidP="00B11547">
      <w:pPr>
        <w:autoSpaceDE w:val="0"/>
        <w:autoSpaceDN w:val="0"/>
        <w:adjustRightInd w:val="0"/>
        <w:spacing w:after="0" w:line="240" w:lineRule="auto"/>
        <w:rPr>
          <w:rFonts w:ascii="Times New Roman" w:hAnsi="Times New Roman" w:cs="Times New Roman"/>
          <w:color w:val="000000"/>
          <w:sz w:val="24"/>
          <w:szCs w:val="24"/>
        </w:rPr>
      </w:pPr>
    </w:p>
    <w:p w:rsidR="00283652" w:rsidRDefault="00283652" w:rsidP="00B11547">
      <w:pPr>
        <w:autoSpaceDE w:val="0"/>
        <w:autoSpaceDN w:val="0"/>
        <w:adjustRightInd w:val="0"/>
        <w:spacing w:after="0" w:line="240" w:lineRule="auto"/>
        <w:rPr>
          <w:rFonts w:ascii="Times New Roman" w:hAnsi="Times New Roman" w:cs="Times New Roman"/>
          <w:color w:val="000000"/>
          <w:sz w:val="24"/>
          <w:szCs w:val="24"/>
        </w:rPr>
      </w:pPr>
      <w:r w:rsidRPr="00ED7032">
        <w:rPr>
          <w:rFonts w:ascii="Times New Roman" w:hAnsi="Times New Roman" w:cs="Times New Roman"/>
          <w:b/>
          <w:color w:val="7030A0"/>
          <w:sz w:val="24"/>
          <w:szCs w:val="24"/>
        </w:rPr>
        <w:t>Dreamer</w:t>
      </w:r>
      <w:r>
        <w:rPr>
          <w:rFonts w:ascii="Times New Roman" w:hAnsi="Times New Roman" w:cs="Times New Roman"/>
          <w:color w:val="000000"/>
          <w:sz w:val="24"/>
          <w:szCs w:val="24"/>
        </w:rPr>
        <w:t>:</w:t>
      </w:r>
      <w:r w:rsidR="00A50F87">
        <w:rPr>
          <w:rFonts w:ascii="Times New Roman" w:hAnsi="Times New Roman" w:cs="Times New Roman"/>
          <w:color w:val="000000"/>
          <w:sz w:val="24"/>
          <w:szCs w:val="24"/>
        </w:rPr>
        <w:t xml:space="preserve">  Biblically this can mean either a person with wild ideas (Ge 37:19) or a false prophe</w:t>
      </w:r>
      <w:r w:rsidR="00750E38">
        <w:rPr>
          <w:rFonts w:ascii="Times New Roman" w:hAnsi="Times New Roman" w:cs="Times New Roman"/>
          <w:color w:val="000000"/>
          <w:sz w:val="24"/>
          <w:szCs w:val="24"/>
        </w:rPr>
        <w:t>t</w:t>
      </w:r>
      <w:r w:rsidR="00A50F87">
        <w:rPr>
          <w:rFonts w:ascii="Times New Roman" w:hAnsi="Times New Roman" w:cs="Times New Roman"/>
          <w:color w:val="000000"/>
          <w:sz w:val="24"/>
          <w:szCs w:val="24"/>
        </w:rPr>
        <w:t xml:space="preserve"> (</w:t>
      </w:r>
      <w:r w:rsidR="00750E38">
        <w:rPr>
          <w:rFonts w:ascii="Times New Roman" w:hAnsi="Times New Roman" w:cs="Times New Roman"/>
          <w:color w:val="000000"/>
          <w:sz w:val="24"/>
          <w:szCs w:val="24"/>
        </w:rPr>
        <w:t>Dt 13:1).</w:t>
      </w:r>
      <w:r w:rsidR="00347D1B">
        <w:rPr>
          <w:rFonts w:ascii="Times New Roman" w:hAnsi="Times New Roman" w:cs="Times New Roman"/>
          <w:color w:val="000000"/>
          <w:sz w:val="24"/>
          <w:szCs w:val="24"/>
        </w:rPr>
        <w:t xml:space="preserve">  He is a false prophet because the word is almost always used with the word “prophet” (Dt 13:1, 3, 5; Jer 27:9)</w:t>
      </w:r>
    </w:p>
    <w:p w:rsidR="00283652" w:rsidRDefault="00283652" w:rsidP="00B11547">
      <w:pPr>
        <w:autoSpaceDE w:val="0"/>
        <w:autoSpaceDN w:val="0"/>
        <w:adjustRightInd w:val="0"/>
        <w:spacing w:after="0" w:line="240" w:lineRule="auto"/>
        <w:rPr>
          <w:rFonts w:ascii="Times New Roman" w:hAnsi="Times New Roman" w:cs="Times New Roman"/>
          <w:color w:val="000000"/>
          <w:sz w:val="24"/>
          <w:szCs w:val="24"/>
        </w:rPr>
      </w:pPr>
    </w:p>
    <w:p w:rsidR="00283652" w:rsidRDefault="00283652" w:rsidP="00B11547">
      <w:pPr>
        <w:autoSpaceDE w:val="0"/>
        <w:autoSpaceDN w:val="0"/>
        <w:adjustRightInd w:val="0"/>
        <w:spacing w:after="0" w:line="240" w:lineRule="auto"/>
        <w:rPr>
          <w:rFonts w:ascii="Times New Roman" w:hAnsi="Times New Roman" w:cs="Times New Roman"/>
          <w:color w:val="000000"/>
          <w:sz w:val="24"/>
          <w:szCs w:val="24"/>
        </w:rPr>
      </w:pPr>
      <w:r w:rsidRPr="00ED7032">
        <w:rPr>
          <w:rFonts w:ascii="Times New Roman" w:hAnsi="Times New Roman" w:cs="Times New Roman"/>
          <w:b/>
          <w:color w:val="7030A0"/>
          <w:sz w:val="24"/>
          <w:szCs w:val="24"/>
        </w:rPr>
        <w:t>False Prophet</w:t>
      </w:r>
      <w:r>
        <w:rPr>
          <w:rFonts w:ascii="Times New Roman" w:hAnsi="Times New Roman" w:cs="Times New Roman"/>
          <w:color w:val="000000"/>
          <w:sz w:val="24"/>
          <w:szCs w:val="24"/>
        </w:rPr>
        <w:t>:</w:t>
      </w:r>
      <w:r w:rsidR="00750E38">
        <w:rPr>
          <w:rFonts w:ascii="Times New Roman" w:hAnsi="Times New Roman" w:cs="Times New Roman"/>
          <w:color w:val="000000"/>
          <w:sz w:val="24"/>
          <w:szCs w:val="24"/>
        </w:rPr>
        <w:t xml:space="preserve">  In the singular, this can be the False Prophet of Revelation (Rev 16:13, 19:20, 20:10) who is part of the diabolical trinity.  Otherwise, a false prophet is not influenced by the Holy Spirit.  </w:t>
      </w:r>
      <w:r w:rsidR="00C53CDC">
        <w:rPr>
          <w:rFonts w:ascii="Times New Roman" w:hAnsi="Times New Roman" w:cs="Times New Roman"/>
          <w:color w:val="000000"/>
          <w:sz w:val="24"/>
          <w:szCs w:val="24"/>
        </w:rPr>
        <w:t xml:space="preserve">The false prophet will always mislead (Mt 24:11) even though his </w:t>
      </w:r>
      <w:r w:rsidR="00750E38">
        <w:rPr>
          <w:rFonts w:ascii="Times New Roman" w:hAnsi="Times New Roman" w:cs="Times New Roman"/>
          <w:color w:val="000000"/>
          <w:sz w:val="24"/>
          <w:szCs w:val="24"/>
        </w:rPr>
        <w:t>predictions may be f</w:t>
      </w:r>
      <w:r w:rsidR="00C53CDC">
        <w:rPr>
          <w:rFonts w:ascii="Times New Roman" w:hAnsi="Times New Roman" w:cs="Times New Roman"/>
          <w:color w:val="000000"/>
          <w:sz w:val="24"/>
          <w:szCs w:val="24"/>
        </w:rPr>
        <w:t>ulfilled</w:t>
      </w:r>
      <w:r w:rsidR="00750E38">
        <w:rPr>
          <w:rFonts w:ascii="Times New Roman" w:hAnsi="Times New Roman" w:cs="Times New Roman"/>
          <w:color w:val="000000"/>
          <w:sz w:val="24"/>
          <w:szCs w:val="24"/>
        </w:rPr>
        <w:t xml:space="preserve"> (</w:t>
      </w:r>
      <w:r w:rsidR="00C53CDC">
        <w:rPr>
          <w:rFonts w:ascii="Times New Roman" w:hAnsi="Times New Roman" w:cs="Times New Roman"/>
          <w:color w:val="000000"/>
          <w:sz w:val="24"/>
          <w:szCs w:val="24"/>
        </w:rPr>
        <w:t>Dt 13:1).  A modern-day example may be Nostradamus.  False prophets in the NT</w:t>
      </w:r>
      <w:r w:rsidR="00E10724">
        <w:rPr>
          <w:rFonts w:ascii="Times New Roman" w:hAnsi="Times New Roman" w:cs="Times New Roman"/>
          <w:color w:val="000000"/>
          <w:sz w:val="24"/>
          <w:szCs w:val="24"/>
        </w:rPr>
        <w:t>, like Benjamin Crème today,</w:t>
      </w:r>
      <w:r w:rsidR="00C53CDC">
        <w:rPr>
          <w:rFonts w:ascii="Times New Roman" w:hAnsi="Times New Roman" w:cs="Times New Roman"/>
          <w:color w:val="000000"/>
          <w:sz w:val="24"/>
          <w:szCs w:val="24"/>
        </w:rPr>
        <w:t xml:space="preserve"> are closely connected to false Christs (Mt 24:24, Mk 13:22).</w:t>
      </w:r>
      <w:r w:rsidR="004F64AE">
        <w:rPr>
          <w:rFonts w:ascii="Times New Roman" w:hAnsi="Times New Roman" w:cs="Times New Roman"/>
          <w:color w:val="000000"/>
          <w:sz w:val="24"/>
          <w:szCs w:val="24"/>
        </w:rPr>
        <w:t xml:space="preserve">  There are three</w:t>
      </w:r>
      <w:r w:rsidR="005931BF">
        <w:rPr>
          <w:rFonts w:ascii="Times New Roman" w:hAnsi="Times New Roman" w:cs="Times New Roman"/>
          <w:color w:val="000000"/>
          <w:sz w:val="24"/>
          <w:szCs w:val="24"/>
        </w:rPr>
        <w:t xml:space="preserve"> tests for a true prophet:</w:t>
      </w:r>
      <w:r w:rsidR="004F64AE">
        <w:rPr>
          <w:rFonts w:ascii="Times New Roman" w:hAnsi="Times New Roman" w:cs="Times New Roman"/>
          <w:color w:val="000000"/>
          <w:sz w:val="24"/>
          <w:szCs w:val="24"/>
        </w:rPr>
        <w:t xml:space="preserve"> accuracy (Dt 18:22), not leading to idolatry</w:t>
      </w:r>
      <w:r w:rsidR="005931BF">
        <w:rPr>
          <w:rFonts w:ascii="Times New Roman" w:hAnsi="Times New Roman" w:cs="Times New Roman"/>
          <w:color w:val="000000"/>
          <w:sz w:val="24"/>
          <w:szCs w:val="24"/>
        </w:rPr>
        <w:t xml:space="preserve"> (Dt 13:1)</w:t>
      </w:r>
      <w:r w:rsidR="004F64AE">
        <w:rPr>
          <w:rFonts w:ascii="Times New Roman" w:hAnsi="Times New Roman" w:cs="Times New Roman"/>
          <w:color w:val="000000"/>
          <w:sz w:val="24"/>
          <w:szCs w:val="24"/>
        </w:rPr>
        <w:t>, and confessing Jesus Christ as Lord (1 John 4:2)</w:t>
      </w:r>
      <w:r w:rsidR="005931BF">
        <w:rPr>
          <w:rFonts w:ascii="Times New Roman" w:hAnsi="Times New Roman" w:cs="Times New Roman"/>
          <w:color w:val="000000"/>
          <w:sz w:val="24"/>
          <w:szCs w:val="24"/>
        </w:rPr>
        <w:t>.</w:t>
      </w:r>
    </w:p>
    <w:p w:rsidR="00283652" w:rsidRDefault="00283652" w:rsidP="00B11547">
      <w:pPr>
        <w:autoSpaceDE w:val="0"/>
        <w:autoSpaceDN w:val="0"/>
        <w:adjustRightInd w:val="0"/>
        <w:spacing w:after="0" w:line="240" w:lineRule="auto"/>
        <w:rPr>
          <w:rFonts w:ascii="Times New Roman" w:hAnsi="Times New Roman" w:cs="Times New Roman"/>
          <w:color w:val="000000"/>
          <w:sz w:val="24"/>
          <w:szCs w:val="24"/>
        </w:rPr>
      </w:pPr>
    </w:p>
    <w:p w:rsidR="00283652" w:rsidRDefault="00283652" w:rsidP="00B11547">
      <w:pPr>
        <w:autoSpaceDE w:val="0"/>
        <w:autoSpaceDN w:val="0"/>
        <w:adjustRightInd w:val="0"/>
        <w:spacing w:after="0" w:line="240" w:lineRule="auto"/>
        <w:rPr>
          <w:rFonts w:ascii="Times New Roman" w:hAnsi="Times New Roman" w:cs="Times New Roman"/>
          <w:color w:val="000000"/>
          <w:sz w:val="24"/>
          <w:szCs w:val="24"/>
        </w:rPr>
      </w:pPr>
      <w:r w:rsidRPr="00ED7032">
        <w:rPr>
          <w:rFonts w:ascii="Times New Roman" w:hAnsi="Times New Roman" w:cs="Times New Roman"/>
          <w:b/>
          <w:color w:val="7030A0"/>
          <w:sz w:val="24"/>
          <w:szCs w:val="24"/>
        </w:rPr>
        <w:t>Spell</w:t>
      </w:r>
      <w:r>
        <w:rPr>
          <w:rFonts w:ascii="Times New Roman" w:hAnsi="Times New Roman" w:cs="Times New Roman"/>
          <w:color w:val="000000"/>
          <w:sz w:val="24"/>
          <w:szCs w:val="24"/>
        </w:rPr>
        <w:t>:</w:t>
      </w:r>
      <w:r w:rsidR="00C53CDC">
        <w:rPr>
          <w:rFonts w:ascii="Times New Roman" w:hAnsi="Times New Roman" w:cs="Times New Roman"/>
          <w:color w:val="000000"/>
          <w:sz w:val="24"/>
          <w:szCs w:val="24"/>
        </w:rPr>
        <w:t xml:space="preserve"> an incantatio</w:t>
      </w:r>
      <w:r w:rsidR="001C4650">
        <w:rPr>
          <w:rFonts w:ascii="Times New Roman" w:hAnsi="Times New Roman" w:cs="Times New Roman"/>
          <w:color w:val="000000"/>
          <w:sz w:val="24"/>
          <w:szCs w:val="24"/>
        </w:rPr>
        <w:t>n to the devil that has power over</w:t>
      </w:r>
      <w:r w:rsidR="00C53CDC">
        <w:rPr>
          <w:rFonts w:ascii="Times New Roman" w:hAnsi="Times New Roman" w:cs="Times New Roman"/>
          <w:color w:val="000000"/>
          <w:sz w:val="24"/>
          <w:szCs w:val="24"/>
        </w:rPr>
        <w:t xml:space="preserve"> a person.</w:t>
      </w:r>
      <w:r w:rsidR="001C4650">
        <w:rPr>
          <w:rFonts w:ascii="Times New Roman" w:hAnsi="Times New Roman" w:cs="Times New Roman"/>
          <w:color w:val="000000"/>
          <w:sz w:val="24"/>
          <w:szCs w:val="24"/>
        </w:rPr>
        <w:t xml:space="preserve">  Biblically there is always an evil context (Dt 18:11, Is 47:12 NASU), but colloquially it can mean a fascination or enchantment as in Gospel which comes from God spell.</w:t>
      </w:r>
    </w:p>
    <w:p w:rsidR="00283652" w:rsidRDefault="00283652" w:rsidP="00B11547">
      <w:pPr>
        <w:autoSpaceDE w:val="0"/>
        <w:autoSpaceDN w:val="0"/>
        <w:adjustRightInd w:val="0"/>
        <w:spacing w:after="0" w:line="240" w:lineRule="auto"/>
        <w:rPr>
          <w:rFonts w:ascii="Times New Roman" w:hAnsi="Times New Roman" w:cs="Times New Roman"/>
          <w:color w:val="000000"/>
          <w:sz w:val="24"/>
          <w:szCs w:val="24"/>
        </w:rPr>
      </w:pPr>
    </w:p>
    <w:p w:rsidR="00283652" w:rsidRDefault="00283652" w:rsidP="00B11547">
      <w:pPr>
        <w:autoSpaceDE w:val="0"/>
        <w:autoSpaceDN w:val="0"/>
        <w:adjustRightInd w:val="0"/>
        <w:spacing w:after="0" w:line="240" w:lineRule="auto"/>
        <w:rPr>
          <w:rFonts w:ascii="Times New Roman" w:hAnsi="Times New Roman" w:cs="Times New Roman"/>
          <w:color w:val="000000"/>
          <w:sz w:val="24"/>
          <w:szCs w:val="24"/>
        </w:rPr>
      </w:pPr>
      <w:r w:rsidRPr="00ED7032">
        <w:rPr>
          <w:rFonts w:ascii="Times New Roman" w:hAnsi="Times New Roman" w:cs="Times New Roman"/>
          <w:b/>
          <w:color w:val="7030A0"/>
          <w:sz w:val="24"/>
          <w:szCs w:val="24"/>
        </w:rPr>
        <w:lastRenderedPageBreak/>
        <w:t>Omen</w:t>
      </w:r>
      <w:r>
        <w:rPr>
          <w:rFonts w:ascii="Times New Roman" w:hAnsi="Times New Roman" w:cs="Times New Roman"/>
          <w:color w:val="000000"/>
          <w:sz w:val="24"/>
          <w:szCs w:val="24"/>
        </w:rPr>
        <w:t>:</w:t>
      </w:r>
      <w:r w:rsidR="00C65480">
        <w:rPr>
          <w:rFonts w:ascii="Times New Roman" w:hAnsi="Times New Roman" w:cs="Times New Roman"/>
          <w:color w:val="000000"/>
          <w:sz w:val="24"/>
          <w:szCs w:val="24"/>
        </w:rPr>
        <w:t xml:space="preserve">  something believed to foretell a future event that can be good </w:t>
      </w:r>
      <w:r w:rsidR="005671F3">
        <w:rPr>
          <w:rFonts w:ascii="Times New Roman" w:hAnsi="Times New Roman" w:cs="Times New Roman"/>
          <w:color w:val="000000"/>
          <w:sz w:val="24"/>
          <w:szCs w:val="24"/>
        </w:rPr>
        <w:t xml:space="preserve">(Zech 3:8) </w:t>
      </w:r>
      <w:r w:rsidR="00C65480">
        <w:rPr>
          <w:rFonts w:ascii="Times New Roman" w:hAnsi="Times New Roman" w:cs="Times New Roman"/>
          <w:color w:val="000000"/>
          <w:sz w:val="24"/>
          <w:szCs w:val="24"/>
        </w:rPr>
        <w:t>or evil</w:t>
      </w:r>
      <w:r w:rsidR="005671F3">
        <w:rPr>
          <w:rFonts w:ascii="Times New Roman" w:hAnsi="Times New Roman" w:cs="Times New Roman"/>
          <w:color w:val="000000"/>
          <w:sz w:val="24"/>
          <w:szCs w:val="24"/>
        </w:rPr>
        <w:t xml:space="preserve"> (Philip 1:28)</w:t>
      </w:r>
      <w:r w:rsidR="00C65480">
        <w:rPr>
          <w:rFonts w:ascii="Times New Roman" w:hAnsi="Times New Roman" w:cs="Times New Roman"/>
          <w:color w:val="000000"/>
          <w:sz w:val="24"/>
          <w:szCs w:val="24"/>
        </w:rPr>
        <w:t>.</w:t>
      </w:r>
      <w:r w:rsidR="005671F3">
        <w:rPr>
          <w:rFonts w:ascii="Times New Roman" w:hAnsi="Times New Roman" w:cs="Times New Roman"/>
          <w:color w:val="000000"/>
          <w:sz w:val="24"/>
          <w:szCs w:val="24"/>
        </w:rPr>
        <w:t xml:space="preserve">  </w:t>
      </w:r>
      <w:r w:rsidR="00FC7CA4">
        <w:rPr>
          <w:rFonts w:ascii="Times New Roman" w:hAnsi="Times New Roman" w:cs="Times New Roman"/>
          <w:color w:val="000000"/>
          <w:sz w:val="24"/>
          <w:szCs w:val="24"/>
        </w:rPr>
        <w:t>An omen can be</w:t>
      </w:r>
      <w:r w:rsidR="005671F3">
        <w:rPr>
          <w:rFonts w:ascii="Times New Roman" w:hAnsi="Times New Roman" w:cs="Times New Roman"/>
          <w:color w:val="000000"/>
          <w:sz w:val="24"/>
          <w:szCs w:val="24"/>
        </w:rPr>
        <w:t xml:space="preserve"> the scientific cause of an event such as a red sky at evening which heralds fair weather (Mt 16:2)</w:t>
      </w:r>
      <w:r w:rsidR="00FC7CA4">
        <w:rPr>
          <w:rFonts w:ascii="Times New Roman" w:hAnsi="Times New Roman" w:cs="Times New Roman"/>
          <w:color w:val="000000"/>
          <w:sz w:val="24"/>
          <w:szCs w:val="24"/>
        </w:rPr>
        <w:t xml:space="preserve">.  If, however, there is no scientific connection, then a miracle must be involved—good or evil.  So </w:t>
      </w:r>
      <w:r w:rsidR="003B3DD7">
        <w:rPr>
          <w:rFonts w:ascii="Times New Roman" w:hAnsi="Times New Roman" w:cs="Times New Roman"/>
          <w:color w:val="000000"/>
          <w:sz w:val="24"/>
          <w:szCs w:val="24"/>
        </w:rPr>
        <w:t xml:space="preserve">colloquially </w:t>
      </w:r>
      <w:r w:rsidR="00FC7CA4">
        <w:rPr>
          <w:rFonts w:ascii="Times New Roman" w:hAnsi="Times New Roman" w:cs="Times New Roman"/>
          <w:color w:val="000000"/>
          <w:sz w:val="24"/>
          <w:szCs w:val="24"/>
        </w:rPr>
        <w:t xml:space="preserve">an omen can be from nature, the Devil, or God.  </w:t>
      </w:r>
      <w:r w:rsidR="003B3DD7">
        <w:rPr>
          <w:rFonts w:ascii="Times New Roman" w:hAnsi="Times New Roman" w:cs="Times New Roman"/>
          <w:color w:val="000000"/>
          <w:sz w:val="24"/>
          <w:szCs w:val="24"/>
        </w:rPr>
        <w:t>Biblically the word always has an evil connotation (Nu 23:23, 24:1; Dt 18:1</w:t>
      </w:r>
      <w:r w:rsidR="00621228">
        <w:rPr>
          <w:rFonts w:ascii="Times New Roman" w:hAnsi="Times New Roman" w:cs="Times New Roman"/>
          <w:color w:val="000000"/>
          <w:sz w:val="24"/>
          <w:szCs w:val="24"/>
        </w:rPr>
        <w:t>0</w:t>
      </w:r>
      <w:r w:rsidR="003B3DD7">
        <w:rPr>
          <w:rFonts w:ascii="Times New Roman" w:hAnsi="Times New Roman" w:cs="Times New Roman"/>
          <w:color w:val="000000"/>
          <w:sz w:val="24"/>
          <w:szCs w:val="24"/>
        </w:rPr>
        <w:t xml:space="preserve">; 1 Ki 20:33; Is 44:25).  </w:t>
      </w:r>
      <w:r w:rsidR="00FC7CA4">
        <w:rPr>
          <w:rFonts w:ascii="Times New Roman" w:hAnsi="Times New Roman" w:cs="Times New Roman"/>
          <w:color w:val="000000"/>
          <w:sz w:val="24"/>
          <w:szCs w:val="24"/>
        </w:rPr>
        <w:t>The word “sign”</w:t>
      </w:r>
      <w:r w:rsidR="003B3DD7">
        <w:rPr>
          <w:rFonts w:ascii="Times New Roman" w:hAnsi="Times New Roman" w:cs="Times New Roman"/>
          <w:color w:val="000000"/>
          <w:sz w:val="24"/>
          <w:szCs w:val="24"/>
        </w:rPr>
        <w:t xml:space="preserve"> is used instead of omen in </w:t>
      </w:r>
      <w:r w:rsidR="008D3B8D">
        <w:rPr>
          <w:rFonts w:ascii="Times New Roman" w:hAnsi="Times New Roman" w:cs="Times New Roman"/>
          <w:color w:val="000000"/>
          <w:sz w:val="24"/>
          <w:szCs w:val="24"/>
        </w:rPr>
        <w:t>the NKJV except for Dt 18:1</w:t>
      </w:r>
      <w:r w:rsidR="00621228">
        <w:rPr>
          <w:rFonts w:ascii="Times New Roman" w:hAnsi="Times New Roman" w:cs="Times New Roman"/>
          <w:color w:val="000000"/>
          <w:sz w:val="24"/>
          <w:szCs w:val="24"/>
        </w:rPr>
        <w:t>0</w:t>
      </w:r>
      <w:r w:rsidR="003B3DD7">
        <w:rPr>
          <w:rFonts w:ascii="Times New Roman" w:hAnsi="Times New Roman" w:cs="Times New Roman"/>
          <w:color w:val="000000"/>
          <w:sz w:val="24"/>
          <w:szCs w:val="24"/>
        </w:rPr>
        <w:t>.</w:t>
      </w:r>
    </w:p>
    <w:p w:rsidR="008524A4" w:rsidRDefault="008524A4" w:rsidP="00B11547">
      <w:pPr>
        <w:autoSpaceDE w:val="0"/>
        <w:autoSpaceDN w:val="0"/>
        <w:adjustRightInd w:val="0"/>
        <w:spacing w:after="0" w:line="240" w:lineRule="auto"/>
        <w:rPr>
          <w:rFonts w:ascii="Times New Roman" w:hAnsi="Times New Roman" w:cs="Times New Roman"/>
          <w:color w:val="000000"/>
          <w:sz w:val="24"/>
          <w:szCs w:val="24"/>
        </w:rPr>
      </w:pPr>
    </w:p>
    <w:p w:rsidR="008524A4" w:rsidRDefault="008524A4" w:rsidP="00B11547">
      <w:pPr>
        <w:autoSpaceDE w:val="0"/>
        <w:autoSpaceDN w:val="0"/>
        <w:adjustRightInd w:val="0"/>
        <w:spacing w:after="0" w:line="240" w:lineRule="auto"/>
        <w:rPr>
          <w:rFonts w:ascii="Times New Roman" w:hAnsi="Times New Roman" w:cs="Times New Roman"/>
          <w:color w:val="000000"/>
          <w:sz w:val="24"/>
          <w:szCs w:val="24"/>
        </w:rPr>
      </w:pPr>
      <w:r w:rsidRPr="00ED7032">
        <w:rPr>
          <w:rFonts w:ascii="Times New Roman" w:hAnsi="Times New Roman" w:cs="Times New Roman"/>
          <w:b/>
          <w:color w:val="7030A0"/>
          <w:sz w:val="24"/>
          <w:szCs w:val="24"/>
        </w:rPr>
        <w:t>Augur</w:t>
      </w:r>
      <w:r>
        <w:rPr>
          <w:rFonts w:ascii="Times New Roman" w:hAnsi="Times New Roman" w:cs="Times New Roman"/>
          <w:color w:val="000000"/>
          <w:sz w:val="24"/>
          <w:szCs w:val="24"/>
        </w:rPr>
        <w:t>: same as “omen” and used only in Dt 18:1</w:t>
      </w:r>
      <w:r w:rsidR="00621228">
        <w:rPr>
          <w:rFonts w:ascii="Times New Roman" w:hAnsi="Times New Roman" w:cs="Times New Roman"/>
          <w:color w:val="000000"/>
          <w:sz w:val="24"/>
          <w:szCs w:val="24"/>
        </w:rPr>
        <w:t>0</w:t>
      </w:r>
      <w:r>
        <w:rPr>
          <w:rFonts w:ascii="Times New Roman" w:hAnsi="Times New Roman" w:cs="Times New Roman"/>
          <w:color w:val="000000"/>
          <w:sz w:val="24"/>
          <w:szCs w:val="24"/>
        </w:rPr>
        <w:t xml:space="preserve"> RSV</w:t>
      </w:r>
    </w:p>
    <w:p w:rsidR="008524A4" w:rsidRDefault="008524A4" w:rsidP="00B11547">
      <w:pPr>
        <w:autoSpaceDE w:val="0"/>
        <w:autoSpaceDN w:val="0"/>
        <w:adjustRightInd w:val="0"/>
        <w:spacing w:after="0" w:line="240" w:lineRule="auto"/>
        <w:rPr>
          <w:rFonts w:ascii="Times New Roman" w:hAnsi="Times New Roman" w:cs="Times New Roman"/>
          <w:color w:val="000000"/>
          <w:sz w:val="24"/>
          <w:szCs w:val="24"/>
        </w:rPr>
      </w:pPr>
    </w:p>
    <w:p w:rsidR="008524A4" w:rsidRDefault="008524A4" w:rsidP="00B11547">
      <w:pPr>
        <w:autoSpaceDE w:val="0"/>
        <w:autoSpaceDN w:val="0"/>
        <w:adjustRightInd w:val="0"/>
        <w:spacing w:after="0" w:line="240" w:lineRule="auto"/>
        <w:rPr>
          <w:rFonts w:ascii="Times New Roman" w:hAnsi="Times New Roman" w:cs="Times New Roman"/>
          <w:color w:val="000000"/>
          <w:sz w:val="24"/>
          <w:szCs w:val="24"/>
        </w:rPr>
      </w:pPr>
      <w:r w:rsidRPr="00ED7032">
        <w:rPr>
          <w:rFonts w:ascii="Times New Roman" w:hAnsi="Times New Roman" w:cs="Times New Roman"/>
          <w:b/>
          <w:color w:val="7030A0"/>
          <w:sz w:val="24"/>
          <w:szCs w:val="24"/>
        </w:rPr>
        <w:t>Necromancer</w:t>
      </w:r>
      <w:r>
        <w:rPr>
          <w:rFonts w:ascii="Times New Roman" w:hAnsi="Times New Roman" w:cs="Times New Roman"/>
          <w:color w:val="000000"/>
          <w:sz w:val="24"/>
          <w:szCs w:val="24"/>
        </w:rPr>
        <w:t xml:space="preserve">: </w:t>
      </w:r>
      <w:r w:rsidR="00621228">
        <w:rPr>
          <w:rFonts w:ascii="Times New Roman" w:hAnsi="Times New Roman" w:cs="Times New Roman"/>
          <w:color w:val="000000"/>
          <w:sz w:val="24"/>
          <w:szCs w:val="24"/>
        </w:rPr>
        <w:t>same as “medium” and used only in Dt 18:11 KJV</w:t>
      </w:r>
    </w:p>
    <w:p w:rsidR="00621228" w:rsidRDefault="00621228" w:rsidP="00B11547">
      <w:pPr>
        <w:autoSpaceDE w:val="0"/>
        <w:autoSpaceDN w:val="0"/>
        <w:adjustRightInd w:val="0"/>
        <w:spacing w:after="0" w:line="240" w:lineRule="auto"/>
        <w:rPr>
          <w:rFonts w:ascii="Times New Roman" w:hAnsi="Times New Roman" w:cs="Times New Roman"/>
          <w:color w:val="000000"/>
          <w:sz w:val="24"/>
          <w:szCs w:val="24"/>
        </w:rPr>
      </w:pPr>
    </w:p>
    <w:p w:rsidR="00621228" w:rsidRDefault="00621228" w:rsidP="00B11547">
      <w:pPr>
        <w:autoSpaceDE w:val="0"/>
        <w:autoSpaceDN w:val="0"/>
        <w:adjustRightInd w:val="0"/>
        <w:spacing w:after="0" w:line="240" w:lineRule="auto"/>
        <w:rPr>
          <w:rFonts w:ascii="Times New Roman" w:hAnsi="Times New Roman" w:cs="Times New Roman"/>
          <w:color w:val="000000"/>
          <w:sz w:val="24"/>
          <w:szCs w:val="24"/>
        </w:rPr>
      </w:pPr>
      <w:r w:rsidRPr="00ED7032">
        <w:rPr>
          <w:rFonts w:ascii="Times New Roman" w:hAnsi="Times New Roman" w:cs="Times New Roman"/>
          <w:b/>
          <w:color w:val="7030A0"/>
          <w:sz w:val="24"/>
          <w:szCs w:val="24"/>
        </w:rPr>
        <w:t>Wizard</w:t>
      </w:r>
      <w:r>
        <w:rPr>
          <w:rFonts w:ascii="Times New Roman" w:hAnsi="Times New Roman" w:cs="Times New Roman"/>
          <w:color w:val="000000"/>
          <w:sz w:val="24"/>
          <w:szCs w:val="24"/>
        </w:rPr>
        <w:t>:  same as “medium” and used only in Dt 18:11 KJV</w:t>
      </w:r>
    </w:p>
    <w:p w:rsidR="00E10724" w:rsidRDefault="00E10724" w:rsidP="00B11547">
      <w:pPr>
        <w:autoSpaceDE w:val="0"/>
        <w:autoSpaceDN w:val="0"/>
        <w:adjustRightInd w:val="0"/>
        <w:spacing w:after="0" w:line="240" w:lineRule="auto"/>
        <w:rPr>
          <w:rFonts w:ascii="Times New Roman" w:hAnsi="Times New Roman" w:cs="Times New Roman"/>
          <w:color w:val="000000"/>
          <w:sz w:val="24"/>
          <w:szCs w:val="24"/>
        </w:rPr>
      </w:pPr>
    </w:p>
    <w:p w:rsidR="00E10724" w:rsidRDefault="00E10724" w:rsidP="00B11547">
      <w:pPr>
        <w:autoSpaceDE w:val="0"/>
        <w:autoSpaceDN w:val="0"/>
        <w:adjustRightInd w:val="0"/>
        <w:spacing w:after="0" w:line="240" w:lineRule="auto"/>
        <w:rPr>
          <w:rFonts w:ascii="Times New Roman" w:hAnsi="Times New Roman" w:cs="Times New Roman"/>
          <w:color w:val="000000"/>
          <w:sz w:val="24"/>
          <w:szCs w:val="24"/>
        </w:rPr>
      </w:pPr>
      <w:r w:rsidRPr="00E10724">
        <w:rPr>
          <w:rFonts w:ascii="Times New Roman" w:hAnsi="Times New Roman" w:cs="Times New Roman"/>
          <w:b/>
          <w:color w:val="7030A0"/>
          <w:sz w:val="24"/>
          <w:szCs w:val="24"/>
        </w:rPr>
        <w:t>Seer</w:t>
      </w:r>
      <w:r>
        <w:rPr>
          <w:rFonts w:ascii="Times New Roman" w:hAnsi="Times New Roman" w:cs="Times New Roman"/>
          <w:color w:val="000000"/>
          <w:sz w:val="24"/>
          <w:szCs w:val="24"/>
        </w:rPr>
        <w:t xml:space="preserve">:  In the OT, the early name for a prophet was “seer” (1 Sa 9:9).  </w:t>
      </w:r>
      <w:r w:rsidR="002F3C11">
        <w:rPr>
          <w:rFonts w:ascii="Times New Roman" w:hAnsi="Times New Roman" w:cs="Times New Roman"/>
          <w:color w:val="000000"/>
          <w:sz w:val="24"/>
          <w:szCs w:val="24"/>
        </w:rPr>
        <w:t>The seer</w:t>
      </w:r>
      <w:r>
        <w:rPr>
          <w:rFonts w:ascii="Times New Roman" w:hAnsi="Times New Roman" w:cs="Times New Roman"/>
          <w:color w:val="000000"/>
          <w:sz w:val="24"/>
          <w:szCs w:val="24"/>
        </w:rPr>
        <w:t xml:space="preserve"> was also distinguished from a prophet in that he only saw visions (Is 30:10).</w:t>
      </w:r>
      <w:r w:rsidR="002F3C11">
        <w:rPr>
          <w:rFonts w:ascii="Times New Roman" w:hAnsi="Times New Roman" w:cs="Times New Roman"/>
          <w:color w:val="000000"/>
          <w:sz w:val="24"/>
          <w:szCs w:val="24"/>
        </w:rPr>
        <w:t xml:space="preserve">  The word “seer” is only used in the OT and always in a good sense.  Today, many Christians who do receive the word of God, prefer not to be called a seer, but a prophet or prophetess.</w:t>
      </w:r>
    </w:p>
    <w:p w:rsidR="00745A40" w:rsidRDefault="00745A40" w:rsidP="00B11547">
      <w:pPr>
        <w:autoSpaceDE w:val="0"/>
        <w:autoSpaceDN w:val="0"/>
        <w:adjustRightInd w:val="0"/>
        <w:spacing w:after="0" w:line="240" w:lineRule="auto"/>
        <w:rPr>
          <w:rFonts w:ascii="Times New Roman" w:hAnsi="Times New Roman" w:cs="Times New Roman"/>
          <w:color w:val="000000"/>
          <w:sz w:val="24"/>
          <w:szCs w:val="24"/>
        </w:rPr>
      </w:pPr>
    </w:p>
    <w:p w:rsidR="00745A40" w:rsidRDefault="00745A40" w:rsidP="00B11547">
      <w:pPr>
        <w:autoSpaceDE w:val="0"/>
        <w:autoSpaceDN w:val="0"/>
        <w:adjustRightInd w:val="0"/>
        <w:spacing w:after="0" w:line="240" w:lineRule="auto"/>
        <w:rPr>
          <w:rFonts w:ascii="Times New Roman" w:hAnsi="Times New Roman" w:cs="Times New Roman"/>
          <w:color w:val="000000"/>
          <w:sz w:val="24"/>
          <w:szCs w:val="24"/>
        </w:rPr>
      </w:pPr>
      <w:r w:rsidRPr="00745A40">
        <w:rPr>
          <w:rFonts w:ascii="Times New Roman" w:hAnsi="Times New Roman" w:cs="Times New Roman"/>
          <w:b/>
          <w:color w:val="7030A0"/>
          <w:sz w:val="24"/>
          <w:szCs w:val="24"/>
        </w:rPr>
        <w:t>Pass through the fire</w:t>
      </w:r>
      <w:r>
        <w:rPr>
          <w:rFonts w:ascii="Times New Roman" w:hAnsi="Times New Roman" w:cs="Times New Roman"/>
          <w:color w:val="000000"/>
          <w:sz w:val="24"/>
          <w:szCs w:val="24"/>
        </w:rPr>
        <w:t xml:space="preserve">:  Literally the term in Dt 18:10 means to “pass over into fire” [YLT]. Many newer translation assume the meaning is to burn as a sacrifice </w:t>
      </w:r>
      <w:r w:rsidR="0021528F">
        <w:rPr>
          <w:rFonts w:ascii="Times New Roman" w:hAnsi="Times New Roman" w:cs="Times New Roman"/>
          <w:color w:val="000000"/>
          <w:sz w:val="24"/>
          <w:szCs w:val="24"/>
        </w:rPr>
        <w:t xml:space="preserve">(from Dt 12:31) </w:t>
      </w:r>
      <w:r>
        <w:rPr>
          <w:rFonts w:ascii="Times New Roman" w:hAnsi="Times New Roman" w:cs="Times New Roman"/>
          <w:color w:val="000000"/>
          <w:sz w:val="24"/>
          <w:szCs w:val="24"/>
        </w:rPr>
        <w:t xml:space="preserve">and translate it as such [RSV, NIV, and NLT].  </w:t>
      </w:r>
      <w:r w:rsidR="0021528F">
        <w:rPr>
          <w:rFonts w:ascii="Times New Roman" w:hAnsi="Times New Roman" w:cs="Times New Roman"/>
          <w:color w:val="000000"/>
          <w:sz w:val="24"/>
          <w:szCs w:val="24"/>
        </w:rPr>
        <w:t xml:space="preserve">At the time of Moses, there were fire walkers in India as there are today all over the world.  Fire walking among the Hindus is a test of faith.  In the New Age religion it is </w:t>
      </w:r>
      <w:r w:rsidR="00E543A2">
        <w:rPr>
          <w:rFonts w:ascii="Times New Roman" w:hAnsi="Times New Roman" w:cs="Times New Roman"/>
          <w:color w:val="000000"/>
          <w:sz w:val="24"/>
          <w:szCs w:val="24"/>
        </w:rPr>
        <w:t>a baptism by fire to empowerment.  Although some scientists claim to have an explanation for the effect, I know of none who have personally walked through fire or can explain the longer walks over 40 ft</w:t>
      </w:r>
      <w:r w:rsidR="0095537A">
        <w:rPr>
          <w:rFonts w:ascii="Times New Roman" w:hAnsi="Times New Roman" w:cs="Times New Roman"/>
          <w:color w:val="000000"/>
          <w:sz w:val="24"/>
          <w:szCs w:val="24"/>
        </w:rPr>
        <w:t>,</w:t>
      </w:r>
      <w:r w:rsidR="00E543A2">
        <w:rPr>
          <w:rFonts w:ascii="Times New Roman" w:hAnsi="Times New Roman" w:cs="Times New Roman"/>
          <w:color w:val="000000"/>
          <w:sz w:val="24"/>
          <w:szCs w:val="24"/>
        </w:rPr>
        <w:t xml:space="preserve"> or those over </w:t>
      </w:r>
      <w:r w:rsidR="0095537A">
        <w:rPr>
          <w:rFonts w:ascii="Times New Roman" w:hAnsi="Times New Roman" w:cs="Times New Roman"/>
          <w:color w:val="000000"/>
          <w:sz w:val="24"/>
          <w:szCs w:val="24"/>
        </w:rPr>
        <w:t>wooden embers as opposed to coals, or the fact that some get burned and some do not.</w:t>
      </w:r>
    </w:p>
    <w:p w:rsidR="002A1BB6" w:rsidRDefault="002A1BB6" w:rsidP="00B11547">
      <w:pPr>
        <w:autoSpaceDE w:val="0"/>
        <w:autoSpaceDN w:val="0"/>
        <w:adjustRightInd w:val="0"/>
        <w:spacing w:after="0" w:line="240" w:lineRule="auto"/>
        <w:rPr>
          <w:rFonts w:ascii="Times New Roman" w:hAnsi="Times New Roman" w:cs="Times New Roman"/>
          <w:color w:val="000000"/>
          <w:sz w:val="24"/>
          <w:szCs w:val="24"/>
        </w:rPr>
      </w:pPr>
    </w:p>
    <w:p w:rsidR="002A1BB6" w:rsidRDefault="002A1BB6" w:rsidP="00B11547">
      <w:pPr>
        <w:autoSpaceDE w:val="0"/>
        <w:autoSpaceDN w:val="0"/>
        <w:adjustRightInd w:val="0"/>
        <w:spacing w:after="0" w:line="240" w:lineRule="auto"/>
        <w:rPr>
          <w:rFonts w:ascii="Times New Roman" w:hAnsi="Times New Roman" w:cs="Times New Roman"/>
          <w:color w:val="244061" w:themeColor="accent1" w:themeShade="80"/>
          <w:sz w:val="24"/>
          <w:szCs w:val="24"/>
        </w:rPr>
      </w:pPr>
      <w:bookmarkStart w:id="44" w:name="AstrologyMauriceCotterell"/>
      <w:r w:rsidRPr="002A1BB6">
        <w:rPr>
          <w:rFonts w:ascii="Times New Roman" w:hAnsi="Times New Roman" w:cs="Times New Roman"/>
          <w:b/>
          <w:color w:val="000000"/>
          <w:sz w:val="24"/>
          <w:szCs w:val="24"/>
        </w:rPr>
        <w:t>Astrology, Maurice Cotterell</w:t>
      </w:r>
      <w:bookmarkEnd w:id="44"/>
      <w:r>
        <w:rPr>
          <w:rFonts w:ascii="Times New Roman" w:hAnsi="Times New Roman" w:cs="Times New Roman"/>
          <w:color w:val="000000"/>
          <w:sz w:val="24"/>
          <w:szCs w:val="24"/>
        </w:rPr>
        <w:t xml:space="preserve">:  At the 2007 International UFO Conference, Maurice Cotterell attempted to add some scientific understanding to astrology.  This I welcome because science without bias is truth.  He has many theories for magnetic fields created </w:t>
      </w:r>
      <w:r w:rsidR="00DA09B8">
        <w:rPr>
          <w:rFonts w:ascii="Times New Roman" w:hAnsi="Times New Roman" w:cs="Times New Roman"/>
          <w:color w:val="000000"/>
          <w:sz w:val="24"/>
          <w:szCs w:val="24"/>
        </w:rPr>
        <w:t xml:space="preserve">by </w:t>
      </w:r>
      <w:r>
        <w:rPr>
          <w:rFonts w:ascii="Times New Roman" w:hAnsi="Times New Roman" w:cs="Times New Roman"/>
          <w:color w:val="000000"/>
          <w:sz w:val="24"/>
          <w:szCs w:val="24"/>
        </w:rPr>
        <w:t xml:space="preserve">the Sun and planets that can cause the secretion of endocrine glands and whether or not a woman can get pregnant and why ovulation occurs on a 28-day cycle, etc.  Many of Maurice Cotterell’s theories, however, are scientifically unproven and he retains a built-in bias toward the New-Age religion.  Here are the religious tenets, </w:t>
      </w:r>
      <w:r w:rsidR="00DA09B8">
        <w:rPr>
          <w:rFonts w:ascii="Times New Roman" w:hAnsi="Times New Roman" w:cs="Times New Roman"/>
          <w:color w:val="000000"/>
          <w:sz w:val="24"/>
          <w:szCs w:val="24"/>
        </w:rPr>
        <w:t xml:space="preserve">he constantly tries to embolden as revealed in “Secrets of the Super Gods”.  </w:t>
      </w:r>
      <w:r w:rsidR="00DA09B8" w:rsidRPr="00DA09B8">
        <w:rPr>
          <w:rFonts w:ascii="Times New Roman" w:hAnsi="Times New Roman" w:cs="Times New Roman"/>
          <w:color w:val="244061" w:themeColor="accent1" w:themeShade="80"/>
          <w:sz w:val="24"/>
          <w:szCs w:val="24"/>
        </w:rPr>
        <w:t>God was created.  Evolution is a fact.  We are all part of a group soul.  Reincarnation is a fact.  Everything in the material world is an illusion.  Light is of God; the physical is of the Devil; man is neutral.  The intellect drives the soul. Venus is the Morning Star.  (Biblically it is the Sun.)  Man sees only the missing.</w:t>
      </w:r>
    </w:p>
    <w:p w:rsidR="00F80CA7" w:rsidRDefault="00F80CA7" w:rsidP="00B11547">
      <w:pPr>
        <w:autoSpaceDE w:val="0"/>
        <w:autoSpaceDN w:val="0"/>
        <w:adjustRightInd w:val="0"/>
        <w:spacing w:after="0" w:line="240" w:lineRule="auto"/>
        <w:rPr>
          <w:rFonts w:ascii="Times New Roman" w:hAnsi="Times New Roman" w:cs="Times New Roman"/>
          <w:color w:val="244061" w:themeColor="accent1" w:themeShade="80"/>
          <w:sz w:val="24"/>
          <w:szCs w:val="24"/>
        </w:rPr>
      </w:pPr>
    </w:p>
    <w:p w:rsidR="00305D34" w:rsidRDefault="00305D34" w:rsidP="00B11547">
      <w:pPr>
        <w:autoSpaceDE w:val="0"/>
        <w:autoSpaceDN w:val="0"/>
        <w:adjustRightInd w:val="0"/>
        <w:spacing w:after="0" w:line="240" w:lineRule="auto"/>
        <w:rPr>
          <w:rFonts w:ascii="Times New Roman" w:hAnsi="Times New Roman" w:cs="Times New Roman"/>
          <w:sz w:val="24"/>
          <w:szCs w:val="24"/>
        </w:rPr>
      </w:pPr>
      <w:bookmarkStart w:id="45" w:name="Atonement"/>
      <w:r w:rsidRPr="00305D34">
        <w:rPr>
          <w:rFonts w:ascii="Times New Roman" w:hAnsi="Times New Roman" w:cs="Times New Roman"/>
          <w:b/>
          <w:sz w:val="24"/>
          <w:szCs w:val="24"/>
        </w:rPr>
        <w:t>Atonement</w:t>
      </w:r>
      <w:bookmarkEnd w:id="45"/>
      <w:r w:rsidRPr="00305D34">
        <w:rPr>
          <w:rFonts w:ascii="Times New Roman" w:hAnsi="Times New Roman" w:cs="Times New Roman"/>
          <w:sz w:val="24"/>
          <w:szCs w:val="24"/>
        </w:rPr>
        <w:t xml:space="preserve">: </w:t>
      </w:r>
      <w:r>
        <w:rPr>
          <w:rFonts w:ascii="Times New Roman" w:hAnsi="Times New Roman" w:cs="Times New Roman"/>
          <w:sz w:val="24"/>
          <w:szCs w:val="24"/>
        </w:rPr>
        <w:t>Since God is perfectly holy and every sin against Him is an infinite offense, and because every man has sinned, He can only be approached by the direct intervention of God.</w:t>
      </w:r>
      <w:r w:rsidRPr="00305D34">
        <w:rPr>
          <w:rFonts w:ascii="Times New Roman" w:hAnsi="Times New Roman" w:cs="Times New Roman"/>
          <w:sz w:val="24"/>
          <w:szCs w:val="24"/>
        </w:rPr>
        <w:t xml:space="preserve"> </w:t>
      </w:r>
      <w:r>
        <w:rPr>
          <w:rFonts w:ascii="Times New Roman" w:hAnsi="Times New Roman" w:cs="Times New Roman"/>
          <w:sz w:val="24"/>
          <w:szCs w:val="24"/>
        </w:rPr>
        <w:t xml:space="preserve"> The word to approach or draw nigh is the basic meaning of offering (</w:t>
      </w:r>
      <w:r w:rsidRPr="00305D34">
        <w:rPr>
          <w:rFonts w:ascii="Times New Roman" w:hAnsi="Times New Roman" w:cs="Times New Roman"/>
          <w:i/>
          <w:sz w:val="24"/>
          <w:szCs w:val="24"/>
        </w:rPr>
        <w:t>korban</w:t>
      </w:r>
      <w:r>
        <w:rPr>
          <w:rFonts w:ascii="Times New Roman" w:hAnsi="Times New Roman" w:cs="Times New Roman"/>
          <w:sz w:val="24"/>
          <w:szCs w:val="24"/>
        </w:rPr>
        <w:t>).</w:t>
      </w:r>
      <w:r w:rsidR="003D2570">
        <w:rPr>
          <w:rFonts w:ascii="Times New Roman" w:hAnsi="Times New Roman" w:cs="Times New Roman"/>
          <w:sz w:val="24"/>
          <w:szCs w:val="24"/>
        </w:rPr>
        <w:t xml:space="preserve">  In the OT, this offering was referred to as atonement as in its first usage: </w:t>
      </w:r>
      <w:r w:rsidR="003D2570" w:rsidRPr="003D2570">
        <w:rPr>
          <w:rFonts w:ascii="Times New Roman" w:hAnsi="Times New Roman" w:cs="Times New Roman"/>
          <w:i/>
          <w:sz w:val="24"/>
          <w:szCs w:val="24"/>
        </w:rPr>
        <w:t>Make an atonement cover of pure gold</w:t>
      </w:r>
      <w:r w:rsidR="003D2570">
        <w:rPr>
          <w:rFonts w:ascii="Times New Roman" w:hAnsi="Times New Roman" w:cs="Times New Roman"/>
          <w:sz w:val="24"/>
          <w:szCs w:val="24"/>
        </w:rPr>
        <w:t xml:space="preserve"> (Ex 25:17a).  Since this atonement was done by the blood offerings of animals, it is considered to be only a foreshadowing of the true atonement given by Messiah, NT Biblical translators shy away from using the word “to atone” or its derivatives.</w:t>
      </w:r>
      <w:r w:rsidR="00003996">
        <w:rPr>
          <w:rFonts w:ascii="Times New Roman" w:hAnsi="Times New Roman" w:cs="Times New Roman"/>
          <w:sz w:val="24"/>
          <w:szCs w:val="24"/>
        </w:rPr>
        <w:t xml:space="preserve">  This has given rise to a proliferation of </w:t>
      </w:r>
      <w:r w:rsidR="00003996">
        <w:rPr>
          <w:rFonts w:ascii="Times New Roman" w:hAnsi="Times New Roman" w:cs="Times New Roman"/>
          <w:sz w:val="24"/>
          <w:szCs w:val="24"/>
        </w:rPr>
        <w:lastRenderedPageBreak/>
        <w:t>other words of nearly identical meaning that are confusing to the layman.  If the churchgoer were asked to distinguish among atonement, reconciliation, propitiation, exp</w:t>
      </w:r>
      <w:r w:rsidR="00F701B9">
        <w:rPr>
          <w:rFonts w:ascii="Times New Roman" w:hAnsi="Times New Roman" w:cs="Times New Roman"/>
          <w:sz w:val="24"/>
          <w:szCs w:val="24"/>
        </w:rPr>
        <w:t>iation, reparation</w:t>
      </w:r>
      <w:r w:rsidR="00003996">
        <w:rPr>
          <w:rFonts w:ascii="Times New Roman" w:hAnsi="Times New Roman" w:cs="Times New Roman"/>
          <w:sz w:val="24"/>
          <w:szCs w:val="24"/>
        </w:rPr>
        <w:t xml:space="preserve">, purging, </w:t>
      </w:r>
      <w:r w:rsidR="00003996" w:rsidRPr="00003996">
        <w:rPr>
          <w:rFonts w:ascii="Times New Roman" w:hAnsi="Times New Roman" w:cs="Times New Roman"/>
          <w:i/>
          <w:sz w:val="24"/>
          <w:szCs w:val="24"/>
        </w:rPr>
        <w:t>kapparah</w:t>
      </w:r>
      <w:r w:rsidR="00003996">
        <w:rPr>
          <w:rFonts w:ascii="Times New Roman" w:hAnsi="Times New Roman" w:cs="Times New Roman"/>
          <w:sz w:val="24"/>
          <w:szCs w:val="24"/>
        </w:rPr>
        <w:t>, sacrifice, suffering, and imputation there would be great confusion</w:t>
      </w:r>
      <w:r w:rsidR="00563447">
        <w:rPr>
          <w:rFonts w:ascii="Times New Roman" w:hAnsi="Times New Roman" w:cs="Times New Roman"/>
          <w:sz w:val="24"/>
          <w:szCs w:val="24"/>
        </w:rPr>
        <w:t>.</w:t>
      </w:r>
      <w:r w:rsidR="00A74AF3">
        <w:rPr>
          <w:rFonts w:ascii="Times New Roman" w:hAnsi="Times New Roman" w:cs="Times New Roman"/>
          <w:sz w:val="24"/>
          <w:szCs w:val="24"/>
        </w:rPr>
        <w:t xml:space="preserve">  Let’s begin by looking at the usage of the word “atone” in the NT.</w:t>
      </w:r>
    </w:p>
    <w:p w:rsidR="00A74AF3" w:rsidRDefault="00A74AF3" w:rsidP="00B11547">
      <w:pPr>
        <w:autoSpaceDE w:val="0"/>
        <w:autoSpaceDN w:val="0"/>
        <w:adjustRightInd w:val="0"/>
        <w:spacing w:after="0" w:line="240" w:lineRule="auto"/>
        <w:rPr>
          <w:rFonts w:ascii="Times New Roman" w:hAnsi="Times New Roman" w:cs="Times New Roman"/>
          <w:sz w:val="24"/>
          <w:szCs w:val="24"/>
        </w:rPr>
      </w:pPr>
    </w:p>
    <w:p w:rsidR="00A74AF3" w:rsidRDefault="00F80CA7" w:rsidP="00B1154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Most English translations of the Bible confine the word atonement (</w:t>
      </w:r>
      <w:r w:rsidRPr="00CC7651">
        <w:rPr>
          <w:rFonts w:ascii="Times New Roman" w:hAnsi="Times New Roman" w:cs="Times New Roman"/>
          <w:i/>
          <w:sz w:val="24"/>
          <w:szCs w:val="24"/>
        </w:rPr>
        <w:t>kaphar</w:t>
      </w:r>
      <w:r>
        <w:rPr>
          <w:rFonts w:ascii="Times New Roman" w:hAnsi="Times New Roman" w:cs="Times New Roman"/>
          <w:sz w:val="24"/>
          <w:szCs w:val="24"/>
        </w:rPr>
        <w:t xml:space="preserve">) to the OT.  The Webster translation uses atonement in </w:t>
      </w:r>
      <w:r w:rsidR="00CC7651">
        <w:rPr>
          <w:rFonts w:ascii="Times New Roman" w:hAnsi="Times New Roman" w:cs="Times New Roman"/>
          <w:sz w:val="24"/>
          <w:szCs w:val="24"/>
        </w:rPr>
        <w:t>Ro 5:11, the NLT in Heb 9:5, and the new NIV in Ro 3:25, Heb 2:7, and Heb 9:5.</w:t>
      </w:r>
      <w:r>
        <w:rPr>
          <w:rFonts w:ascii="Times New Roman" w:hAnsi="Times New Roman" w:cs="Times New Roman"/>
          <w:sz w:val="24"/>
          <w:szCs w:val="24"/>
        </w:rPr>
        <w:t xml:space="preserve"> </w:t>
      </w:r>
      <w:r w:rsidR="00CC7651">
        <w:rPr>
          <w:rFonts w:ascii="Times New Roman" w:hAnsi="Times New Roman" w:cs="Times New Roman"/>
          <w:sz w:val="24"/>
          <w:szCs w:val="24"/>
        </w:rPr>
        <w:t>(The God’s Word translation does not use the word at all.)</w:t>
      </w:r>
      <w:r w:rsidR="00E3229D">
        <w:rPr>
          <w:rFonts w:ascii="Times New Roman" w:hAnsi="Times New Roman" w:cs="Times New Roman"/>
          <w:sz w:val="24"/>
          <w:szCs w:val="24"/>
        </w:rPr>
        <w:t xml:space="preserve">  The universal result of Jesus Christ’s blood sacrifice on the cross is called “atonement”.  As soon as the question: What is atonement? is asked, a specific word must be used.</w:t>
      </w:r>
      <w:r w:rsidR="005C2C87">
        <w:rPr>
          <w:rFonts w:ascii="Times New Roman" w:hAnsi="Times New Roman" w:cs="Times New Roman"/>
          <w:sz w:val="24"/>
          <w:szCs w:val="24"/>
        </w:rPr>
        <w:t xml:space="preserve">  As soon as a specific word is used for that result or process, then only a certain aspect or facet of atonement is focused upon.  </w:t>
      </w:r>
      <w:r w:rsidR="00422D22">
        <w:rPr>
          <w:rFonts w:ascii="Times New Roman" w:hAnsi="Times New Roman" w:cs="Times New Roman"/>
          <w:sz w:val="24"/>
          <w:szCs w:val="24"/>
        </w:rPr>
        <w:t>Eleven</w:t>
      </w:r>
      <w:r w:rsidR="00273510">
        <w:rPr>
          <w:rFonts w:ascii="Times New Roman" w:hAnsi="Times New Roman" w:cs="Times New Roman"/>
          <w:sz w:val="24"/>
          <w:szCs w:val="24"/>
        </w:rPr>
        <w:t xml:space="preserve"> </w:t>
      </w:r>
      <w:r w:rsidR="005C2C87">
        <w:rPr>
          <w:rFonts w:ascii="Times New Roman" w:hAnsi="Times New Roman" w:cs="Times New Roman"/>
          <w:sz w:val="24"/>
          <w:szCs w:val="24"/>
        </w:rPr>
        <w:t xml:space="preserve">New Testamental words currently used to describe </w:t>
      </w:r>
      <w:r w:rsidR="00273510">
        <w:rPr>
          <w:rFonts w:ascii="Times New Roman" w:hAnsi="Times New Roman" w:cs="Times New Roman"/>
          <w:sz w:val="24"/>
          <w:szCs w:val="24"/>
        </w:rPr>
        <w:t xml:space="preserve">some aspect of </w:t>
      </w:r>
      <w:r w:rsidR="005C2C87">
        <w:rPr>
          <w:rFonts w:ascii="Times New Roman" w:hAnsi="Times New Roman" w:cs="Times New Roman"/>
          <w:sz w:val="24"/>
          <w:szCs w:val="24"/>
        </w:rPr>
        <w:t>atonement follow:</w:t>
      </w:r>
    </w:p>
    <w:p w:rsidR="005C2C87" w:rsidRDefault="005C2C87" w:rsidP="00B11547">
      <w:pPr>
        <w:autoSpaceDE w:val="0"/>
        <w:autoSpaceDN w:val="0"/>
        <w:adjustRightInd w:val="0"/>
        <w:spacing w:after="0" w:line="240" w:lineRule="auto"/>
        <w:rPr>
          <w:rFonts w:ascii="Times New Roman" w:hAnsi="Times New Roman" w:cs="Times New Roman"/>
          <w:sz w:val="24"/>
          <w:szCs w:val="24"/>
        </w:rPr>
      </w:pPr>
    </w:p>
    <w:p w:rsidR="005C2C87" w:rsidRDefault="00F701B9" w:rsidP="00B1154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w:t>
      </w:r>
      <w:r w:rsidR="005C2C87">
        <w:rPr>
          <w:rFonts w:ascii="Times New Roman" w:hAnsi="Times New Roman" w:cs="Times New Roman"/>
          <w:sz w:val="24"/>
          <w:szCs w:val="24"/>
        </w:rPr>
        <w:t>xpiation (RSV Ro 3:25)</w:t>
      </w:r>
      <w:r w:rsidR="005C2C87">
        <w:rPr>
          <w:rFonts w:ascii="Times New Roman" w:hAnsi="Times New Roman" w:cs="Times New Roman"/>
          <w:sz w:val="24"/>
          <w:szCs w:val="24"/>
        </w:rPr>
        <w:tab/>
      </w:r>
      <w:r>
        <w:rPr>
          <w:rFonts w:ascii="Times New Roman" w:hAnsi="Times New Roman" w:cs="Times New Roman"/>
          <w:sz w:val="24"/>
          <w:szCs w:val="24"/>
        </w:rPr>
        <w:tab/>
        <w:t>removal of sin</w:t>
      </w:r>
    </w:p>
    <w:p w:rsidR="00F701B9" w:rsidRDefault="00F701B9" w:rsidP="00B1154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Propitiation (NASU Ro 3:25)</w:t>
      </w:r>
      <w:r>
        <w:rPr>
          <w:rFonts w:ascii="Times New Roman" w:hAnsi="Times New Roman" w:cs="Times New Roman"/>
          <w:sz w:val="24"/>
          <w:szCs w:val="24"/>
        </w:rPr>
        <w:tab/>
      </w:r>
      <w:r>
        <w:rPr>
          <w:rFonts w:ascii="Times New Roman" w:hAnsi="Times New Roman" w:cs="Times New Roman"/>
          <w:sz w:val="24"/>
          <w:szCs w:val="24"/>
        </w:rPr>
        <w:tab/>
        <w:t>appeasement of wrath</w:t>
      </w:r>
    </w:p>
    <w:p w:rsidR="00F701B9" w:rsidRDefault="00F701B9" w:rsidP="00B1154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Reconciliation (N</w:t>
      </w:r>
      <w:r w:rsidR="007249AA">
        <w:rPr>
          <w:rFonts w:ascii="Times New Roman" w:hAnsi="Times New Roman" w:cs="Times New Roman"/>
          <w:sz w:val="24"/>
          <w:szCs w:val="24"/>
        </w:rPr>
        <w:t>IV</w:t>
      </w:r>
      <w:r>
        <w:rPr>
          <w:rFonts w:ascii="Times New Roman" w:hAnsi="Times New Roman" w:cs="Times New Roman"/>
          <w:sz w:val="24"/>
          <w:szCs w:val="24"/>
        </w:rPr>
        <w:t xml:space="preserve"> Ro 5:11)</w:t>
      </w:r>
      <w:r>
        <w:rPr>
          <w:rFonts w:ascii="Times New Roman" w:hAnsi="Times New Roman" w:cs="Times New Roman"/>
          <w:sz w:val="24"/>
          <w:szCs w:val="24"/>
        </w:rPr>
        <w:tab/>
      </w:r>
      <w:r w:rsidR="007249AA">
        <w:rPr>
          <w:rFonts w:ascii="Times New Roman" w:hAnsi="Times New Roman" w:cs="Times New Roman"/>
          <w:sz w:val="24"/>
          <w:szCs w:val="24"/>
        </w:rPr>
        <w:tab/>
      </w:r>
      <w:r>
        <w:rPr>
          <w:rFonts w:ascii="Times New Roman" w:hAnsi="Times New Roman" w:cs="Times New Roman"/>
          <w:sz w:val="24"/>
          <w:szCs w:val="24"/>
        </w:rPr>
        <w:t>no longer separated by sin</w:t>
      </w:r>
    </w:p>
    <w:p w:rsidR="0057057C" w:rsidRDefault="0057057C" w:rsidP="00B1154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Kapparah (Jewish Ro 3:25)</w:t>
      </w:r>
      <w:r>
        <w:rPr>
          <w:rFonts w:ascii="Times New Roman" w:hAnsi="Times New Roman" w:cs="Times New Roman"/>
          <w:sz w:val="24"/>
          <w:szCs w:val="24"/>
        </w:rPr>
        <w:tab/>
      </w:r>
      <w:r>
        <w:rPr>
          <w:rFonts w:ascii="Times New Roman" w:hAnsi="Times New Roman" w:cs="Times New Roman"/>
          <w:sz w:val="24"/>
          <w:szCs w:val="24"/>
        </w:rPr>
        <w:tab/>
        <w:t xml:space="preserve">Jewish </w:t>
      </w:r>
      <w:r w:rsidR="00273510">
        <w:rPr>
          <w:rFonts w:ascii="Times New Roman" w:hAnsi="Times New Roman" w:cs="Times New Roman"/>
          <w:sz w:val="24"/>
          <w:szCs w:val="24"/>
        </w:rPr>
        <w:t>perspective for acquittal or erasure of guilt</w:t>
      </w:r>
    </w:p>
    <w:p w:rsidR="00422D22" w:rsidRDefault="0057057C" w:rsidP="00B1154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Purging (Darby 2 Pt 1:9)</w:t>
      </w:r>
      <w:r>
        <w:rPr>
          <w:rFonts w:ascii="Times New Roman" w:hAnsi="Times New Roman" w:cs="Times New Roman"/>
          <w:sz w:val="24"/>
          <w:szCs w:val="24"/>
        </w:rPr>
        <w:tab/>
      </w:r>
      <w:r>
        <w:rPr>
          <w:rFonts w:ascii="Times New Roman" w:hAnsi="Times New Roman" w:cs="Times New Roman"/>
          <w:sz w:val="24"/>
          <w:szCs w:val="24"/>
        </w:rPr>
        <w:tab/>
        <w:t>getting rid of sin</w:t>
      </w:r>
    </w:p>
    <w:p w:rsidR="00422D22" w:rsidRDefault="00422D22" w:rsidP="00B1154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Passing by (Darby Ro 3:25)</w:t>
      </w:r>
      <w:r>
        <w:rPr>
          <w:rFonts w:ascii="Times New Roman" w:hAnsi="Times New Roman" w:cs="Times New Roman"/>
          <w:sz w:val="24"/>
          <w:szCs w:val="24"/>
        </w:rPr>
        <w:tab/>
      </w:r>
      <w:r>
        <w:rPr>
          <w:rFonts w:ascii="Times New Roman" w:hAnsi="Times New Roman" w:cs="Times New Roman"/>
          <w:sz w:val="24"/>
          <w:szCs w:val="24"/>
        </w:rPr>
        <w:tab/>
        <w:t>leaving sin behind</w:t>
      </w:r>
    </w:p>
    <w:p w:rsidR="00422D22" w:rsidRDefault="00422D22" w:rsidP="00B1154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Passing over (NET, Weym Ro 3:25)</w:t>
      </w:r>
      <w:r>
        <w:rPr>
          <w:rFonts w:ascii="Times New Roman" w:hAnsi="Times New Roman" w:cs="Times New Roman"/>
          <w:sz w:val="24"/>
          <w:szCs w:val="24"/>
        </w:rPr>
        <w:tab/>
        <w:t>leaving sin below</w:t>
      </w:r>
    </w:p>
    <w:p w:rsidR="0057057C" w:rsidRDefault="0057057C" w:rsidP="00B1154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Sacrifice (</w:t>
      </w:r>
      <w:r w:rsidR="00813A02">
        <w:rPr>
          <w:rFonts w:ascii="Times New Roman" w:hAnsi="Times New Roman" w:cs="Times New Roman"/>
          <w:sz w:val="24"/>
          <w:szCs w:val="24"/>
        </w:rPr>
        <w:t>NIV</w:t>
      </w:r>
      <w:r w:rsidR="00422D22">
        <w:rPr>
          <w:rFonts w:ascii="Times New Roman" w:hAnsi="Times New Roman" w:cs="Times New Roman"/>
          <w:sz w:val="24"/>
          <w:szCs w:val="24"/>
        </w:rPr>
        <w:t>, NLT</w:t>
      </w:r>
      <w:r w:rsidR="00813A02">
        <w:rPr>
          <w:rFonts w:ascii="Times New Roman" w:hAnsi="Times New Roman" w:cs="Times New Roman"/>
          <w:sz w:val="24"/>
          <w:szCs w:val="24"/>
        </w:rPr>
        <w:t xml:space="preserve"> Ro 3:25</w:t>
      </w:r>
      <w:r>
        <w:rPr>
          <w:rFonts w:ascii="Times New Roman" w:hAnsi="Times New Roman" w:cs="Times New Roman"/>
          <w:sz w:val="24"/>
          <w:szCs w:val="24"/>
        </w:rPr>
        <w:t>)</w:t>
      </w:r>
      <w:r>
        <w:rPr>
          <w:rFonts w:ascii="Times New Roman" w:hAnsi="Times New Roman" w:cs="Times New Roman"/>
          <w:sz w:val="24"/>
          <w:szCs w:val="24"/>
        </w:rPr>
        <w:tab/>
      </w:r>
      <w:r w:rsidR="00273510">
        <w:rPr>
          <w:rFonts w:ascii="Times New Roman" w:hAnsi="Times New Roman" w:cs="Times New Roman"/>
          <w:sz w:val="24"/>
          <w:szCs w:val="24"/>
        </w:rPr>
        <w:t xml:space="preserve">the Father </w:t>
      </w:r>
      <w:r w:rsidR="00317D90">
        <w:rPr>
          <w:rFonts w:ascii="Times New Roman" w:hAnsi="Times New Roman" w:cs="Times New Roman"/>
          <w:sz w:val="24"/>
          <w:szCs w:val="24"/>
        </w:rPr>
        <w:t xml:space="preserve">offering His Son </w:t>
      </w:r>
      <w:r w:rsidR="00273510">
        <w:rPr>
          <w:rFonts w:ascii="Times New Roman" w:hAnsi="Times New Roman" w:cs="Times New Roman"/>
          <w:sz w:val="24"/>
          <w:szCs w:val="24"/>
        </w:rPr>
        <w:t>for us</w:t>
      </w:r>
    </w:p>
    <w:p w:rsidR="00422D22" w:rsidRDefault="00422D22" w:rsidP="00B1154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Punishment (LB Ro 3:25)</w:t>
      </w:r>
      <w:r>
        <w:rPr>
          <w:rFonts w:ascii="Times New Roman" w:hAnsi="Times New Roman" w:cs="Times New Roman"/>
          <w:sz w:val="24"/>
          <w:szCs w:val="24"/>
        </w:rPr>
        <w:tab/>
      </w:r>
      <w:r>
        <w:rPr>
          <w:rFonts w:ascii="Times New Roman" w:hAnsi="Times New Roman" w:cs="Times New Roman"/>
          <w:sz w:val="24"/>
          <w:szCs w:val="24"/>
        </w:rPr>
        <w:tab/>
        <w:t>pain involved in the process</w:t>
      </w:r>
    </w:p>
    <w:p w:rsidR="0057057C" w:rsidRDefault="0057057C" w:rsidP="00B1154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Suffering (NASU Heb 2:9)</w:t>
      </w:r>
      <w:r>
        <w:rPr>
          <w:rFonts w:ascii="Times New Roman" w:hAnsi="Times New Roman" w:cs="Times New Roman"/>
          <w:sz w:val="24"/>
          <w:szCs w:val="24"/>
        </w:rPr>
        <w:tab/>
      </w:r>
      <w:r>
        <w:rPr>
          <w:rFonts w:ascii="Times New Roman" w:hAnsi="Times New Roman" w:cs="Times New Roman"/>
          <w:sz w:val="24"/>
          <w:szCs w:val="24"/>
        </w:rPr>
        <w:tab/>
        <w:t>pain involved in the process</w:t>
      </w:r>
    </w:p>
    <w:p w:rsidR="007249AA" w:rsidRDefault="007249AA" w:rsidP="00B1154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Imputation (NASU Ro 5:13)</w:t>
      </w:r>
      <w:r>
        <w:rPr>
          <w:rFonts w:ascii="Times New Roman" w:hAnsi="Times New Roman" w:cs="Times New Roman"/>
          <w:sz w:val="24"/>
          <w:szCs w:val="24"/>
        </w:rPr>
        <w:tab/>
      </w:r>
      <w:r>
        <w:rPr>
          <w:rFonts w:ascii="Times New Roman" w:hAnsi="Times New Roman" w:cs="Times New Roman"/>
          <w:sz w:val="24"/>
          <w:szCs w:val="24"/>
        </w:rPr>
        <w:tab/>
        <w:t>to stand in the gap for by accepting another’s sins</w:t>
      </w:r>
    </w:p>
    <w:p w:rsidR="00273510" w:rsidRPr="00305D34" w:rsidRDefault="00273510" w:rsidP="00B11547">
      <w:pPr>
        <w:autoSpaceDE w:val="0"/>
        <w:autoSpaceDN w:val="0"/>
        <w:adjustRightInd w:val="0"/>
        <w:spacing w:after="0" w:line="240" w:lineRule="auto"/>
        <w:rPr>
          <w:rFonts w:ascii="Times New Roman" w:hAnsi="Times New Roman" w:cs="Times New Roman"/>
          <w:sz w:val="24"/>
          <w:szCs w:val="24"/>
        </w:rPr>
      </w:pPr>
    </w:p>
    <w:p w:rsidR="00DD49C4" w:rsidRDefault="00DD49C4" w:rsidP="001A765F">
      <w:pPr>
        <w:tabs>
          <w:tab w:val="left" w:pos="0"/>
        </w:tabs>
        <w:autoSpaceDE w:val="0"/>
        <w:autoSpaceDN w:val="0"/>
        <w:adjustRightInd w:val="0"/>
        <w:spacing w:after="0" w:line="240" w:lineRule="auto"/>
        <w:ind w:right="239"/>
        <w:rPr>
          <w:rFonts w:ascii="Times New Roman" w:hAnsi="Times New Roman" w:cs="Times New Roman"/>
          <w:sz w:val="24"/>
          <w:szCs w:val="24"/>
        </w:rPr>
      </w:pPr>
    </w:p>
    <w:p w:rsidR="00535D59" w:rsidRDefault="00535D59" w:rsidP="001A765F">
      <w:pPr>
        <w:tabs>
          <w:tab w:val="left" w:pos="0"/>
        </w:tabs>
        <w:autoSpaceDE w:val="0"/>
        <w:autoSpaceDN w:val="0"/>
        <w:adjustRightInd w:val="0"/>
        <w:spacing w:after="0" w:line="240" w:lineRule="auto"/>
        <w:ind w:right="239"/>
        <w:rPr>
          <w:rFonts w:ascii="Times New Roman" w:hAnsi="Times New Roman" w:cs="Times New Roman"/>
          <w:sz w:val="24"/>
          <w:szCs w:val="24"/>
        </w:rPr>
      </w:pPr>
      <w:bookmarkStart w:id="46" w:name="AtWill"/>
      <w:bookmarkEnd w:id="46"/>
      <w:r w:rsidRPr="00535D59">
        <w:rPr>
          <w:rFonts w:ascii="Times New Roman" w:hAnsi="Times New Roman" w:cs="Times New Roman"/>
          <w:b/>
          <w:sz w:val="24"/>
          <w:szCs w:val="24"/>
        </w:rPr>
        <w:t>At Will</w:t>
      </w:r>
      <w:r>
        <w:rPr>
          <w:rFonts w:ascii="Times New Roman" w:hAnsi="Times New Roman" w:cs="Times New Roman"/>
          <w:sz w:val="24"/>
          <w:szCs w:val="24"/>
        </w:rPr>
        <w:t>:  Within the charismatic community this is a term that oversteps God’s will and imposes one’s own wherever and whenever one see</w:t>
      </w:r>
      <w:r w:rsidR="004A03E9">
        <w:rPr>
          <w:rFonts w:ascii="Times New Roman" w:hAnsi="Times New Roman" w:cs="Times New Roman"/>
          <w:sz w:val="24"/>
          <w:szCs w:val="24"/>
        </w:rPr>
        <w:t>s</w:t>
      </w:r>
      <w:r>
        <w:rPr>
          <w:rFonts w:ascii="Times New Roman" w:hAnsi="Times New Roman" w:cs="Times New Roman"/>
          <w:sz w:val="24"/>
          <w:szCs w:val="24"/>
        </w:rPr>
        <w:t xml:space="preserve"> fit.  The self-willed believer will command a religious experience like a trip to Heaven to claim a gift, or travel in time to a desired event, or will a trance to visit an angel, or dance in a trance.</w:t>
      </w:r>
      <w:r w:rsidR="00D662BF">
        <w:rPr>
          <w:rFonts w:ascii="Times New Roman" w:hAnsi="Times New Roman" w:cs="Times New Roman"/>
          <w:sz w:val="24"/>
          <w:szCs w:val="24"/>
        </w:rPr>
        <w:t xml:space="preserve">  </w:t>
      </w:r>
      <w:r w:rsidR="00274DE0">
        <w:rPr>
          <w:rFonts w:ascii="Times New Roman" w:hAnsi="Times New Roman" w:cs="Times New Roman"/>
          <w:sz w:val="24"/>
          <w:szCs w:val="24"/>
        </w:rPr>
        <w:t xml:space="preserve">Only </w:t>
      </w:r>
      <w:r w:rsidR="00D662BF">
        <w:rPr>
          <w:rFonts w:ascii="Times New Roman" w:hAnsi="Times New Roman" w:cs="Times New Roman"/>
          <w:sz w:val="24"/>
          <w:szCs w:val="24"/>
        </w:rPr>
        <w:t xml:space="preserve">Jesus healed at will.  To the leper, Jesus said: </w:t>
      </w:r>
      <w:r w:rsidR="00D662BF" w:rsidRPr="00D662BF">
        <w:rPr>
          <w:rFonts w:ascii="Times New Roman" w:hAnsi="Times New Roman" w:cs="Times New Roman"/>
          <w:i/>
          <w:sz w:val="24"/>
          <w:szCs w:val="24"/>
        </w:rPr>
        <w:t>I am willing; be cleansed</w:t>
      </w:r>
      <w:r w:rsidR="00D662BF">
        <w:rPr>
          <w:rFonts w:ascii="Times New Roman" w:hAnsi="Times New Roman" w:cs="Times New Roman"/>
          <w:sz w:val="24"/>
          <w:szCs w:val="24"/>
        </w:rPr>
        <w:t>.”  We cannot do that.</w:t>
      </w:r>
    </w:p>
    <w:p w:rsidR="002C6CF9" w:rsidRDefault="002C6CF9" w:rsidP="001A765F">
      <w:pPr>
        <w:tabs>
          <w:tab w:val="left" w:pos="0"/>
        </w:tabs>
        <w:autoSpaceDE w:val="0"/>
        <w:autoSpaceDN w:val="0"/>
        <w:adjustRightInd w:val="0"/>
        <w:spacing w:after="0" w:line="240" w:lineRule="auto"/>
        <w:ind w:right="239"/>
        <w:rPr>
          <w:rFonts w:ascii="Times New Roman" w:hAnsi="Times New Roman" w:cs="Times New Roman"/>
          <w:sz w:val="24"/>
          <w:szCs w:val="24"/>
        </w:rPr>
      </w:pPr>
    </w:p>
    <w:p w:rsidR="002C6CF9" w:rsidRDefault="002C6CF9" w:rsidP="001A765F">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Very similar to this is Name-It-And-Claim-It theology where congregants are made to feel inferior if they are not wealthy or in good health.  The sermon often revolves around acquiring health and wealth by giving more to the church.</w:t>
      </w:r>
    </w:p>
    <w:p w:rsidR="002C6CF9" w:rsidRDefault="002C6CF9" w:rsidP="001A765F">
      <w:pPr>
        <w:tabs>
          <w:tab w:val="left" w:pos="0"/>
        </w:tabs>
        <w:autoSpaceDE w:val="0"/>
        <w:autoSpaceDN w:val="0"/>
        <w:adjustRightInd w:val="0"/>
        <w:spacing w:after="0" w:line="240" w:lineRule="auto"/>
        <w:ind w:right="239"/>
        <w:rPr>
          <w:rFonts w:ascii="Times New Roman" w:hAnsi="Times New Roman" w:cs="Times New Roman"/>
          <w:sz w:val="24"/>
          <w:szCs w:val="24"/>
        </w:rPr>
      </w:pPr>
    </w:p>
    <w:p w:rsidR="006443F0" w:rsidRDefault="002C6CF9" w:rsidP="006443F0">
      <w:pPr>
        <w:autoSpaceDE w:val="0"/>
        <w:autoSpaceDN w:val="0"/>
        <w:adjustRightInd w:val="0"/>
        <w:spacing w:after="0" w:line="240" w:lineRule="auto"/>
        <w:rPr>
          <w:rFonts w:ascii="Tahoma" w:hAnsi="Tahoma" w:cs="Tahoma"/>
          <w:color w:val="000000"/>
          <w:sz w:val="24"/>
          <w:szCs w:val="24"/>
        </w:rPr>
      </w:pPr>
      <w:r>
        <w:rPr>
          <w:rFonts w:ascii="Times New Roman" w:hAnsi="Times New Roman" w:cs="Times New Roman"/>
          <w:sz w:val="24"/>
          <w:szCs w:val="24"/>
        </w:rPr>
        <w:t xml:space="preserve">The Word-of-Faith movement has its Biblical basis in </w:t>
      </w:r>
      <w:r w:rsidR="006443F0">
        <w:rPr>
          <w:rFonts w:ascii="Times New Roman" w:hAnsi="Times New Roman" w:cs="Times New Roman"/>
          <w:sz w:val="24"/>
          <w:szCs w:val="24"/>
        </w:rPr>
        <w:t xml:space="preserve">Jesus’ teaching during Holy Week:   </w:t>
      </w:r>
      <w:r w:rsidR="006443F0">
        <w:rPr>
          <w:rFonts w:ascii="Trebuchet MS" w:hAnsi="Trebuchet MS"/>
          <w:sz w:val="24"/>
          <w:szCs w:val="24"/>
        </w:rPr>
        <w:t xml:space="preserve"> </w:t>
      </w:r>
    </w:p>
    <w:p w:rsidR="002C6CF9" w:rsidRPr="006443F0" w:rsidRDefault="006443F0" w:rsidP="006443F0">
      <w:pPr>
        <w:autoSpaceDE w:val="0"/>
        <w:autoSpaceDN w:val="0"/>
        <w:adjustRightInd w:val="0"/>
        <w:spacing w:after="0" w:line="240" w:lineRule="auto"/>
        <w:rPr>
          <w:rFonts w:ascii="Times New Roman" w:hAnsi="Times New Roman" w:cs="Times New Roman"/>
          <w:color w:val="000000"/>
          <w:sz w:val="24"/>
          <w:szCs w:val="24"/>
        </w:rPr>
      </w:pPr>
      <w:r w:rsidRPr="006443F0">
        <w:rPr>
          <w:rFonts w:ascii="Times New Roman" w:hAnsi="Times New Roman" w:cs="Times New Roman"/>
          <w:b/>
          <w:color w:val="21770A"/>
          <w:sz w:val="16"/>
          <w:szCs w:val="16"/>
        </w:rPr>
        <w:t>22</w:t>
      </w:r>
      <w:r w:rsidRPr="006443F0">
        <w:rPr>
          <w:rFonts w:ascii="Times New Roman" w:hAnsi="Times New Roman" w:cs="Times New Roman"/>
          <w:b/>
          <w:color w:val="21770A"/>
          <w:sz w:val="24"/>
          <w:szCs w:val="24"/>
        </w:rPr>
        <w:t xml:space="preserve"> </w:t>
      </w:r>
      <w:r w:rsidRPr="006443F0">
        <w:rPr>
          <w:rFonts w:ascii="Times New Roman" w:hAnsi="Times New Roman" w:cs="Times New Roman"/>
          <w:i/>
          <w:color w:val="000000"/>
          <w:sz w:val="24"/>
          <w:szCs w:val="24"/>
        </w:rPr>
        <w:t xml:space="preserve">And Jesus answered saying to them, </w:t>
      </w:r>
      <w:r w:rsidRPr="006443F0">
        <w:rPr>
          <w:rFonts w:ascii="Times New Roman" w:hAnsi="Times New Roman" w:cs="Times New Roman"/>
          <w:i/>
          <w:color w:val="BC0406"/>
          <w:sz w:val="24"/>
          <w:szCs w:val="24"/>
        </w:rPr>
        <w:t xml:space="preserve">"Have faith in God. </w:t>
      </w:r>
      <w:r w:rsidRPr="006443F0">
        <w:rPr>
          <w:rFonts w:ascii="Times New Roman" w:hAnsi="Times New Roman" w:cs="Times New Roman"/>
          <w:i/>
          <w:color w:val="000000"/>
          <w:sz w:val="24"/>
          <w:szCs w:val="24"/>
        </w:rPr>
        <w:t xml:space="preserve"> </w:t>
      </w:r>
      <w:r w:rsidRPr="006443F0">
        <w:rPr>
          <w:rFonts w:ascii="Times New Roman" w:hAnsi="Times New Roman" w:cs="Times New Roman"/>
          <w:b/>
          <w:color w:val="21770A"/>
          <w:position w:val="6"/>
          <w:sz w:val="16"/>
          <w:szCs w:val="16"/>
        </w:rPr>
        <w:t>23</w:t>
      </w:r>
      <w:r w:rsidRPr="006443F0">
        <w:rPr>
          <w:rFonts w:ascii="Times New Roman" w:hAnsi="Times New Roman" w:cs="Times New Roman"/>
          <w:b/>
          <w:i/>
          <w:color w:val="21770A"/>
          <w:sz w:val="24"/>
          <w:szCs w:val="24"/>
        </w:rPr>
        <w:t xml:space="preserve"> </w:t>
      </w:r>
      <w:r w:rsidRPr="006443F0">
        <w:rPr>
          <w:rFonts w:ascii="Times New Roman" w:hAnsi="Times New Roman" w:cs="Times New Roman"/>
          <w:i/>
          <w:color w:val="BC0406"/>
          <w:sz w:val="24"/>
          <w:szCs w:val="24"/>
        </w:rPr>
        <w:t xml:space="preserve">"Truly I say to you, whoever says to this mountain, 'Be taken up and cast into the sea,' and does not doubt in his heart, but believes that what he says is going to happen, it will be </w:t>
      </w:r>
      <w:r w:rsidRPr="006443F0">
        <w:rPr>
          <w:rFonts w:ascii="Times New Roman" w:hAnsi="Times New Roman" w:cs="Times New Roman"/>
          <w:i/>
          <w:color w:val="555454"/>
          <w:sz w:val="24"/>
          <w:szCs w:val="24"/>
        </w:rPr>
        <w:t xml:space="preserve">granted </w:t>
      </w:r>
      <w:r w:rsidRPr="006443F0">
        <w:rPr>
          <w:rFonts w:ascii="Times New Roman" w:hAnsi="Times New Roman" w:cs="Times New Roman"/>
          <w:i/>
          <w:color w:val="BC0406"/>
          <w:sz w:val="24"/>
          <w:szCs w:val="24"/>
        </w:rPr>
        <w:t xml:space="preserve">him. </w:t>
      </w:r>
      <w:r w:rsidRPr="006443F0">
        <w:rPr>
          <w:rFonts w:ascii="Times New Roman" w:hAnsi="Times New Roman" w:cs="Times New Roman"/>
          <w:i/>
          <w:color w:val="000000"/>
          <w:sz w:val="24"/>
          <w:szCs w:val="24"/>
        </w:rPr>
        <w:t xml:space="preserve"> </w:t>
      </w:r>
      <w:r w:rsidRPr="006443F0">
        <w:rPr>
          <w:rFonts w:ascii="Times New Roman" w:hAnsi="Times New Roman" w:cs="Times New Roman"/>
          <w:b/>
          <w:color w:val="21770A"/>
          <w:position w:val="6"/>
          <w:sz w:val="16"/>
          <w:szCs w:val="16"/>
        </w:rPr>
        <w:t>24</w:t>
      </w:r>
      <w:r w:rsidRPr="006443F0">
        <w:rPr>
          <w:rFonts w:ascii="Times New Roman" w:hAnsi="Times New Roman" w:cs="Times New Roman"/>
          <w:b/>
          <w:i/>
          <w:color w:val="21770A"/>
          <w:sz w:val="24"/>
          <w:szCs w:val="24"/>
        </w:rPr>
        <w:t xml:space="preserve"> </w:t>
      </w:r>
      <w:r w:rsidRPr="006443F0">
        <w:rPr>
          <w:rFonts w:ascii="Times New Roman" w:hAnsi="Times New Roman" w:cs="Times New Roman"/>
          <w:i/>
          <w:color w:val="BC0406"/>
          <w:sz w:val="24"/>
          <w:szCs w:val="24"/>
        </w:rPr>
        <w:t xml:space="preserve">"Therefore I say to you, all things for which you pray and ask, believe that you have received them, and they will be </w:t>
      </w:r>
      <w:r w:rsidRPr="006443F0">
        <w:rPr>
          <w:rFonts w:ascii="Times New Roman" w:hAnsi="Times New Roman" w:cs="Times New Roman"/>
          <w:i/>
          <w:color w:val="555454"/>
          <w:sz w:val="24"/>
          <w:szCs w:val="24"/>
        </w:rPr>
        <w:t xml:space="preserve">granted </w:t>
      </w:r>
      <w:r w:rsidRPr="006443F0">
        <w:rPr>
          <w:rFonts w:ascii="Times New Roman" w:hAnsi="Times New Roman" w:cs="Times New Roman"/>
          <w:i/>
          <w:color w:val="BC0406"/>
          <w:sz w:val="24"/>
          <w:szCs w:val="24"/>
        </w:rPr>
        <w:t xml:space="preserve">you. </w:t>
      </w:r>
      <w:r w:rsidRPr="006443F0">
        <w:rPr>
          <w:rFonts w:ascii="Times New Roman" w:hAnsi="Times New Roman" w:cs="Times New Roman"/>
          <w:i/>
          <w:color w:val="000000"/>
          <w:sz w:val="24"/>
          <w:szCs w:val="24"/>
        </w:rPr>
        <w:t xml:space="preserve"> </w:t>
      </w:r>
      <w:r w:rsidRPr="006443F0">
        <w:rPr>
          <w:rFonts w:ascii="Times New Roman" w:hAnsi="Times New Roman" w:cs="Times New Roman"/>
          <w:b/>
          <w:color w:val="21770A"/>
          <w:position w:val="6"/>
          <w:sz w:val="16"/>
          <w:szCs w:val="16"/>
        </w:rPr>
        <w:t>25</w:t>
      </w:r>
      <w:r w:rsidRPr="006443F0">
        <w:rPr>
          <w:rFonts w:ascii="Times New Roman" w:hAnsi="Times New Roman" w:cs="Times New Roman"/>
          <w:b/>
          <w:i/>
          <w:color w:val="21770A"/>
          <w:sz w:val="24"/>
          <w:szCs w:val="24"/>
        </w:rPr>
        <w:t xml:space="preserve"> </w:t>
      </w:r>
      <w:r w:rsidRPr="006443F0">
        <w:rPr>
          <w:rFonts w:ascii="Times New Roman" w:hAnsi="Times New Roman" w:cs="Times New Roman"/>
          <w:i/>
          <w:color w:val="BC0406"/>
          <w:sz w:val="24"/>
          <w:szCs w:val="24"/>
        </w:rPr>
        <w:t>"Whenever you stand praying, forgive, if you have anything against anyone, so that your Father who is in heaven will also forgive you your transgressions</w:t>
      </w:r>
      <w:r w:rsidRPr="006443F0">
        <w:rPr>
          <w:rFonts w:ascii="Times New Roman" w:hAnsi="Times New Roman" w:cs="Times New Roman"/>
          <w:color w:val="BC0406"/>
          <w:sz w:val="24"/>
          <w:szCs w:val="24"/>
        </w:rPr>
        <w:t xml:space="preserve"> </w:t>
      </w:r>
      <w:r w:rsidRPr="006443F0">
        <w:rPr>
          <w:rFonts w:ascii="Times New Roman" w:hAnsi="Times New Roman" w:cs="Times New Roman"/>
          <w:color w:val="000000" w:themeColor="text1"/>
          <w:sz w:val="24"/>
          <w:szCs w:val="24"/>
        </w:rPr>
        <w:t>(Mk 11:22-25).</w:t>
      </w:r>
      <w:r>
        <w:rPr>
          <w:rFonts w:ascii="Times New Roman" w:hAnsi="Times New Roman" w:cs="Times New Roman"/>
          <w:color w:val="000000" w:themeColor="text1"/>
          <w:sz w:val="24"/>
          <w:szCs w:val="24"/>
        </w:rPr>
        <w:t xml:space="preserve">  An example of this is shown by Paul who was bothered by a slave-girl controlled by demons in Philippi: </w:t>
      </w:r>
      <w:r w:rsidRPr="006443F0">
        <w:rPr>
          <w:rFonts w:ascii="Times New Roman" w:hAnsi="Times New Roman" w:cs="Times New Roman"/>
          <w:i/>
          <w:color w:val="000000" w:themeColor="text1"/>
          <w:sz w:val="24"/>
          <w:szCs w:val="24"/>
        </w:rPr>
        <w:t xml:space="preserve">But Paul was greatly annoyed, and turned and said to the spirit, “I command you in the name of </w:t>
      </w:r>
      <w:r w:rsidRPr="006443F0">
        <w:rPr>
          <w:rFonts w:ascii="Times New Roman" w:hAnsi="Times New Roman" w:cs="Times New Roman"/>
          <w:i/>
          <w:color w:val="000000" w:themeColor="text1"/>
          <w:sz w:val="24"/>
          <w:szCs w:val="24"/>
        </w:rPr>
        <w:lastRenderedPageBreak/>
        <w:t>Jesus Christ to come out of her!”  And it came out at that very moment</w:t>
      </w:r>
      <w:r>
        <w:rPr>
          <w:rFonts w:ascii="Times New Roman" w:hAnsi="Times New Roman" w:cs="Times New Roman"/>
          <w:color w:val="000000" w:themeColor="text1"/>
          <w:sz w:val="24"/>
          <w:szCs w:val="24"/>
        </w:rPr>
        <w:t xml:space="preserve"> (Acts 16:18).</w:t>
      </w:r>
      <w:r w:rsidR="004F1CAD">
        <w:rPr>
          <w:rFonts w:ascii="Times New Roman" w:hAnsi="Times New Roman" w:cs="Times New Roman"/>
          <w:color w:val="000000" w:themeColor="text1"/>
          <w:sz w:val="24"/>
          <w:szCs w:val="24"/>
        </w:rPr>
        <w:t xml:space="preserve">  Nevertheless, the Lord is not a genie in a bottle released to do our bidding at our command.  Consequently Pentecostal adherents to the word-of-faith movement have </w:t>
      </w:r>
      <w:r w:rsidR="00B5076A">
        <w:rPr>
          <w:rFonts w:ascii="Times New Roman" w:hAnsi="Times New Roman" w:cs="Times New Roman"/>
          <w:color w:val="000000" w:themeColor="text1"/>
          <w:sz w:val="24"/>
          <w:szCs w:val="24"/>
        </w:rPr>
        <w:t xml:space="preserve">for various reasons been </w:t>
      </w:r>
      <w:r w:rsidR="004F1CAD">
        <w:rPr>
          <w:rFonts w:ascii="Times New Roman" w:hAnsi="Times New Roman" w:cs="Times New Roman"/>
          <w:color w:val="000000" w:themeColor="text1"/>
          <w:sz w:val="24"/>
          <w:szCs w:val="24"/>
        </w:rPr>
        <w:t>condemned by Hanegra</w:t>
      </w:r>
      <w:r w:rsidR="00B5076A">
        <w:rPr>
          <w:rFonts w:ascii="Times New Roman" w:hAnsi="Times New Roman" w:cs="Times New Roman"/>
          <w:color w:val="000000" w:themeColor="text1"/>
          <w:sz w:val="24"/>
          <w:szCs w:val="24"/>
        </w:rPr>
        <w:t>a</w:t>
      </w:r>
      <w:r w:rsidR="004F1CAD">
        <w:rPr>
          <w:rFonts w:ascii="Times New Roman" w:hAnsi="Times New Roman" w:cs="Times New Roman"/>
          <w:color w:val="000000" w:themeColor="text1"/>
          <w:sz w:val="24"/>
          <w:szCs w:val="24"/>
        </w:rPr>
        <w:t>f</w:t>
      </w:r>
      <w:r w:rsidR="00B5076A">
        <w:rPr>
          <w:rFonts w:ascii="Times New Roman" w:hAnsi="Times New Roman" w:cs="Times New Roman"/>
          <w:color w:val="000000" w:themeColor="text1"/>
          <w:sz w:val="24"/>
          <w:szCs w:val="24"/>
        </w:rPr>
        <w:t>f</w:t>
      </w:r>
      <w:r w:rsidR="004F1CAD">
        <w:rPr>
          <w:rFonts w:ascii="Times New Roman" w:hAnsi="Times New Roman" w:cs="Times New Roman"/>
          <w:color w:val="000000" w:themeColor="text1"/>
          <w:sz w:val="24"/>
          <w:szCs w:val="24"/>
        </w:rPr>
        <w:t xml:space="preserve">, </w:t>
      </w:r>
      <w:r w:rsidR="00B5076A">
        <w:rPr>
          <w:rFonts w:ascii="Times New Roman" w:hAnsi="Times New Roman" w:cs="Times New Roman"/>
          <w:color w:val="000000" w:themeColor="text1"/>
          <w:sz w:val="24"/>
          <w:szCs w:val="24"/>
        </w:rPr>
        <w:t>Martin, and many others.  The important thing is not to stray from Scripture; so that if you find yourself in a movement, examine carefully the emphasis of your practices.</w:t>
      </w:r>
      <w:r w:rsidR="00596E54">
        <w:rPr>
          <w:rFonts w:ascii="Times New Roman" w:hAnsi="Times New Roman" w:cs="Times New Roman"/>
          <w:color w:val="000000" w:themeColor="text1"/>
          <w:sz w:val="24"/>
          <w:szCs w:val="24"/>
        </w:rPr>
        <w:t xml:space="preserve">  [See also </w:t>
      </w:r>
      <w:hyperlink w:anchor="Mammon" w:history="1">
        <w:r w:rsidR="00596E54" w:rsidRPr="00596E54">
          <w:rPr>
            <w:rStyle w:val="Hyperlink"/>
            <w:rFonts w:ascii="Times New Roman" w:hAnsi="Times New Roman" w:cs="Times New Roman"/>
            <w:sz w:val="24"/>
            <w:szCs w:val="24"/>
          </w:rPr>
          <w:t>Mammon</w:t>
        </w:r>
      </w:hyperlink>
      <w:r w:rsidR="00596E54">
        <w:rPr>
          <w:rFonts w:ascii="Times New Roman" w:hAnsi="Times New Roman" w:cs="Times New Roman"/>
          <w:color w:val="000000" w:themeColor="text1"/>
          <w:sz w:val="24"/>
          <w:szCs w:val="24"/>
        </w:rPr>
        <w:t>.]</w:t>
      </w:r>
    </w:p>
    <w:p w:rsidR="00535D59" w:rsidRDefault="00535D59" w:rsidP="001A765F">
      <w:pPr>
        <w:tabs>
          <w:tab w:val="left" w:pos="0"/>
        </w:tabs>
        <w:autoSpaceDE w:val="0"/>
        <w:autoSpaceDN w:val="0"/>
        <w:adjustRightInd w:val="0"/>
        <w:spacing w:after="0" w:line="240" w:lineRule="auto"/>
        <w:ind w:right="239"/>
        <w:rPr>
          <w:rFonts w:ascii="Times New Roman" w:hAnsi="Times New Roman" w:cs="Times New Roman"/>
          <w:sz w:val="24"/>
          <w:szCs w:val="24"/>
        </w:rPr>
      </w:pPr>
    </w:p>
    <w:p w:rsidR="00DD49C4" w:rsidRDefault="00DD49C4" w:rsidP="001A765F">
      <w:pPr>
        <w:tabs>
          <w:tab w:val="left" w:pos="0"/>
        </w:tabs>
        <w:autoSpaceDE w:val="0"/>
        <w:autoSpaceDN w:val="0"/>
        <w:adjustRightInd w:val="0"/>
        <w:spacing w:after="0" w:line="240" w:lineRule="auto"/>
        <w:ind w:right="239"/>
        <w:rPr>
          <w:rFonts w:ascii="Times New Roman" w:hAnsi="Times New Roman" w:cs="Times New Roman"/>
          <w:sz w:val="24"/>
          <w:szCs w:val="24"/>
        </w:rPr>
      </w:pPr>
      <w:bookmarkStart w:id="47" w:name="AuntSusanTheory"/>
      <w:bookmarkEnd w:id="47"/>
      <w:r w:rsidRPr="00DD49C4">
        <w:rPr>
          <w:rFonts w:ascii="Times New Roman" w:hAnsi="Times New Roman" w:cs="Times New Roman"/>
          <w:b/>
          <w:sz w:val="24"/>
          <w:szCs w:val="24"/>
        </w:rPr>
        <w:t>Aunt Susan Theory</w:t>
      </w:r>
      <w:r>
        <w:rPr>
          <w:rFonts w:ascii="Times New Roman" w:hAnsi="Times New Roman" w:cs="Times New Roman"/>
          <w:sz w:val="24"/>
          <w:szCs w:val="24"/>
        </w:rPr>
        <w:t xml:space="preserve">:  In 2010 social scientists Robert Putnam from Harvard and David Campbell from Notre Dame wrote a book called </w:t>
      </w:r>
      <w:r w:rsidRPr="00DD49C4">
        <w:rPr>
          <w:rFonts w:ascii="Times New Roman" w:hAnsi="Times New Roman" w:cs="Times New Roman"/>
          <w:i/>
          <w:sz w:val="24"/>
          <w:szCs w:val="24"/>
        </w:rPr>
        <w:t>American Grace</w:t>
      </w:r>
      <w:r>
        <w:rPr>
          <w:rFonts w:ascii="Times New Roman" w:hAnsi="Times New Roman" w:cs="Times New Roman"/>
          <w:sz w:val="24"/>
          <w:szCs w:val="24"/>
        </w:rPr>
        <w:t xml:space="preserve"> published by Simon and Schuster.  </w:t>
      </w:r>
      <w:r w:rsidR="00922935">
        <w:rPr>
          <w:rFonts w:ascii="Times New Roman" w:hAnsi="Times New Roman" w:cs="Times New Roman"/>
          <w:sz w:val="24"/>
          <w:szCs w:val="24"/>
        </w:rPr>
        <w:t>In it the mythical character called Aunt Susan</w:t>
      </w:r>
      <w:r w:rsidR="007A2653">
        <w:rPr>
          <w:rFonts w:ascii="Times New Roman" w:hAnsi="Times New Roman" w:cs="Times New Roman"/>
          <w:sz w:val="24"/>
          <w:szCs w:val="24"/>
        </w:rPr>
        <w:t xml:space="preserve"> emerged.  Aunt Susan embodied</w:t>
      </w:r>
      <w:r w:rsidR="00922935">
        <w:rPr>
          <w:rFonts w:ascii="Times New Roman" w:hAnsi="Times New Roman" w:cs="Times New Roman"/>
          <w:sz w:val="24"/>
          <w:szCs w:val="24"/>
        </w:rPr>
        <w:t xml:space="preserve"> the “civic glue” that bound this religiously diverse country together.  Through surveys they found that 90% of Americans believed that a </w:t>
      </w:r>
      <w:r w:rsidR="007A2653">
        <w:rPr>
          <w:rFonts w:ascii="Times New Roman" w:hAnsi="Times New Roman" w:cs="Times New Roman"/>
          <w:sz w:val="24"/>
          <w:szCs w:val="24"/>
        </w:rPr>
        <w:t xml:space="preserve">good </w:t>
      </w:r>
      <w:r w:rsidR="00922935">
        <w:rPr>
          <w:rFonts w:ascii="Times New Roman" w:hAnsi="Times New Roman" w:cs="Times New Roman"/>
          <w:sz w:val="24"/>
          <w:szCs w:val="24"/>
        </w:rPr>
        <w:t xml:space="preserve">person of another faith, like Aunt Susan, could share the bliss of Heaven.  Conversely 10% harbored no such beliefs.  </w:t>
      </w:r>
      <w:r w:rsidR="0056755E">
        <w:rPr>
          <w:rFonts w:ascii="Times New Roman" w:hAnsi="Times New Roman" w:cs="Times New Roman"/>
          <w:sz w:val="24"/>
          <w:szCs w:val="24"/>
        </w:rPr>
        <w:t>Supposedly their surveys of 3000 Americans show that 83% of Evangelical Protestants believe that good people of other religions can go to Heaven.  If these numbers are correct, then the</w:t>
      </w:r>
      <w:r w:rsidR="00486728">
        <w:rPr>
          <w:rFonts w:ascii="Times New Roman" w:hAnsi="Times New Roman" w:cs="Times New Roman"/>
          <w:sz w:val="24"/>
          <w:szCs w:val="24"/>
        </w:rPr>
        <w:t xml:space="preserve"> Aunt Susan Theory </w:t>
      </w:r>
      <w:r w:rsidR="00922935">
        <w:rPr>
          <w:rFonts w:ascii="Times New Roman" w:hAnsi="Times New Roman" w:cs="Times New Roman"/>
          <w:sz w:val="24"/>
          <w:szCs w:val="24"/>
        </w:rPr>
        <w:t>show</w:t>
      </w:r>
      <w:r w:rsidR="00486728">
        <w:rPr>
          <w:rFonts w:ascii="Times New Roman" w:hAnsi="Times New Roman" w:cs="Times New Roman"/>
          <w:sz w:val="24"/>
          <w:szCs w:val="24"/>
        </w:rPr>
        <w:t>s</w:t>
      </w:r>
      <w:r w:rsidR="00922935">
        <w:rPr>
          <w:rFonts w:ascii="Times New Roman" w:hAnsi="Times New Roman" w:cs="Times New Roman"/>
          <w:sz w:val="24"/>
          <w:szCs w:val="24"/>
        </w:rPr>
        <w:t xml:space="preserve"> that </w:t>
      </w:r>
      <w:r w:rsidR="00486728">
        <w:rPr>
          <w:rFonts w:ascii="Times New Roman" w:hAnsi="Times New Roman" w:cs="Times New Roman"/>
          <w:sz w:val="24"/>
          <w:szCs w:val="24"/>
        </w:rPr>
        <w:t>there is a growing heresy within the church</w:t>
      </w:r>
      <w:r w:rsidR="007A2653">
        <w:rPr>
          <w:rFonts w:ascii="Times New Roman" w:hAnsi="Times New Roman" w:cs="Times New Roman"/>
          <w:sz w:val="24"/>
          <w:szCs w:val="24"/>
        </w:rPr>
        <w:t>es</w:t>
      </w:r>
      <w:r w:rsidR="00486728">
        <w:rPr>
          <w:rFonts w:ascii="Times New Roman" w:hAnsi="Times New Roman" w:cs="Times New Roman"/>
          <w:sz w:val="24"/>
          <w:szCs w:val="24"/>
        </w:rPr>
        <w:t xml:space="preserve"> in America with creeping </w:t>
      </w:r>
      <w:r w:rsidR="00922935">
        <w:rPr>
          <w:rFonts w:ascii="Times New Roman" w:hAnsi="Times New Roman" w:cs="Times New Roman"/>
          <w:sz w:val="24"/>
          <w:szCs w:val="24"/>
        </w:rPr>
        <w:t>Un</w:t>
      </w:r>
      <w:r w:rsidR="00486728">
        <w:rPr>
          <w:rFonts w:ascii="Times New Roman" w:hAnsi="Times New Roman" w:cs="Times New Roman"/>
          <w:sz w:val="24"/>
          <w:szCs w:val="24"/>
        </w:rPr>
        <w:t>iversalism at the tip of the spear.</w:t>
      </w:r>
    </w:p>
    <w:p w:rsidR="002A45A8" w:rsidRDefault="002A45A8" w:rsidP="001A765F">
      <w:pPr>
        <w:tabs>
          <w:tab w:val="left" w:pos="0"/>
        </w:tabs>
        <w:autoSpaceDE w:val="0"/>
        <w:autoSpaceDN w:val="0"/>
        <w:adjustRightInd w:val="0"/>
        <w:spacing w:after="0" w:line="240" w:lineRule="auto"/>
        <w:ind w:right="239"/>
        <w:rPr>
          <w:rFonts w:ascii="Times New Roman" w:hAnsi="Times New Roman" w:cs="Times New Roman"/>
          <w:sz w:val="24"/>
          <w:szCs w:val="24"/>
        </w:rPr>
      </w:pPr>
    </w:p>
    <w:p w:rsidR="002A45A8" w:rsidRDefault="002A45A8" w:rsidP="001A765F">
      <w:pPr>
        <w:tabs>
          <w:tab w:val="left" w:pos="0"/>
        </w:tabs>
        <w:autoSpaceDE w:val="0"/>
        <w:autoSpaceDN w:val="0"/>
        <w:adjustRightInd w:val="0"/>
        <w:spacing w:after="0" w:line="240" w:lineRule="auto"/>
        <w:ind w:right="239"/>
        <w:rPr>
          <w:rFonts w:ascii="Times New Roman" w:hAnsi="Times New Roman" w:cs="Times New Roman"/>
          <w:sz w:val="24"/>
          <w:szCs w:val="24"/>
        </w:rPr>
      </w:pPr>
      <w:bookmarkStart w:id="48" w:name="BaptismKinds"/>
      <w:bookmarkEnd w:id="48"/>
      <w:r w:rsidRPr="002A45A8">
        <w:rPr>
          <w:rFonts w:ascii="Times New Roman" w:hAnsi="Times New Roman" w:cs="Times New Roman"/>
          <w:b/>
          <w:sz w:val="24"/>
          <w:szCs w:val="24"/>
        </w:rPr>
        <w:t>Baptism, Kinds</w:t>
      </w:r>
      <w:r>
        <w:rPr>
          <w:rFonts w:ascii="Times New Roman" w:hAnsi="Times New Roman" w:cs="Times New Roman"/>
          <w:sz w:val="24"/>
          <w:szCs w:val="24"/>
        </w:rPr>
        <w:t xml:space="preserve">:  </w:t>
      </w:r>
      <w:r w:rsidR="0005099D">
        <w:rPr>
          <w:rFonts w:ascii="Times New Roman" w:hAnsi="Times New Roman" w:cs="Times New Roman"/>
          <w:sz w:val="24"/>
          <w:szCs w:val="24"/>
        </w:rPr>
        <w:t>At the time of Jesus, there were three schools for the application of water as a purification rite:</w:t>
      </w:r>
    </w:p>
    <w:p w:rsidR="0005099D" w:rsidRDefault="0005099D" w:rsidP="001A765F">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 xml:space="preserve">1) The baptism </w:t>
      </w:r>
      <w:r w:rsidR="00CF20A4">
        <w:rPr>
          <w:rFonts w:ascii="Times New Roman" w:hAnsi="Times New Roman" w:cs="Times New Roman"/>
          <w:sz w:val="24"/>
          <w:szCs w:val="24"/>
        </w:rPr>
        <w:t xml:space="preserve">or purification from defilement </w:t>
      </w:r>
      <w:r>
        <w:rPr>
          <w:rFonts w:ascii="Times New Roman" w:hAnsi="Times New Roman" w:cs="Times New Roman"/>
          <w:sz w:val="24"/>
          <w:szCs w:val="24"/>
        </w:rPr>
        <w:t xml:space="preserve">of the Jews </w:t>
      </w:r>
      <w:r w:rsidR="00B5477D">
        <w:rPr>
          <w:rFonts w:ascii="Times New Roman" w:hAnsi="Times New Roman" w:cs="Times New Roman"/>
          <w:sz w:val="24"/>
          <w:szCs w:val="24"/>
        </w:rPr>
        <w:t xml:space="preserve">usually took place in a 200-gallon </w:t>
      </w:r>
      <w:r w:rsidR="00B5477D" w:rsidRPr="00B5477D">
        <w:rPr>
          <w:rFonts w:ascii="Times New Roman" w:hAnsi="Times New Roman" w:cs="Times New Roman"/>
          <w:i/>
          <w:sz w:val="24"/>
          <w:szCs w:val="24"/>
        </w:rPr>
        <w:t>mikveh</w:t>
      </w:r>
      <w:r w:rsidR="00B5477D">
        <w:rPr>
          <w:rFonts w:ascii="Times New Roman" w:hAnsi="Times New Roman" w:cs="Times New Roman"/>
          <w:sz w:val="24"/>
          <w:szCs w:val="24"/>
        </w:rPr>
        <w:t>. It was a necessary ritual for m</w:t>
      </w:r>
      <w:r w:rsidR="00CF20A4">
        <w:rPr>
          <w:rFonts w:ascii="Times New Roman" w:hAnsi="Times New Roman" w:cs="Times New Roman"/>
          <w:sz w:val="24"/>
          <w:szCs w:val="24"/>
        </w:rPr>
        <w:t>e</w:t>
      </w:r>
      <w:r w:rsidR="00B5477D">
        <w:rPr>
          <w:rFonts w:ascii="Times New Roman" w:hAnsi="Times New Roman" w:cs="Times New Roman"/>
          <w:sz w:val="24"/>
          <w:szCs w:val="24"/>
        </w:rPr>
        <w:t>n and women converting to Judaism, after a woman’s monthly period, and for pot</w:t>
      </w:r>
      <w:r w:rsidR="00CF20A4">
        <w:rPr>
          <w:rFonts w:ascii="Times New Roman" w:hAnsi="Times New Roman" w:cs="Times New Roman"/>
          <w:sz w:val="24"/>
          <w:szCs w:val="24"/>
        </w:rPr>
        <w:t>s</w:t>
      </w:r>
      <w:r w:rsidR="00B5477D">
        <w:rPr>
          <w:rFonts w:ascii="Times New Roman" w:hAnsi="Times New Roman" w:cs="Times New Roman"/>
          <w:sz w:val="24"/>
          <w:szCs w:val="24"/>
        </w:rPr>
        <w:t xml:space="preserve"> and utensils made by Gentiles. </w:t>
      </w:r>
      <w:r w:rsidR="00CF20A4">
        <w:rPr>
          <w:rFonts w:ascii="Times New Roman" w:hAnsi="Times New Roman" w:cs="Times New Roman"/>
          <w:sz w:val="24"/>
          <w:szCs w:val="24"/>
        </w:rPr>
        <w:t xml:space="preserve">The convert had to declare “I will do and I will hear.”  The candidate immersed himself totally (Lev 15:16) without being touched three times because the word </w:t>
      </w:r>
      <w:r w:rsidR="00CF20A4" w:rsidRPr="00CF20A4">
        <w:rPr>
          <w:rFonts w:ascii="Times New Roman" w:hAnsi="Times New Roman" w:cs="Times New Roman"/>
          <w:i/>
          <w:sz w:val="24"/>
          <w:szCs w:val="24"/>
        </w:rPr>
        <w:t>mikveh</w:t>
      </w:r>
      <w:r w:rsidR="00CF20A4">
        <w:rPr>
          <w:rFonts w:ascii="Times New Roman" w:hAnsi="Times New Roman" w:cs="Times New Roman"/>
          <w:sz w:val="24"/>
          <w:szCs w:val="24"/>
        </w:rPr>
        <w:t xml:space="preserve"> appears three times in Torah.  He would squat completely under the water and rise.  He was considered born again and was called by the rabbis </w:t>
      </w:r>
      <w:r w:rsidR="00801E1B">
        <w:rPr>
          <w:rFonts w:ascii="Times New Roman" w:hAnsi="Times New Roman" w:cs="Times New Roman"/>
          <w:sz w:val="24"/>
          <w:szCs w:val="24"/>
        </w:rPr>
        <w:t>“a child of one day” (Yebam 22a, 48b, 97b).</w:t>
      </w:r>
      <w:r w:rsidR="00CF20A4">
        <w:rPr>
          <w:rFonts w:ascii="Times New Roman" w:hAnsi="Times New Roman" w:cs="Times New Roman"/>
          <w:sz w:val="24"/>
          <w:szCs w:val="24"/>
        </w:rPr>
        <w:t xml:space="preserve"> </w:t>
      </w:r>
      <w:r w:rsidR="00801E1B">
        <w:rPr>
          <w:rFonts w:ascii="Times New Roman" w:hAnsi="Times New Roman" w:cs="Times New Roman"/>
          <w:sz w:val="24"/>
          <w:szCs w:val="24"/>
        </w:rPr>
        <w:t xml:space="preserve">Three witnesses were required (Yebam 47b).  </w:t>
      </w:r>
      <w:r w:rsidR="00B05354">
        <w:rPr>
          <w:rFonts w:ascii="Times New Roman" w:hAnsi="Times New Roman" w:cs="Times New Roman"/>
          <w:sz w:val="24"/>
          <w:szCs w:val="24"/>
        </w:rPr>
        <w:t>Immersion was also practiced on the Day of Atonement, before a person entered the Temple complex, before a scribe wrote the name of God, and for some Jews every day.</w:t>
      </w:r>
    </w:p>
    <w:p w:rsidR="00B05354" w:rsidRDefault="00B05354" w:rsidP="001A765F">
      <w:pPr>
        <w:tabs>
          <w:tab w:val="left" w:pos="0"/>
        </w:tabs>
        <w:autoSpaceDE w:val="0"/>
        <w:autoSpaceDN w:val="0"/>
        <w:adjustRightInd w:val="0"/>
        <w:spacing w:after="0" w:line="240" w:lineRule="auto"/>
        <w:ind w:right="239"/>
        <w:rPr>
          <w:rFonts w:ascii="Times New Roman" w:hAnsi="Times New Roman" w:cs="Times New Roman"/>
          <w:sz w:val="24"/>
          <w:szCs w:val="24"/>
        </w:rPr>
      </w:pPr>
    </w:p>
    <w:p w:rsidR="00B05354" w:rsidRPr="006C4FF2" w:rsidRDefault="00B05354" w:rsidP="006C4FF2">
      <w:pPr>
        <w:autoSpaceDE w:val="0"/>
        <w:autoSpaceDN w:val="0"/>
        <w:adjustRightInd w:val="0"/>
        <w:spacing w:after="0" w:line="240" w:lineRule="auto"/>
        <w:rPr>
          <w:rFonts w:ascii="Tahoma" w:hAnsi="Tahoma" w:cs="Tahoma"/>
          <w:color w:val="000000"/>
          <w:sz w:val="24"/>
          <w:szCs w:val="24"/>
        </w:rPr>
      </w:pPr>
      <w:r>
        <w:rPr>
          <w:rFonts w:ascii="Times New Roman" w:hAnsi="Times New Roman" w:cs="Times New Roman"/>
          <w:sz w:val="24"/>
          <w:szCs w:val="24"/>
        </w:rPr>
        <w:t xml:space="preserve">2)  The baptism of John the Baptist was a Jewish baptism with the emphasis on repentance to prepare the way of the Lord </w:t>
      </w:r>
      <w:r w:rsidR="005D1E7A">
        <w:rPr>
          <w:rFonts w:ascii="Times New Roman" w:hAnsi="Times New Roman" w:cs="Times New Roman"/>
          <w:sz w:val="24"/>
          <w:szCs w:val="24"/>
        </w:rPr>
        <w:t xml:space="preserve">(Mt 3:3) </w:t>
      </w:r>
      <w:r>
        <w:rPr>
          <w:rFonts w:ascii="Times New Roman" w:hAnsi="Times New Roman" w:cs="Times New Roman"/>
          <w:sz w:val="24"/>
          <w:szCs w:val="24"/>
        </w:rPr>
        <w:t>and to emphasize t</w:t>
      </w:r>
      <w:r w:rsidR="005D1E7A">
        <w:rPr>
          <w:rFonts w:ascii="Times New Roman" w:hAnsi="Times New Roman" w:cs="Times New Roman"/>
          <w:sz w:val="24"/>
          <w:szCs w:val="24"/>
        </w:rPr>
        <w:t>he fact that the Kingdom of Heaven was at hand (Mt 3:2)</w:t>
      </w:r>
      <w:r>
        <w:rPr>
          <w:rFonts w:ascii="Times New Roman" w:hAnsi="Times New Roman" w:cs="Times New Roman"/>
          <w:sz w:val="24"/>
          <w:szCs w:val="24"/>
        </w:rPr>
        <w:t xml:space="preserve">.  </w:t>
      </w:r>
      <w:r w:rsidRPr="00B05354">
        <w:rPr>
          <w:rFonts w:ascii="Times New Roman" w:hAnsi="Times New Roman" w:cs="Times New Roman"/>
          <w:i/>
          <w:color w:val="000000"/>
          <w:sz w:val="24"/>
          <w:szCs w:val="24"/>
        </w:rPr>
        <w:t>As for me, I baptize you with water for repentance, but He who is coming after me is mightier than I, and I am not fit to remove His sandals; He will baptize you with the Holy Spirit and fire</w:t>
      </w:r>
      <w:r>
        <w:rPr>
          <w:rFonts w:ascii="Trebuchet MS" w:hAnsi="Trebuchet MS"/>
          <w:color w:val="000000"/>
          <w:sz w:val="18"/>
          <w:szCs w:val="24"/>
        </w:rPr>
        <w:t xml:space="preserve"> </w:t>
      </w:r>
      <w:r w:rsidRPr="00B05354">
        <w:rPr>
          <w:rFonts w:ascii="Times New Roman" w:hAnsi="Times New Roman" w:cs="Times New Roman"/>
          <w:color w:val="000000"/>
          <w:sz w:val="24"/>
          <w:szCs w:val="24"/>
        </w:rPr>
        <w:t>(Mt 3:11).</w:t>
      </w:r>
      <w:r w:rsidR="000C01CB">
        <w:rPr>
          <w:rFonts w:ascii="Times New Roman" w:hAnsi="Times New Roman" w:cs="Times New Roman"/>
          <w:color w:val="000000"/>
          <w:sz w:val="24"/>
          <w:szCs w:val="24"/>
        </w:rPr>
        <w:t xml:space="preserve">  </w:t>
      </w:r>
      <w:r w:rsidR="006C4FF2">
        <w:rPr>
          <w:rFonts w:ascii="Times New Roman" w:hAnsi="Times New Roman" w:cs="Times New Roman"/>
          <w:color w:val="000000"/>
          <w:sz w:val="24"/>
          <w:szCs w:val="24"/>
        </w:rPr>
        <w:t>The manner in which John baptized was out of the ordinary and expected by the people to be done only by Christ, Elijah, or the Prophet</w:t>
      </w:r>
      <w:r w:rsidR="00004F4E">
        <w:rPr>
          <w:rFonts w:ascii="Times New Roman" w:hAnsi="Times New Roman" w:cs="Times New Roman"/>
          <w:color w:val="000000"/>
          <w:sz w:val="24"/>
          <w:szCs w:val="24"/>
        </w:rPr>
        <w:t xml:space="preserve"> of Dt 18:18</w:t>
      </w:r>
      <w:r w:rsidR="006C4FF2">
        <w:rPr>
          <w:rFonts w:ascii="Times New Roman" w:hAnsi="Times New Roman" w:cs="Times New Roman"/>
          <w:color w:val="000000"/>
          <w:sz w:val="24"/>
          <w:szCs w:val="24"/>
        </w:rPr>
        <w:t xml:space="preserve"> (whom they did not know to be Christ).  </w:t>
      </w:r>
      <w:r w:rsidR="006C4FF2" w:rsidRPr="006C4FF2">
        <w:rPr>
          <w:rFonts w:ascii="Times New Roman" w:hAnsi="Times New Roman" w:cs="Times New Roman"/>
          <w:i/>
          <w:color w:val="000000"/>
          <w:sz w:val="24"/>
          <w:szCs w:val="24"/>
        </w:rPr>
        <w:t>Why then are you baptizing, if you are not the Christ, nor Elijah, nor the Prophet</w:t>
      </w:r>
      <w:r w:rsidR="006C4FF2" w:rsidRPr="006C4FF2">
        <w:rPr>
          <w:rFonts w:ascii="Times New Roman" w:hAnsi="Times New Roman" w:cs="Times New Roman"/>
          <w:color w:val="000000"/>
          <w:sz w:val="24"/>
          <w:szCs w:val="24"/>
        </w:rPr>
        <w:t xml:space="preserve"> (Jn 1:25)?</w:t>
      </w:r>
      <w:r w:rsidR="006C4FF2">
        <w:rPr>
          <w:rFonts w:ascii="Trebuchet MS" w:hAnsi="Trebuchet MS"/>
          <w:color w:val="000000"/>
          <w:sz w:val="18"/>
          <w:szCs w:val="24"/>
        </w:rPr>
        <w:t xml:space="preserve"> </w:t>
      </w:r>
      <w:r w:rsidR="00072075" w:rsidRPr="00072075">
        <w:rPr>
          <w:rFonts w:ascii="Times New Roman" w:hAnsi="Times New Roman" w:cs="Times New Roman"/>
          <w:color w:val="000000"/>
          <w:sz w:val="24"/>
          <w:szCs w:val="24"/>
        </w:rPr>
        <w:t>Initially</w:t>
      </w:r>
      <w:r w:rsidR="00072075">
        <w:rPr>
          <w:rFonts w:ascii="Times New Roman" w:hAnsi="Times New Roman" w:cs="Times New Roman"/>
          <w:color w:val="000000"/>
          <w:sz w:val="24"/>
          <w:szCs w:val="24"/>
        </w:rPr>
        <w:t>, many of the Pharisees and Sadducees went to John for baptism (Mt 3:7a) thus trying to force their way into the Kingdom (Mt 11:12), but perhaps because of John’s strong exhortation of these people (Mt 3:7b), the practice stopped (Lk 7:30).</w:t>
      </w:r>
      <w:r w:rsidR="00072075" w:rsidRPr="00072075">
        <w:rPr>
          <w:rFonts w:ascii="Times New Roman" w:hAnsi="Times New Roman" w:cs="Times New Roman"/>
          <w:color w:val="000000"/>
          <w:sz w:val="24"/>
          <w:szCs w:val="24"/>
        </w:rPr>
        <w:t xml:space="preserve"> </w:t>
      </w:r>
      <w:r w:rsidR="000C01CB">
        <w:rPr>
          <w:rFonts w:ascii="Times New Roman" w:hAnsi="Times New Roman" w:cs="Times New Roman"/>
          <w:color w:val="000000"/>
          <w:sz w:val="24"/>
          <w:szCs w:val="24"/>
        </w:rPr>
        <w:t>The baptism that Jesus received from John was not a Christian baptism, but was an act of ceremonial righteousness (Mt 3:15).</w:t>
      </w:r>
    </w:p>
    <w:p w:rsidR="000C01CB" w:rsidRDefault="000C01CB" w:rsidP="00B05354">
      <w:pPr>
        <w:autoSpaceDE w:val="0"/>
        <w:autoSpaceDN w:val="0"/>
        <w:adjustRightInd w:val="0"/>
        <w:spacing w:after="0" w:line="240" w:lineRule="auto"/>
        <w:rPr>
          <w:rFonts w:ascii="Times New Roman" w:hAnsi="Times New Roman" w:cs="Times New Roman"/>
          <w:color w:val="000000"/>
          <w:sz w:val="24"/>
          <w:szCs w:val="24"/>
        </w:rPr>
      </w:pPr>
    </w:p>
    <w:p w:rsidR="000C3969" w:rsidRDefault="000C01CB" w:rsidP="000C3969">
      <w:pPr>
        <w:autoSpaceDE w:val="0"/>
        <w:autoSpaceDN w:val="0"/>
        <w:adjustRightInd w:val="0"/>
        <w:spacing w:after="0" w:line="240" w:lineRule="auto"/>
        <w:rPr>
          <w:rFonts w:ascii="Tahoma" w:hAnsi="Tahoma" w:cs="Tahoma"/>
          <w:color w:val="000000"/>
          <w:sz w:val="24"/>
          <w:szCs w:val="24"/>
        </w:rPr>
      </w:pPr>
      <w:r>
        <w:rPr>
          <w:rFonts w:ascii="Times New Roman" w:hAnsi="Times New Roman" w:cs="Times New Roman"/>
          <w:color w:val="000000"/>
          <w:sz w:val="24"/>
          <w:szCs w:val="24"/>
        </w:rPr>
        <w:t>3) The baptism of Jesus or more correctly th</w:t>
      </w:r>
      <w:r w:rsidR="006C4FF2">
        <w:rPr>
          <w:rFonts w:ascii="Times New Roman" w:hAnsi="Times New Roman" w:cs="Times New Roman"/>
          <w:color w:val="000000"/>
          <w:sz w:val="24"/>
          <w:szCs w:val="24"/>
        </w:rPr>
        <w:t>e baptism administered by Jesus and his</w:t>
      </w:r>
      <w:r>
        <w:rPr>
          <w:rFonts w:ascii="Times New Roman" w:hAnsi="Times New Roman" w:cs="Times New Roman"/>
          <w:color w:val="000000"/>
          <w:sz w:val="24"/>
          <w:szCs w:val="24"/>
        </w:rPr>
        <w:t xml:space="preserve"> disciples </w:t>
      </w:r>
      <w:r w:rsidR="000C3969">
        <w:rPr>
          <w:rFonts w:ascii="Times New Roman" w:hAnsi="Times New Roman" w:cs="Times New Roman"/>
          <w:color w:val="000000"/>
          <w:sz w:val="24"/>
          <w:szCs w:val="24"/>
        </w:rPr>
        <w:t xml:space="preserve">is the only one based on belief in Jesus Christ as the Messiah.  </w:t>
      </w:r>
      <w:r w:rsidR="006C4FF2">
        <w:rPr>
          <w:rFonts w:ascii="Times New Roman" w:hAnsi="Times New Roman" w:cs="Times New Roman"/>
          <w:color w:val="000000"/>
          <w:sz w:val="24"/>
          <w:szCs w:val="24"/>
        </w:rPr>
        <w:t>[Note that John is the only evangelist to say that Jesus personally baptized</w:t>
      </w:r>
      <w:r w:rsidR="00806C58">
        <w:rPr>
          <w:rFonts w:ascii="Times New Roman" w:hAnsi="Times New Roman" w:cs="Times New Roman"/>
          <w:color w:val="000000"/>
          <w:sz w:val="24"/>
          <w:szCs w:val="24"/>
        </w:rPr>
        <w:t xml:space="preserve"> (Jn 3:22)</w:t>
      </w:r>
      <w:r w:rsidR="006C4FF2">
        <w:rPr>
          <w:rFonts w:ascii="Times New Roman" w:hAnsi="Times New Roman" w:cs="Times New Roman"/>
          <w:color w:val="000000"/>
          <w:sz w:val="24"/>
          <w:szCs w:val="24"/>
        </w:rPr>
        <w:t xml:space="preserve">.]  </w:t>
      </w:r>
      <w:r w:rsidR="000C3969">
        <w:rPr>
          <w:rFonts w:ascii="Times New Roman" w:hAnsi="Times New Roman" w:cs="Times New Roman"/>
          <w:color w:val="000000"/>
          <w:sz w:val="24"/>
          <w:szCs w:val="24"/>
        </w:rPr>
        <w:t xml:space="preserve">We are saved by an act of faith before </w:t>
      </w:r>
      <w:r w:rsidR="000C3969">
        <w:rPr>
          <w:rFonts w:ascii="Times New Roman" w:hAnsi="Times New Roman" w:cs="Times New Roman"/>
          <w:color w:val="000000"/>
          <w:sz w:val="24"/>
          <w:szCs w:val="24"/>
        </w:rPr>
        <w:lastRenderedPageBreak/>
        <w:t>the water ritual which is commanded by the Lord in the Great Commission (Mt 28:19; Mk 16:16).  Baptism neither remits sins nor imparts grace.  Of the three baptisms, Peter said:</w:t>
      </w:r>
      <w:r w:rsidR="000C3969">
        <w:rPr>
          <w:rFonts w:ascii="Times New Roman" w:hAnsi="Times New Roman" w:cs="Times New Roman"/>
          <w:sz w:val="24"/>
          <w:szCs w:val="24"/>
        </w:rPr>
        <w:t xml:space="preserve">   </w:t>
      </w:r>
      <w:r w:rsidR="000C3969">
        <w:rPr>
          <w:rFonts w:ascii="Trebuchet MS" w:hAnsi="Trebuchet MS"/>
          <w:sz w:val="24"/>
          <w:szCs w:val="24"/>
        </w:rPr>
        <w:t xml:space="preserve"> </w:t>
      </w:r>
    </w:p>
    <w:p w:rsidR="000C01CB" w:rsidRDefault="000C3969" w:rsidP="000C3969">
      <w:pPr>
        <w:autoSpaceDE w:val="0"/>
        <w:autoSpaceDN w:val="0"/>
        <w:adjustRightInd w:val="0"/>
        <w:spacing w:after="0" w:line="240" w:lineRule="auto"/>
        <w:rPr>
          <w:rFonts w:ascii="Times New Roman" w:hAnsi="Times New Roman" w:cs="Times New Roman"/>
          <w:color w:val="000000"/>
          <w:sz w:val="24"/>
          <w:szCs w:val="24"/>
        </w:rPr>
      </w:pPr>
      <w:r w:rsidRPr="000C3969">
        <w:rPr>
          <w:rFonts w:ascii="Times New Roman" w:hAnsi="Times New Roman" w:cs="Times New Roman"/>
          <w:i/>
          <w:color w:val="000000"/>
          <w:sz w:val="24"/>
          <w:szCs w:val="24"/>
        </w:rPr>
        <w:t>Repent, and each of you be baptized in the name of Jesus Christ for the forgiveness of your sins; and you will receive the gift of the Holy Spirit</w:t>
      </w:r>
      <w:r w:rsidRPr="000C3969">
        <w:rPr>
          <w:rFonts w:ascii="Times New Roman" w:hAnsi="Times New Roman" w:cs="Times New Roman"/>
          <w:color w:val="000000"/>
          <w:sz w:val="24"/>
          <w:szCs w:val="24"/>
        </w:rPr>
        <w:t xml:space="preserve"> (Acts 2:38).</w:t>
      </w:r>
      <w:r w:rsidR="00DB659C">
        <w:rPr>
          <w:rFonts w:ascii="Times New Roman" w:hAnsi="Times New Roman" w:cs="Times New Roman"/>
          <w:color w:val="000000"/>
          <w:sz w:val="24"/>
          <w:szCs w:val="24"/>
        </w:rPr>
        <w:t xml:space="preserve">  See </w:t>
      </w:r>
      <w:hyperlink w:anchor="BaptismSpirit" w:history="1">
        <w:r w:rsidR="00DB659C" w:rsidRPr="00DB659C">
          <w:rPr>
            <w:rStyle w:val="Hyperlink"/>
            <w:rFonts w:ascii="Times New Roman" w:hAnsi="Times New Roman" w:cs="Times New Roman"/>
            <w:sz w:val="24"/>
            <w:szCs w:val="24"/>
          </w:rPr>
          <w:t>Baptism, Spirit</w:t>
        </w:r>
      </w:hyperlink>
      <w:r w:rsidR="00DB659C">
        <w:rPr>
          <w:rFonts w:ascii="Times New Roman" w:hAnsi="Times New Roman" w:cs="Times New Roman"/>
          <w:color w:val="000000"/>
          <w:sz w:val="24"/>
          <w:szCs w:val="24"/>
        </w:rPr>
        <w:t>.</w:t>
      </w:r>
    </w:p>
    <w:p w:rsidR="00DB659C" w:rsidRDefault="00DB659C" w:rsidP="000C3969">
      <w:pPr>
        <w:autoSpaceDE w:val="0"/>
        <w:autoSpaceDN w:val="0"/>
        <w:adjustRightInd w:val="0"/>
        <w:spacing w:after="0" w:line="240" w:lineRule="auto"/>
        <w:rPr>
          <w:rFonts w:ascii="Times New Roman" w:hAnsi="Times New Roman" w:cs="Times New Roman"/>
          <w:color w:val="000000"/>
          <w:sz w:val="24"/>
          <w:szCs w:val="24"/>
        </w:rPr>
      </w:pPr>
    </w:p>
    <w:p w:rsidR="00DB659C" w:rsidRDefault="00DB659C" w:rsidP="000C396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Jesus used the word “baptism” </w:t>
      </w:r>
      <w:r w:rsidR="002A19AC">
        <w:rPr>
          <w:rFonts w:ascii="Times New Roman" w:hAnsi="Times New Roman" w:cs="Times New Roman"/>
          <w:color w:val="000000"/>
          <w:sz w:val="24"/>
          <w:szCs w:val="24"/>
        </w:rPr>
        <w:t>in three different ways:</w:t>
      </w:r>
    </w:p>
    <w:p w:rsidR="002A19AC" w:rsidRDefault="002A19AC" w:rsidP="000C3969">
      <w:pPr>
        <w:autoSpaceDE w:val="0"/>
        <w:autoSpaceDN w:val="0"/>
        <w:adjustRightInd w:val="0"/>
        <w:spacing w:after="0" w:line="240" w:lineRule="auto"/>
        <w:rPr>
          <w:rFonts w:ascii="Times New Roman" w:hAnsi="Times New Roman" w:cs="Times New Roman"/>
          <w:color w:val="000000"/>
          <w:sz w:val="24"/>
          <w:szCs w:val="24"/>
        </w:rPr>
      </w:pPr>
    </w:p>
    <w:p w:rsidR="002A19AC" w:rsidRDefault="002A19AC" w:rsidP="000C396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005C6707" w:rsidRPr="005C6707">
        <w:rPr>
          <w:rFonts w:ascii="Times New Roman" w:hAnsi="Times New Roman" w:cs="Times New Roman"/>
          <w:i/>
          <w:color w:val="FF0000"/>
          <w:sz w:val="24"/>
          <w:szCs w:val="24"/>
        </w:rPr>
        <w:t>But I have a baptism to undergo, and how distressed I am until it is accomplished</w:t>
      </w:r>
      <w:r w:rsidR="005C6707">
        <w:rPr>
          <w:rFonts w:ascii="Times New Roman" w:hAnsi="Times New Roman" w:cs="Times New Roman"/>
          <w:color w:val="000000"/>
          <w:sz w:val="24"/>
          <w:szCs w:val="24"/>
        </w:rPr>
        <w:t xml:space="preserve"> (Lk 12:50).  Here Jesus was talking about his upcoming death, entombment, and resurrection.  This can be called the Baptism of Redemption.</w:t>
      </w:r>
      <w:r w:rsidR="00A746A9">
        <w:rPr>
          <w:rFonts w:ascii="Times New Roman" w:hAnsi="Times New Roman" w:cs="Times New Roman"/>
          <w:color w:val="000000"/>
          <w:sz w:val="24"/>
          <w:szCs w:val="24"/>
        </w:rPr>
        <w:t xml:space="preserve"> [Note that Jesus was distressed and not worried or anxious which he warned against.  See Mt 6:25-34; Phil 4:6; Pr 12:25.  He was</w:t>
      </w:r>
      <w:r w:rsidR="007E7C10">
        <w:rPr>
          <w:rFonts w:ascii="Times New Roman" w:hAnsi="Times New Roman" w:cs="Times New Roman"/>
          <w:color w:val="000000"/>
          <w:sz w:val="24"/>
          <w:szCs w:val="24"/>
        </w:rPr>
        <w:t xml:space="preserve"> driven, motivated, and acutely alert at the Last Passover.  Instead of the word “distressed” as used in the NASB, </w:t>
      </w:r>
      <w:r w:rsidR="007B679E">
        <w:rPr>
          <w:rFonts w:ascii="Times New Roman" w:hAnsi="Times New Roman" w:cs="Times New Roman"/>
          <w:color w:val="000000"/>
          <w:sz w:val="24"/>
          <w:szCs w:val="24"/>
        </w:rPr>
        <w:t>N</w:t>
      </w:r>
      <w:r w:rsidR="007E7C10">
        <w:rPr>
          <w:rFonts w:ascii="Times New Roman" w:hAnsi="Times New Roman" w:cs="Times New Roman"/>
          <w:color w:val="000000"/>
          <w:sz w:val="24"/>
          <w:szCs w:val="24"/>
        </w:rPr>
        <w:t xml:space="preserve">KJB and NIV, there is “straightened” (ASV &amp; Webster), “constrained” (RSV), “pressured” (Jewish), “I will suffer” (God’s Word), “feel troubled” (New Century), “pent up” (Modern), </w:t>
      </w:r>
      <w:r w:rsidR="00F52D6B">
        <w:rPr>
          <w:rFonts w:ascii="Times New Roman" w:hAnsi="Times New Roman" w:cs="Times New Roman"/>
          <w:color w:val="000000"/>
          <w:sz w:val="24"/>
          <w:szCs w:val="24"/>
        </w:rPr>
        <w:t>and “pressed” (Young’s Literal).]</w:t>
      </w:r>
    </w:p>
    <w:p w:rsidR="005C6707" w:rsidRDefault="005C6707" w:rsidP="000C3969">
      <w:pPr>
        <w:autoSpaceDE w:val="0"/>
        <w:autoSpaceDN w:val="0"/>
        <w:adjustRightInd w:val="0"/>
        <w:spacing w:after="0" w:line="240" w:lineRule="auto"/>
        <w:rPr>
          <w:rFonts w:ascii="Times New Roman" w:hAnsi="Times New Roman" w:cs="Times New Roman"/>
          <w:color w:val="000000"/>
          <w:sz w:val="24"/>
          <w:szCs w:val="24"/>
        </w:rPr>
      </w:pPr>
    </w:p>
    <w:p w:rsidR="005C6707" w:rsidRDefault="005C6707" w:rsidP="000C396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2)  John the Baptist in referring to Jesus Christ said:  </w:t>
      </w:r>
      <w:r w:rsidRPr="005C6707">
        <w:rPr>
          <w:rFonts w:ascii="Times New Roman" w:hAnsi="Times New Roman" w:cs="Times New Roman"/>
          <w:i/>
          <w:color w:val="000000"/>
          <w:sz w:val="24"/>
          <w:szCs w:val="24"/>
        </w:rPr>
        <w:t>He will baptize you with the Holy Spirit</w:t>
      </w:r>
      <w:r w:rsidR="007B679E">
        <w:rPr>
          <w:rFonts w:ascii="Times New Roman" w:hAnsi="Times New Roman" w:cs="Times New Roman"/>
          <w:i/>
          <w:color w:val="000000"/>
          <w:sz w:val="24"/>
          <w:szCs w:val="24"/>
        </w:rPr>
        <w:t>…</w:t>
      </w:r>
      <w:r>
        <w:rPr>
          <w:rFonts w:ascii="Times New Roman" w:hAnsi="Times New Roman" w:cs="Times New Roman"/>
          <w:color w:val="000000"/>
          <w:sz w:val="24"/>
          <w:szCs w:val="24"/>
        </w:rPr>
        <w:t xml:space="preserve"> (Mt 3:11; Lk 3:16).  This occurred when the church received the Holy Spirit (Acts 2:1-13).</w:t>
      </w:r>
      <w:r w:rsidR="00F845DC">
        <w:rPr>
          <w:rFonts w:ascii="Times New Roman" w:hAnsi="Times New Roman" w:cs="Times New Roman"/>
          <w:color w:val="000000"/>
          <w:sz w:val="24"/>
          <w:szCs w:val="24"/>
        </w:rPr>
        <w:t xml:space="preserve">  This is the Baptism of the Holy Spirit.</w:t>
      </w:r>
    </w:p>
    <w:p w:rsidR="00297A6E" w:rsidRDefault="00297A6E" w:rsidP="000C3969">
      <w:pPr>
        <w:autoSpaceDE w:val="0"/>
        <w:autoSpaceDN w:val="0"/>
        <w:adjustRightInd w:val="0"/>
        <w:spacing w:after="0" w:line="240" w:lineRule="auto"/>
        <w:rPr>
          <w:rFonts w:ascii="Times New Roman" w:hAnsi="Times New Roman" w:cs="Times New Roman"/>
          <w:color w:val="000000"/>
          <w:sz w:val="24"/>
          <w:szCs w:val="24"/>
        </w:rPr>
      </w:pPr>
    </w:p>
    <w:p w:rsidR="00297A6E" w:rsidRPr="007B679E" w:rsidRDefault="00297A6E" w:rsidP="00297A6E">
      <w:pPr>
        <w:autoSpaceDE w:val="0"/>
        <w:autoSpaceDN w:val="0"/>
        <w:adjustRightInd w:val="0"/>
        <w:spacing w:after="0" w:line="240" w:lineRule="auto"/>
        <w:rPr>
          <w:rFonts w:ascii="Tahoma" w:hAnsi="Tahoma" w:cs="Tahoma"/>
          <w:color w:val="000000"/>
          <w:sz w:val="24"/>
          <w:szCs w:val="24"/>
        </w:rPr>
      </w:pPr>
      <w:r>
        <w:rPr>
          <w:rFonts w:ascii="Times New Roman" w:hAnsi="Times New Roman" w:cs="Times New Roman"/>
          <w:color w:val="000000"/>
          <w:sz w:val="24"/>
          <w:szCs w:val="24"/>
        </w:rPr>
        <w:t xml:space="preserve">3)  John the Baptist in referring to Jesus Christ future role in the Second Coming also said: He will baptize you with the Holy Spirit </w:t>
      </w:r>
      <w:r w:rsidRPr="007B679E">
        <w:rPr>
          <w:rFonts w:ascii="Times New Roman" w:hAnsi="Times New Roman" w:cs="Times New Roman"/>
          <w:b/>
          <w:color w:val="000000"/>
          <w:sz w:val="24"/>
          <w:szCs w:val="24"/>
        </w:rPr>
        <w:t>and fire</w:t>
      </w:r>
      <w:r w:rsidR="007B679E">
        <w:rPr>
          <w:rFonts w:ascii="Times New Roman" w:hAnsi="Times New Roman" w:cs="Times New Roman"/>
          <w:color w:val="000000"/>
          <w:sz w:val="24"/>
          <w:szCs w:val="24"/>
        </w:rPr>
        <w:t xml:space="preserve"> (Mt 3:11; Lk 3:16).  The baptism by fire</w:t>
      </w:r>
      <w:r>
        <w:rPr>
          <w:rFonts w:ascii="Times New Roman" w:hAnsi="Times New Roman" w:cs="Times New Roman"/>
          <w:color w:val="000000"/>
          <w:sz w:val="24"/>
          <w:szCs w:val="24"/>
        </w:rPr>
        <w:t xml:space="preserve"> is understood to happen at the Second Coming because of the following verse:</w:t>
      </w:r>
      <w:r>
        <w:rPr>
          <w:rFonts w:ascii="Times New Roman" w:hAnsi="Times New Roman" w:cs="Times New Roman"/>
          <w:sz w:val="24"/>
          <w:szCs w:val="24"/>
        </w:rPr>
        <w:t xml:space="preserve">  </w:t>
      </w:r>
      <w:r w:rsidRPr="00297A6E">
        <w:rPr>
          <w:rFonts w:ascii="Times New Roman" w:hAnsi="Times New Roman" w:cs="Times New Roman"/>
          <w:i/>
          <w:color w:val="000000"/>
          <w:sz w:val="24"/>
          <w:szCs w:val="24"/>
        </w:rPr>
        <w:t>His winnowing fork is in His hand to thoroughly clear His threshing floor, and to gather the wheat into His barn; but He will burn up the chaff with unquenchable fire</w:t>
      </w:r>
      <w:r w:rsidRPr="00297A6E">
        <w:rPr>
          <w:rFonts w:ascii="Times New Roman" w:hAnsi="Times New Roman" w:cs="Times New Roman"/>
          <w:color w:val="000000"/>
          <w:sz w:val="24"/>
          <w:szCs w:val="24"/>
        </w:rPr>
        <w:t xml:space="preserve"> (Lk 3:17).</w:t>
      </w:r>
      <w:r>
        <w:rPr>
          <w:rFonts w:ascii="Times New Roman" w:hAnsi="Times New Roman" w:cs="Times New Roman"/>
          <w:color w:val="000000"/>
          <w:sz w:val="24"/>
          <w:szCs w:val="24"/>
        </w:rPr>
        <w:t xml:space="preserve">  Jesus will kindle this fire at the Second Coming</w:t>
      </w:r>
      <w:r w:rsidR="007B679E">
        <w:rPr>
          <w:rFonts w:ascii="Times New Roman" w:hAnsi="Times New Roman" w:cs="Times New Roman"/>
          <w:color w:val="000000"/>
          <w:sz w:val="24"/>
          <w:szCs w:val="24"/>
        </w:rPr>
        <w:t xml:space="preserve">.  Before the last Passover, He said:  </w:t>
      </w:r>
      <w:r w:rsidRPr="00297A6E">
        <w:rPr>
          <w:rFonts w:ascii="Times New Roman" w:hAnsi="Times New Roman" w:cs="Times New Roman"/>
          <w:i/>
          <w:color w:val="BC0406"/>
          <w:sz w:val="24"/>
          <w:szCs w:val="24"/>
        </w:rPr>
        <w:t>I have come to cast fire upon the earth; and how I wish it were already kindled</w:t>
      </w:r>
      <w:r w:rsidRPr="00297A6E">
        <w:rPr>
          <w:rFonts w:ascii="Times New Roman" w:hAnsi="Times New Roman" w:cs="Times New Roman"/>
          <w:color w:val="BC0406"/>
          <w:sz w:val="24"/>
          <w:szCs w:val="24"/>
        </w:rPr>
        <w:t xml:space="preserve"> </w:t>
      </w:r>
      <w:r w:rsidRPr="00FF5B9B">
        <w:rPr>
          <w:rFonts w:ascii="Times New Roman" w:hAnsi="Times New Roman" w:cs="Times New Roman"/>
          <w:sz w:val="24"/>
          <w:szCs w:val="24"/>
        </w:rPr>
        <w:t>(Lk 12:49)</w:t>
      </w:r>
      <w:r w:rsidRPr="00297A6E">
        <w:rPr>
          <w:rFonts w:ascii="Times New Roman" w:hAnsi="Times New Roman" w:cs="Times New Roman"/>
          <w:color w:val="BC0406"/>
          <w:sz w:val="24"/>
          <w:szCs w:val="24"/>
        </w:rPr>
        <w:t>!</w:t>
      </w:r>
      <w:r w:rsidR="00F845DC">
        <w:rPr>
          <w:rFonts w:ascii="Times New Roman" w:hAnsi="Times New Roman" w:cs="Times New Roman"/>
          <w:color w:val="BC0406"/>
          <w:sz w:val="24"/>
          <w:szCs w:val="24"/>
        </w:rPr>
        <w:t xml:space="preserve">  </w:t>
      </w:r>
      <w:r w:rsidR="00F845DC" w:rsidRPr="00F845DC">
        <w:rPr>
          <w:rFonts w:ascii="Times New Roman" w:hAnsi="Times New Roman" w:cs="Times New Roman"/>
          <w:sz w:val="24"/>
          <w:szCs w:val="24"/>
        </w:rPr>
        <w:t>This is the Baptism of Fire.</w:t>
      </w:r>
    </w:p>
    <w:p w:rsidR="00004F4E" w:rsidRDefault="00004F4E" w:rsidP="00297A6E">
      <w:pPr>
        <w:autoSpaceDE w:val="0"/>
        <w:autoSpaceDN w:val="0"/>
        <w:adjustRightInd w:val="0"/>
        <w:spacing w:after="0" w:line="240" w:lineRule="auto"/>
        <w:rPr>
          <w:rFonts w:ascii="Times New Roman" w:hAnsi="Times New Roman" w:cs="Times New Roman"/>
          <w:sz w:val="24"/>
          <w:szCs w:val="24"/>
        </w:rPr>
      </w:pPr>
    </w:p>
    <w:p w:rsidR="00004F4E" w:rsidRPr="00F845DC" w:rsidRDefault="00004F4E" w:rsidP="00297A6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Consequently, in addition to symbolizing the traditional act of purification by water</w:t>
      </w:r>
      <w:r w:rsidR="007B679E">
        <w:rPr>
          <w:rFonts w:ascii="Times New Roman" w:hAnsi="Times New Roman" w:cs="Times New Roman"/>
          <w:sz w:val="24"/>
          <w:szCs w:val="24"/>
        </w:rPr>
        <w:t xml:space="preserve"> and obedience to Christ command (Mk 16:16)</w:t>
      </w:r>
      <w:r>
        <w:rPr>
          <w:rFonts w:ascii="Times New Roman" w:hAnsi="Times New Roman" w:cs="Times New Roman"/>
          <w:sz w:val="24"/>
          <w:szCs w:val="24"/>
        </w:rPr>
        <w:t>, the word “baptism” as used by Jesus and</w:t>
      </w:r>
      <w:r w:rsidR="006B448A">
        <w:rPr>
          <w:rFonts w:ascii="Times New Roman" w:hAnsi="Times New Roman" w:cs="Times New Roman"/>
          <w:sz w:val="24"/>
          <w:szCs w:val="24"/>
        </w:rPr>
        <w:t xml:space="preserve"> John the Baptist</w:t>
      </w:r>
      <w:r>
        <w:rPr>
          <w:rFonts w:ascii="Times New Roman" w:hAnsi="Times New Roman" w:cs="Times New Roman"/>
          <w:sz w:val="24"/>
          <w:szCs w:val="24"/>
        </w:rPr>
        <w:t xml:space="preserve"> represent</w:t>
      </w:r>
      <w:r w:rsidR="006B448A">
        <w:rPr>
          <w:rFonts w:ascii="Times New Roman" w:hAnsi="Times New Roman" w:cs="Times New Roman"/>
          <w:sz w:val="24"/>
          <w:szCs w:val="24"/>
        </w:rPr>
        <w:t>ed</w:t>
      </w:r>
      <w:r>
        <w:rPr>
          <w:rFonts w:ascii="Times New Roman" w:hAnsi="Times New Roman" w:cs="Times New Roman"/>
          <w:sz w:val="24"/>
          <w:szCs w:val="24"/>
        </w:rPr>
        <w:t xml:space="preserve"> </w:t>
      </w:r>
      <w:r w:rsidRPr="00834489">
        <w:rPr>
          <w:rFonts w:ascii="Times New Roman" w:hAnsi="Times New Roman" w:cs="Times New Roman"/>
          <w:b/>
          <w:sz w:val="24"/>
          <w:szCs w:val="24"/>
        </w:rPr>
        <w:t>three epochal events</w:t>
      </w:r>
      <w:r>
        <w:rPr>
          <w:rFonts w:ascii="Times New Roman" w:hAnsi="Times New Roman" w:cs="Times New Roman"/>
          <w:sz w:val="24"/>
          <w:szCs w:val="24"/>
        </w:rPr>
        <w:t xml:space="preserve"> in salvation history (soteriology), i.e., the baptism of Redemption (Lk 12:50), the Holy Spirit</w:t>
      </w:r>
      <w:r w:rsidR="008319F5">
        <w:rPr>
          <w:rFonts w:ascii="Times New Roman" w:hAnsi="Times New Roman" w:cs="Times New Roman"/>
          <w:sz w:val="24"/>
          <w:szCs w:val="24"/>
        </w:rPr>
        <w:t xml:space="preserve"> (Mt 3:11)</w:t>
      </w:r>
      <w:r>
        <w:rPr>
          <w:rFonts w:ascii="Times New Roman" w:hAnsi="Times New Roman" w:cs="Times New Roman"/>
          <w:sz w:val="24"/>
          <w:szCs w:val="24"/>
        </w:rPr>
        <w:t>, and Fire</w:t>
      </w:r>
      <w:r w:rsidR="008319F5">
        <w:rPr>
          <w:rFonts w:ascii="Times New Roman" w:hAnsi="Times New Roman" w:cs="Times New Roman"/>
          <w:sz w:val="24"/>
          <w:szCs w:val="24"/>
        </w:rPr>
        <w:t xml:space="preserve"> (Lk 3:17, 12:49; Mt 3:11)</w:t>
      </w:r>
      <w:r>
        <w:rPr>
          <w:rFonts w:ascii="Times New Roman" w:hAnsi="Times New Roman" w:cs="Times New Roman"/>
          <w:sz w:val="24"/>
          <w:szCs w:val="24"/>
        </w:rPr>
        <w:t>.</w:t>
      </w:r>
    </w:p>
    <w:p w:rsidR="0098770C" w:rsidRDefault="0098770C" w:rsidP="001A765F">
      <w:pPr>
        <w:tabs>
          <w:tab w:val="left" w:pos="0"/>
        </w:tabs>
        <w:autoSpaceDE w:val="0"/>
        <w:autoSpaceDN w:val="0"/>
        <w:adjustRightInd w:val="0"/>
        <w:spacing w:after="0" w:line="240" w:lineRule="auto"/>
        <w:ind w:right="239"/>
        <w:rPr>
          <w:rFonts w:ascii="Times New Roman" w:hAnsi="Times New Roman" w:cs="Times New Roman"/>
          <w:sz w:val="24"/>
          <w:szCs w:val="24"/>
        </w:rPr>
      </w:pPr>
    </w:p>
    <w:p w:rsidR="0098770C" w:rsidRDefault="0098770C" w:rsidP="001A765F">
      <w:pPr>
        <w:tabs>
          <w:tab w:val="left" w:pos="0"/>
        </w:tabs>
        <w:autoSpaceDE w:val="0"/>
        <w:autoSpaceDN w:val="0"/>
        <w:adjustRightInd w:val="0"/>
        <w:spacing w:after="0" w:line="240" w:lineRule="auto"/>
        <w:ind w:right="239"/>
        <w:rPr>
          <w:rFonts w:ascii="Times New Roman" w:hAnsi="Times New Roman" w:cs="Times New Roman"/>
          <w:sz w:val="24"/>
          <w:szCs w:val="24"/>
        </w:rPr>
      </w:pPr>
      <w:bookmarkStart w:id="49" w:name="BaptismSpirit"/>
      <w:bookmarkEnd w:id="49"/>
      <w:r w:rsidRPr="0098770C">
        <w:rPr>
          <w:rFonts w:ascii="Times New Roman" w:hAnsi="Times New Roman" w:cs="Times New Roman"/>
          <w:b/>
          <w:sz w:val="24"/>
          <w:szCs w:val="24"/>
        </w:rPr>
        <w:t>Baptism, Spirit</w:t>
      </w:r>
      <w:r>
        <w:rPr>
          <w:rFonts w:ascii="Times New Roman" w:hAnsi="Times New Roman" w:cs="Times New Roman"/>
          <w:sz w:val="24"/>
          <w:szCs w:val="24"/>
        </w:rPr>
        <w:t>:  What is Baptism, Spirit Baptism, and Delayed Spirit Baptism?</w:t>
      </w:r>
      <w:r w:rsidR="00CB10C5">
        <w:rPr>
          <w:rFonts w:ascii="Times New Roman" w:hAnsi="Times New Roman" w:cs="Times New Roman"/>
          <w:sz w:val="24"/>
          <w:szCs w:val="24"/>
        </w:rPr>
        <w:t xml:space="preserve">  Among the rabbis in OT times, there was </w:t>
      </w:r>
      <w:r w:rsidR="0098548F">
        <w:rPr>
          <w:rFonts w:ascii="Times New Roman" w:hAnsi="Times New Roman" w:cs="Times New Roman"/>
          <w:sz w:val="24"/>
          <w:szCs w:val="24"/>
        </w:rPr>
        <w:t>b</w:t>
      </w:r>
      <w:r w:rsidR="00CB10C5">
        <w:rPr>
          <w:rFonts w:ascii="Times New Roman" w:hAnsi="Times New Roman" w:cs="Times New Roman"/>
          <w:sz w:val="24"/>
          <w:szCs w:val="24"/>
        </w:rPr>
        <w:t xml:space="preserve">aptism by water for the purpose of proselyting.  This was one of the six ways a Jew could be </w:t>
      </w:r>
      <w:hyperlink w:anchor="BornAgain" w:history="1">
        <w:r w:rsidR="000C48F2" w:rsidRPr="000C48F2">
          <w:rPr>
            <w:rStyle w:val="Hyperlink"/>
            <w:rFonts w:ascii="Times New Roman" w:hAnsi="Times New Roman" w:cs="Times New Roman"/>
            <w:sz w:val="24"/>
            <w:szCs w:val="24"/>
          </w:rPr>
          <w:t>Born Again</w:t>
        </w:r>
      </w:hyperlink>
      <w:r w:rsidR="000C48F2">
        <w:rPr>
          <w:rFonts w:ascii="Times New Roman" w:hAnsi="Times New Roman" w:cs="Times New Roman"/>
          <w:sz w:val="24"/>
          <w:szCs w:val="24"/>
        </w:rPr>
        <w:t xml:space="preserve">. </w:t>
      </w:r>
      <w:r w:rsidR="00CB10C5">
        <w:rPr>
          <w:rFonts w:ascii="Times New Roman" w:hAnsi="Times New Roman" w:cs="Times New Roman"/>
          <w:sz w:val="24"/>
          <w:szCs w:val="24"/>
        </w:rPr>
        <w:t xml:space="preserve"> John the Baptist </w:t>
      </w:r>
      <w:r w:rsidR="00621DE3">
        <w:rPr>
          <w:rFonts w:ascii="Times New Roman" w:hAnsi="Times New Roman" w:cs="Times New Roman"/>
          <w:sz w:val="24"/>
          <w:szCs w:val="24"/>
        </w:rPr>
        <w:t>modifi</w:t>
      </w:r>
      <w:r w:rsidR="00CB10C5">
        <w:rPr>
          <w:rFonts w:ascii="Times New Roman" w:hAnsi="Times New Roman" w:cs="Times New Roman"/>
          <w:sz w:val="24"/>
          <w:szCs w:val="24"/>
        </w:rPr>
        <w:t xml:space="preserve">ed this practice teaching the baptism of repentance by water (Mt 3:11).   During the OT period and until the establishment of the church, the Holy Spirit </w:t>
      </w:r>
      <w:r w:rsidR="0093026F">
        <w:rPr>
          <w:rFonts w:ascii="Times New Roman" w:hAnsi="Times New Roman" w:cs="Times New Roman"/>
          <w:sz w:val="24"/>
          <w:szCs w:val="24"/>
        </w:rPr>
        <w:t>w</w:t>
      </w:r>
      <w:r w:rsidR="00CB10C5">
        <w:rPr>
          <w:rFonts w:ascii="Times New Roman" w:hAnsi="Times New Roman" w:cs="Times New Roman"/>
          <w:sz w:val="24"/>
          <w:szCs w:val="24"/>
        </w:rPr>
        <w:t>ould come and go within a per</w:t>
      </w:r>
      <w:r w:rsidR="0093026F">
        <w:rPr>
          <w:rFonts w:ascii="Times New Roman" w:hAnsi="Times New Roman" w:cs="Times New Roman"/>
          <w:sz w:val="24"/>
          <w:szCs w:val="24"/>
        </w:rPr>
        <w:t>son’s life.</w:t>
      </w:r>
      <w:r w:rsidR="00CB10C5">
        <w:rPr>
          <w:rFonts w:ascii="Times New Roman" w:hAnsi="Times New Roman" w:cs="Times New Roman"/>
          <w:sz w:val="24"/>
          <w:szCs w:val="24"/>
        </w:rPr>
        <w:t xml:space="preserve"> </w:t>
      </w:r>
    </w:p>
    <w:p w:rsidR="0093026F" w:rsidRDefault="0093026F" w:rsidP="001A765F">
      <w:pPr>
        <w:tabs>
          <w:tab w:val="left" w:pos="0"/>
        </w:tabs>
        <w:autoSpaceDE w:val="0"/>
        <w:autoSpaceDN w:val="0"/>
        <w:adjustRightInd w:val="0"/>
        <w:spacing w:after="0" w:line="240" w:lineRule="auto"/>
        <w:ind w:right="239"/>
        <w:rPr>
          <w:rFonts w:ascii="Times New Roman" w:hAnsi="Times New Roman" w:cs="Times New Roman"/>
          <w:sz w:val="24"/>
          <w:szCs w:val="24"/>
        </w:rPr>
      </w:pPr>
    </w:p>
    <w:p w:rsidR="0093026F" w:rsidRDefault="0093026F" w:rsidP="001A765F">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 xml:space="preserve">In the NT, believers are baptized by </w:t>
      </w:r>
      <w:r w:rsidR="000118D9">
        <w:rPr>
          <w:rFonts w:ascii="Times New Roman" w:hAnsi="Times New Roman" w:cs="Times New Roman"/>
          <w:sz w:val="24"/>
          <w:szCs w:val="24"/>
        </w:rPr>
        <w:t xml:space="preserve">(or with) </w:t>
      </w:r>
      <w:r>
        <w:rPr>
          <w:rFonts w:ascii="Times New Roman" w:hAnsi="Times New Roman" w:cs="Times New Roman"/>
          <w:sz w:val="24"/>
          <w:szCs w:val="24"/>
        </w:rPr>
        <w:t>the HS</w:t>
      </w:r>
      <w:r w:rsidR="009E4AC2">
        <w:rPr>
          <w:rFonts w:ascii="Times New Roman" w:hAnsi="Times New Roman" w:cs="Times New Roman"/>
          <w:sz w:val="24"/>
          <w:szCs w:val="24"/>
        </w:rPr>
        <w:t xml:space="preserve"> (Titus 3:5)</w:t>
      </w:r>
      <w:r>
        <w:rPr>
          <w:rFonts w:ascii="Times New Roman" w:hAnsi="Times New Roman" w:cs="Times New Roman"/>
          <w:sz w:val="24"/>
          <w:szCs w:val="24"/>
        </w:rPr>
        <w:t>, into the body or Christ</w:t>
      </w:r>
      <w:r w:rsidR="009E4AC2">
        <w:rPr>
          <w:rFonts w:ascii="Times New Roman" w:hAnsi="Times New Roman" w:cs="Times New Roman"/>
          <w:sz w:val="24"/>
          <w:szCs w:val="24"/>
        </w:rPr>
        <w:t xml:space="preserve"> (1 Cor 12:13)</w:t>
      </w:r>
      <w:r>
        <w:rPr>
          <w:rFonts w:ascii="Times New Roman" w:hAnsi="Times New Roman" w:cs="Times New Roman"/>
          <w:sz w:val="24"/>
          <w:szCs w:val="24"/>
        </w:rPr>
        <w:t>, in the name of the Father, Son, and Holy Spirit</w:t>
      </w:r>
      <w:r w:rsidR="00621DE3">
        <w:rPr>
          <w:rFonts w:ascii="Times New Roman" w:hAnsi="Times New Roman" w:cs="Times New Roman"/>
          <w:sz w:val="24"/>
          <w:szCs w:val="24"/>
        </w:rPr>
        <w:t xml:space="preserve"> (Mt 28:19).  Some Jesus-Only people claim it is correct to baptize only using the name of Jesus because Peter said: </w:t>
      </w:r>
      <w:r w:rsidR="00621DE3" w:rsidRPr="00621DE3">
        <w:rPr>
          <w:rFonts w:ascii="Times New Roman" w:hAnsi="Times New Roman" w:cs="Times New Roman"/>
          <w:i/>
          <w:sz w:val="24"/>
          <w:szCs w:val="24"/>
        </w:rPr>
        <w:t>Repent, and each of you be baptized in the name of Jesus Christ for the forgiveness of your sins</w:t>
      </w:r>
      <w:r w:rsidR="00621DE3">
        <w:rPr>
          <w:rFonts w:ascii="Times New Roman" w:hAnsi="Times New Roman" w:cs="Times New Roman"/>
          <w:sz w:val="24"/>
          <w:szCs w:val="24"/>
        </w:rPr>
        <w:t xml:space="preserve"> (Acts 2:38).</w:t>
      </w:r>
      <w:r w:rsidR="009C573D">
        <w:rPr>
          <w:rFonts w:ascii="Times New Roman" w:hAnsi="Times New Roman" w:cs="Times New Roman"/>
          <w:sz w:val="24"/>
          <w:szCs w:val="24"/>
        </w:rPr>
        <w:t xml:space="preserve">  Actually what Peter was saying here was that of the three types of baptism available then (that of the Rabbis, John the Baptist, and Jesus) that they were to choose the one of Jesus.  It was not the verbal formula for baptizing.</w:t>
      </w:r>
    </w:p>
    <w:p w:rsidR="0098548F" w:rsidRDefault="0098548F" w:rsidP="001A765F">
      <w:pPr>
        <w:tabs>
          <w:tab w:val="left" w:pos="0"/>
        </w:tabs>
        <w:autoSpaceDE w:val="0"/>
        <w:autoSpaceDN w:val="0"/>
        <w:adjustRightInd w:val="0"/>
        <w:spacing w:after="0" w:line="240" w:lineRule="auto"/>
        <w:ind w:right="239"/>
        <w:rPr>
          <w:rFonts w:ascii="Times New Roman" w:hAnsi="Times New Roman" w:cs="Times New Roman"/>
          <w:sz w:val="24"/>
          <w:szCs w:val="24"/>
        </w:rPr>
      </w:pPr>
    </w:p>
    <w:p w:rsidR="0098548F" w:rsidRDefault="0098548F" w:rsidP="001A765F">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Spirit Baptism</w:t>
      </w:r>
      <w:r w:rsidR="000C48F2">
        <w:rPr>
          <w:rFonts w:ascii="Times New Roman" w:hAnsi="Times New Roman" w:cs="Times New Roman"/>
          <w:sz w:val="24"/>
          <w:szCs w:val="24"/>
        </w:rPr>
        <w:t xml:space="preserve"> is not mentioned in the OT because it did not exist then.  When a Believer comes to the Lord, he is instantly regenerated</w:t>
      </w:r>
      <w:r w:rsidR="00B12774">
        <w:rPr>
          <w:rFonts w:ascii="Times New Roman" w:hAnsi="Times New Roman" w:cs="Times New Roman"/>
          <w:sz w:val="24"/>
          <w:szCs w:val="24"/>
        </w:rPr>
        <w:t xml:space="preserve"> (Ti 3:5)</w:t>
      </w:r>
      <w:r w:rsidR="000C48F2">
        <w:rPr>
          <w:rFonts w:ascii="Times New Roman" w:hAnsi="Times New Roman" w:cs="Times New Roman"/>
          <w:sz w:val="24"/>
          <w:szCs w:val="24"/>
        </w:rPr>
        <w:t>, indwelled</w:t>
      </w:r>
      <w:r w:rsidR="000B3B11">
        <w:rPr>
          <w:rFonts w:ascii="Times New Roman" w:hAnsi="Times New Roman" w:cs="Times New Roman"/>
          <w:sz w:val="24"/>
          <w:szCs w:val="24"/>
        </w:rPr>
        <w:t xml:space="preserve"> (Ro 8:9-11)</w:t>
      </w:r>
      <w:r w:rsidR="000C48F2">
        <w:rPr>
          <w:rFonts w:ascii="Times New Roman" w:hAnsi="Times New Roman" w:cs="Times New Roman"/>
          <w:sz w:val="24"/>
          <w:szCs w:val="24"/>
        </w:rPr>
        <w:t>, Baptized in the Spirit</w:t>
      </w:r>
      <w:r w:rsidR="004A17E7">
        <w:rPr>
          <w:rFonts w:ascii="Times New Roman" w:hAnsi="Times New Roman" w:cs="Times New Roman"/>
          <w:sz w:val="24"/>
          <w:szCs w:val="24"/>
        </w:rPr>
        <w:t xml:space="preserve"> (Acts 1:5)</w:t>
      </w:r>
      <w:r w:rsidR="000C48F2">
        <w:rPr>
          <w:rFonts w:ascii="Times New Roman" w:hAnsi="Times New Roman" w:cs="Times New Roman"/>
          <w:sz w:val="24"/>
          <w:szCs w:val="24"/>
        </w:rPr>
        <w:t>, sealed</w:t>
      </w:r>
      <w:r w:rsidR="004A17E7">
        <w:rPr>
          <w:rFonts w:ascii="Times New Roman" w:hAnsi="Times New Roman" w:cs="Times New Roman"/>
          <w:sz w:val="24"/>
          <w:szCs w:val="24"/>
        </w:rPr>
        <w:t xml:space="preserve"> (</w:t>
      </w:r>
      <w:r w:rsidR="00007A69">
        <w:rPr>
          <w:rFonts w:ascii="Times New Roman" w:hAnsi="Times New Roman" w:cs="Times New Roman"/>
          <w:sz w:val="24"/>
          <w:szCs w:val="24"/>
        </w:rPr>
        <w:t>Eph 1:13-14; 4:30)</w:t>
      </w:r>
      <w:r w:rsidR="000C48F2">
        <w:rPr>
          <w:rFonts w:ascii="Times New Roman" w:hAnsi="Times New Roman" w:cs="Times New Roman"/>
          <w:sz w:val="24"/>
          <w:szCs w:val="24"/>
        </w:rPr>
        <w:t>, and anointed</w:t>
      </w:r>
      <w:r w:rsidR="00007A69">
        <w:rPr>
          <w:rFonts w:ascii="Times New Roman" w:hAnsi="Times New Roman" w:cs="Times New Roman"/>
          <w:sz w:val="24"/>
          <w:szCs w:val="24"/>
        </w:rPr>
        <w:t xml:space="preserve"> (1 Jn 2:20, 27)</w:t>
      </w:r>
      <w:r w:rsidR="000C48F2">
        <w:rPr>
          <w:rFonts w:ascii="Times New Roman" w:hAnsi="Times New Roman" w:cs="Times New Roman"/>
          <w:sz w:val="24"/>
          <w:szCs w:val="24"/>
        </w:rPr>
        <w:t xml:space="preserve">.  </w:t>
      </w:r>
      <w:r w:rsidR="00263A0F">
        <w:rPr>
          <w:rFonts w:ascii="Times New Roman" w:hAnsi="Times New Roman" w:cs="Times New Roman"/>
          <w:sz w:val="24"/>
          <w:szCs w:val="24"/>
        </w:rPr>
        <w:t>Spirit Baptism was predicted in the tetraevangelium by Matthew (3:11), Mark (1:8), Luke (3:16), and John (1:33), and in Acts (1:5)</w:t>
      </w:r>
      <w:r w:rsidR="001807D9">
        <w:rPr>
          <w:rFonts w:ascii="Times New Roman" w:hAnsi="Times New Roman" w:cs="Times New Roman"/>
          <w:sz w:val="24"/>
          <w:szCs w:val="24"/>
        </w:rPr>
        <w:t>, and in retrospect after it had happened in Acts (11:16)</w:t>
      </w:r>
      <w:r w:rsidR="00263A0F">
        <w:rPr>
          <w:rFonts w:ascii="Times New Roman" w:hAnsi="Times New Roman" w:cs="Times New Roman"/>
          <w:sz w:val="24"/>
          <w:szCs w:val="24"/>
        </w:rPr>
        <w:t xml:space="preserve">. </w:t>
      </w:r>
      <w:r w:rsidR="004C17D0">
        <w:rPr>
          <w:rFonts w:ascii="Times New Roman" w:hAnsi="Times New Roman" w:cs="Times New Roman"/>
          <w:sz w:val="24"/>
          <w:szCs w:val="24"/>
        </w:rPr>
        <w:t xml:space="preserve"> So Spirit Baptism began between Acts 1 and 11, specifically in Acts 2 in the Upper Room on the day of Pentecost when a noise like rushing wind (Acts 2:2) entered the room and tongues of fire (2:3) rested on The Twelve and filled them with the Spirit (2:3a) as they began to speak in tongues (2:3b).  The specific term “Spirit Baptism” is not mentioned in this pericope, but the meaning is unmistakable.  </w:t>
      </w:r>
      <w:r w:rsidR="002D5029">
        <w:rPr>
          <w:rFonts w:ascii="Times New Roman" w:hAnsi="Times New Roman" w:cs="Times New Roman"/>
          <w:sz w:val="24"/>
          <w:szCs w:val="24"/>
        </w:rPr>
        <w:t>A Pentecostal once asked me if tongues of fire appeared at my baptism to which I replied no.  She then distanced herself from me as though I had a ways to go.  Spirit Baptism does not mean that outward manifestations of the Spirit appear as they did to The Twelve.  Having interviewed many Christians as an author, I know that these manifestations can</w:t>
      </w:r>
      <w:r w:rsidR="00977360">
        <w:rPr>
          <w:rFonts w:ascii="Times New Roman" w:hAnsi="Times New Roman" w:cs="Times New Roman"/>
          <w:sz w:val="24"/>
          <w:szCs w:val="24"/>
        </w:rPr>
        <w:t xml:space="preserve"> occur, but do so very rarely. One receives Spirit Baptism only once and on this occasion he is symbolically crucified, buried, </w:t>
      </w:r>
      <w:r w:rsidR="00652700">
        <w:rPr>
          <w:rFonts w:ascii="Times New Roman" w:hAnsi="Times New Roman" w:cs="Times New Roman"/>
          <w:sz w:val="24"/>
          <w:szCs w:val="24"/>
        </w:rPr>
        <w:t xml:space="preserve">and </w:t>
      </w:r>
      <w:r w:rsidR="00977360">
        <w:rPr>
          <w:rFonts w:ascii="Times New Roman" w:hAnsi="Times New Roman" w:cs="Times New Roman"/>
          <w:sz w:val="24"/>
          <w:szCs w:val="24"/>
        </w:rPr>
        <w:t>resurrected</w:t>
      </w:r>
      <w:r w:rsidR="00652700">
        <w:rPr>
          <w:rFonts w:ascii="Times New Roman" w:hAnsi="Times New Roman" w:cs="Times New Roman"/>
          <w:sz w:val="24"/>
          <w:szCs w:val="24"/>
        </w:rPr>
        <w:t xml:space="preserve"> with Jesus Christ (Ro 6:3-5).</w:t>
      </w:r>
    </w:p>
    <w:p w:rsidR="00662B4A" w:rsidRDefault="00662B4A" w:rsidP="001A765F">
      <w:pPr>
        <w:tabs>
          <w:tab w:val="left" w:pos="0"/>
        </w:tabs>
        <w:autoSpaceDE w:val="0"/>
        <w:autoSpaceDN w:val="0"/>
        <w:adjustRightInd w:val="0"/>
        <w:spacing w:after="0" w:line="240" w:lineRule="auto"/>
        <w:ind w:right="239"/>
        <w:rPr>
          <w:rFonts w:ascii="Times New Roman" w:hAnsi="Times New Roman" w:cs="Times New Roman"/>
          <w:sz w:val="24"/>
          <w:szCs w:val="24"/>
        </w:rPr>
      </w:pPr>
    </w:p>
    <w:p w:rsidR="00662B4A" w:rsidRDefault="00662B4A" w:rsidP="001A765F">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Delayed Spirit Baptism:  The thinking Christian, after reading the above, would have asked if The Twelve first came to the Lord in the upper room</w:t>
      </w:r>
      <w:r w:rsidR="00EE3866">
        <w:rPr>
          <w:rFonts w:ascii="Times New Roman" w:hAnsi="Times New Roman" w:cs="Times New Roman"/>
          <w:sz w:val="24"/>
          <w:szCs w:val="24"/>
        </w:rPr>
        <w:t xml:space="preserve"> or beforehand</w:t>
      </w:r>
      <w:r>
        <w:rPr>
          <w:rFonts w:ascii="Times New Roman" w:hAnsi="Times New Roman" w:cs="Times New Roman"/>
          <w:sz w:val="24"/>
          <w:szCs w:val="24"/>
        </w:rPr>
        <w:t>.  After all, when one comes to the Lord, he is regenerated, indwelled, Baptized in the Spirit, sealed, and anointed.  Peter was chosen as the leader of The Twelve not because he was holier or better liked than the other eleven, but because of his leadership qualities</w:t>
      </w:r>
      <w:r w:rsidR="00E67AF9">
        <w:rPr>
          <w:rFonts w:ascii="Times New Roman" w:hAnsi="Times New Roman" w:cs="Times New Roman"/>
          <w:sz w:val="24"/>
          <w:szCs w:val="24"/>
        </w:rPr>
        <w:t xml:space="preserve"> (Acts 2:14)</w:t>
      </w:r>
      <w:r>
        <w:rPr>
          <w:rFonts w:ascii="Times New Roman" w:hAnsi="Times New Roman" w:cs="Times New Roman"/>
          <w:sz w:val="24"/>
          <w:szCs w:val="24"/>
        </w:rPr>
        <w:t>.  To him w</w:t>
      </w:r>
      <w:r w:rsidR="00E67AF9">
        <w:rPr>
          <w:rFonts w:ascii="Times New Roman" w:hAnsi="Times New Roman" w:cs="Times New Roman"/>
          <w:sz w:val="24"/>
          <w:szCs w:val="24"/>
        </w:rPr>
        <w:t>as</w:t>
      </w:r>
      <w:r>
        <w:rPr>
          <w:rFonts w:ascii="Times New Roman" w:hAnsi="Times New Roman" w:cs="Times New Roman"/>
          <w:sz w:val="24"/>
          <w:szCs w:val="24"/>
        </w:rPr>
        <w:t xml:space="preserve"> given the </w:t>
      </w:r>
      <w:r w:rsidR="00E67AF9">
        <w:rPr>
          <w:rFonts w:ascii="Times New Roman" w:hAnsi="Times New Roman" w:cs="Times New Roman"/>
          <w:sz w:val="24"/>
          <w:szCs w:val="24"/>
        </w:rPr>
        <w:t>power of the keys of the kingdom of Heaven (Mt 16:19).  These keys were used by him to open the door to the Jews (</w:t>
      </w:r>
      <w:r w:rsidR="00847E0A">
        <w:rPr>
          <w:rFonts w:ascii="Times New Roman" w:hAnsi="Times New Roman" w:cs="Times New Roman"/>
          <w:sz w:val="24"/>
          <w:szCs w:val="24"/>
        </w:rPr>
        <w:t>Acts 2), to the Samaritans (Acts 8), to the Gentiles (Acts 10), and finally to the Diaspora (Acts (19).  In all four cases, we see Delayed Spirit Baptism for the sake of authentication of God’s promise to that group of people and the fulfillment of Peter’s authority of the keys.</w:t>
      </w:r>
      <w:r w:rsidR="004E5F96">
        <w:rPr>
          <w:rFonts w:ascii="Times New Roman" w:hAnsi="Times New Roman" w:cs="Times New Roman"/>
          <w:sz w:val="24"/>
          <w:szCs w:val="24"/>
        </w:rPr>
        <w:t xml:space="preserve">  Remember that “four” </w:t>
      </w:r>
      <w:r w:rsidR="00D8630A">
        <w:rPr>
          <w:rFonts w:ascii="Times New Roman" w:hAnsi="Times New Roman" w:cs="Times New Roman"/>
          <w:sz w:val="24"/>
          <w:szCs w:val="24"/>
        </w:rPr>
        <w:t>symbolizes the four quadrants or</w:t>
      </w:r>
      <w:r w:rsidR="004E5F96">
        <w:rPr>
          <w:rFonts w:ascii="Times New Roman" w:hAnsi="Times New Roman" w:cs="Times New Roman"/>
          <w:sz w:val="24"/>
          <w:szCs w:val="24"/>
        </w:rPr>
        <w:t xml:space="preserve"> four winds or the whole Earth.  These four types of people represent the universality of redemption.</w:t>
      </w:r>
      <w:r w:rsidR="007A07D4">
        <w:rPr>
          <w:rFonts w:ascii="Times New Roman" w:hAnsi="Times New Roman" w:cs="Times New Roman"/>
          <w:sz w:val="24"/>
          <w:szCs w:val="24"/>
        </w:rPr>
        <w:t xml:space="preserve">  </w:t>
      </w:r>
      <w:r w:rsidR="00B31E0D">
        <w:rPr>
          <w:rFonts w:ascii="Times New Roman" w:hAnsi="Times New Roman" w:cs="Times New Roman"/>
          <w:sz w:val="24"/>
          <w:szCs w:val="24"/>
        </w:rPr>
        <w:t>In this regard, theologian Arnold Fruchtenbaum states that of the five things that happen upon the moment of belief, two (Spirit Baptism and indwelling) were delayed until the four moments recorded above</w:t>
      </w:r>
      <w:r w:rsidR="00BA718A">
        <w:rPr>
          <w:rFonts w:ascii="Times New Roman" w:hAnsi="Times New Roman" w:cs="Times New Roman"/>
          <w:sz w:val="24"/>
          <w:szCs w:val="24"/>
        </w:rPr>
        <w:t xml:space="preserve"> [Manuscript #66, 1984, p14]</w:t>
      </w:r>
      <w:r w:rsidR="00B31E0D">
        <w:rPr>
          <w:rFonts w:ascii="Times New Roman" w:hAnsi="Times New Roman" w:cs="Times New Roman"/>
          <w:sz w:val="24"/>
          <w:szCs w:val="24"/>
        </w:rPr>
        <w:t>.  Hence the term “Delayed Spirit Baptism.”  My personal viewpoint is that a</w:t>
      </w:r>
      <w:r w:rsidR="00F8323A">
        <w:rPr>
          <w:rFonts w:ascii="Times New Roman" w:hAnsi="Times New Roman" w:cs="Times New Roman"/>
          <w:sz w:val="24"/>
          <w:szCs w:val="24"/>
        </w:rPr>
        <w:t>ny Believers in the four groups already had the five out-workings of the HS</w:t>
      </w:r>
      <w:r w:rsidR="00D2612D">
        <w:rPr>
          <w:rFonts w:ascii="Times New Roman" w:hAnsi="Times New Roman" w:cs="Times New Roman"/>
          <w:sz w:val="24"/>
          <w:szCs w:val="24"/>
        </w:rPr>
        <w:t xml:space="preserve"> related to salvation</w:t>
      </w:r>
      <w:r w:rsidR="00B31E0D">
        <w:rPr>
          <w:rFonts w:ascii="Times New Roman" w:hAnsi="Times New Roman" w:cs="Times New Roman"/>
          <w:sz w:val="24"/>
          <w:szCs w:val="24"/>
        </w:rPr>
        <w:t xml:space="preserve">, but that the outward signs (tongues of fire, laying on of hands, speaking in tongues, and prophesying) </w:t>
      </w:r>
      <w:r w:rsidR="00F8323A">
        <w:rPr>
          <w:rFonts w:ascii="Times New Roman" w:hAnsi="Times New Roman" w:cs="Times New Roman"/>
          <w:sz w:val="24"/>
          <w:szCs w:val="24"/>
        </w:rPr>
        <w:t xml:space="preserve">were manifest only for the authentication of </w:t>
      </w:r>
      <w:r w:rsidR="00D2612D">
        <w:rPr>
          <w:rFonts w:ascii="Times New Roman" w:hAnsi="Times New Roman" w:cs="Times New Roman"/>
          <w:sz w:val="24"/>
          <w:szCs w:val="24"/>
        </w:rPr>
        <w:t>the initiation of the HS in each</w:t>
      </w:r>
      <w:r w:rsidR="00F8323A">
        <w:rPr>
          <w:rFonts w:ascii="Times New Roman" w:hAnsi="Times New Roman" w:cs="Times New Roman"/>
          <w:sz w:val="24"/>
          <w:szCs w:val="24"/>
        </w:rPr>
        <w:t xml:space="preserve"> quadrant.  Hence I would call it Authenticated Spirit Baptism.</w:t>
      </w:r>
    </w:p>
    <w:p w:rsidR="008064B8" w:rsidRDefault="008064B8" w:rsidP="001A765F">
      <w:pPr>
        <w:tabs>
          <w:tab w:val="left" w:pos="0"/>
        </w:tabs>
        <w:autoSpaceDE w:val="0"/>
        <w:autoSpaceDN w:val="0"/>
        <w:adjustRightInd w:val="0"/>
        <w:spacing w:after="0" w:line="240" w:lineRule="auto"/>
        <w:ind w:right="239"/>
        <w:rPr>
          <w:rFonts w:ascii="Times New Roman" w:hAnsi="Times New Roman" w:cs="Times New Roman"/>
          <w:sz w:val="24"/>
          <w:szCs w:val="24"/>
        </w:rPr>
      </w:pPr>
    </w:p>
    <w:p w:rsidR="008064B8" w:rsidRDefault="008064B8" w:rsidP="001A765F">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 xml:space="preserve">Keep in mind that the above comments apply instantaneously to the new Believer before he ever steps into the tub, river, or lake for immersion Baptism.  Mark records Jesus as saying: </w:t>
      </w:r>
      <w:r w:rsidRPr="008064B8">
        <w:rPr>
          <w:rFonts w:ascii="Times New Roman" w:hAnsi="Times New Roman" w:cs="Times New Roman"/>
          <w:i/>
          <w:color w:val="FF0000"/>
          <w:sz w:val="24"/>
          <w:szCs w:val="24"/>
        </w:rPr>
        <w:t>He who believes and has been baptized</w:t>
      </w:r>
      <w:r>
        <w:rPr>
          <w:rFonts w:ascii="Times New Roman" w:hAnsi="Times New Roman" w:cs="Times New Roman"/>
          <w:sz w:val="24"/>
          <w:szCs w:val="24"/>
        </w:rPr>
        <w:t xml:space="preserve"> [with water] </w:t>
      </w:r>
      <w:r w:rsidRPr="008064B8">
        <w:rPr>
          <w:rFonts w:ascii="Times New Roman" w:hAnsi="Times New Roman" w:cs="Times New Roman"/>
          <w:i/>
          <w:color w:val="FF0000"/>
          <w:sz w:val="24"/>
          <w:szCs w:val="24"/>
        </w:rPr>
        <w:t>shall be saved; but he who has disbelieved shall be condemned</w:t>
      </w:r>
      <w:r>
        <w:rPr>
          <w:rFonts w:ascii="Times New Roman" w:hAnsi="Times New Roman" w:cs="Times New Roman"/>
          <w:sz w:val="24"/>
          <w:szCs w:val="24"/>
        </w:rPr>
        <w:t xml:space="preserve"> (Mk 16:16).</w:t>
      </w:r>
      <w:r w:rsidR="0099327B">
        <w:rPr>
          <w:rFonts w:ascii="Times New Roman" w:hAnsi="Times New Roman" w:cs="Times New Roman"/>
          <w:sz w:val="24"/>
          <w:szCs w:val="24"/>
        </w:rPr>
        <w:t xml:space="preserve">  This remarkable verse shows the order of belief first</w:t>
      </w:r>
      <w:r w:rsidR="00D8630A">
        <w:rPr>
          <w:rFonts w:ascii="Times New Roman" w:hAnsi="Times New Roman" w:cs="Times New Roman"/>
          <w:sz w:val="24"/>
          <w:szCs w:val="24"/>
        </w:rPr>
        <w:t>,</w:t>
      </w:r>
      <w:r w:rsidR="0099327B">
        <w:rPr>
          <w:rFonts w:ascii="Times New Roman" w:hAnsi="Times New Roman" w:cs="Times New Roman"/>
          <w:sz w:val="24"/>
          <w:szCs w:val="24"/>
        </w:rPr>
        <w:t xml:space="preserve"> followed by water baptism second. Some theologians say that the baptism referred to in this verse is Spirit Baptism.  </w:t>
      </w:r>
      <w:r w:rsidR="004307FF">
        <w:rPr>
          <w:rFonts w:ascii="Times New Roman" w:hAnsi="Times New Roman" w:cs="Times New Roman"/>
          <w:sz w:val="24"/>
          <w:szCs w:val="24"/>
        </w:rPr>
        <w:t xml:space="preserve">This cannot be true.  If it did refer to Spirit Baptism, then he who did not have it would be condemned, but </w:t>
      </w:r>
      <w:r w:rsidR="00CC2406">
        <w:rPr>
          <w:rFonts w:ascii="Times New Roman" w:hAnsi="Times New Roman" w:cs="Times New Roman"/>
          <w:sz w:val="24"/>
          <w:szCs w:val="24"/>
        </w:rPr>
        <w:t xml:space="preserve">here </w:t>
      </w:r>
      <w:r w:rsidR="004307FF">
        <w:rPr>
          <w:rFonts w:ascii="Times New Roman" w:hAnsi="Times New Roman" w:cs="Times New Roman"/>
          <w:sz w:val="24"/>
          <w:szCs w:val="24"/>
        </w:rPr>
        <w:t>only he who disbelieves is condemned meaning that water baptism need not take place in admittedly rare instances.  As the verse stands it is a double injunction with a single disclaimer.  If Spirit Baptism were referred to, then a double disclaimer would be needed.</w:t>
      </w:r>
      <w:r w:rsidR="0099327B">
        <w:rPr>
          <w:rFonts w:ascii="Times New Roman" w:hAnsi="Times New Roman" w:cs="Times New Roman"/>
          <w:sz w:val="24"/>
          <w:szCs w:val="24"/>
        </w:rPr>
        <w:t xml:space="preserve"> </w:t>
      </w:r>
    </w:p>
    <w:p w:rsidR="001A765F" w:rsidRDefault="001A765F" w:rsidP="001A765F">
      <w:pPr>
        <w:tabs>
          <w:tab w:val="left" w:pos="0"/>
        </w:tabs>
        <w:autoSpaceDE w:val="0"/>
        <w:autoSpaceDN w:val="0"/>
        <w:adjustRightInd w:val="0"/>
        <w:spacing w:after="0" w:line="240" w:lineRule="auto"/>
        <w:ind w:right="239"/>
        <w:rPr>
          <w:rFonts w:ascii="Times New Roman" w:hAnsi="Times New Roman" w:cs="Times New Roman"/>
          <w:sz w:val="24"/>
          <w:szCs w:val="24"/>
        </w:rPr>
      </w:pPr>
    </w:p>
    <w:p w:rsidR="001A765F" w:rsidRPr="00371F05" w:rsidRDefault="001A765F" w:rsidP="001A765F">
      <w:pPr>
        <w:rPr>
          <w:rFonts w:ascii="Times New Roman" w:hAnsi="Times New Roman" w:cs="Times New Roman"/>
          <w:sz w:val="24"/>
          <w:szCs w:val="24"/>
        </w:rPr>
      </w:pPr>
      <w:bookmarkStart w:id="50" w:name="BaptistHandkerchief"/>
      <w:bookmarkEnd w:id="50"/>
      <w:r w:rsidRPr="00371F05">
        <w:rPr>
          <w:rFonts w:ascii="Times New Roman" w:hAnsi="Times New Roman" w:cs="Times New Roman"/>
          <w:b/>
          <w:sz w:val="24"/>
          <w:szCs w:val="24"/>
        </w:rPr>
        <w:t>Baptist Handkerchief</w:t>
      </w:r>
      <w:r w:rsidRPr="00371F05">
        <w:rPr>
          <w:rFonts w:ascii="Times New Roman" w:hAnsi="Times New Roman" w:cs="Times New Roman"/>
          <w:sz w:val="24"/>
          <w:szCs w:val="24"/>
        </w:rPr>
        <w:t>:  In the “old days” in Baptist life, or I should</w:t>
      </w:r>
      <w:r>
        <w:rPr>
          <w:rFonts w:ascii="Times New Roman" w:hAnsi="Times New Roman" w:cs="Times New Roman"/>
          <w:sz w:val="24"/>
          <w:szCs w:val="24"/>
        </w:rPr>
        <w:t xml:space="preserve"> say, among Southern churches, </w:t>
      </w:r>
      <w:r w:rsidRPr="00371F05">
        <w:rPr>
          <w:rFonts w:ascii="Times New Roman" w:hAnsi="Times New Roman" w:cs="Times New Roman"/>
          <w:sz w:val="24"/>
          <w:szCs w:val="24"/>
        </w:rPr>
        <w:t>there was no air conditioning as we have it today so every man always had a white handkerchief in his back pocket.  My dad had scores of them, always clean, a new one every day</w:t>
      </w:r>
      <w:r>
        <w:rPr>
          <w:rFonts w:ascii="Times New Roman" w:hAnsi="Times New Roman" w:cs="Times New Roman"/>
          <w:sz w:val="24"/>
          <w:szCs w:val="24"/>
        </w:rPr>
        <w:t>—</w:t>
      </w:r>
      <w:r w:rsidRPr="00371F05">
        <w:rPr>
          <w:rFonts w:ascii="Times New Roman" w:hAnsi="Times New Roman" w:cs="Times New Roman"/>
          <w:sz w:val="24"/>
          <w:szCs w:val="24"/>
        </w:rPr>
        <w:t>not for his coat but his back pocket.  They used them to wipe their faces or whatever on hot days.  Ladies had them in their purses or sometime</w:t>
      </w:r>
      <w:r>
        <w:rPr>
          <w:rFonts w:ascii="Times New Roman" w:hAnsi="Times New Roman" w:cs="Times New Roman"/>
          <w:sz w:val="24"/>
          <w:szCs w:val="24"/>
        </w:rPr>
        <w:t xml:space="preserve">s, as the old folks would say, </w:t>
      </w:r>
      <w:r w:rsidRPr="00371F05">
        <w:rPr>
          <w:rFonts w:ascii="Times New Roman" w:hAnsi="Times New Roman" w:cs="Times New Roman"/>
          <w:sz w:val="24"/>
          <w:szCs w:val="24"/>
        </w:rPr>
        <w:t>“in their bosom”.</w:t>
      </w:r>
    </w:p>
    <w:p w:rsidR="001A765F" w:rsidRPr="00371F05" w:rsidRDefault="001A765F" w:rsidP="001A765F">
      <w:pPr>
        <w:rPr>
          <w:rFonts w:ascii="Times New Roman" w:hAnsi="Times New Roman" w:cs="Times New Roman"/>
          <w:sz w:val="24"/>
          <w:szCs w:val="24"/>
        </w:rPr>
      </w:pPr>
      <w:r w:rsidRPr="00371F05">
        <w:rPr>
          <w:rFonts w:ascii="Times New Roman" w:hAnsi="Times New Roman" w:cs="Times New Roman"/>
          <w:sz w:val="24"/>
          <w:szCs w:val="24"/>
        </w:rPr>
        <w:t>During church services  “when the Spirit would arrive” as some would say,  or when there was a mighty move of the Spirit people would take out those handkerchiefs, wiping their eyes or faces,  and they would be in their hands as they raised them up and when the singing and shouting started they would wave them.   I can still remember those white handkerchiefs when the Nazarene Church dedicated its new building in our community after WWII.  Everyone from all the other churches were there and it was one great celebration-held in Aug</w:t>
      </w:r>
      <w:r>
        <w:rPr>
          <w:rFonts w:ascii="Times New Roman" w:hAnsi="Times New Roman" w:cs="Times New Roman"/>
          <w:sz w:val="24"/>
          <w:szCs w:val="24"/>
        </w:rPr>
        <w:t>ust, and it was HOT!</w:t>
      </w:r>
      <w:r w:rsidRPr="00371F05">
        <w:rPr>
          <w:rFonts w:ascii="Times New Roman" w:hAnsi="Times New Roman" w:cs="Times New Roman"/>
          <w:sz w:val="24"/>
          <w:szCs w:val="24"/>
        </w:rPr>
        <w:t xml:space="preserve">  You still see that in many churches today, mostly in the African American churches unless they have become, as one communi</w:t>
      </w:r>
      <w:r>
        <w:rPr>
          <w:rFonts w:ascii="Times New Roman" w:hAnsi="Times New Roman" w:cs="Times New Roman"/>
          <w:sz w:val="24"/>
          <w:szCs w:val="24"/>
        </w:rPr>
        <w:t xml:space="preserve">ty resident said not long ago, </w:t>
      </w:r>
      <w:r w:rsidRPr="00371F05">
        <w:rPr>
          <w:rFonts w:ascii="Times New Roman" w:hAnsi="Times New Roman" w:cs="Times New Roman"/>
          <w:sz w:val="24"/>
          <w:szCs w:val="24"/>
        </w:rPr>
        <w:t>“dignified”.    The handkerchief signifies the seeking, conviction and celebration of God’s Presence through His Holy Spirit, His promises and His provision.</w:t>
      </w:r>
    </w:p>
    <w:p w:rsidR="001A765F" w:rsidRDefault="001A765F" w:rsidP="001A765F">
      <w:pPr>
        <w:rPr>
          <w:sz w:val="18"/>
          <w:szCs w:val="18"/>
        </w:rPr>
      </w:pPr>
      <w:r w:rsidRPr="00371F05">
        <w:rPr>
          <w:sz w:val="18"/>
          <w:szCs w:val="18"/>
        </w:rPr>
        <w:t>Written by Lyn O’Berry, Pastor of the Lee Street Memorial Baptist Church also referred to as the Church on Warren Avenue at Federal Hill (in Baltimore, Maryland).</w:t>
      </w:r>
    </w:p>
    <w:p w:rsidR="007A215E" w:rsidRDefault="007A215E" w:rsidP="001A765F">
      <w:pPr>
        <w:rPr>
          <w:rFonts w:ascii="Times New Roman" w:hAnsi="Times New Roman" w:cs="Times New Roman"/>
          <w:sz w:val="24"/>
          <w:szCs w:val="24"/>
        </w:rPr>
      </w:pPr>
      <w:bookmarkStart w:id="51" w:name="BibleAuthorship"/>
      <w:r w:rsidRPr="007A215E">
        <w:rPr>
          <w:rFonts w:ascii="Times New Roman" w:hAnsi="Times New Roman" w:cs="Times New Roman"/>
          <w:b/>
          <w:sz w:val="24"/>
          <w:szCs w:val="24"/>
        </w:rPr>
        <w:t>Bible, Authorship</w:t>
      </w:r>
      <w:bookmarkEnd w:id="51"/>
      <w:r>
        <w:rPr>
          <w:rFonts w:ascii="Times New Roman" w:hAnsi="Times New Roman" w:cs="Times New Roman"/>
          <w:sz w:val="24"/>
          <w:szCs w:val="24"/>
        </w:rPr>
        <w:t>:  W</w:t>
      </w:r>
      <w:r w:rsidR="00C12335">
        <w:rPr>
          <w:rFonts w:ascii="Times New Roman" w:hAnsi="Times New Roman" w:cs="Times New Roman"/>
          <w:sz w:val="24"/>
          <w:szCs w:val="24"/>
        </w:rPr>
        <w:t>hat does the Bible say about its 40</w:t>
      </w:r>
      <w:r>
        <w:rPr>
          <w:rFonts w:ascii="Times New Roman" w:hAnsi="Times New Roman" w:cs="Times New Roman"/>
          <w:sz w:val="24"/>
          <w:szCs w:val="24"/>
        </w:rPr>
        <w:t xml:space="preserve"> authors and what do the authors say about their writings?</w:t>
      </w:r>
      <w:r w:rsidR="00C12335">
        <w:rPr>
          <w:rFonts w:ascii="Times New Roman" w:hAnsi="Times New Roman" w:cs="Times New Roman"/>
          <w:sz w:val="24"/>
          <w:szCs w:val="24"/>
        </w:rPr>
        <w:t xml:space="preserve">  The answer is that the Biblical authors, contrary to today’s standard literary practice never reference each other, but when quoting Scripture say “It says somewhere…(Heb 2:6)” </w:t>
      </w:r>
      <w:r w:rsidR="003B6FBF">
        <w:rPr>
          <w:rFonts w:ascii="Times New Roman" w:hAnsi="Times New Roman" w:cs="Times New Roman"/>
          <w:sz w:val="24"/>
          <w:szCs w:val="24"/>
        </w:rPr>
        <w:t xml:space="preserve">or “It is written…(Mt 4:4)” </w:t>
      </w:r>
      <w:r w:rsidR="00C12335">
        <w:rPr>
          <w:rFonts w:ascii="Times New Roman" w:hAnsi="Times New Roman" w:cs="Times New Roman"/>
          <w:sz w:val="24"/>
          <w:szCs w:val="24"/>
        </w:rPr>
        <w:t xml:space="preserve">without regard to who wrote it.  </w:t>
      </w:r>
      <w:r w:rsidR="003C1934">
        <w:rPr>
          <w:rFonts w:ascii="Times New Roman" w:hAnsi="Times New Roman" w:cs="Times New Roman"/>
          <w:sz w:val="24"/>
          <w:szCs w:val="24"/>
        </w:rPr>
        <w:t xml:space="preserve">The word “write” in all its forms (write, wrote, written, writing) is used hundreds of times in Scripture.  This word also has a secondary meaning to be inspired as shown in Rev 10:4.  In this verse something was revealed to John, but he was commanded not to write it down.  Consequently it was true, but not </w:t>
      </w:r>
      <w:r w:rsidR="00655190">
        <w:rPr>
          <w:rFonts w:ascii="Times New Roman" w:hAnsi="Times New Roman" w:cs="Times New Roman"/>
          <w:sz w:val="24"/>
          <w:szCs w:val="24"/>
        </w:rPr>
        <w:t>to be preserved as the body of Scripture.</w:t>
      </w:r>
    </w:p>
    <w:p w:rsidR="003F6608" w:rsidRDefault="003F6608" w:rsidP="001A765F">
      <w:pPr>
        <w:rPr>
          <w:rFonts w:ascii="Times New Roman" w:hAnsi="Times New Roman" w:cs="Times New Roman"/>
          <w:sz w:val="24"/>
          <w:szCs w:val="24"/>
        </w:rPr>
      </w:pPr>
      <w:r>
        <w:rPr>
          <w:rFonts w:ascii="Times New Roman" w:hAnsi="Times New Roman" w:cs="Times New Roman"/>
          <w:sz w:val="24"/>
          <w:szCs w:val="24"/>
        </w:rPr>
        <w:t xml:space="preserve">In Scripture, it is rare that one of the 40 authors states why he wrote down God’s words aside from the fact that God often commanded it.  But there are many references to the benefits of the written </w:t>
      </w:r>
      <w:r w:rsidR="00DB3C0F">
        <w:rPr>
          <w:rFonts w:ascii="Times New Roman" w:hAnsi="Times New Roman" w:cs="Times New Roman"/>
          <w:sz w:val="24"/>
          <w:szCs w:val="24"/>
        </w:rPr>
        <w:t>Word and some are included here to be an indication as to why God commanded the writings.</w:t>
      </w:r>
    </w:p>
    <w:p w:rsidR="003B52D2" w:rsidRDefault="003B52D2" w:rsidP="003B52D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In the Pentateuch there are many references to </w:t>
      </w:r>
      <w:r w:rsidRPr="003B52D2">
        <w:rPr>
          <w:rFonts w:ascii="Times New Roman" w:hAnsi="Times New Roman" w:cs="Times New Roman"/>
          <w:i/>
          <w:sz w:val="24"/>
          <w:szCs w:val="24"/>
        </w:rPr>
        <w:t>Moses writing down all the words of the Lord</w:t>
      </w:r>
      <w:r>
        <w:rPr>
          <w:rFonts w:ascii="Times New Roman" w:hAnsi="Times New Roman" w:cs="Times New Roman"/>
          <w:sz w:val="24"/>
          <w:szCs w:val="24"/>
        </w:rPr>
        <w:t xml:space="preserve"> (Ex 24:4).  The reason given is for the instruction of the people (Ex 24:12).  Another indirect reason is given for the future king of Israel: </w:t>
      </w:r>
      <w:r w:rsidRPr="00B2081F">
        <w:rPr>
          <w:rFonts w:ascii="Times New Roman" w:hAnsi="Times New Roman" w:cs="Times New Roman"/>
          <w:b/>
          <w:color w:val="21770A"/>
          <w:sz w:val="20"/>
          <w:szCs w:val="20"/>
        </w:rPr>
        <w:t>19</w:t>
      </w:r>
      <w:r w:rsidRPr="003B52D2">
        <w:rPr>
          <w:rFonts w:ascii="Times New Roman" w:hAnsi="Times New Roman" w:cs="Times New Roman"/>
          <w:b/>
          <w:color w:val="21770A"/>
          <w:sz w:val="24"/>
          <w:szCs w:val="24"/>
        </w:rPr>
        <w:t xml:space="preserve"> </w:t>
      </w:r>
      <w:r w:rsidRPr="003B52D2">
        <w:rPr>
          <w:rFonts w:ascii="Times New Roman" w:hAnsi="Times New Roman" w:cs="Times New Roman"/>
          <w:i/>
          <w:color w:val="000000"/>
          <w:sz w:val="24"/>
          <w:szCs w:val="24"/>
        </w:rPr>
        <w:t xml:space="preserve">"It shall be with him and he </w:t>
      </w:r>
      <w:r w:rsidRPr="003B52D2">
        <w:rPr>
          <w:rFonts w:ascii="Times New Roman" w:hAnsi="Times New Roman" w:cs="Times New Roman"/>
          <w:color w:val="000000"/>
          <w:sz w:val="24"/>
          <w:szCs w:val="24"/>
        </w:rPr>
        <w:t>(the future king)</w:t>
      </w:r>
      <w:r>
        <w:rPr>
          <w:rFonts w:ascii="Times New Roman" w:hAnsi="Times New Roman" w:cs="Times New Roman"/>
          <w:i/>
          <w:color w:val="000000"/>
          <w:sz w:val="24"/>
          <w:szCs w:val="24"/>
        </w:rPr>
        <w:t xml:space="preserve"> </w:t>
      </w:r>
      <w:r w:rsidRPr="003B52D2">
        <w:rPr>
          <w:rFonts w:ascii="Times New Roman" w:hAnsi="Times New Roman" w:cs="Times New Roman"/>
          <w:i/>
          <w:color w:val="000000"/>
          <w:sz w:val="24"/>
          <w:szCs w:val="24"/>
        </w:rPr>
        <w:t xml:space="preserve">shall read it all the days of his life, that he may learn to fear the </w:t>
      </w:r>
      <w:r w:rsidRPr="003B52D2">
        <w:rPr>
          <w:rFonts w:ascii="Times New Roman" w:hAnsi="Times New Roman" w:cs="Times New Roman"/>
          <w:i/>
          <w:smallCaps/>
          <w:color w:val="000000"/>
          <w:sz w:val="24"/>
          <w:szCs w:val="24"/>
        </w:rPr>
        <w:t xml:space="preserve">Lord </w:t>
      </w:r>
      <w:r w:rsidRPr="003B52D2">
        <w:rPr>
          <w:rFonts w:ascii="Times New Roman" w:hAnsi="Times New Roman" w:cs="Times New Roman"/>
          <w:i/>
          <w:color w:val="000000"/>
          <w:sz w:val="24"/>
          <w:szCs w:val="24"/>
        </w:rPr>
        <w:t xml:space="preserve"> his God, by carefully observing all the words of this law and these statutes,</w:t>
      </w:r>
      <w:r w:rsidRPr="003B52D2">
        <w:rPr>
          <w:rFonts w:ascii="Times New Roman" w:hAnsi="Times New Roman" w:cs="Times New Roman"/>
          <w:color w:val="000000"/>
          <w:sz w:val="24"/>
          <w:szCs w:val="24"/>
        </w:rPr>
        <w:t xml:space="preserve"> </w:t>
      </w:r>
      <w:r w:rsidRPr="00B2081F">
        <w:rPr>
          <w:rFonts w:ascii="Times New Roman" w:hAnsi="Times New Roman" w:cs="Times New Roman"/>
          <w:b/>
          <w:color w:val="21770A"/>
          <w:position w:val="6"/>
          <w:sz w:val="20"/>
          <w:szCs w:val="20"/>
        </w:rPr>
        <w:t>20</w:t>
      </w:r>
      <w:r w:rsidRPr="003B52D2">
        <w:rPr>
          <w:rFonts w:ascii="Times New Roman" w:hAnsi="Times New Roman" w:cs="Times New Roman"/>
          <w:b/>
          <w:color w:val="21770A"/>
          <w:sz w:val="24"/>
          <w:szCs w:val="24"/>
        </w:rPr>
        <w:t xml:space="preserve"> </w:t>
      </w:r>
      <w:r w:rsidRPr="003B52D2">
        <w:rPr>
          <w:rFonts w:ascii="Times New Roman" w:hAnsi="Times New Roman" w:cs="Times New Roman"/>
          <w:i/>
          <w:color w:val="000000"/>
          <w:sz w:val="24"/>
          <w:szCs w:val="24"/>
        </w:rPr>
        <w:t>that his heart may not be lifted up above his countrymen and that he may not turn aside from the commandment, to the right or the left, so that he and his sons may continue long in his kingdom in the midst of Israel</w:t>
      </w:r>
      <w:r w:rsidRPr="003B52D2">
        <w:rPr>
          <w:rFonts w:ascii="Times New Roman" w:hAnsi="Times New Roman" w:cs="Times New Roman"/>
          <w:color w:val="000000"/>
          <w:sz w:val="24"/>
          <w:szCs w:val="24"/>
        </w:rPr>
        <w:t xml:space="preserve"> (Dt 17:19-20).</w:t>
      </w:r>
      <w:r>
        <w:rPr>
          <w:rFonts w:ascii="Times New Roman" w:hAnsi="Times New Roman" w:cs="Times New Roman"/>
          <w:color w:val="000000"/>
          <w:sz w:val="24"/>
          <w:szCs w:val="24"/>
        </w:rPr>
        <w:t xml:space="preserve">  The intent of the Pentateuch was to instill the fear of the Lord into the people:</w:t>
      </w:r>
      <w:r>
        <w:rPr>
          <w:rFonts w:ascii="Times New Roman" w:hAnsi="Times New Roman" w:cs="Times New Roman"/>
          <w:sz w:val="24"/>
          <w:szCs w:val="24"/>
        </w:rPr>
        <w:t xml:space="preserve">  </w:t>
      </w:r>
      <w:r w:rsidRPr="00B2081F">
        <w:rPr>
          <w:rFonts w:ascii="Times New Roman" w:hAnsi="Times New Roman" w:cs="Times New Roman"/>
          <w:b/>
          <w:color w:val="21770A"/>
          <w:position w:val="6"/>
          <w:sz w:val="20"/>
          <w:szCs w:val="20"/>
        </w:rPr>
        <w:t>58</w:t>
      </w:r>
      <w:r w:rsidRPr="003B52D2">
        <w:rPr>
          <w:rFonts w:ascii="Times New Roman" w:hAnsi="Times New Roman" w:cs="Times New Roman"/>
          <w:b/>
          <w:color w:val="21770A"/>
          <w:sz w:val="24"/>
          <w:szCs w:val="24"/>
        </w:rPr>
        <w:t xml:space="preserve"> </w:t>
      </w:r>
      <w:r w:rsidRPr="003B52D2">
        <w:rPr>
          <w:rFonts w:ascii="Times New Roman" w:hAnsi="Times New Roman" w:cs="Times New Roman"/>
          <w:i/>
          <w:color w:val="000000"/>
          <w:sz w:val="24"/>
          <w:szCs w:val="24"/>
        </w:rPr>
        <w:t xml:space="preserve">"If you are not careful to </w:t>
      </w:r>
      <w:r w:rsidRPr="003B52D2">
        <w:rPr>
          <w:rFonts w:ascii="Times New Roman" w:hAnsi="Times New Roman" w:cs="Times New Roman"/>
          <w:i/>
          <w:color w:val="000000"/>
          <w:sz w:val="24"/>
          <w:szCs w:val="24"/>
        </w:rPr>
        <w:lastRenderedPageBreak/>
        <w:t xml:space="preserve">observe all the words of this law which are written in this book, to fear this honored and awesome name, the </w:t>
      </w:r>
      <w:r w:rsidRPr="003B52D2">
        <w:rPr>
          <w:rFonts w:ascii="Times New Roman" w:hAnsi="Times New Roman" w:cs="Times New Roman"/>
          <w:i/>
          <w:smallCaps/>
          <w:color w:val="000000"/>
          <w:sz w:val="24"/>
          <w:szCs w:val="24"/>
        </w:rPr>
        <w:t xml:space="preserve">Lord </w:t>
      </w:r>
      <w:r w:rsidRPr="003B52D2">
        <w:rPr>
          <w:rFonts w:ascii="Times New Roman" w:hAnsi="Times New Roman" w:cs="Times New Roman"/>
          <w:i/>
          <w:color w:val="000000"/>
          <w:sz w:val="24"/>
          <w:szCs w:val="24"/>
        </w:rPr>
        <w:t>your God,</w:t>
      </w:r>
      <w:r w:rsidRPr="003B52D2">
        <w:rPr>
          <w:rFonts w:ascii="Times New Roman" w:hAnsi="Times New Roman" w:cs="Times New Roman"/>
          <w:color w:val="000000"/>
          <w:sz w:val="24"/>
          <w:szCs w:val="24"/>
        </w:rPr>
        <w:t xml:space="preserve"> </w:t>
      </w:r>
      <w:r w:rsidRPr="00B2081F">
        <w:rPr>
          <w:rFonts w:ascii="Times New Roman" w:hAnsi="Times New Roman" w:cs="Times New Roman"/>
          <w:b/>
          <w:color w:val="21770A"/>
          <w:position w:val="6"/>
          <w:sz w:val="20"/>
          <w:szCs w:val="20"/>
        </w:rPr>
        <w:t>59</w:t>
      </w:r>
      <w:r w:rsidRPr="003B52D2">
        <w:rPr>
          <w:rFonts w:ascii="Times New Roman" w:hAnsi="Times New Roman" w:cs="Times New Roman"/>
          <w:b/>
          <w:color w:val="21770A"/>
          <w:sz w:val="24"/>
          <w:szCs w:val="24"/>
        </w:rPr>
        <w:t xml:space="preserve"> </w:t>
      </w:r>
      <w:r w:rsidRPr="003B52D2">
        <w:rPr>
          <w:rFonts w:ascii="Times New Roman" w:hAnsi="Times New Roman" w:cs="Times New Roman"/>
          <w:i/>
          <w:color w:val="000000"/>
          <w:sz w:val="24"/>
          <w:szCs w:val="24"/>
        </w:rPr>
        <w:t xml:space="preserve">then the </w:t>
      </w:r>
      <w:r w:rsidRPr="003B52D2">
        <w:rPr>
          <w:rFonts w:ascii="Times New Roman" w:hAnsi="Times New Roman" w:cs="Times New Roman"/>
          <w:i/>
          <w:smallCaps/>
          <w:color w:val="000000"/>
          <w:sz w:val="24"/>
          <w:szCs w:val="24"/>
        </w:rPr>
        <w:t xml:space="preserve">Lord </w:t>
      </w:r>
      <w:r w:rsidRPr="003B52D2">
        <w:rPr>
          <w:rFonts w:ascii="Times New Roman" w:hAnsi="Times New Roman" w:cs="Times New Roman"/>
          <w:i/>
          <w:color w:val="000000"/>
          <w:sz w:val="24"/>
          <w:szCs w:val="24"/>
        </w:rPr>
        <w:t xml:space="preserve"> will bring extraordinary plagues on you and your descendants, even severe and lasting plagues, and miserable and chronic sicknesses</w:t>
      </w:r>
      <w:r w:rsidRPr="003B52D2">
        <w:rPr>
          <w:rFonts w:ascii="Times New Roman" w:hAnsi="Times New Roman" w:cs="Times New Roman"/>
          <w:color w:val="000000"/>
          <w:sz w:val="24"/>
          <w:szCs w:val="24"/>
        </w:rPr>
        <w:t xml:space="preserve"> (Dt 28:58-59).</w:t>
      </w:r>
    </w:p>
    <w:p w:rsidR="001B6E3B" w:rsidRDefault="001B6E3B" w:rsidP="003B52D2">
      <w:pPr>
        <w:autoSpaceDE w:val="0"/>
        <w:autoSpaceDN w:val="0"/>
        <w:adjustRightInd w:val="0"/>
        <w:spacing w:after="0" w:line="240" w:lineRule="auto"/>
        <w:rPr>
          <w:rFonts w:ascii="Times New Roman" w:hAnsi="Times New Roman" w:cs="Times New Roman"/>
          <w:color w:val="000000"/>
          <w:sz w:val="24"/>
          <w:szCs w:val="24"/>
        </w:rPr>
      </w:pPr>
    </w:p>
    <w:p w:rsidR="001B6E3B" w:rsidRDefault="001B6E3B" w:rsidP="001B6E3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In the prelude to the history books, Joshua says:</w:t>
      </w:r>
      <w:r>
        <w:rPr>
          <w:rFonts w:ascii="Times New Roman" w:hAnsi="Times New Roman" w:cs="Times New Roman"/>
          <w:sz w:val="24"/>
          <w:szCs w:val="24"/>
        </w:rPr>
        <w:t xml:space="preserve"> </w:t>
      </w:r>
      <w:r w:rsidRPr="00B2081F">
        <w:rPr>
          <w:rFonts w:ascii="Times New Roman" w:hAnsi="Times New Roman" w:cs="Times New Roman"/>
          <w:b/>
          <w:color w:val="21770A"/>
          <w:sz w:val="20"/>
          <w:szCs w:val="20"/>
        </w:rPr>
        <w:t>8</w:t>
      </w:r>
      <w:r w:rsidRPr="001B6E3B">
        <w:rPr>
          <w:rFonts w:ascii="Times New Roman" w:hAnsi="Times New Roman" w:cs="Times New Roman"/>
          <w:b/>
          <w:color w:val="21770A"/>
          <w:sz w:val="24"/>
          <w:szCs w:val="24"/>
        </w:rPr>
        <w:t xml:space="preserve"> </w:t>
      </w:r>
      <w:r w:rsidRPr="001B6E3B">
        <w:rPr>
          <w:rFonts w:ascii="Times New Roman" w:hAnsi="Times New Roman" w:cs="Times New Roman"/>
          <w:i/>
          <w:color w:val="000000"/>
          <w:sz w:val="24"/>
          <w:szCs w:val="24"/>
        </w:rPr>
        <w:t>"This book of the law shall not depart from your mouth, but you shall meditate on it day and night, so that you may be careful to do according to all that is written in it; for then you will make your way prosperous, and then you will have success</w:t>
      </w:r>
      <w:r w:rsidRPr="001B6E3B">
        <w:rPr>
          <w:rFonts w:ascii="Times New Roman" w:hAnsi="Times New Roman" w:cs="Times New Roman"/>
          <w:color w:val="000000"/>
          <w:sz w:val="24"/>
          <w:szCs w:val="24"/>
        </w:rPr>
        <w:t xml:space="preserve"> (Joshua 1:8</w:t>
      </w:r>
      <w:r>
        <w:rPr>
          <w:rFonts w:ascii="Times New Roman" w:hAnsi="Times New Roman" w:cs="Times New Roman"/>
          <w:color w:val="000000"/>
          <w:sz w:val="24"/>
          <w:szCs w:val="24"/>
        </w:rPr>
        <w:t>; 1 Kings 2:3</w:t>
      </w:r>
      <w:r w:rsidRPr="001B6E3B">
        <w:rPr>
          <w:rFonts w:ascii="Times New Roman" w:hAnsi="Times New Roman" w:cs="Times New Roman"/>
          <w:color w:val="000000"/>
          <w:sz w:val="24"/>
          <w:szCs w:val="24"/>
        </w:rPr>
        <w:t>).</w:t>
      </w:r>
      <w:r w:rsidR="00DB3C0F">
        <w:rPr>
          <w:rFonts w:ascii="Times New Roman" w:hAnsi="Times New Roman" w:cs="Times New Roman"/>
          <w:color w:val="000000"/>
          <w:sz w:val="24"/>
          <w:szCs w:val="24"/>
        </w:rPr>
        <w:t xml:space="preserve">  Another indirect reason for Scripture is given by Joshua before entering Canaan: </w:t>
      </w:r>
      <w:r w:rsidR="00DB3C0F" w:rsidRPr="00DB3C0F">
        <w:rPr>
          <w:rFonts w:ascii="Times New Roman" w:hAnsi="Times New Roman" w:cs="Times New Roman"/>
          <w:i/>
          <w:color w:val="000000"/>
          <w:sz w:val="24"/>
          <w:szCs w:val="24"/>
        </w:rPr>
        <w:t xml:space="preserve">Do not turn from it </w:t>
      </w:r>
      <w:r w:rsidR="00DB3C0F" w:rsidRPr="00DB3C0F">
        <w:rPr>
          <w:rFonts w:ascii="Times New Roman" w:hAnsi="Times New Roman" w:cs="Times New Roman"/>
          <w:color w:val="000000"/>
          <w:sz w:val="24"/>
          <w:szCs w:val="24"/>
        </w:rPr>
        <w:t>(the Law)</w:t>
      </w:r>
      <w:r w:rsidR="00DB3C0F">
        <w:rPr>
          <w:rFonts w:ascii="Times New Roman" w:hAnsi="Times New Roman" w:cs="Times New Roman"/>
          <w:i/>
          <w:color w:val="000000"/>
          <w:sz w:val="24"/>
          <w:szCs w:val="24"/>
        </w:rPr>
        <w:t xml:space="preserve"> </w:t>
      </w:r>
      <w:r w:rsidR="00DB3C0F" w:rsidRPr="00DB3C0F">
        <w:rPr>
          <w:rFonts w:ascii="Times New Roman" w:hAnsi="Times New Roman" w:cs="Times New Roman"/>
          <w:i/>
          <w:color w:val="000000"/>
          <w:sz w:val="24"/>
          <w:szCs w:val="24"/>
        </w:rPr>
        <w:t>to the right or to the left, so that you may have success wherever you go</w:t>
      </w:r>
      <w:r w:rsidR="00DB3C0F">
        <w:rPr>
          <w:rFonts w:ascii="Times New Roman" w:hAnsi="Times New Roman" w:cs="Times New Roman"/>
          <w:color w:val="000000"/>
          <w:sz w:val="24"/>
          <w:szCs w:val="24"/>
        </w:rPr>
        <w:t xml:space="preserve"> (Josh 1:7b).  In the continuing verse he says: </w:t>
      </w:r>
      <w:r w:rsidR="00DB3C0F" w:rsidRPr="00DB3C0F">
        <w:rPr>
          <w:rFonts w:ascii="Times New Roman" w:hAnsi="Times New Roman" w:cs="Times New Roman"/>
          <w:i/>
          <w:color w:val="000000"/>
          <w:sz w:val="24"/>
          <w:szCs w:val="24"/>
        </w:rPr>
        <w:t>For then you will make your way prosperous, and then you will have success</w:t>
      </w:r>
      <w:r w:rsidR="00DB3C0F">
        <w:rPr>
          <w:rFonts w:ascii="Times New Roman" w:hAnsi="Times New Roman" w:cs="Times New Roman"/>
          <w:color w:val="000000"/>
          <w:sz w:val="24"/>
          <w:szCs w:val="24"/>
        </w:rPr>
        <w:t xml:space="preserve"> (Josh 1:8b).</w:t>
      </w:r>
    </w:p>
    <w:p w:rsidR="00593630" w:rsidRDefault="00593630" w:rsidP="001B6E3B">
      <w:pPr>
        <w:autoSpaceDE w:val="0"/>
        <w:autoSpaceDN w:val="0"/>
        <w:adjustRightInd w:val="0"/>
        <w:spacing w:after="0" w:line="240" w:lineRule="auto"/>
        <w:rPr>
          <w:rFonts w:ascii="Times New Roman" w:hAnsi="Times New Roman" w:cs="Times New Roman"/>
          <w:color w:val="000000"/>
          <w:sz w:val="24"/>
          <w:szCs w:val="24"/>
        </w:rPr>
      </w:pPr>
    </w:p>
    <w:p w:rsidR="00593630" w:rsidRDefault="00593630" w:rsidP="0059363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Psalmist </w:t>
      </w:r>
      <w:r w:rsidR="008446C3">
        <w:rPr>
          <w:rFonts w:ascii="Times New Roman" w:hAnsi="Times New Roman" w:cs="Times New Roman"/>
          <w:color w:val="000000"/>
          <w:sz w:val="24"/>
          <w:szCs w:val="24"/>
        </w:rPr>
        <w:t>claims this reason for the written Word of God</w:t>
      </w:r>
      <w:r w:rsidRPr="00593630">
        <w:rPr>
          <w:rFonts w:ascii="Times New Roman" w:hAnsi="Times New Roman" w:cs="Times New Roman"/>
          <w:color w:val="000000"/>
          <w:sz w:val="24"/>
          <w:szCs w:val="24"/>
        </w:rPr>
        <w:t>:</w:t>
      </w:r>
      <w:r w:rsidRPr="00593630">
        <w:rPr>
          <w:rFonts w:ascii="Times New Roman" w:hAnsi="Times New Roman" w:cs="Times New Roman"/>
          <w:sz w:val="24"/>
          <w:szCs w:val="24"/>
        </w:rPr>
        <w:t xml:space="preserve">  </w:t>
      </w:r>
      <w:r w:rsidRPr="00593630">
        <w:rPr>
          <w:rFonts w:ascii="Times New Roman" w:hAnsi="Times New Roman" w:cs="Times New Roman"/>
          <w:b/>
          <w:color w:val="21770A"/>
          <w:sz w:val="24"/>
          <w:szCs w:val="24"/>
        </w:rPr>
        <w:t xml:space="preserve"> </w:t>
      </w:r>
      <w:r w:rsidRPr="00593630">
        <w:rPr>
          <w:rFonts w:ascii="Times New Roman" w:hAnsi="Times New Roman" w:cs="Times New Roman"/>
          <w:i/>
          <w:color w:val="000000"/>
          <w:sz w:val="24"/>
          <w:szCs w:val="24"/>
        </w:rPr>
        <w:t xml:space="preserve">This will be written for the generation to come, </w:t>
      </w:r>
      <w:r>
        <w:rPr>
          <w:rFonts w:ascii="Times New Roman" w:hAnsi="Times New Roman" w:cs="Times New Roman"/>
          <w:i/>
          <w:color w:val="000000"/>
          <w:sz w:val="24"/>
          <w:szCs w:val="24"/>
        </w:rPr>
        <w:t>t</w:t>
      </w:r>
      <w:r w:rsidRPr="00593630">
        <w:rPr>
          <w:rFonts w:ascii="Times New Roman" w:hAnsi="Times New Roman" w:cs="Times New Roman"/>
          <w:i/>
          <w:color w:val="000000"/>
          <w:sz w:val="24"/>
          <w:szCs w:val="24"/>
        </w:rPr>
        <w:t xml:space="preserve">hat a people yet to be created may praise the </w:t>
      </w:r>
      <w:r w:rsidRPr="00593630">
        <w:rPr>
          <w:rFonts w:ascii="Times New Roman" w:hAnsi="Times New Roman" w:cs="Times New Roman"/>
          <w:i/>
          <w:smallCaps/>
          <w:color w:val="000000"/>
          <w:sz w:val="24"/>
          <w:szCs w:val="24"/>
        </w:rPr>
        <w:t>Lord</w:t>
      </w:r>
      <w:r w:rsidRPr="00593630">
        <w:rPr>
          <w:rFonts w:ascii="Times New Roman" w:hAnsi="Times New Roman" w:cs="Times New Roman"/>
          <w:color w:val="000000"/>
          <w:sz w:val="24"/>
          <w:szCs w:val="24"/>
        </w:rPr>
        <w:t xml:space="preserve"> (Psalm 102:18)</w:t>
      </w:r>
    </w:p>
    <w:p w:rsidR="009331C4" w:rsidRDefault="009331C4" w:rsidP="00593630">
      <w:pPr>
        <w:autoSpaceDE w:val="0"/>
        <w:autoSpaceDN w:val="0"/>
        <w:adjustRightInd w:val="0"/>
        <w:spacing w:after="0" w:line="240" w:lineRule="auto"/>
        <w:rPr>
          <w:rFonts w:ascii="Times New Roman" w:hAnsi="Times New Roman" w:cs="Times New Roman"/>
          <w:color w:val="000000"/>
          <w:sz w:val="24"/>
          <w:szCs w:val="24"/>
        </w:rPr>
      </w:pPr>
    </w:p>
    <w:p w:rsidR="009331C4" w:rsidRDefault="009331C4" w:rsidP="005A12D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major prophet Jeremiah says that the Book is to preserve prophecy:  </w:t>
      </w:r>
      <w:r w:rsidRPr="00B2081F">
        <w:rPr>
          <w:rFonts w:ascii="Times New Roman" w:hAnsi="Times New Roman" w:cs="Times New Roman"/>
          <w:b/>
          <w:color w:val="21770A"/>
          <w:sz w:val="20"/>
          <w:szCs w:val="20"/>
        </w:rPr>
        <w:t>2</w:t>
      </w:r>
      <w:r w:rsidRPr="009331C4">
        <w:rPr>
          <w:rFonts w:ascii="Times New Roman" w:hAnsi="Times New Roman" w:cs="Times New Roman"/>
          <w:b/>
          <w:color w:val="21770A"/>
          <w:sz w:val="24"/>
          <w:szCs w:val="24"/>
        </w:rPr>
        <w:t xml:space="preserve"> </w:t>
      </w:r>
      <w:r w:rsidRPr="009331C4">
        <w:rPr>
          <w:rFonts w:ascii="Times New Roman" w:hAnsi="Times New Roman" w:cs="Times New Roman"/>
          <w:i/>
          <w:color w:val="000000"/>
          <w:sz w:val="24"/>
          <w:szCs w:val="24"/>
        </w:rPr>
        <w:t xml:space="preserve">"Thus says the </w:t>
      </w:r>
      <w:r w:rsidRPr="009331C4">
        <w:rPr>
          <w:rFonts w:ascii="Times New Roman" w:hAnsi="Times New Roman" w:cs="Times New Roman"/>
          <w:i/>
          <w:smallCaps/>
          <w:color w:val="000000"/>
          <w:sz w:val="24"/>
          <w:szCs w:val="24"/>
        </w:rPr>
        <w:t>Lord</w:t>
      </w:r>
      <w:r w:rsidRPr="009331C4">
        <w:rPr>
          <w:rFonts w:ascii="Times New Roman" w:hAnsi="Times New Roman" w:cs="Times New Roman"/>
          <w:i/>
          <w:color w:val="000000"/>
          <w:sz w:val="24"/>
          <w:szCs w:val="24"/>
        </w:rPr>
        <w:t xml:space="preserve"> , the God of Israel, 'Write all the words which I have spoken to you in a book</w:t>
      </w:r>
      <w:r w:rsidRPr="009331C4">
        <w:rPr>
          <w:rFonts w:ascii="Times New Roman" w:hAnsi="Times New Roman" w:cs="Times New Roman"/>
          <w:color w:val="000000"/>
          <w:sz w:val="24"/>
          <w:szCs w:val="24"/>
        </w:rPr>
        <w:t xml:space="preserve">. </w:t>
      </w:r>
      <w:r w:rsidRPr="00B2081F">
        <w:rPr>
          <w:rFonts w:ascii="Times New Roman" w:hAnsi="Times New Roman" w:cs="Times New Roman"/>
          <w:b/>
          <w:color w:val="21770A"/>
          <w:position w:val="6"/>
          <w:sz w:val="20"/>
          <w:szCs w:val="20"/>
        </w:rPr>
        <w:t>3</w:t>
      </w:r>
      <w:r w:rsidRPr="009331C4">
        <w:rPr>
          <w:rFonts w:ascii="Times New Roman" w:hAnsi="Times New Roman" w:cs="Times New Roman"/>
          <w:b/>
          <w:color w:val="21770A"/>
          <w:sz w:val="24"/>
          <w:szCs w:val="24"/>
        </w:rPr>
        <w:t xml:space="preserve"> </w:t>
      </w:r>
      <w:r w:rsidRPr="009331C4">
        <w:rPr>
          <w:rFonts w:ascii="Times New Roman" w:hAnsi="Times New Roman" w:cs="Times New Roman"/>
          <w:i/>
          <w:color w:val="000000"/>
          <w:sz w:val="24"/>
          <w:szCs w:val="24"/>
        </w:rPr>
        <w:t xml:space="preserve">'For behold, days are coming,' declares the </w:t>
      </w:r>
      <w:r w:rsidRPr="009331C4">
        <w:rPr>
          <w:rFonts w:ascii="Times New Roman" w:hAnsi="Times New Roman" w:cs="Times New Roman"/>
          <w:i/>
          <w:smallCaps/>
          <w:color w:val="000000"/>
          <w:sz w:val="24"/>
          <w:szCs w:val="24"/>
        </w:rPr>
        <w:t>Lord</w:t>
      </w:r>
      <w:r w:rsidRPr="009331C4">
        <w:rPr>
          <w:rFonts w:ascii="Times New Roman" w:hAnsi="Times New Roman" w:cs="Times New Roman"/>
          <w:i/>
          <w:color w:val="000000"/>
          <w:sz w:val="24"/>
          <w:szCs w:val="24"/>
        </w:rPr>
        <w:t xml:space="preserve"> , 'when I will restore the fortunes of My people Israel and Judah.' The </w:t>
      </w:r>
      <w:r w:rsidRPr="009331C4">
        <w:rPr>
          <w:rFonts w:ascii="Times New Roman" w:hAnsi="Times New Roman" w:cs="Times New Roman"/>
          <w:i/>
          <w:smallCaps/>
          <w:color w:val="000000"/>
          <w:sz w:val="24"/>
          <w:szCs w:val="24"/>
        </w:rPr>
        <w:t xml:space="preserve">Lord </w:t>
      </w:r>
      <w:r w:rsidRPr="009331C4">
        <w:rPr>
          <w:rFonts w:ascii="Times New Roman" w:hAnsi="Times New Roman" w:cs="Times New Roman"/>
          <w:i/>
          <w:color w:val="000000"/>
          <w:sz w:val="24"/>
          <w:szCs w:val="24"/>
        </w:rPr>
        <w:t xml:space="preserve"> says, 'I will also bring them back to the land that I gave to their forefathers and they shall possess it</w:t>
      </w:r>
      <w:r w:rsidRPr="009331C4">
        <w:rPr>
          <w:rFonts w:ascii="Times New Roman" w:hAnsi="Times New Roman" w:cs="Times New Roman"/>
          <w:color w:val="000000"/>
          <w:sz w:val="24"/>
          <w:szCs w:val="24"/>
        </w:rPr>
        <w:t xml:space="preserve"> (Jeremiah 30:2-3).</w:t>
      </w:r>
      <w:r w:rsidR="005A12D1">
        <w:rPr>
          <w:rFonts w:ascii="Times New Roman" w:hAnsi="Times New Roman" w:cs="Times New Roman"/>
          <w:color w:val="000000"/>
          <w:sz w:val="24"/>
          <w:szCs w:val="24"/>
        </w:rPr>
        <w:t xml:space="preserve">  Another reason Jeremiah gives is that prophecy might turn the people from their evil ways:</w:t>
      </w:r>
      <w:r w:rsidR="005A12D1">
        <w:rPr>
          <w:rFonts w:ascii="Times New Roman" w:hAnsi="Times New Roman" w:cs="Times New Roman"/>
          <w:sz w:val="24"/>
          <w:szCs w:val="24"/>
        </w:rPr>
        <w:t xml:space="preserve">  </w:t>
      </w:r>
      <w:r w:rsidR="005A12D1" w:rsidRPr="003D623E">
        <w:rPr>
          <w:rFonts w:ascii="Times New Roman" w:hAnsi="Times New Roman" w:cs="Times New Roman"/>
          <w:b/>
          <w:color w:val="21770A"/>
          <w:sz w:val="20"/>
          <w:szCs w:val="20"/>
        </w:rPr>
        <w:t>2</w:t>
      </w:r>
      <w:r w:rsidR="005A12D1" w:rsidRPr="005A12D1">
        <w:rPr>
          <w:rFonts w:ascii="Times New Roman" w:hAnsi="Times New Roman" w:cs="Times New Roman"/>
          <w:b/>
          <w:color w:val="21770A"/>
          <w:sz w:val="24"/>
          <w:szCs w:val="24"/>
        </w:rPr>
        <w:t xml:space="preserve"> </w:t>
      </w:r>
      <w:r w:rsidR="005A12D1" w:rsidRPr="005A12D1">
        <w:rPr>
          <w:rFonts w:ascii="Times New Roman" w:hAnsi="Times New Roman" w:cs="Times New Roman"/>
          <w:i/>
          <w:color w:val="000000"/>
          <w:sz w:val="24"/>
          <w:szCs w:val="24"/>
        </w:rPr>
        <w:t xml:space="preserve">"Take a scroll and write on it all the words which I have spoken to you concerning Israel and concerning Judah, and concerning all the nations, from the day I </w:t>
      </w:r>
      <w:r w:rsidR="005A12D1" w:rsidRPr="005A12D1">
        <w:rPr>
          <w:rFonts w:ascii="Times New Roman" w:hAnsi="Times New Roman" w:cs="Times New Roman"/>
          <w:i/>
          <w:color w:val="555454"/>
          <w:sz w:val="24"/>
          <w:szCs w:val="24"/>
        </w:rPr>
        <w:t xml:space="preserve">first </w:t>
      </w:r>
      <w:r w:rsidR="005A12D1" w:rsidRPr="005A12D1">
        <w:rPr>
          <w:rFonts w:ascii="Times New Roman" w:hAnsi="Times New Roman" w:cs="Times New Roman"/>
          <w:i/>
          <w:color w:val="000000"/>
          <w:sz w:val="24"/>
          <w:szCs w:val="24"/>
        </w:rPr>
        <w:t>spoke to you, from the days of Josiah, even to this day</w:t>
      </w:r>
      <w:r w:rsidR="005A12D1" w:rsidRPr="005A12D1">
        <w:rPr>
          <w:rFonts w:ascii="Times New Roman" w:hAnsi="Times New Roman" w:cs="Times New Roman"/>
          <w:color w:val="000000"/>
          <w:sz w:val="24"/>
          <w:szCs w:val="24"/>
        </w:rPr>
        <w:t xml:space="preserve">. </w:t>
      </w:r>
      <w:r w:rsidR="005A12D1" w:rsidRPr="00B2081F">
        <w:rPr>
          <w:rFonts w:ascii="Times New Roman" w:hAnsi="Times New Roman" w:cs="Times New Roman"/>
          <w:b/>
          <w:color w:val="21770A"/>
          <w:position w:val="6"/>
          <w:sz w:val="20"/>
          <w:szCs w:val="20"/>
        </w:rPr>
        <w:t>3</w:t>
      </w:r>
      <w:r w:rsidR="005A12D1" w:rsidRPr="005A12D1">
        <w:rPr>
          <w:rFonts w:ascii="Times New Roman" w:hAnsi="Times New Roman" w:cs="Times New Roman"/>
          <w:b/>
          <w:color w:val="21770A"/>
          <w:sz w:val="24"/>
          <w:szCs w:val="24"/>
        </w:rPr>
        <w:t xml:space="preserve"> </w:t>
      </w:r>
      <w:r w:rsidR="005A12D1" w:rsidRPr="005A12D1">
        <w:rPr>
          <w:rFonts w:ascii="Times New Roman" w:hAnsi="Times New Roman" w:cs="Times New Roman"/>
          <w:i/>
          <w:color w:val="000000"/>
          <w:sz w:val="24"/>
          <w:szCs w:val="24"/>
        </w:rPr>
        <w:t>"Perhaps the house of Judah will hear all the calamity which I plan to bring on them, in order that every man will turn from his evil way; then I will forgive their iniquity and their sin</w:t>
      </w:r>
      <w:r w:rsidR="005A12D1" w:rsidRPr="005A12D1">
        <w:rPr>
          <w:rFonts w:ascii="Times New Roman" w:hAnsi="Times New Roman" w:cs="Times New Roman"/>
          <w:color w:val="000000"/>
          <w:sz w:val="24"/>
          <w:szCs w:val="24"/>
        </w:rPr>
        <w:t xml:space="preserve"> (Jeremiah 36:2-3</w:t>
      </w:r>
      <w:r w:rsidR="00EE41A5">
        <w:rPr>
          <w:rFonts w:ascii="Times New Roman" w:hAnsi="Times New Roman" w:cs="Times New Roman"/>
          <w:color w:val="000000"/>
          <w:sz w:val="24"/>
          <w:szCs w:val="24"/>
        </w:rPr>
        <w:t xml:space="preserve"> and 36:7</w:t>
      </w:r>
      <w:r w:rsidR="005A12D1" w:rsidRPr="005A12D1">
        <w:rPr>
          <w:rFonts w:ascii="Times New Roman" w:hAnsi="Times New Roman" w:cs="Times New Roman"/>
          <w:color w:val="000000"/>
          <w:sz w:val="24"/>
          <w:szCs w:val="24"/>
        </w:rPr>
        <w:t>)."</w:t>
      </w:r>
    </w:p>
    <w:p w:rsidR="00D54438" w:rsidRDefault="00D54438" w:rsidP="005A12D1">
      <w:pPr>
        <w:autoSpaceDE w:val="0"/>
        <w:autoSpaceDN w:val="0"/>
        <w:adjustRightInd w:val="0"/>
        <w:spacing w:after="0" w:line="240" w:lineRule="auto"/>
        <w:rPr>
          <w:rFonts w:ascii="Times New Roman" w:hAnsi="Times New Roman" w:cs="Times New Roman"/>
          <w:color w:val="000000"/>
          <w:sz w:val="24"/>
          <w:szCs w:val="24"/>
        </w:rPr>
      </w:pPr>
    </w:p>
    <w:p w:rsidR="00D54438" w:rsidRDefault="00D54438" w:rsidP="005A12D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Ezekiel wrote to describe the temple so that the people would be ashamed of their iniquities (Jer 43:10-12)</w:t>
      </w:r>
      <w:r w:rsidR="00162322">
        <w:rPr>
          <w:rFonts w:ascii="Times New Roman" w:hAnsi="Times New Roman" w:cs="Times New Roman"/>
          <w:color w:val="000000"/>
          <w:sz w:val="24"/>
          <w:szCs w:val="24"/>
        </w:rPr>
        <w:t>.</w:t>
      </w:r>
    </w:p>
    <w:p w:rsidR="00162322" w:rsidRDefault="00162322" w:rsidP="005A12D1">
      <w:pPr>
        <w:autoSpaceDE w:val="0"/>
        <w:autoSpaceDN w:val="0"/>
        <w:adjustRightInd w:val="0"/>
        <w:spacing w:after="0" w:line="240" w:lineRule="auto"/>
        <w:rPr>
          <w:rFonts w:ascii="Times New Roman" w:hAnsi="Times New Roman" w:cs="Times New Roman"/>
          <w:color w:val="000000"/>
          <w:sz w:val="24"/>
          <w:szCs w:val="24"/>
        </w:rPr>
      </w:pPr>
    </w:p>
    <w:p w:rsidR="00162322" w:rsidRPr="005A12D1" w:rsidRDefault="00162322" w:rsidP="005A12D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Daniel said that God’s word shows why He brings evil (calamity, disaster) into the world-- because He is righteous and we have not obeyed (Da 9:13-14).</w:t>
      </w:r>
    </w:p>
    <w:p w:rsidR="003B52D2" w:rsidRDefault="003B52D2" w:rsidP="003B52D2">
      <w:pPr>
        <w:autoSpaceDE w:val="0"/>
        <w:autoSpaceDN w:val="0"/>
        <w:adjustRightInd w:val="0"/>
        <w:spacing w:after="0" w:line="240" w:lineRule="auto"/>
        <w:rPr>
          <w:rFonts w:ascii="Tahoma" w:hAnsi="Tahoma" w:cs="Tahoma"/>
          <w:color w:val="000000"/>
          <w:sz w:val="24"/>
          <w:szCs w:val="24"/>
        </w:rPr>
      </w:pPr>
    </w:p>
    <w:p w:rsidR="002F72B3" w:rsidRDefault="002F72B3" w:rsidP="00432791">
      <w:pPr>
        <w:autoSpaceDE w:val="0"/>
        <w:autoSpaceDN w:val="0"/>
        <w:adjustRightInd w:val="0"/>
        <w:spacing w:after="0" w:line="240" w:lineRule="auto"/>
        <w:rPr>
          <w:rFonts w:ascii="Times New Roman" w:hAnsi="Times New Roman" w:cs="Times New Roman"/>
          <w:color w:val="000000"/>
          <w:sz w:val="24"/>
          <w:szCs w:val="24"/>
        </w:rPr>
      </w:pPr>
      <w:r w:rsidRPr="002F72B3">
        <w:rPr>
          <w:rFonts w:ascii="Times New Roman" w:hAnsi="Times New Roman" w:cs="Times New Roman"/>
          <w:color w:val="000000"/>
          <w:sz w:val="24"/>
          <w:szCs w:val="24"/>
        </w:rPr>
        <w:t>In the</w:t>
      </w:r>
      <w:r>
        <w:rPr>
          <w:rFonts w:ascii="Times New Roman" w:hAnsi="Times New Roman" w:cs="Times New Roman"/>
          <w:color w:val="000000"/>
          <w:sz w:val="24"/>
          <w:szCs w:val="24"/>
        </w:rPr>
        <w:t xml:space="preserve"> NT, Matthew and Mark do not say why they have written.  Luke, the physician, on the other hand, says this: </w:t>
      </w:r>
      <w:r w:rsidRPr="003B44B4">
        <w:rPr>
          <w:rFonts w:ascii="Times New Roman" w:hAnsi="Times New Roman" w:cs="Times New Roman"/>
          <w:b/>
          <w:color w:val="00B050"/>
          <w:sz w:val="16"/>
          <w:szCs w:val="16"/>
        </w:rPr>
        <w:t>1</w:t>
      </w:r>
      <w:r w:rsidRPr="002F72B3">
        <w:rPr>
          <w:rFonts w:ascii="Times New Roman" w:hAnsi="Times New Roman" w:cs="Times New Roman"/>
          <w:b/>
          <w:color w:val="001B30"/>
          <w:sz w:val="24"/>
          <w:szCs w:val="24"/>
        </w:rPr>
        <w:t xml:space="preserve"> </w:t>
      </w:r>
      <w:r w:rsidRPr="002F72B3">
        <w:rPr>
          <w:rFonts w:ascii="Times New Roman" w:hAnsi="Times New Roman" w:cs="Times New Roman"/>
          <w:i/>
          <w:color w:val="000000"/>
          <w:sz w:val="24"/>
          <w:szCs w:val="24"/>
        </w:rPr>
        <w:t>Inasmuch as many have undertaken to compile an account of the things accomplished among us</w:t>
      </w:r>
      <w:r w:rsidRPr="002F72B3">
        <w:rPr>
          <w:rFonts w:ascii="Times New Roman" w:hAnsi="Times New Roman" w:cs="Times New Roman"/>
          <w:color w:val="000000"/>
          <w:sz w:val="24"/>
          <w:szCs w:val="24"/>
        </w:rPr>
        <w:t xml:space="preserve">, </w:t>
      </w:r>
      <w:r w:rsidRPr="003B44B4">
        <w:rPr>
          <w:rFonts w:ascii="Times New Roman" w:hAnsi="Times New Roman" w:cs="Times New Roman"/>
          <w:b/>
          <w:color w:val="21770A"/>
          <w:position w:val="6"/>
          <w:sz w:val="16"/>
          <w:szCs w:val="16"/>
        </w:rPr>
        <w:t>2</w:t>
      </w:r>
      <w:r w:rsidRPr="002F72B3">
        <w:rPr>
          <w:rFonts w:ascii="Times New Roman" w:hAnsi="Times New Roman" w:cs="Times New Roman"/>
          <w:b/>
          <w:color w:val="21770A"/>
          <w:sz w:val="24"/>
          <w:szCs w:val="24"/>
        </w:rPr>
        <w:t xml:space="preserve"> </w:t>
      </w:r>
      <w:r w:rsidRPr="002F72B3">
        <w:rPr>
          <w:rFonts w:ascii="Times New Roman" w:hAnsi="Times New Roman" w:cs="Times New Roman"/>
          <w:i/>
          <w:color w:val="000000"/>
          <w:sz w:val="24"/>
          <w:szCs w:val="24"/>
        </w:rPr>
        <w:t>just as they were handed down to us by those who from the beginning were eyewitnesses and servants of the word</w:t>
      </w:r>
      <w:r w:rsidRPr="002F72B3">
        <w:rPr>
          <w:rFonts w:ascii="Times New Roman" w:hAnsi="Times New Roman" w:cs="Times New Roman"/>
          <w:color w:val="000000"/>
          <w:sz w:val="24"/>
          <w:szCs w:val="24"/>
        </w:rPr>
        <w:t xml:space="preserve">, </w:t>
      </w:r>
      <w:r w:rsidRPr="003B44B4">
        <w:rPr>
          <w:rFonts w:ascii="Times New Roman" w:hAnsi="Times New Roman" w:cs="Times New Roman"/>
          <w:b/>
          <w:color w:val="21770A"/>
          <w:position w:val="6"/>
          <w:sz w:val="16"/>
          <w:szCs w:val="16"/>
        </w:rPr>
        <w:t>3</w:t>
      </w:r>
      <w:r w:rsidRPr="002F72B3">
        <w:rPr>
          <w:rFonts w:ascii="Times New Roman" w:hAnsi="Times New Roman" w:cs="Times New Roman"/>
          <w:b/>
          <w:color w:val="21770A"/>
          <w:sz w:val="24"/>
          <w:szCs w:val="24"/>
        </w:rPr>
        <w:t xml:space="preserve"> </w:t>
      </w:r>
      <w:r w:rsidRPr="002F72B3">
        <w:rPr>
          <w:rFonts w:ascii="Times New Roman" w:hAnsi="Times New Roman" w:cs="Times New Roman"/>
          <w:i/>
          <w:color w:val="000000"/>
          <w:sz w:val="24"/>
          <w:szCs w:val="24"/>
        </w:rPr>
        <w:t xml:space="preserve">it seemed fitting for me as well, having investigated everything carefully from the beginning, to write </w:t>
      </w:r>
      <w:r w:rsidRPr="002F72B3">
        <w:rPr>
          <w:rFonts w:ascii="Times New Roman" w:hAnsi="Times New Roman" w:cs="Times New Roman"/>
          <w:i/>
          <w:color w:val="555454"/>
          <w:sz w:val="24"/>
          <w:szCs w:val="24"/>
        </w:rPr>
        <w:t xml:space="preserve">it </w:t>
      </w:r>
      <w:r w:rsidRPr="002F72B3">
        <w:rPr>
          <w:rFonts w:ascii="Times New Roman" w:hAnsi="Times New Roman" w:cs="Times New Roman"/>
          <w:i/>
          <w:color w:val="000000"/>
          <w:sz w:val="24"/>
          <w:szCs w:val="24"/>
        </w:rPr>
        <w:t>out for you in consecutive order, most excellent Theophilus;</w:t>
      </w:r>
      <w:r w:rsidRPr="002F72B3">
        <w:rPr>
          <w:rFonts w:ascii="Times New Roman" w:hAnsi="Times New Roman" w:cs="Times New Roman"/>
          <w:color w:val="000000"/>
          <w:sz w:val="24"/>
          <w:szCs w:val="24"/>
        </w:rPr>
        <w:t xml:space="preserve"> </w:t>
      </w:r>
      <w:r w:rsidRPr="003B44B4">
        <w:rPr>
          <w:rFonts w:ascii="Times New Roman" w:hAnsi="Times New Roman" w:cs="Times New Roman"/>
          <w:b/>
          <w:color w:val="21770A"/>
          <w:position w:val="6"/>
          <w:sz w:val="16"/>
          <w:szCs w:val="16"/>
        </w:rPr>
        <w:t>4</w:t>
      </w:r>
      <w:r w:rsidRPr="002F72B3">
        <w:rPr>
          <w:rFonts w:ascii="Times New Roman" w:hAnsi="Times New Roman" w:cs="Times New Roman"/>
          <w:b/>
          <w:color w:val="21770A"/>
          <w:sz w:val="24"/>
          <w:szCs w:val="24"/>
        </w:rPr>
        <w:t xml:space="preserve"> </w:t>
      </w:r>
      <w:r w:rsidRPr="002F72B3">
        <w:rPr>
          <w:rFonts w:ascii="Times New Roman" w:hAnsi="Times New Roman" w:cs="Times New Roman"/>
          <w:i/>
          <w:color w:val="000000"/>
          <w:sz w:val="24"/>
          <w:szCs w:val="24"/>
        </w:rPr>
        <w:t>so that you may know the exact truth about the things you have been taught</w:t>
      </w:r>
      <w:r w:rsidRPr="002F72B3">
        <w:rPr>
          <w:rFonts w:ascii="Times New Roman" w:hAnsi="Times New Roman" w:cs="Times New Roman"/>
          <w:color w:val="000000"/>
          <w:sz w:val="24"/>
          <w:szCs w:val="24"/>
        </w:rPr>
        <w:t xml:space="preserve"> (Lk 1:1-4).</w:t>
      </w:r>
      <w:r w:rsidR="00C80CB3">
        <w:rPr>
          <w:rFonts w:ascii="Times New Roman" w:hAnsi="Times New Roman" w:cs="Times New Roman"/>
          <w:color w:val="000000"/>
          <w:sz w:val="24"/>
          <w:szCs w:val="24"/>
        </w:rPr>
        <w:t xml:space="preserve">  In writing to the non-Believers of the world, John said:  </w:t>
      </w:r>
      <w:r w:rsidR="00C80CB3" w:rsidRPr="00C80CB3">
        <w:rPr>
          <w:rFonts w:ascii="Times New Roman" w:hAnsi="Times New Roman" w:cs="Times New Roman"/>
          <w:i/>
          <w:color w:val="000000"/>
          <w:sz w:val="24"/>
          <w:szCs w:val="24"/>
        </w:rPr>
        <w:t>But these have been written so that you may believe that Jesus is the Christ, the Son of God; and that believing you may have life in His name</w:t>
      </w:r>
      <w:r w:rsidR="00C80CB3" w:rsidRPr="00C80CB3">
        <w:rPr>
          <w:rFonts w:ascii="Times New Roman" w:hAnsi="Times New Roman" w:cs="Times New Roman"/>
          <w:color w:val="000000"/>
          <w:sz w:val="24"/>
          <w:szCs w:val="24"/>
        </w:rPr>
        <w:t xml:space="preserve"> (Jn 20:31).</w:t>
      </w:r>
      <w:r w:rsidR="00432791">
        <w:rPr>
          <w:rFonts w:ascii="Times New Roman" w:hAnsi="Times New Roman" w:cs="Times New Roman"/>
          <w:color w:val="000000"/>
          <w:sz w:val="24"/>
          <w:szCs w:val="24"/>
        </w:rPr>
        <w:t xml:space="preserve">  Later in writing to Believers John writes:  </w:t>
      </w:r>
      <w:r w:rsidR="00432791" w:rsidRPr="00432791">
        <w:rPr>
          <w:rFonts w:ascii="Times New Roman" w:hAnsi="Times New Roman" w:cs="Times New Roman"/>
          <w:i/>
          <w:color w:val="000000"/>
          <w:sz w:val="24"/>
          <w:szCs w:val="24"/>
        </w:rPr>
        <w:t xml:space="preserve">These things I have written to you who believe in the name of the Son of God, so that you may </w:t>
      </w:r>
      <w:r w:rsidR="00432791" w:rsidRPr="00432791">
        <w:rPr>
          <w:rFonts w:ascii="Times New Roman" w:hAnsi="Times New Roman" w:cs="Times New Roman"/>
          <w:b/>
          <w:i/>
          <w:color w:val="000000"/>
          <w:sz w:val="24"/>
          <w:szCs w:val="24"/>
        </w:rPr>
        <w:t>know</w:t>
      </w:r>
      <w:r w:rsidR="00432791" w:rsidRPr="00432791">
        <w:rPr>
          <w:rFonts w:ascii="Times New Roman" w:hAnsi="Times New Roman" w:cs="Times New Roman"/>
          <w:i/>
          <w:color w:val="000000"/>
          <w:sz w:val="24"/>
          <w:szCs w:val="24"/>
        </w:rPr>
        <w:t xml:space="preserve"> that you have eternal life</w:t>
      </w:r>
      <w:r w:rsidR="00432791" w:rsidRPr="00432791">
        <w:rPr>
          <w:rFonts w:ascii="Times New Roman" w:hAnsi="Times New Roman" w:cs="Times New Roman"/>
          <w:color w:val="000000"/>
          <w:sz w:val="24"/>
          <w:szCs w:val="24"/>
        </w:rPr>
        <w:t xml:space="preserve"> (1 Jn 5:13).</w:t>
      </w:r>
      <w:r w:rsidR="00F038C5">
        <w:rPr>
          <w:rFonts w:ascii="Times New Roman" w:hAnsi="Times New Roman" w:cs="Times New Roman"/>
          <w:color w:val="000000"/>
          <w:sz w:val="24"/>
          <w:szCs w:val="24"/>
        </w:rPr>
        <w:t xml:space="preserve">  This is probably the most important verse in Scripture for the Believer.</w:t>
      </w:r>
      <w:r w:rsidR="00CE5B6F">
        <w:rPr>
          <w:rFonts w:ascii="Times New Roman" w:hAnsi="Times New Roman" w:cs="Times New Roman"/>
          <w:color w:val="000000"/>
          <w:sz w:val="24"/>
          <w:szCs w:val="24"/>
        </w:rPr>
        <w:t xml:space="preserve">  It is John who says that Scripture is one of the four witnesses to Messiah (Jn 5:31-40) and that we are sanctified in the Word which is truth (Jn 17:17).</w:t>
      </w:r>
    </w:p>
    <w:p w:rsidR="00721E85" w:rsidRDefault="00721E85" w:rsidP="00432791">
      <w:pPr>
        <w:autoSpaceDE w:val="0"/>
        <w:autoSpaceDN w:val="0"/>
        <w:adjustRightInd w:val="0"/>
        <w:spacing w:after="0" w:line="240" w:lineRule="auto"/>
        <w:rPr>
          <w:rFonts w:ascii="Times New Roman" w:hAnsi="Times New Roman" w:cs="Times New Roman"/>
          <w:color w:val="000000"/>
          <w:sz w:val="24"/>
          <w:szCs w:val="24"/>
        </w:rPr>
      </w:pPr>
    </w:p>
    <w:p w:rsidR="00721E85" w:rsidRPr="00160C8B" w:rsidRDefault="00721E85" w:rsidP="00160C8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Paul, the apostle, concludes his first letter to the Corinthians by saying: </w:t>
      </w:r>
      <w:r w:rsidRPr="00721E85">
        <w:rPr>
          <w:rFonts w:ascii="Times New Roman" w:hAnsi="Times New Roman" w:cs="Times New Roman"/>
          <w:i/>
          <w:color w:val="000000"/>
          <w:sz w:val="24"/>
          <w:szCs w:val="24"/>
        </w:rPr>
        <w:t>The greeting is in my own hand—Paul</w:t>
      </w:r>
      <w:r>
        <w:rPr>
          <w:rFonts w:ascii="Times New Roman" w:hAnsi="Times New Roman" w:cs="Times New Roman"/>
          <w:color w:val="000000"/>
          <w:sz w:val="24"/>
          <w:szCs w:val="24"/>
        </w:rPr>
        <w:t xml:space="preserve"> (1 Cor 16:21).  Later to the Galatians, he concludes by writing: </w:t>
      </w:r>
      <w:r w:rsidRPr="00721E85">
        <w:rPr>
          <w:rFonts w:ascii="Times New Roman" w:hAnsi="Times New Roman" w:cs="Times New Roman"/>
          <w:i/>
          <w:color w:val="000000"/>
          <w:sz w:val="24"/>
          <w:szCs w:val="24"/>
        </w:rPr>
        <w:t>See with what large letters I am writing to you with my own hand</w:t>
      </w:r>
      <w:r>
        <w:rPr>
          <w:rFonts w:ascii="Times New Roman" w:hAnsi="Times New Roman" w:cs="Times New Roman"/>
          <w:color w:val="000000"/>
          <w:sz w:val="24"/>
          <w:szCs w:val="24"/>
        </w:rPr>
        <w:t xml:space="preserve"> (Gal 6:11).</w:t>
      </w:r>
      <w:r w:rsidR="00694BFF">
        <w:rPr>
          <w:rFonts w:ascii="Times New Roman" w:hAnsi="Times New Roman" w:cs="Times New Roman"/>
          <w:color w:val="000000"/>
          <w:sz w:val="24"/>
          <w:szCs w:val="24"/>
        </w:rPr>
        <w:t xml:space="preserve">  </w:t>
      </w:r>
      <w:r w:rsidR="006A42A2">
        <w:rPr>
          <w:rFonts w:ascii="Times New Roman" w:hAnsi="Times New Roman" w:cs="Times New Roman"/>
          <w:color w:val="000000"/>
          <w:sz w:val="24"/>
          <w:szCs w:val="24"/>
        </w:rPr>
        <w:t xml:space="preserve">At the conclusion of Philemon, Paul writes: </w:t>
      </w:r>
      <w:r w:rsidR="006A42A2" w:rsidRPr="006A42A2">
        <w:rPr>
          <w:rFonts w:ascii="Times New Roman" w:hAnsi="Times New Roman" w:cs="Times New Roman"/>
          <w:i/>
          <w:color w:val="000000"/>
          <w:sz w:val="24"/>
          <w:szCs w:val="24"/>
        </w:rPr>
        <w:t>I, Paul, am writing this with my own hand</w:t>
      </w:r>
      <w:r w:rsidR="006A42A2">
        <w:rPr>
          <w:rFonts w:ascii="Times New Roman" w:hAnsi="Times New Roman" w:cs="Times New Roman"/>
          <w:color w:val="000000"/>
          <w:sz w:val="24"/>
          <w:szCs w:val="24"/>
        </w:rPr>
        <w:t xml:space="preserve"> (Philem 1:19).  </w:t>
      </w:r>
      <w:r w:rsidR="00870EA8">
        <w:rPr>
          <w:rFonts w:ascii="Times New Roman" w:hAnsi="Times New Roman" w:cs="Times New Roman"/>
          <w:color w:val="000000"/>
          <w:sz w:val="24"/>
          <w:szCs w:val="24"/>
        </w:rPr>
        <w:t>Some specific stated reasons for Paul’s writings are as follows</w:t>
      </w:r>
      <w:r w:rsidR="00B13D68">
        <w:rPr>
          <w:rFonts w:ascii="Times New Roman" w:hAnsi="Times New Roman" w:cs="Times New Roman"/>
          <w:color w:val="000000"/>
          <w:sz w:val="24"/>
          <w:szCs w:val="24"/>
        </w:rPr>
        <w:t xml:space="preserve">: </w:t>
      </w:r>
      <w:r w:rsidR="00B13D68" w:rsidRPr="00B13D68">
        <w:rPr>
          <w:rFonts w:ascii="Times New Roman" w:hAnsi="Times New Roman" w:cs="Times New Roman"/>
          <w:i/>
          <w:color w:val="000000"/>
          <w:sz w:val="24"/>
          <w:szCs w:val="24"/>
        </w:rPr>
        <w:t>I wrote in my letter not to associate with immoral people</w:t>
      </w:r>
      <w:r w:rsidR="00B13D68">
        <w:rPr>
          <w:rFonts w:ascii="Times New Roman" w:hAnsi="Times New Roman" w:cs="Times New Roman"/>
          <w:color w:val="000000"/>
          <w:sz w:val="24"/>
          <w:szCs w:val="24"/>
        </w:rPr>
        <w:t xml:space="preserve"> (1 Cor 5:9) meaning the immoral who are our brothers within the church (1 Cor 9:11).  </w:t>
      </w:r>
      <w:r w:rsidR="00694BFF">
        <w:rPr>
          <w:rFonts w:ascii="Times New Roman" w:hAnsi="Times New Roman" w:cs="Times New Roman"/>
          <w:color w:val="000000"/>
          <w:sz w:val="24"/>
          <w:szCs w:val="24"/>
        </w:rPr>
        <w:t xml:space="preserve">Paul also writes: </w:t>
      </w:r>
      <w:r w:rsidR="00694BFF" w:rsidRPr="00694BFF">
        <w:rPr>
          <w:rFonts w:ascii="Times New Roman" w:hAnsi="Times New Roman" w:cs="Times New Roman"/>
          <w:i/>
          <w:color w:val="000000"/>
          <w:sz w:val="24"/>
          <w:szCs w:val="24"/>
        </w:rPr>
        <w:t>I wrote that I might put you to the test, whether you are obedient in all things</w:t>
      </w:r>
      <w:r w:rsidR="00694BFF">
        <w:rPr>
          <w:rFonts w:ascii="Times New Roman" w:hAnsi="Times New Roman" w:cs="Times New Roman"/>
          <w:color w:val="000000"/>
          <w:sz w:val="24"/>
          <w:szCs w:val="24"/>
        </w:rPr>
        <w:t xml:space="preserve"> (2 Cor 2:9b)</w:t>
      </w:r>
      <w:r w:rsidR="00160C8B">
        <w:rPr>
          <w:rFonts w:ascii="Times New Roman" w:hAnsi="Times New Roman" w:cs="Times New Roman"/>
          <w:color w:val="000000"/>
          <w:sz w:val="24"/>
          <w:szCs w:val="24"/>
        </w:rPr>
        <w:t xml:space="preserve"> and he concludes his letter by saying:</w:t>
      </w:r>
      <w:r w:rsidR="00160C8B">
        <w:rPr>
          <w:rFonts w:ascii="Times New Roman" w:hAnsi="Times New Roman" w:cs="Times New Roman"/>
          <w:sz w:val="24"/>
          <w:szCs w:val="24"/>
        </w:rPr>
        <w:t xml:space="preserve"> </w:t>
      </w:r>
      <w:r w:rsidR="00160C8B" w:rsidRPr="00160C8B">
        <w:rPr>
          <w:rFonts w:ascii="Times New Roman" w:hAnsi="Times New Roman" w:cs="Times New Roman"/>
          <w:i/>
          <w:color w:val="000000"/>
          <w:sz w:val="24"/>
          <w:szCs w:val="24"/>
        </w:rPr>
        <w:t xml:space="preserve">For this reason I am writing these things while absent, so that when present I </w:t>
      </w:r>
      <w:r w:rsidR="00160C8B" w:rsidRPr="00160C8B">
        <w:rPr>
          <w:rFonts w:ascii="Times New Roman" w:hAnsi="Times New Roman" w:cs="Times New Roman"/>
          <w:i/>
          <w:color w:val="555454"/>
          <w:sz w:val="24"/>
          <w:szCs w:val="24"/>
        </w:rPr>
        <w:t xml:space="preserve">need </w:t>
      </w:r>
      <w:r w:rsidR="00160C8B" w:rsidRPr="00160C8B">
        <w:rPr>
          <w:rFonts w:ascii="Times New Roman" w:hAnsi="Times New Roman" w:cs="Times New Roman"/>
          <w:i/>
          <w:color w:val="000000"/>
          <w:sz w:val="24"/>
          <w:szCs w:val="24"/>
        </w:rPr>
        <w:t>not use severity, in accordance with the authority which the Lord gave me for building up and not for tearing down</w:t>
      </w:r>
      <w:r w:rsidR="00160C8B" w:rsidRPr="00160C8B">
        <w:rPr>
          <w:rFonts w:ascii="Times New Roman" w:hAnsi="Times New Roman" w:cs="Times New Roman"/>
          <w:color w:val="000000"/>
          <w:sz w:val="24"/>
          <w:szCs w:val="24"/>
        </w:rPr>
        <w:t xml:space="preserve"> (2 Cor 13:10)</w:t>
      </w:r>
      <w:r w:rsidR="00694BFF" w:rsidRPr="00160C8B">
        <w:rPr>
          <w:rFonts w:ascii="Times New Roman" w:hAnsi="Times New Roman" w:cs="Times New Roman"/>
          <w:color w:val="000000"/>
          <w:sz w:val="24"/>
          <w:szCs w:val="24"/>
        </w:rPr>
        <w:t>.</w:t>
      </w:r>
    </w:p>
    <w:p w:rsidR="00F70B9D" w:rsidRDefault="00F70B9D" w:rsidP="00432791">
      <w:pPr>
        <w:autoSpaceDE w:val="0"/>
        <w:autoSpaceDN w:val="0"/>
        <w:adjustRightInd w:val="0"/>
        <w:spacing w:after="0" w:line="240" w:lineRule="auto"/>
        <w:rPr>
          <w:rFonts w:ascii="Times New Roman" w:hAnsi="Times New Roman" w:cs="Times New Roman"/>
          <w:color w:val="000000"/>
          <w:sz w:val="24"/>
          <w:szCs w:val="24"/>
        </w:rPr>
      </w:pPr>
    </w:p>
    <w:p w:rsidR="00F70B9D" w:rsidRDefault="00F70B9D" w:rsidP="0043279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Jude, the half</w:t>
      </w:r>
      <w:r w:rsidR="00721E85">
        <w:rPr>
          <w:rFonts w:ascii="Times New Roman" w:hAnsi="Times New Roman" w:cs="Times New Roman"/>
          <w:color w:val="000000"/>
          <w:sz w:val="24"/>
          <w:szCs w:val="24"/>
        </w:rPr>
        <w:t xml:space="preserve"> brother of Jesus Christ, claims he made every effort to write</w:t>
      </w:r>
      <w:r>
        <w:rPr>
          <w:rFonts w:ascii="Times New Roman" w:hAnsi="Times New Roman" w:cs="Times New Roman"/>
          <w:color w:val="000000"/>
          <w:sz w:val="24"/>
          <w:szCs w:val="24"/>
        </w:rPr>
        <w:t xml:space="preserve"> about the </w:t>
      </w:r>
      <w:r w:rsidRPr="00F70B9D">
        <w:rPr>
          <w:rFonts w:ascii="Times New Roman" w:hAnsi="Times New Roman" w:cs="Times New Roman"/>
          <w:i/>
          <w:color w:val="000000"/>
          <w:sz w:val="24"/>
          <w:szCs w:val="24"/>
        </w:rPr>
        <w:t>common salvation</w:t>
      </w:r>
      <w:r>
        <w:rPr>
          <w:rFonts w:ascii="Times New Roman" w:hAnsi="Times New Roman" w:cs="Times New Roman"/>
          <w:color w:val="000000"/>
          <w:sz w:val="24"/>
          <w:szCs w:val="24"/>
        </w:rPr>
        <w:t xml:space="preserve"> of all Believers (Jude 1:3). </w:t>
      </w:r>
    </w:p>
    <w:p w:rsidR="00F70B9D" w:rsidRDefault="00F70B9D" w:rsidP="00432791">
      <w:pPr>
        <w:autoSpaceDE w:val="0"/>
        <w:autoSpaceDN w:val="0"/>
        <w:adjustRightInd w:val="0"/>
        <w:spacing w:after="0" w:line="240" w:lineRule="auto"/>
        <w:rPr>
          <w:rFonts w:ascii="Times New Roman" w:hAnsi="Times New Roman" w:cs="Times New Roman"/>
          <w:color w:val="000000"/>
          <w:sz w:val="24"/>
          <w:szCs w:val="24"/>
        </w:rPr>
      </w:pPr>
    </w:p>
    <w:p w:rsidR="00F70B9D" w:rsidRDefault="00F70B9D" w:rsidP="0043279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w:t>
      </w:r>
      <w:r w:rsidR="00C85CCE">
        <w:rPr>
          <w:rFonts w:ascii="Times New Roman" w:hAnsi="Times New Roman" w:cs="Times New Roman"/>
          <w:color w:val="000000"/>
          <w:sz w:val="24"/>
          <w:szCs w:val="24"/>
        </w:rPr>
        <w:t xml:space="preserve">e Book of Revelation was written by God </w:t>
      </w:r>
      <w:r>
        <w:rPr>
          <w:rFonts w:ascii="Times New Roman" w:hAnsi="Times New Roman" w:cs="Times New Roman"/>
          <w:color w:val="000000"/>
          <w:sz w:val="24"/>
          <w:szCs w:val="24"/>
        </w:rPr>
        <w:t xml:space="preserve">of things past, present, and future </w:t>
      </w:r>
      <w:r w:rsidR="00C85CCE">
        <w:rPr>
          <w:rFonts w:ascii="Times New Roman" w:hAnsi="Times New Roman" w:cs="Times New Roman"/>
          <w:color w:val="000000"/>
          <w:sz w:val="24"/>
          <w:szCs w:val="24"/>
        </w:rPr>
        <w:t xml:space="preserve">(Rev 1:19) </w:t>
      </w:r>
      <w:r w:rsidRPr="0098693D">
        <w:rPr>
          <w:rFonts w:ascii="Times New Roman" w:hAnsi="Times New Roman" w:cs="Times New Roman"/>
          <w:i/>
          <w:color w:val="000000"/>
          <w:sz w:val="24"/>
          <w:szCs w:val="24"/>
        </w:rPr>
        <w:t xml:space="preserve">to show his bondservants </w:t>
      </w:r>
      <w:r w:rsidR="00C85CCE" w:rsidRPr="0098693D">
        <w:rPr>
          <w:rFonts w:ascii="Times New Roman" w:hAnsi="Times New Roman" w:cs="Times New Roman"/>
          <w:i/>
          <w:color w:val="000000"/>
          <w:sz w:val="24"/>
          <w:szCs w:val="24"/>
        </w:rPr>
        <w:t>the things which must soon take place</w:t>
      </w:r>
      <w:r w:rsidR="00C85CCE">
        <w:rPr>
          <w:rFonts w:ascii="Times New Roman" w:hAnsi="Times New Roman" w:cs="Times New Roman"/>
          <w:color w:val="000000"/>
          <w:sz w:val="24"/>
          <w:szCs w:val="24"/>
        </w:rPr>
        <w:t xml:space="preserve"> (Rev 1:1).</w:t>
      </w:r>
      <w:r>
        <w:rPr>
          <w:rFonts w:ascii="Times New Roman" w:hAnsi="Times New Roman" w:cs="Times New Roman"/>
          <w:color w:val="000000"/>
          <w:sz w:val="24"/>
          <w:szCs w:val="24"/>
        </w:rPr>
        <w:t xml:space="preserve"> </w:t>
      </w:r>
      <w:r w:rsidR="00C85CCE">
        <w:rPr>
          <w:rFonts w:ascii="Times New Roman" w:hAnsi="Times New Roman" w:cs="Times New Roman"/>
          <w:color w:val="000000"/>
          <w:sz w:val="24"/>
          <w:szCs w:val="24"/>
        </w:rPr>
        <w:t>It is the only book with a special b</w:t>
      </w:r>
      <w:r w:rsidR="008446C3">
        <w:rPr>
          <w:rFonts w:ascii="Times New Roman" w:hAnsi="Times New Roman" w:cs="Times New Roman"/>
          <w:color w:val="000000"/>
          <w:sz w:val="24"/>
          <w:szCs w:val="24"/>
        </w:rPr>
        <w:t xml:space="preserve">lessing for </w:t>
      </w:r>
      <w:r w:rsidR="008446C3" w:rsidRPr="008446C3">
        <w:rPr>
          <w:rFonts w:ascii="Times New Roman" w:hAnsi="Times New Roman" w:cs="Times New Roman"/>
          <w:b/>
          <w:color w:val="000000"/>
          <w:sz w:val="24"/>
          <w:szCs w:val="24"/>
        </w:rPr>
        <w:t>the one who reads the one who</w:t>
      </w:r>
      <w:r w:rsidR="00C85CCE" w:rsidRPr="008446C3">
        <w:rPr>
          <w:rFonts w:ascii="Times New Roman" w:hAnsi="Times New Roman" w:cs="Times New Roman"/>
          <w:b/>
          <w:color w:val="000000"/>
          <w:sz w:val="24"/>
          <w:szCs w:val="24"/>
        </w:rPr>
        <w:t xml:space="preserve"> hears and </w:t>
      </w:r>
      <w:r w:rsidR="008446C3" w:rsidRPr="008446C3">
        <w:rPr>
          <w:rFonts w:ascii="Times New Roman" w:hAnsi="Times New Roman" w:cs="Times New Roman"/>
          <w:b/>
          <w:color w:val="000000"/>
          <w:sz w:val="24"/>
          <w:szCs w:val="24"/>
        </w:rPr>
        <w:t xml:space="preserve">the one </w:t>
      </w:r>
      <w:r w:rsidR="00C85CCE" w:rsidRPr="008446C3">
        <w:rPr>
          <w:rFonts w:ascii="Times New Roman" w:hAnsi="Times New Roman" w:cs="Times New Roman"/>
          <w:b/>
          <w:color w:val="000000"/>
          <w:sz w:val="24"/>
          <w:szCs w:val="24"/>
        </w:rPr>
        <w:t>who heeds</w:t>
      </w:r>
      <w:r w:rsidR="00C85CCE">
        <w:rPr>
          <w:rFonts w:ascii="Times New Roman" w:hAnsi="Times New Roman" w:cs="Times New Roman"/>
          <w:color w:val="000000"/>
          <w:sz w:val="24"/>
          <w:szCs w:val="24"/>
        </w:rPr>
        <w:t xml:space="preserve"> (Rev 1:</w:t>
      </w:r>
      <w:r w:rsidR="008446C3">
        <w:rPr>
          <w:rFonts w:ascii="Times New Roman" w:hAnsi="Times New Roman" w:cs="Times New Roman"/>
          <w:color w:val="000000"/>
          <w:sz w:val="24"/>
          <w:szCs w:val="24"/>
        </w:rPr>
        <w:t>3</w:t>
      </w:r>
      <w:r w:rsidR="00CA0E76">
        <w:rPr>
          <w:rFonts w:ascii="Times New Roman" w:hAnsi="Times New Roman" w:cs="Times New Roman"/>
          <w:color w:val="000000"/>
          <w:sz w:val="24"/>
          <w:szCs w:val="24"/>
        </w:rPr>
        <w:t xml:space="preserve">).  The Book was delivered from God to Jesus Christ to and angel and </w:t>
      </w:r>
      <w:r w:rsidR="00721E85">
        <w:rPr>
          <w:rFonts w:ascii="Times New Roman" w:hAnsi="Times New Roman" w:cs="Times New Roman"/>
          <w:color w:val="000000"/>
          <w:sz w:val="24"/>
          <w:szCs w:val="24"/>
        </w:rPr>
        <w:t>finally to</w:t>
      </w:r>
      <w:r w:rsidR="00826DCD">
        <w:rPr>
          <w:rFonts w:ascii="Times New Roman" w:hAnsi="Times New Roman" w:cs="Times New Roman"/>
          <w:color w:val="000000"/>
          <w:sz w:val="24"/>
          <w:szCs w:val="24"/>
        </w:rPr>
        <w:t xml:space="preserve"> H</w:t>
      </w:r>
      <w:r w:rsidR="00721E85">
        <w:rPr>
          <w:rFonts w:ascii="Times New Roman" w:hAnsi="Times New Roman" w:cs="Times New Roman"/>
          <w:color w:val="000000"/>
          <w:sz w:val="24"/>
          <w:szCs w:val="24"/>
        </w:rPr>
        <w:t>is bondservant, John, for all His bondservants (us)</w:t>
      </w:r>
      <w:r w:rsidR="00CA0E76">
        <w:rPr>
          <w:rFonts w:ascii="Times New Roman" w:hAnsi="Times New Roman" w:cs="Times New Roman"/>
          <w:color w:val="000000"/>
          <w:sz w:val="24"/>
          <w:szCs w:val="24"/>
        </w:rPr>
        <w:t>.</w:t>
      </w:r>
    </w:p>
    <w:p w:rsidR="00D015F7" w:rsidRDefault="00D015F7" w:rsidP="00432791">
      <w:pPr>
        <w:autoSpaceDE w:val="0"/>
        <w:autoSpaceDN w:val="0"/>
        <w:adjustRightInd w:val="0"/>
        <w:spacing w:after="0" w:line="240" w:lineRule="auto"/>
        <w:rPr>
          <w:rFonts w:ascii="Times New Roman" w:hAnsi="Times New Roman" w:cs="Times New Roman"/>
          <w:color w:val="000000"/>
          <w:sz w:val="24"/>
          <w:szCs w:val="24"/>
        </w:rPr>
      </w:pPr>
    </w:p>
    <w:p w:rsidR="00D015F7" w:rsidRDefault="00D015F7" w:rsidP="00432791">
      <w:pPr>
        <w:autoSpaceDE w:val="0"/>
        <w:autoSpaceDN w:val="0"/>
        <w:adjustRightInd w:val="0"/>
        <w:spacing w:after="0" w:line="240" w:lineRule="auto"/>
        <w:rPr>
          <w:rFonts w:ascii="Times New Roman" w:hAnsi="Times New Roman" w:cs="Times New Roman"/>
          <w:color w:val="000000"/>
          <w:sz w:val="24"/>
          <w:szCs w:val="24"/>
        </w:rPr>
      </w:pPr>
      <w:bookmarkStart w:id="52" w:name="BibleBorrowedWorks"/>
      <w:r w:rsidRPr="00D015F7">
        <w:rPr>
          <w:rFonts w:ascii="Times New Roman" w:hAnsi="Times New Roman" w:cs="Times New Roman"/>
          <w:b/>
          <w:color w:val="000000"/>
          <w:sz w:val="24"/>
          <w:szCs w:val="24"/>
        </w:rPr>
        <w:t>Bible, Borrowed Works</w:t>
      </w:r>
      <w:bookmarkEnd w:id="52"/>
      <w:r>
        <w:rPr>
          <w:rFonts w:ascii="Times New Roman" w:hAnsi="Times New Roman" w:cs="Times New Roman"/>
          <w:color w:val="000000"/>
          <w:sz w:val="24"/>
          <w:szCs w:val="24"/>
        </w:rPr>
        <w:t xml:space="preserve">: A very few times, the Bible documents literature that can be found in other documents that predate its writing.  </w:t>
      </w:r>
      <w:r w:rsidR="001B15B0">
        <w:rPr>
          <w:rFonts w:ascii="Times New Roman" w:hAnsi="Times New Roman" w:cs="Times New Roman"/>
          <w:color w:val="000000"/>
          <w:sz w:val="24"/>
          <w:szCs w:val="24"/>
        </w:rPr>
        <w:t xml:space="preserve">This does not mean that that source as a whole contains true revelation.  </w:t>
      </w:r>
      <w:r>
        <w:rPr>
          <w:rFonts w:ascii="Times New Roman" w:hAnsi="Times New Roman" w:cs="Times New Roman"/>
          <w:color w:val="000000"/>
          <w:sz w:val="24"/>
          <w:szCs w:val="24"/>
        </w:rPr>
        <w:t>Some examples follow:</w:t>
      </w:r>
    </w:p>
    <w:p w:rsidR="00D015F7" w:rsidRDefault="00D015F7" w:rsidP="00432791">
      <w:pPr>
        <w:autoSpaceDE w:val="0"/>
        <w:autoSpaceDN w:val="0"/>
        <w:adjustRightInd w:val="0"/>
        <w:spacing w:after="0" w:line="240" w:lineRule="auto"/>
        <w:rPr>
          <w:rFonts w:ascii="Times New Roman" w:hAnsi="Times New Roman" w:cs="Times New Roman"/>
          <w:color w:val="000000"/>
          <w:sz w:val="24"/>
          <w:szCs w:val="24"/>
        </w:rPr>
      </w:pPr>
    </w:p>
    <w:p w:rsidR="00D015F7" w:rsidRDefault="00D015F7" w:rsidP="0043279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Jude 1:6</w:t>
      </w:r>
      <w:r>
        <w:rPr>
          <w:rFonts w:ascii="Times New Roman" w:hAnsi="Times New Roman" w:cs="Times New Roman"/>
          <w:color w:val="000000"/>
          <w:sz w:val="24"/>
          <w:szCs w:val="24"/>
        </w:rPr>
        <w:tab/>
        <w:t>Found in the Book of Enoch</w:t>
      </w:r>
    </w:p>
    <w:p w:rsidR="00D015F7" w:rsidRDefault="00D015F7" w:rsidP="0043279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Jude 1:14</w:t>
      </w:r>
      <w:r>
        <w:rPr>
          <w:rFonts w:ascii="Times New Roman" w:hAnsi="Times New Roman" w:cs="Times New Roman"/>
          <w:color w:val="000000"/>
          <w:sz w:val="24"/>
          <w:szCs w:val="24"/>
        </w:rPr>
        <w:tab/>
        <w:t>Found in the Book of Enoch 1:9</w:t>
      </w:r>
    </w:p>
    <w:p w:rsidR="00D015F7" w:rsidRDefault="001B15B0" w:rsidP="0043279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 Sa</w:t>
      </w:r>
      <w:r w:rsidR="00D015F7">
        <w:rPr>
          <w:rFonts w:ascii="Times New Roman" w:hAnsi="Times New Roman" w:cs="Times New Roman"/>
          <w:color w:val="000000"/>
          <w:sz w:val="24"/>
          <w:szCs w:val="24"/>
        </w:rPr>
        <w:t xml:space="preserve"> 2:19-27</w:t>
      </w:r>
      <w:r w:rsidR="00D015F7">
        <w:rPr>
          <w:rFonts w:ascii="Times New Roman" w:hAnsi="Times New Roman" w:cs="Times New Roman"/>
          <w:color w:val="000000"/>
          <w:sz w:val="24"/>
          <w:szCs w:val="24"/>
        </w:rPr>
        <w:tab/>
        <w:t>The Song of the Bow found in the Book of Ja</w:t>
      </w:r>
      <w:r>
        <w:rPr>
          <w:rFonts w:ascii="Times New Roman" w:hAnsi="Times New Roman" w:cs="Times New Roman"/>
          <w:color w:val="000000"/>
          <w:sz w:val="24"/>
          <w:szCs w:val="24"/>
        </w:rPr>
        <w:t>shar (1 Sa 2:18)</w:t>
      </w:r>
    </w:p>
    <w:p w:rsidR="003F2677" w:rsidRPr="00432791" w:rsidRDefault="001B15B0" w:rsidP="0043279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Psalm 1</w:t>
      </w:r>
      <w:r>
        <w:rPr>
          <w:rFonts w:ascii="Times New Roman" w:hAnsi="Times New Roman" w:cs="Times New Roman"/>
          <w:color w:val="000000"/>
          <w:sz w:val="24"/>
          <w:szCs w:val="24"/>
        </w:rPr>
        <w:tab/>
        <w:t>Written by Amenemope the Egyptian on parchment in 1050 BC</w:t>
      </w:r>
    </w:p>
    <w:p w:rsidR="002F72B3" w:rsidRPr="00432791" w:rsidRDefault="002F72B3" w:rsidP="003B52D2">
      <w:pPr>
        <w:autoSpaceDE w:val="0"/>
        <w:autoSpaceDN w:val="0"/>
        <w:adjustRightInd w:val="0"/>
        <w:spacing w:after="0" w:line="240" w:lineRule="auto"/>
        <w:rPr>
          <w:rFonts w:ascii="Times New Roman" w:hAnsi="Times New Roman" w:cs="Times New Roman"/>
          <w:color w:val="000000"/>
          <w:sz w:val="24"/>
          <w:szCs w:val="24"/>
        </w:rPr>
      </w:pPr>
    </w:p>
    <w:p w:rsidR="005B4399" w:rsidRDefault="005B4399" w:rsidP="007C2405">
      <w:pPr>
        <w:spacing w:line="240" w:lineRule="auto"/>
        <w:rPr>
          <w:rFonts w:ascii="Times New Roman" w:hAnsi="Times New Roman" w:cs="Times New Roman"/>
          <w:sz w:val="24"/>
          <w:szCs w:val="24"/>
        </w:rPr>
      </w:pPr>
      <w:bookmarkStart w:id="53" w:name="BlessingBenedictionBerakah"/>
      <w:bookmarkStart w:id="54" w:name="BibleSays"/>
      <w:bookmarkEnd w:id="53"/>
      <w:bookmarkEnd w:id="54"/>
      <w:r>
        <w:rPr>
          <w:rFonts w:ascii="Times New Roman" w:hAnsi="Times New Roman" w:cs="Times New Roman"/>
          <w:b/>
          <w:sz w:val="24"/>
          <w:szCs w:val="24"/>
        </w:rPr>
        <w:t>Bible Says</w:t>
      </w:r>
      <w:r w:rsidRPr="005B4399">
        <w:rPr>
          <w:rFonts w:ascii="Times New Roman" w:hAnsi="Times New Roman" w:cs="Times New Roman"/>
          <w:sz w:val="24"/>
          <w:szCs w:val="24"/>
        </w:rPr>
        <w:t>:  While</w:t>
      </w:r>
      <w:r>
        <w:rPr>
          <w:rFonts w:ascii="Times New Roman" w:hAnsi="Times New Roman" w:cs="Times New Roman"/>
          <w:sz w:val="24"/>
          <w:szCs w:val="24"/>
        </w:rPr>
        <w:t xml:space="preserve"> the Bible is the revealed and inspired word of God, which is infallible, self-interpretive, and normative, we must be specific by what we mean when we say: The Bible says or the Bible doesn’t say.  The conflict revolves around 1) the use of a specific word or term and 2) the concept supporting that word or term.  As an example, how many times does the Bible say “the heavens were opened”?  [See </w:t>
      </w:r>
      <w:hyperlink w:anchor="HeavensOpened" w:history="1">
        <w:r w:rsidRPr="005B4399">
          <w:rPr>
            <w:rStyle w:val="Hyperlink"/>
            <w:rFonts w:ascii="Times New Roman" w:hAnsi="Times New Roman" w:cs="Times New Roman"/>
            <w:sz w:val="24"/>
            <w:szCs w:val="24"/>
          </w:rPr>
          <w:t>Heavens Opened</w:t>
        </w:r>
      </w:hyperlink>
      <w:r>
        <w:rPr>
          <w:rFonts w:ascii="Times New Roman" w:hAnsi="Times New Roman" w:cs="Times New Roman"/>
          <w:sz w:val="24"/>
          <w:szCs w:val="24"/>
        </w:rPr>
        <w:t xml:space="preserve">.]  </w:t>
      </w:r>
      <w:r w:rsidR="00B43FA5">
        <w:rPr>
          <w:rFonts w:ascii="Times New Roman" w:hAnsi="Times New Roman" w:cs="Times New Roman"/>
          <w:sz w:val="24"/>
          <w:szCs w:val="24"/>
        </w:rPr>
        <w:t xml:space="preserve">One could argue </w:t>
      </w:r>
      <w:r w:rsidR="007C2405">
        <w:rPr>
          <w:rFonts w:ascii="Times New Roman" w:hAnsi="Times New Roman" w:cs="Times New Roman"/>
          <w:sz w:val="24"/>
          <w:szCs w:val="24"/>
        </w:rPr>
        <w:t>that this occurred only</w:t>
      </w:r>
      <w:r w:rsidR="00B43FA5">
        <w:rPr>
          <w:rFonts w:ascii="Times New Roman" w:hAnsi="Times New Roman" w:cs="Times New Roman"/>
          <w:sz w:val="24"/>
          <w:szCs w:val="24"/>
        </w:rPr>
        <w:t xml:space="preserve"> once in the OT and once in the NT because only in two instances were the actual words “the heavens were opened” used.  On the other hand, one could argue that since the four </w:t>
      </w:r>
      <w:r w:rsidR="007C2405">
        <w:rPr>
          <w:rFonts w:ascii="Times New Roman" w:hAnsi="Times New Roman" w:cs="Times New Roman"/>
          <w:sz w:val="24"/>
          <w:szCs w:val="24"/>
        </w:rPr>
        <w:t>evangelists</w:t>
      </w:r>
      <w:r w:rsidR="00B43FA5">
        <w:rPr>
          <w:rFonts w:ascii="Times New Roman" w:hAnsi="Times New Roman" w:cs="Times New Roman"/>
          <w:sz w:val="24"/>
          <w:szCs w:val="24"/>
        </w:rPr>
        <w:t xml:space="preserve"> when recording the happenings </w:t>
      </w:r>
      <w:r w:rsidR="007C2405">
        <w:rPr>
          <w:rFonts w:ascii="Times New Roman" w:hAnsi="Times New Roman" w:cs="Times New Roman"/>
          <w:sz w:val="24"/>
          <w:szCs w:val="24"/>
        </w:rPr>
        <w:t>at</w:t>
      </w:r>
      <w:r w:rsidR="00B43FA5">
        <w:rPr>
          <w:rFonts w:ascii="Times New Roman" w:hAnsi="Times New Roman" w:cs="Times New Roman"/>
          <w:sz w:val="24"/>
          <w:szCs w:val="24"/>
        </w:rPr>
        <w:t xml:space="preserve"> the baptism of Jesus used </w:t>
      </w:r>
      <w:r w:rsidR="007C2405">
        <w:rPr>
          <w:rFonts w:ascii="Times New Roman" w:hAnsi="Times New Roman" w:cs="Times New Roman"/>
          <w:sz w:val="24"/>
          <w:szCs w:val="24"/>
        </w:rPr>
        <w:t>four different terms to describe the same even</w:t>
      </w:r>
      <w:r w:rsidR="004443E9">
        <w:rPr>
          <w:rFonts w:ascii="Times New Roman" w:hAnsi="Times New Roman" w:cs="Times New Roman"/>
          <w:sz w:val="24"/>
          <w:szCs w:val="24"/>
        </w:rPr>
        <w:t>t</w:t>
      </w:r>
      <w:r w:rsidR="007C2405">
        <w:rPr>
          <w:rFonts w:ascii="Times New Roman" w:hAnsi="Times New Roman" w:cs="Times New Roman"/>
          <w:sz w:val="24"/>
          <w:szCs w:val="24"/>
        </w:rPr>
        <w:t>, some leeway is required here</w:t>
      </w:r>
      <w:r w:rsidR="00B43FA5">
        <w:rPr>
          <w:rFonts w:ascii="Times New Roman" w:hAnsi="Times New Roman" w:cs="Times New Roman"/>
          <w:sz w:val="24"/>
          <w:szCs w:val="24"/>
        </w:rPr>
        <w:t>.  So to some people</w:t>
      </w:r>
      <w:r w:rsidR="004443E9">
        <w:rPr>
          <w:rFonts w:ascii="Times New Roman" w:hAnsi="Times New Roman" w:cs="Times New Roman"/>
          <w:sz w:val="24"/>
          <w:szCs w:val="24"/>
        </w:rPr>
        <w:t>—</w:t>
      </w:r>
      <w:r w:rsidR="00B43FA5">
        <w:rPr>
          <w:rFonts w:ascii="Times New Roman" w:hAnsi="Times New Roman" w:cs="Times New Roman"/>
          <w:sz w:val="24"/>
          <w:szCs w:val="24"/>
        </w:rPr>
        <w:t>and I am talking about well known theologians</w:t>
      </w:r>
      <w:r w:rsidR="004443E9">
        <w:rPr>
          <w:rFonts w:ascii="Times New Roman" w:hAnsi="Times New Roman" w:cs="Times New Roman"/>
          <w:sz w:val="24"/>
          <w:szCs w:val="24"/>
        </w:rPr>
        <w:t>—</w:t>
      </w:r>
      <w:r w:rsidR="00B43FA5">
        <w:rPr>
          <w:rFonts w:ascii="Times New Roman" w:hAnsi="Times New Roman" w:cs="Times New Roman"/>
          <w:sz w:val="24"/>
          <w:szCs w:val="24"/>
        </w:rPr>
        <w:t>there is a distinct difference between what the Bible “says” and what the Bible “means”.  My personal viewpoint is that since what the Bible says if often dependent on the language (English vs Hebrew) or the Version (NKJB vs NASU), it is better to stress what the Bible means.  In this light, while there are no such words as “</w:t>
      </w:r>
      <w:hyperlink w:anchor="Trinity" w:history="1">
        <w:r w:rsidR="00B43FA5" w:rsidRPr="007C2405">
          <w:rPr>
            <w:rStyle w:val="Hyperlink"/>
            <w:rFonts w:ascii="Times New Roman" w:hAnsi="Times New Roman" w:cs="Times New Roman"/>
            <w:sz w:val="24"/>
            <w:szCs w:val="24"/>
          </w:rPr>
          <w:t>Trinity</w:t>
        </w:r>
      </w:hyperlink>
      <w:r w:rsidR="00B43FA5">
        <w:rPr>
          <w:rFonts w:ascii="Times New Roman" w:hAnsi="Times New Roman" w:cs="Times New Roman"/>
          <w:sz w:val="24"/>
          <w:szCs w:val="24"/>
        </w:rPr>
        <w:t>” and “</w:t>
      </w:r>
      <w:hyperlink w:anchor="CircumincessionTrinity" w:history="1">
        <w:r w:rsidR="00B43FA5" w:rsidRPr="007C2405">
          <w:rPr>
            <w:rStyle w:val="Hyperlink"/>
            <w:rFonts w:ascii="Times New Roman" w:hAnsi="Times New Roman" w:cs="Times New Roman"/>
            <w:sz w:val="24"/>
            <w:szCs w:val="24"/>
          </w:rPr>
          <w:t>Circumincession</w:t>
        </w:r>
      </w:hyperlink>
      <w:r w:rsidR="00B43FA5">
        <w:rPr>
          <w:rFonts w:ascii="Times New Roman" w:hAnsi="Times New Roman" w:cs="Times New Roman"/>
          <w:sz w:val="24"/>
          <w:szCs w:val="24"/>
        </w:rPr>
        <w:t>” within the Bible, the concepts are certainly there.</w:t>
      </w:r>
      <w:r w:rsidR="007C2405">
        <w:rPr>
          <w:rFonts w:ascii="Times New Roman" w:hAnsi="Times New Roman" w:cs="Times New Roman"/>
          <w:sz w:val="24"/>
          <w:szCs w:val="24"/>
        </w:rPr>
        <w:t xml:space="preserve">  In any event, be clear!</w:t>
      </w:r>
    </w:p>
    <w:p w:rsidR="004443E9" w:rsidRDefault="004443E9" w:rsidP="007C2405">
      <w:pPr>
        <w:spacing w:line="240" w:lineRule="auto"/>
        <w:rPr>
          <w:rFonts w:ascii="Times New Roman" w:hAnsi="Times New Roman" w:cs="Times New Roman"/>
          <w:sz w:val="24"/>
          <w:szCs w:val="24"/>
        </w:rPr>
      </w:pPr>
      <w:r>
        <w:rPr>
          <w:rFonts w:ascii="Times New Roman" w:hAnsi="Times New Roman" w:cs="Times New Roman"/>
          <w:sz w:val="24"/>
          <w:szCs w:val="24"/>
        </w:rPr>
        <w:t xml:space="preserve">As an adjunct to this thought, keep in mind that even though the Bible does not say or imply it and does not have an injunction against it, does not mean it is not true.  Keep in mind, that the </w:t>
      </w:r>
      <w:r>
        <w:rPr>
          <w:rFonts w:ascii="Times New Roman" w:hAnsi="Times New Roman" w:cs="Times New Roman"/>
          <w:sz w:val="24"/>
          <w:szCs w:val="24"/>
        </w:rPr>
        <w:lastRenderedPageBreak/>
        <w:t>Bible did not say that Jesus carried his cross until 100 AD when John wrote and circulated his account of the one Gospel</w:t>
      </w:r>
      <w:r w:rsidR="003138AF">
        <w:rPr>
          <w:rFonts w:ascii="Times New Roman" w:hAnsi="Times New Roman" w:cs="Times New Roman"/>
          <w:sz w:val="24"/>
          <w:szCs w:val="24"/>
        </w:rPr>
        <w:t>.  People in that era could actually have said that Scripture does not address that fact.  Of course, we do not have that problem now since the Canon has been closed.  The Bible contains only Truth, but not all the Truth in the world.  On the other hand, God being omniscient, does know all Truth and that is why God is Truth—the beginning, the end, and the middle (</w:t>
      </w:r>
      <w:r w:rsidR="003138AF" w:rsidRPr="003138AF">
        <w:rPr>
          <w:rFonts w:ascii="PCSB Hebrew" w:hAnsi="PCSB Hebrew" w:cs="Times New Roman"/>
          <w:sz w:val="24"/>
          <w:szCs w:val="24"/>
        </w:rPr>
        <w:t>tma</w:t>
      </w:r>
      <w:r w:rsidR="003138AF">
        <w:rPr>
          <w:rFonts w:ascii="Times New Roman" w:hAnsi="Times New Roman" w:cs="Times New Roman"/>
          <w:sz w:val="24"/>
          <w:szCs w:val="24"/>
        </w:rPr>
        <w:t>).</w:t>
      </w:r>
    </w:p>
    <w:p w:rsidR="0030200E" w:rsidRDefault="0030200E" w:rsidP="007C2405">
      <w:pPr>
        <w:spacing w:line="240" w:lineRule="auto"/>
        <w:rPr>
          <w:rFonts w:ascii="Times New Roman" w:hAnsi="Times New Roman" w:cs="Times New Roman"/>
          <w:sz w:val="24"/>
          <w:szCs w:val="24"/>
        </w:rPr>
      </w:pPr>
      <w:bookmarkStart w:id="55" w:name="Blackout"/>
      <w:r w:rsidRPr="0030200E">
        <w:rPr>
          <w:rFonts w:ascii="Times New Roman" w:hAnsi="Times New Roman" w:cs="Times New Roman"/>
          <w:b/>
          <w:sz w:val="24"/>
          <w:szCs w:val="24"/>
        </w:rPr>
        <w:t>Blackout</w:t>
      </w:r>
      <w:bookmarkEnd w:id="55"/>
      <w:r>
        <w:rPr>
          <w:rFonts w:ascii="Times New Roman" w:hAnsi="Times New Roman" w:cs="Times New Roman"/>
          <w:sz w:val="24"/>
          <w:szCs w:val="24"/>
        </w:rPr>
        <w:t>: There are seven blackouts mentioned in the Bible.  When a blackout occurs, there is no light received from the Sun.  There also may be no light from the moon and the stars.  Two of the blackouts are old testamental and five are new testamental.  Of the NT blackouts, one is pre-Tribulational, the next three are dispersed within the seven-year period of the Great Tribulation, and the last falls just after the great earthquake which can be placed at the beginning of the Millennium.</w:t>
      </w:r>
    </w:p>
    <w:p w:rsidR="0030200E" w:rsidRDefault="0030200E" w:rsidP="000B3A27">
      <w:pPr>
        <w:pStyle w:val="ListParagraph"/>
        <w:numPr>
          <w:ilvl w:val="0"/>
          <w:numId w:val="22"/>
        </w:numPr>
        <w:spacing w:line="240" w:lineRule="auto"/>
        <w:rPr>
          <w:rFonts w:ascii="Times New Roman" w:hAnsi="Times New Roman" w:cs="Times New Roman"/>
          <w:sz w:val="24"/>
          <w:szCs w:val="24"/>
        </w:rPr>
      </w:pPr>
      <w:r w:rsidRPr="0030200E">
        <w:rPr>
          <w:rFonts w:ascii="Times New Roman" w:hAnsi="Times New Roman" w:cs="Times New Roman"/>
          <w:sz w:val="24"/>
          <w:szCs w:val="24"/>
        </w:rPr>
        <w:t>Ex 10:21-23</w:t>
      </w:r>
      <w:r w:rsidR="000B3A27">
        <w:rPr>
          <w:rFonts w:ascii="Times New Roman" w:hAnsi="Times New Roman" w:cs="Times New Roman"/>
          <w:sz w:val="24"/>
          <w:szCs w:val="24"/>
        </w:rPr>
        <w:t xml:space="preserve">:  </w:t>
      </w:r>
      <w:r w:rsidRPr="000B3A27">
        <w:rPr>
          <w:rFonts w:ascii="Times New Roman" w:hAnsi="Times New Roman" w:cs="Times New Roman"/>
          <w:sz w:val="24"/>
          <w:szCs w:val="24"/>
          <w:vertAlign w:val="superscript"/>
        </w:rPr>
        <w:t>21</w:t>
      </w:r>
      <w:r w:rsidRPr="000B3A27">
        <w:rPr>
          <w:rFonts w:ascii="Times New Roman" w:hAnsi="Times New Roman" w:cs="Times New Roman"/>
          <w:sz w:val="24"/>
          <w:szCs w:val="24"/>
        </w:rPr>
        <w:t xml:space="preserve"> Then the Lord said to Moses, "Stretch out your hand toward the sky, that there may be darkness over the land of Egypt, even a darkness which may be felt." </w:t>
      </w:r>
      <w:r w:rsidRPr="000B3A27">
        <w:rPr>
          <w:rFonts w:ascii="Times New Roman" w:hAnsi="Times New Roman" w:cs="Times New Roman"/>
          <w:sz w:val="24"/>
          <w:szCs w:val="24"/>
          <w:vertAlign w:val="superscript"/>
        </w:rPr>
        <w:t>22</w:t>
      </w:r>
      <w:r w:rsidRPr="000B3A27">
        <w:rPr>
          <w:rFonts w:ascii="Times New Roman" w:hAnsi="Times New Roman" w:cs="Times New Roman"/>
          <w:sz w:val="24"/>
          <w:szCs w:val="24"/>
        </w:rPr>
        <w:t xml:space="preserve"> So Moses stretched out his hand toward the sky, and there was thick darkness in all the land of Egypt for three days. </w:t>
      </w:r>
      <w:r w:rsidRPr="000B3A27">
        <w:rPr>
          <w:rFonts w:ascii="Times New Roman" w:hAnsi="Times New Roman" w:cs="Times New Roman"/>
          <w:sz w:val="24"/>
          <w:szCs w:val="24"/>
          <w:vertAlign w:val="superscript"/>
        </w:rPr>
        <w:t>23</w:t>
      </w:r>
      <w:r w:rsidRPr="000B3A27">
        <w:rPr>
          <w:rFonts w:ascii="Times New Roman" w:hAnsi="Times New Roman" w:cs="Times New Roman"/>
          <w:sz w:val="24"/>
          <w:szCs w:val="24"/>
        </w:rPr>
        <w:t xml:space="preserve"> They did not see one another, nor did anyone rise from his place for three days, but all the sons of Israel had light in their dwellings.</w:t>
      </w:r>
    </w:p>
    <w:p w:rsidR="000B3A27" w:rsidRDefault="000B3A27" w:rsidP="000B3A27">
      <w:pPr>
        <w:pStyle w:val="ListParagraph"/>
        <w:numPr>
          <w:ilvl w:val="0"/>
          <w:numId w:val="22"/>
        </w:numPr>
        <w:spacing w:line="240" w:lineRule="auto"/>
        <w:rPr>
          <w:rFonts w:ascii="Times New Roman" w:hAnsi="Times New Roman" w:cs="Times New Roman"/>
          <w:sz w:val="24"/>
          <w:szCs w:val="24"/>
        </w:rPr>
      </w:pPr>
      <w:r>
        <w:rPr>
          <w:rFonts w:ascii="Times New Roman" w:hAnsi="Times New Roman" w:cs="Times New Roman"/>
          <w:sz w:val="24"/>
          <w:szCs w:val="24"/>
        </w:rPr>
        <w:t xml:space="preserve">Matt 27:45   </w:t>
      </w:r>
      <w:r w:rsidRPr="000B3A27">
        <w:rPr>
          <w:rFonts w:ascii="Times New Roman" w:hAnsi="Times New Roman" w:cs="Times New Roman"/>
          <w:sz w:val="24"/>
          <w:szCs w:val="24"/>
        </w:rPr>
        <w:t xml:space="preserve"> Now from the sixth hour darkness fell upon all the land until the ninth hour.</w:t>
      </w:r>
    </w:p>
    <w:p w:rsidR="000B3A27" w:rsidRDefault="000B3A27" w:rsidP="000B3A27">
      <w:pPr>
        <w:pStyle w:val="ListParagraph"/>
        <w:numPr>
          <w:ilvl w:val="0"/>
          <w:numId w:val="22"/>
        </w:numPr>
        <w:spacing w:line="240" w:lineRule="auto"/>
        <w:rPr>
          <w:rFonts w:ascii="Times New Roman" w:hAnsi="Times New Roman" w:cs="Times New Roman"/>
          <w:sz w:val="24"/>
          <w:szCs w:val="24"/>
        </w:rPr>
      </w:pPr>
      <w:r w:rsidRPr="000B3A27">
        <w:rPr>
          <w:rFonts w:ascii="Times New Roman" w:hAnsi="Times New Roman" w:cs="Times New Roman"/>
          <w:sz w:val="24"/>
          <w:szCs w:val="24"/>
        </w:rPr>
        <w:t>Joel 2:31</w:t>
      </w:r>
      <w:r>
        <w:rPr>
          <w:rFonts w:ascii="Times New Roman" w:hAnsi="Times New Roman" w:cs="Times New Roman"/>
          <w:sz w:val="24"/>
          <w:szCs w:val="24"/>
        </w:rPr>
        <w:t xml:space="preserve">  </w:t>
      </w:r>
      <w:r w:rsidRPr="000B3A27">
        <w:rPr>
          <w:rFonts w:ascii="Times New Roman" w:hAnsi="Times New Roman" w:cs="Times New Roman"/>
          <w:sz w:val="24"/>
          <w:szCs w:val="24"/>
        </w:rPr>
        <w:t xml:space="preserve">The sun will be turned into darkness </w:t>
      </w:r>
      <w:r>
        <w:rPr>
          <w:rFonts w:ascii="Times New Roman" w:hAnsi="Times New Roman" w:cs="Times New Roman"/>
          <w:sz w:val="24"/>
          <w:szCs w:val="24"/>
        </w:rPr>
        <w:t>a</w:t>
      </w:r>
      <w:r w:rsidRPr="000B3A27">
        <w:rPr>
          <w:rFonts w:ascii="Times New Roman" w:hAnsi="Times New Roman" w:cs="Times New Roman"/>
          <w:sz w:val="24"/>
          <w:szCs w:val="24"/>
        </w:rPr>
        <w:t xml:space="preserve">nd the moon into blood </w:t>
      </w:r>
      <w:r>
        <w:rPr>
          <w:rFonts w:ascii="Times New Roman" w:hAnsi="Times New Roman" w:cs="Times New Roman"/>
          <w:sz w:val="24"/>
          <w:szCs w:val="24"/>
        </w:rPr>
        <w:t>b</w:t>
      </w:r>
      <w:r w:rsidRPr="000B3A27">
        <w:rPr>
          <w:rFonts w:ascii="Times New Roman" w:hAnsi="Times New Roman" w:cs="Times New Roman"/>
          <w:sz w:val="24"/>
          <w:szCs w:val="24"/>
        </w:rPr>
        <w:t>efore the great and awesome day of the Lord comes.</w:t>
      </w:r>
    </w:p>
    <w:p w:rsidR="000B3A27" w:rsidRDefault="000B3A27" w:rsidP="000B3A27">
      <w:pPr>
        <w:pStyle w:val="ListParagraph"/>
        <w:numPr>
          <w:ilvl w:val="0"/>
          <w:numId w:val="22"/>
        </w:numPr>
        <w:spacing w:line="240" w:lineRule="auto"/>
        <w:rPr>
          <w:rFonts w:ascii="Times New Roman" w:hAnsi="Times New Roman" w:cs="Times New Roman"/>
          <w:sz w:val="24"/>
          <w:szCs w:val="24"/>
        </w:rPr>
      </w:pPr>
      <w:r w:rsidRPr="000B3A27">
        <w:rPr>
          <w:rFonts w:ascii="Times New Roman" w:hAnsi="Times New Roman" w:cs="Times New Roman"/>
          <w:sz w:val="24"/>
          <w:szCs w:val="24"/>
        </w:rPr>
        <w:t>Rev 6:12-14</w:t>
      </w:r>
      <w:r>
        <w:rPr>
          <w:rFonts w:ascii="Times New Roman" w:hAnsi="Times New Roman" w:cs="Times New Roman"/>
          <w:sz w:val="24"/>
          <w:szCs w:val="24"/>
        </w:rPr>
        <w:t xml:space="preserve"> (Sixth Seal Judgment)  </w:t>
      </w:r>
      <w:r w:rsidRPr="000B3A27">
        <w:rPr>
          <w:rFonts w:ascii="Times New Roman" w:hAnsi="Times New Roman" w:cs="Times New Roman"/>
          <w:sz w:val="24"/>
          <w:szCs w:val="24"/>
          <w:vertAlign w:val="superscript"/>
        </w:rPr>
        <w:t>12</w:t>
      </w:r>
      <w:r w:rsidRPr="000B3A27">
        <w:rPr>
          <w:rFonts w:ascii="Times New Roman" w:hAnsi="Times New Roman" w:cs="Times New Roman"/>
          <w:sz w:val="24"/>
          <w:szCs w:val="24"/>
        </w:rPr>
        <w:t xml:space="preserve"> I looked when He broke the sixth seal, and there was a great earthquake; and the sun became black as sackcloth made of hair, and the whole moon became like blood; </w:t>
      </w:r>
      <w:r w:rsidRPr="000B3A27">
        <w:rPr>
          <w:rFonts w:ascii="Times New Roman" w:hAnsi="Times New Roman" w:cs="Times New Roman"/>
          <w:sz w:val="24"/>
          <w:szCs w:val="24"/>
          <w:vertAlign w:val="superscript"/>
        </w:rPr>
        <w:t>13</w:t>
      </w:r>
      <w:r w:rsidRPr="000B3A27">
        <w:rPr>
          <w:rFonts w:ascii="Times New Roman" w:hAnsi="Times New Roman" w:cs="Times New Roman"/>
          <w:sz w:val="24"/>
          <w:szCs w:val="24"/>
        </w:rPr>
        <w:t xml:space="preserve"> and the stars of the sky fell to the earth, as a fig tree casts its unripe figs when shaken by a great wind. </w:t>
      </w:r>
      <w:r w:rsidRPr="000B3A27">
        <w:rPr>
          <w:rFonts w:ascii="Times New Roman" w:hAnsi="Times New Roman" w:cs="Times New Roman"/>
          <w:sz w:val="24"/>
          <w:szCs w:val="24"/>
          <w:vertAlign w:val="superscript"/>
        </w:rPr>
        <w:t>14</w:t>
      </w:r>
      <w:r w:rsidRPr="000B3A27">
        <w:rPr>
          <w:rFonts w:ascii="Times New Roman" w:hAnsi="Times New Roman" w:cs="Times New Roman"/>
          <w:sz w:val="24"/>
          <w:szCs w:val="24"/>
        </w:rPr>
        <w:t xml:space="preserve"> The sky was split apart like a scroll when it is rolled up, and every mountain and island were moved out of their places.</w:t>
      </w:r>
    </w:p>
    <w:p w:rsidR="000B3A27" w:rsidRDefault="000B3A27" w:rsidP="00E13653">
      <w:pPr>
        <w:pStyle w:val="ListParagraph"/>
        <w:numPr>
          <w:ilvl w:val="0"/>
          <w:numId w:val="22"/>
        </w:numPr>
        <w:spacing w:line="240" w:lineRule="auto"/>
        <w:rPr>
          <w:rFonts w:ascii="Times New Roman" w:hAnsi="Times New Roman" w:cs="Times New Roman"/>
          <w:sz w:val="24"/>
          <w:szCs w:val="24"/>
        </w:rPr>
      </w:pPr>
      <w:r>
        <w:rPr>
          <w:rFonts w:ascii="Times New Roman" w:hAnsi="Times New Roman" w:cs="Times New Roman"/>
          <w:sz w:val="24"/>
          <w:szCs w:val="24"/>
        </w:rPr>
        <w:t>Rev 9:2</w:t>
      </w:r>
      <w:r w:rsidR="00E13653">
        <w:rPr>
          <w:rFonts w:ascii="Times New Roman" w:hAnsi="Times New Roman" w:cs="Times New Roman"/>
          <w:sz w:val="24"/>
          <w:szCs w:val="24"/>
        </w:rPr>
        <w:t>-3</w:t>
      </w:r>
      <w:r>
        <w:rPr>
          <w:rFonts w:ascii="Times New Roman" w:hAnsi="Times New Roman" w:cs="Times New Roman"/>
          <w:sz w:val="24"/>
          <w:szCs w:val="24"/>
        </w:rPr>
        <w:t xml:space="preserve"> (Fifth Trumpet &amp; First Woe Judgment)  </w:t>
      </w:r>
      <w:r w:rsidR="00E13653">
        <w:rPr>
          <w:rFonts w:ascii="Times New Roman" w:hAnsi="Times New Roman" w:cs="Times New Roman"/>
          <w:sz w:val="24"/>
          <w:szCs w:val="24"/>
        </w:rPr>
        <w:t xml:space="preserve"> </w:t>
      </w:r>
      <w:r w:rsidR="00E13653" w:rsidRPr="00E13653">
        <w:rPr>
          <w:rFonts w:ascii="Times New Roman" w:hAnsi="Times New Roman" w:cs="Times New Roman"/>
          <w:sz w:val="24"/>
          <w:szCs w:val="24"/>
          <w:vertAlign w:val="superscript"/>
        </w:rPr>
        <w:t>2</w:t>
      </w:r>
      <w:r w:rsidR="00E13653" w:rsidRPr="00E13653">
        <w:rPr>
          <w:rFonts w:ascii="Times New Roman" w:hAnsi="Times New Roman" w:cs="Times New Roman"/>
          <w:sz w:val="24"/>
          <w:szCs w:val="24"/>
        </w:rPr>
        <w:t xml:space="preserve"> He opened the bottomless pit, and smoke went up out of the pit, like the smoke of a great furnace; and the sun and the air were darkened by the smoke of the pit. </w:t>
      </w:r>
      <w:r w:rsidR="00E13653" w:rsidRPr="00E13653">
        <w:rPr>
          <w:rFonts w:ascii="Times New Roman" w:hAnsi="Times New Roman" w:cs="Times New Roman"/>
          <w:sz w:val="24"/>
          <w:szCs w:val="24"/>
          <w:vertAlign w:val="superscript"/>
        </w:rPr>
        <w:t>3</w:t>
      </w:r>
      <w:r w:rsidR="00E13653" w:rsidRPr="00E13653">
        <w:rPr>
          <w:rFonts w:ascii="Times New Roman" w:hAnsi="Times New Roman" w:cs="Times New Roman"/>
          <w:sz w:val="24"/>
          <w:szCs w:val="24"/>
        </w:rPr>
        <w:t xml:space="preserve"> Then out of the smoke came locusts upon the earth, and power was given them, as the scorpions of the earth have power.</w:t>
      </w:r>
    </w:p>
    <w:p w:rsidR="00E13653" w:rsidRDefault="00E13653" w:rsidP="00E13653">
      <w:pPr>
        <w:pStyle w:val="ListParagraph"/>
        <w:numPr>
          <w:ilvl w:val="0"/>
          <w:numId w:val="22"/>
        </w:numPr>
        <w:spacing w:line="240" w:lineRule="auto"/>
        <w:rPr>
          <w:rFonts w:ascii="Times New Roman" w:hAnsi="Times New Roman" w:cs="Times New Roman"/>
          <w:sz w:val="24"/>
          <w:szCs w:val="24"/>
        </w:rPr>
      </w:pPr>
      <w:r w:rsidRPr="00E13653">
        <w:rPr>
          <w:rFonts w:ascii="Times New Roman" w:hAnsi="Times New Roman" w:cs="Times New Roman"/>
          <w:sz w:val="24"/>
          <w:szCs w:val="24"/>
        </w:rPr>
        <w:t>Rev 16:10-11</w:t>
      </w:r>
      <w:r>
        <w:rPr>
          <w:rFonts w:ascii="Times New Roman" w:hAnsi="Times New Roman" w:cs="Times New Roman"/>
          <w:sz w:val="24"/>
          <w:szCs w:val="24"/>
        </w:rPr>
        <w:t xml:space="preserve"> (Fifth Bowl Judgment)  </w:t>
      </w:r>
      <w:r w:rsidRPr="00E13653">
        <w:rPr>
          <w:rFonts w:ascii="Times New Roman" w:hAnsi="Times New Roman" w:cs="Times New Roman"/>
          <w:sz w:val="24"/>
          <w:szCs w:val="24"/>
          <w:vertAlign w:val="superscript"/>
        </w:rPr>
        <w:t>10</w:t>
      </w:r>
      <w:r w:rsidRPr="00E13653">
        <w:rPr>
          <w:rFonts w:ascii="Times New Roman" w:hAnsi="Times New Roman" w:cs="Times New Roman"/>
          <w:sz w:val="24"/>
          <w:szCs w:val="24"/>
        </w:rPr>
        <w:t xml:space="preserve"> Then the fifth angel poured out his bowl on the throne of the beast, and his kingdom became darkened; and they gnawed their tongues because of pain, </w:t>
      </w:r>
      <w:r w:rsidRPr="00E13653">
        <w:rPr>
          <w:rFonts w:ascii="Times New Roman" w:hAnsi="Times New Roman" w:cs="Times New Roman"/>
          <w:sz w:val="24"/>
          <w:szCs w:val="24"/>
          <w:vertAlign w:val="superscript"/>
        </w:rPr>
        <w:t>11</w:t>
      </w:r>
      <w:r w:rsidRPr="00E13653">
        <w:rPr>
          <w:rFonts w:ascii="Times New Roman" w:hAnsi="Times New Roman" w:cs="Times New Roman"/>
          <w:sz w:val="24"/>
          <w:szCs w:val="24"/>
        </w:rPr>
        <w:t xml:space="preserve"> and they blasphemed the God of heaven because of their pains and their sores; and they did not repent of their deeds. </w:t>
      </w:r>
    </w:p>
    <w:p w:rsidR="00E13653" w:rsidRPr="00AF6FF5" w:rsidRDefault="00AF6FF5" w:rsidP="00AF6FF5">
      <w:pPr>
        <w:pStyle w:val="ListParagraph"/>
        <w:numPr>
          <w:ilvl w:val="0"/>
          <w:numId w:val="22"/>
        </w:numPr>
        <w:spacing w:line="240" w:lineRule="auto"/>
        <w:rPr>
          <w:rFonts w:ascii="Times New Roman" w:hAnsi="Times New Roman" w:cs="Times New Roman"/>
          <w:sz w:val="24"/>
          <w:szCs w:val="24"/>
        </w:rPr>
      </w:pPr>
      <w:r>
        <w:rPr>
          <w:rFonts w:ascii="Times New Roman" w:hAnsi="Times New Roman" w:cs="Times New Roman"/>
          <w:sz w:val="24"/>
          <w:szCs w:val="24"/>
        </w:rPr>
        <w:t xml:space="preserve">Mt 24:29 (Follows Great Earthquake) </w:t>
      </w:r>
      <w:r w:rsidRPr="00AF6FF5">
        <w:rPr>
          <w:rFonts w:ascii="Times New Roman" w:hAnsi="Times New Roman" w:cs="Times New Roman"/>
          <w:sz w:val="24"/>
          <w:szCs w:val="24"/>
        </w:rPr>
        <w:t>Matt 24:29-30</w:t>
      </w:r>
      <w:r>
        <w:rPr>
          <w:rFonts w:ascii="Times New Roman" w:hAnsi="Times New Roman" w:cs="Times New Roman"/>
          <w:sz w:val="24"/>
          <w:szCs w:val="24"/>
        </w:rPr>
        <w:t xml:space="preserve">  </w:t>
      </w:r>
      <w:r w:rsidRPr="00AF6FF5">
        <w:rPr>
          <w:rFonts w:ascii="Times New Roman" w:hAnsi="Times New Roman" w:cs="Times New Roman"/>
          <w:sz w:val="24"/>
          <w:szCs w:val="24"/>
        </w:rPr>
        <w:t xml:space="preserve">But immediately after the tribulation of those days THE SUN WILL BE DARKENED, AND THE MOON WILL NOT GIVE ITS LIGHT, AND THE STARS WILL FALL from the sky, and the powers of the heavens will be shaken. </w:t>
      </w:r>
      <w:r>
        <w:rPr>
          <w:rFonts w:ascii="Times New Roman" w:hAnsi="Times New Roman" w:cs="Times New Roman"/>
          <w:sz w:val="24"/>
          <w:szCs w:val="24"/>
        </w:rPr>
        <w:t xml:space="preserve">Also Joel 3:14-15  </w:t>
      </w:r>
      <w:r w:rsidRPr="00AF6FF5">
        <w:rPr>
          <w:rFonts w:ascii="Times New Roman" w:hAnsi="Times New Roman" w:cs="Times New Roman"/>
          <w:sz w:val="24"/>
          <w:szCs w:val="24"/>
          <w:vertAlign w:val="superscript"/>
        </w:rPr>
        <w:t>14</w:t>
      </w:r>
      <w:r w:rsidRPr="00AF6FF5">
        <w:rPr>
          <w:rFonts w:ascii="Times New Roman" w:hAnsi="Times New Roman" w:cs="Times New Roman"/>
          <w:sz w:val="24"/>
          <w:szCs w:val="24"/>
        </w:rPr>
        <w:t xml:space="preserve"> Multitudes, multitudes in the valley of decision!  For the day of the Lord is near in the valley of decision. </w:t>
      </w:r>
      <w:r w:rsidRPr="00AF6FF5">
        <w:rPr>
          <w:rFonts w:ascii="Times New Roman" w:hAnsi="Times New Roman" w:cs="Times New Roman"/>
          <w:sz w:val="24"/>
          <w:szCs w:val="24"/>
          <w:vertAlign w:val="superscript"/>
        </w:rPr>
        <w:t>15</w:t>
      </w:r>
      <w:r w:rsidRPr="00AF6FF5">
        <w:rPr>
          <w:rFonts w:ascii="Times New Roman" w:hAnsi="Times New Roman" w:cs="Times New Roman"/>
          <w:sz w:val="24"/>
          <w:szCs w:val="24"/>
        </w:rPr>
        <w:t xml:space="preserve"> The sun and moon grow dark and the stars lose their brightness.  </w:t>
      </w:r>
    </w:p>
    <w:p w:rsidR="00D96B01" w:rsidRDefault="00416C9D" w:rsidP="001A765F">
      <w:pPr>
        <w:rPr>
          <w:rFonts w:ascii="Times New Roman" w:hAnsi="Times New Roman" w:cs="Times New Roman"/>
          <w:sz w:val="24"/>
          <w:szCs w:val="24"/>
        </w:rPr>
      </w:pPr>
      <w:r w:rsidRPr="00416C9D">
        <w:rPr>
          <w:rFonts w:ascii="Times New Roman" w:hAnsi="Times New Roman" w:cs="Times New Roman"/>
          <w:b/>
          <w:sz w:val="24"/>
          <w:szCs w:val="24"/>
        </w:rPr>
        <w:t>Blessing, Benediction</w:t>
      </w:r>
      <w:r w:rsidR="0030285C">
        <w:rPr>
          <w:rFonts w:ascii="Times New Roman" w:hAnsi="Times New Roman" w:cs="Times New Roman"/>
          <w:b/>
          <w:sz w:val="24"/>
          <w:szCs w:val="24"/>
        </w:rPr>
        <w:t>, Berakah</w:t>
      </w:r>
      <w:r>
        <w:rPr>
          <w:rFonts w:ascii="Times New Roman" w:hAnsi="Times New Roman" w:cs="Times New Roman"/>
          <w:sz w:val="24"/>
          <w:szCs w:val="24"/>
        </w:rPr>
        <w:t xml:space="preserve">: </w:t>
      </w:r>
      <w:r w:rsidR="00A05031">
        <w:rPr>
          <w:rFonts w:ascii="Times New Roman" w:hAnsi="Times New Roman" w:cs="Times New Roman"/>
          <w:sz w:val="24"/>
          <w:szCs w:val="24"/>
        </w:rPr>
        <w:t xml:space="preserve">The opposite of a blessing is a </w:t>
      </w:r>
      <w:hyperlink w:anchor="Curse" w:history="1">
        <w:r w:rsidR="00A05031" w:rsidRPr="00A05031">
          <w:rPr>
            <w:rStyle w:val="Hyperlink"/>
            <w:rFonts w:ascii="Times New Roman" w:hAnsi="Times New Roman" w:cs="Times New Roman"/>
            <w:sz w:val="24"/>
            <w:szCs w:val="24"/>
          </w:rPr>
          <w:t>Curse</w:t>
        </w:r>
      </w:hyperlink>
      <w:r w:rsidR="00A05031">
        <w:rPr>
          <w:rFonts w:ascii="Times New Roman" w:hAnsi="Times New Roman" w:cs="Times New Roman"/>
          <w:sz w:val="24"/>
          <w:szCs w:val="24"/>
        </w:rPr>
        <w:t xml:space="preserve"> (Ge 27:12).  The first instance of a blessing is given by a father to his son (Isaac to Jacob in Ge 27:30).  The pericope of the Stolen Blessing (Ge </w:t>
      </w:r>
      <w:r w:rsidR="0089352E">
        <w:rPr>
          <w:rFonts w:ascii="Times New Roman" w:hAnsi="Times New Roman" w:cs="Times New Roman"/>
          <w:sz w:val="24"/>
          <w:szCs w:val="24"/>
        </w:rPr>
        <w:t xml:space="preserve">27:30-46), shows that the words transcend the intentions of the one giving the blessing.  This is called </w:t>
      </w:r>
      <w:r w:rsidR="0089352E" w:rsidRPr="0089352E">
        <w:rPr>
          <w:rFonts w:ascii="Times New Roman" w:hAnsi="Times New Roman" w:cs="Times New Roman"/>
          <w:i/>
          <w:sz w:val="24"/>
          <w:szCs w:val="24"/>
        </w:rPr>
        <w:t>ex opera operata</w:t>
      </w:r>
      <w:r w:rsidR="0089352E">
        <w:rPr>
          <w:rFonts w:ascii="Times New Roman" w:hAnsi="Times New Roman" w:cs="Times New Roman"/>
          <w:sz w:val="24"/>
          <w:szCs w:val="24"/>
        </w:rPr>
        <w:t xml:space="preserve">. </w:t>
      </w:r>
      <w:r w:rsidR="0091751A">
        <w:rPr>
          <w:rFonts w:ascii="Times New Roman" w:hAnsi="Times New Roman" w:cs="Times New Roman"/>
          <w:sz w:val="24"/>
          <w:szCs w:val="24"/>
        </w:rPr>
        <w:t xml:space="preserve">A person can also invoke God to empower the blessing as did Isaac: </w:t>
      </w:r>
      <w:r w:rsidR="0091751A" w:rsidRPr="0091751A">
        <w:rPr>
          <w:rFonts w:ascii="Times New Roman" w:hAnsi="Times New Roman" w:cs="Times New Roman"/>
          <w:i/>
          <w:sz w:val="24"/>
          <w:szCs w:val="24"/>
        </w:rPr>
        <w:t>May God Almighty bless you</w:t>
      </w:r>
      <w:r w:rsidR="0091751A">
        <w:rPr>
          <w:rFonts w:ascii="Times New Roman" w:hAnsi="Times New Roman" w:cs="Times New Roman"/>
          <w:sz w:val="24"/>
          <w:szCs w:val="24"/>
        </w:rPr>
        <w:t xml:space="preserve"> (Ge 28:3a).  </w:t>
      </w:r>
      <w:r w:rsidR="0089352E">
        <w:rPr>
          <w:rFonts w:ascii="Times New Roman" w:hAnsi="Times New Roman" w:cs="Times New Roman"/>
          <w:sz w:val="24"/>
          <w:szCs w:val="24"/>
        </w:rPr>
        <w:t xml:space="preserve"> </w:t>
      </w:r>
      <w:r w:rsidR="0091751A">
        <w:rPr>
          <w:rFonts w:ascii="Times New Roman" w:hAnsi="Times New Roman" w:cs="Times New Roman"/>
          <w:sz w:val="24"/>
          <w:szCs w:val="24"/>
        </w:rPr>
        <w:t>The Lord himself bestow</w:t>
      </w:r>
      <w:r w:rsidR="003405F4">
        <w:rPr>
          <w:rFonts w:ascii="Times New Roman" w:hAnsi="Times New Roman" w:cs="Times New Roman"/>
          <w:sz w:val="24"/>
          <w:szCs w:val="24"/>
        </w:rPr>
        <w:t>ed</w:t>
      </w:r>
      <w:r w:rsidR="0091751A">
        <w:rPr>
          <w:rFonts w:ascii="Times New Roman" w:hAnsi="Times New Roman" w:cs="Times New Roman"/>
          <w:sz w:val="24"/>
          <w:szCs w:val="24"/>
        </w:rPr>
        <w:t xml:space="preserve"> </w:t>
      </w:r>
      <w:r w:rsidR="0091751A">
        <w:rPr>
          <w:rFonts w:ascii="Times New Roman" w:hAnsi="Times New Roman" w:cs="Times New Roman"/>
          <w:sz w:val="24"/>
          <w:szCs w:val="24"/>
        </w:rPr>
        <w:lastRenderedPageBreak/>
        <w:t>a blessing</w:t>
      </w:r>
      <w:r w:rsidR="003405F4">
        <w:rPr>
          <w:rFonts w:ascii="Times New Roman" w:hAnsi="Times New Roman" w:cs="Times New Roman"/>
          <w:sz w:val="24"/>
          <w:szCs w:val="24"/>
        </w:rPr>
        <w:t xml:space="preserve"> on Potiphar’s household because he helped Joseph, one of God’s children (Ge 39:5).  God can turn a</w:t>
      </w:r>
      <w:r w:rsidR="004F7859">
        <w:rPr>
          <w:rFonts w:ascii="Times New Roman" w:hAnsi="Times New Roman" w:cs="Times New Roman"/>
          <w:sz w:val="24"/>
          <w:szCs w:val="24"/>
        </w:rPr>
        <w:t>n intended</w:t>
      </w:r>
      <w:r w:rsidR="003405F4">
        <w:rPr>
          <w:rFonts w:ascii="Times New Roman" w:hAnsi="Times New Roman" w:cs="Times New Roman"/>
          <w:sz w:val="24"/>
          <w:szCs w:val="24"/>
        </w:rPr>
        <w:t xml:space="preserve"> curse into a blessing as he did to </w:t>
      </w:r>
      <w:r w:rsidR="00D0466E">
        <w:rPr>
          <w:rFonts w:ascii="Times New Roman" w:hAnsi="Times New Roman" w:cs="Times New Roman"/>
          <w:sz w:val="24"/>
          <w:szCs w:val="24"/>
        </w:rPr>
        <w:t>the Jews</w:t>
      </w:r>
      <w:r w:rsidR="003405F4">
        <w:rPr>
          <w:rFonts w:ascii="Times New Roman" w:hAnsi="Times New Roman" w:cs="Times New Roman"/>
          <w:sz w:val="24"/>
          <w:szCs w:val="24"/>
        </w:rPr>
        <w:t xml:space="preserve"> when Balak requested a curse from Balaam</w:t>
      </w:r>
      <w:r w:rsidR="00087BAD">
        <w:rPr>
          <w:rFonts w:ascii="Times New Roman" w:hAnsi="Times New Roman" w:cs="Times New Roman"/>
          <w:sz w:val="24"/>
          <w:szCs w:val="24"/>
        </w:rPr>
        <w:t xml:space="preserve"> (Dt 23:5, Ne 13:2)</w:t>
      </w:r>
      <w:r w:rsidR="003405F4">
        <w:rPr>
          <w:rFonts w:ascii="Times New Roman" w:hAnsi="Times New Roman" w:cs="Times New Roman"/>
          <w:sz w:val="24"/>
          <w:szCs w:val="24"/>
        </w:rPr>
        <w:t>.</w:t>
      </w:r>
      <w:r w:rsidR="002C7E03">
        <w:rPr>
          <w:rFonts w:ascii="Times New Roman" w:hAnsi="Times New Roman" w:cs="Times New Roman"/>
          <w:sz w:val="24"/>
          <w:szCs w:val="24"/>
        </w:rPr>
        <w:t xml:space="preserve">  The Lord can order (Lev 25:21) or command (Ps 133:3) a blessing.  In the NT, Believers are told to give a blessing of peace to those that sup</w:t>
      </w:r>
      <w:r w:rsidR="00FE4DA2">
        <w:rPr>
          <w:rFonts w:ascii="Times New Roman" w:hAnsi="Times New Roman" w:cs="Times New Roman"/>
          <w:sz w:val="24"/>
          <w:szCs w:val="24"/>
        </w:rPr>
        <w:t>port you in your ministry</w:t>
      </w:r>
      <w:r w:rsidR="002C7E03">
        <w:rPr>
          <w:rFonts w:ascii="Times New Roman" w:hAnsi="Times New Roman" w:cs="Times New Roman"/>
          <w:sz w:val="24"/>
          <w:szCs w:val="24"/>
        </w:rPr>
        <w:t xml:space="preserve"> (Mt 10:13</w:t>
      </w:r>
      <w:r w:rsidR="00C80BCC">
        <w:rPr>
          <w:rFonts w:ascii="Times New Roman" w:hAnsi="Times New Roman" w:cs="Times New Roman"/>
          <w:sz w:val="24"/>
          <w:szCs w:val="24"/>
        </w:rPr>
        <w:t>a</w:t>
      </w:r>
      <w:r w:rsidR="002C7E03">
        <w:rPr>
          <w:rFonts w:ascii="Times New Roman" w:hAnsi="Times New Roman" w:cs="Times New Roman"/>
          <w:sz w:val="24"/>
          <w:szCs w:val="24"/>
        </w:rPr>
        <w:t>).</w:t>
      </w:r>
      <w:r w:rsidR="00C80BCC">
        <w:rPr>
          <w:rFonts w:ascii="Times New Roman" w:hAnsi="Times New Roman" w:cs="Times New Roman"/>
          <w:sz w:val="24"/>
          <w:szCs w:val="24"/>
        </w:rPr>
        <w:t xml:space="preserve">  If the household in unworthy of a blessing, however, we are not to curse it, but to withhold your blessing (Mt 10:13b).</w:t>
      </w:r>
      <w:r w:rsidR="008F0289">
        <w:rPr>
          <w:rFonts w:ascii="Times New Roman" w:hAnsi="Times New Roman" w:cs="Times New Roman"/>
          <w:sz w:val="24"/>
          <w:szCs w:val="24"/>
        </w:rPr>
        <w:t xml:space="preserve">  </w:t>
      </w:r>
      <w:r w:rsidR="00DA5CE9">
        <w:rPr>
          <w:rFonts w:ascii="Times New Roman" w:hAnsi="Times New Roman" w:cs="Times New Roman"/>
          <w:sz w:val="24"/>
          <w:szCs w:val="24"/>
        </w:rPr>
        <w:t xml:space="preserve">When James and John asked that fire come down from Heaven to consume upon the unreceptive Samaritans Jesus said: </w:t>
      </w:r>
      <w:r w:rsidR="00DA5CE9" w:rsidRPr="00DA5CE9">
        <w:rPr>
          <w:rFonts w:ascii="Times New Roman" w:hAnsi="Times New Roman" w:cs="Times New Roman"/>
          <w:i/>
          <w:sz w:val="24"/>
          <w:szCs w:val="24"/>
        </w:rPr>
        <w:t>The Son of Man did not come to destroy men’s lives, but to save them</w:t>
      </w:r>
      <w:r w:rsidR="00DA5CE9">
        <w:rPr>
          <w:rFonts w:ascii="Times New Roman" w:hAnsi="Times New Roman" w:cs="Times New Roman"/>
          <w:sz w:val="24"/>
          <w:szCs w:val="24"/>
        </w:rPr>
        <w:t xml:space="preserve"> (Lk 9:51-56).  </w:t>
      </w:r>
      <w:r w:rsidR="008F0289">
        <w:rPr>
          <w:rFonts w:ascii="Times New Roman" w:hAnsi="Times New Roman" w:cs="Times New Roman"/>
          <w:sz w:val="24"/>
          <w:szCs w:val="24"/>
        </w:rPr>
        <w:t xml:space="preserve">Jesus blessed the children by laying hands on them (Mk 10:16).  </w:t>
      </w:r>
      <w:r w:rsidR="00A80EC0">
        <w:rPr>
          <w:rFonts w:ascii="Times New Roman" w:hAnsi="Times New Roman" w:cs="Times New Roman"/>
          <w:sz w:val="24"/>
          <w:szCs w:val="24"/>
        </w:rPr>
        <w:t xml:space="preserve">Jesus gave a blessing prior to breaking the bread (Mt 26:26).  Jesus last act before ascending to Heaven was to give a blessing (Lk 24:51). </w:t>
      </w:r>
    </w:p>
    <w:p w:rsidR="0003035B" w:rsidRDefault="00D96B01" w:rsidP="001A765F">
      <w:pPr>
        <w:rPr>
          <w:rFonts w:ascii="Times New Roman" w:hAnsi="Times New Roman" w:cs="Times New Roman"/>
          <w:sz w:val="24"/>
          <w:szCs w:val="24"/>
        </w:rPr>
      </w:pPr>
      <w:r>
        <w:rPr>
          <w:rFonts w:ascii="Times New Roman" w:hAnsi="Times New Roman" w:cs="Times New Roman"/>
          <w:sz w:val="24"/>
          <w:szCs w:val="24"/>
        </w:rPr>
        <w:t xml:space="preserve">In summary, God can bequeath us a blessing and we too can bless God or our fellow man.  But what is a blessing?  Remember: </w:t>
      </w:r>
      <w:r w:rsidRPr="00D96B01">
        <w:rPr>
          <w:rFonts w:ascii="Times New Roman" w:hAnsi="Times New Roman" w:cs="Times New Roman"/>
          <w:i/>
          <w:sz w:val="24"/>
          <w:szCs w:val="24"/>
        </w:rPr>
        <w:t>A faithful man will abound with blessings</w:t>
      </w:r>
      <w:r>
        <w:rPr>
          <w:rFonts w:ascii="Times New Roman" w:hAnsi="Times New Roman" w:cs="Times New Roman"/>
          <w:sz w:val="24"/>
          <w:szCs w:val="24"/>
        </w:rPr>
        <w:t xml:space="preserve"> (Pr 28:20a).  Is it just receiving something good like rain so the crops will thrive</w:t>
      </w:r>
      <w:r w:rsidR="00FC42AB">
        <w:rPr>
          <w:rFonts w:ascii="Times New Roman" w:hAnsi="Times New Roman" w:cs="Times New Roman"/>
          <w:sz w:val="24"/>
          <w:szCs w:val="24"/>
        </w:rPr>
        <w:t xml:space="preserve"> (Ps 84:6)</w:t>
      </w:r>
      <w:r>
        <w:rPr>
          <w:rFonts w:ascii="Times New Roman" w:hAnsi="Times New Roman" w:cs="Times New Roman"/>
          <w:sz w:val="24"/>
          <w:szCs w:val="24"/>
        </w:rPr>
        <w:t>?</w:t>
      </w:r>
      <w:r w:rsidR="00A80EC0">
        <w:rPr>
          <w:rFonts w:ascii="Times New Roman" w:hAnsi="Times New Roman" w:cs="Times New Roman"/>
          <w:sz w:val="24"/>
          <w:szCs w:val="24"/>
        </w:rPr>
        <w:t xml:space="preserve"> </w:t>
      </w:r>
      <w:r w:rsidR="00AB0D9F">
        <w:rPr>
          <w:rFonts w:ascii="Times New Roman" w:hAnsi="Times New Roman" w:cs="Times New Roman"/>
          <w:sz w:val="24"/>
          <w:szCs w:val="24"/>
        </w:rPr>
        <w:t xml:space="preserve"> </w:t>
      </w:r>
      <w:r w:rsidR="004C3FC7">
        <w:rPr>
          <w:rFonts w:ascii="Times New Roman" w:hAnsi="Times New Roman" w:cs="Times New Roman"/>
          <w:sz w:val="24"/>
          <w:szCs w:val="24"/>
        </w:rPr>
        <w:t xml:space="preserve">The first clue comes from Ps 16:5a which says: </w:t>
      </w:r>
      <w:r w:rsidR="004C3FC7" w:rsidRPr="004C3FC7">
        <w:rPr>
          <w:rFonts w:ascii="Times New Roman" w:hAnsi="Times New Roman" w:cs="Times New Roman"/>
          <w:i/>
          <w:sz w:val="24"/>
          <w:szCs w:val="24"/>
        </w:rPr>
        <w:t>The Lord is the portion of my inheritance and my cup</w:t>
      </w:r>
      <w:r w:rsidR="004C3FC7">
        <w:rPr>
          <w:rFonts w:ascii="Times New Roman" w:hAnsi="Times New Roman" w:cs="Times New Roman"/>
          <w:sz w:val="24"/>
          <w:szCs w:val="24"/>
        </w:rPr>
        <w:t xml:space="preserve">.  </w:t>
      </w:r>
      <w:r w:rsidR="003A49DC">
        <w:rPr>
          <w:rFonts w:ascii="Times New Roman" w:hAnsi="Times New Roman" w:cs="Times New Roman"/>
          <w:sz w:val="24"/>
          <w:szCs w:val="24"/>
        </w:rPr>
        <w:t>So then the Lord should be the cup of the Believer.  Continuing</w:t>
      </w:r>
      <w:r w:rsidR="00AB0D9F">
        <w:rPr>
          <w:rFonts w:ascii="Times New Roman" w:hAnsi="Times New Roman" w:cs="Times New Roman"/>
          <w:sz w:val="24"/>
          <w:szCs w:val="24"/>
        </w:rPr>
        <w:t xml:space="preserve"> 1 Cor 10:16</w:t>
      </w:r>
      <w:r w:rsidR="003A49DC">
        <w:rPr>
          <w:rFonts w:ascii="Times New Roman" w:hAnsi="Times New Roman" w:cs="Times New Roman"/>
          <w:sz w:val="24"/>
          <w:szCs w:val="24"/>
        </w:rPr>
        <w:t xml:space="preserve"> says: </w:t>
      </w:r>
      <w:r w:rsidR="003A49DC" w:rsidRPr="003A49DC">
        <w:rPr>
          <w:rFonts w:ascii="Times New Roman" w:hAnsi="Times New Roman" w:cs="Times New Roman"/>
          <w:i/>
          <w:sz w:val="24"/>
          <w:szCs w:val="24"/>
        </w:rPr>
        <w:t>Is not the cup of blessing which we bless a sharing in the blood of Christ</w:t>
      </w:r>
      <w:r w:rsidR="003A49DC">
        <w:rPr>
          <w:rFonts w:ascii="Times New Roman" w:hAnsi="Times New Roman" w:cs="Times New Roman"/>
          <w:sz w:val="24"/>
          <w:szCs w:val="24"/>
        </w:rPr>
        <w:t xml:space="preserve">?  </w:t>
      </w:r>
      <w:r w:rsidR="0051157A">
        <w:rPr>
          <w:rFonts w:ascii="Times New Roman" w:hAnsi="Times New Roman" w:cs="Times New Roman"/>
          <w:sz w:val="24"/>
          <w:szCs w:val="24"/>
        </w:rPr>
        <w:t xml:space="preserve">So then the cup of the Believer is the cup of blessing.  Ultimately, the Lord is our Blessing and, He will see that we </w:t>
      </w:r>
      <w:r w:rsidR="0051157A" w:rsidRPr="0051157A">
        <w:rPr>
          <w:rFonts w:ascii="Times New Roman" w:hAnsi="Times New Roman" w:cs="Times New Roman"/>
          <w:i/>
          <w:sz w:val="24"/>
          <w:szCs w:val="24"/>
        </w:rPr>
        <w:t>abound with blessings</w:t>
      </w:r>
      <w:r w:rsidR="00181A5D">
        <w:rPr>
          <w:rFonts w:ascii="Times New Roman" w:hAnsi="Times New Roman" w:cs="Times New Roman"/>
          <w:sz w:val="24"/>
          <w:szCs w:val="24"/>
        </w:rPr>
        <w:t xml:space="preserve"> that fit all circumstances.</w:t>
      </w:r>
    </w:p>
    <w:p w:rsidR="00416C9D" w:rsidRDefault="0003035B" w:rsidP="00EC443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The word “Benediction” is not found in the Bible.  </w:t>
      </w:r>
      <w:r w:rsidR="002248AB">
        <w:rPr>
          <w:rFonts w:ascii="Times New Roman" w:hAnsi="Times New Roman" w:cs="Times New Roman"/>
          <w:sz w:val="24"/>
          <w:szCs w:val="24"/>
        </w:rPr>
        <w:t xml:space="preserve">Consequently it is a term defined by the sect in question.  </w:t>
      </w:r>
      <w:r>
        <w:rPr>
          <w:rFonts w:ascii="Times New Roman" w:hAnsi="Times New Roman" w:cs="Times New Roman"/>
          <w:sz w:val="24"/>
          <w:szCs w:val="24"/>
        </w:rPr>
        <w:t>In Roman Catholic liturgy, when the priest blesses the people with the Eucharist displayed in a monstrance, this is called a benediction.</w:t>
      </w:r>
      <w:r w:rsidR="002248AB">
        <w:rPr>
          <w:rFonts w:ascii="Times New Roman" w:hAnsi="Times New Roman" w:cs="Times New Roman"/>
          <w:sz w:val="24"/>
          <w:szCs w:val="24"/>
        </w:rPr>
        <w:t xml:space="preserve">  In Lutheran liturgy the word simply has the meaning of blessing.</w:t>
      </w:r>
      <w:r w:rsidR="00F95E5C">
        <w:rPr>
          <w:rFonts w:ascii="Times New Roman" w:hAnsi="Times New Roman" w:cs="Times New Roman"/>
          <w:sz w:val="24"/>
          <w:szCs w:val="24"/>
        </w:rPr>
        <w:t xml:space="preserve"> </w:t>
      </w:r>
      <w:r w:rsidR="007B57EA">
        <w:rPr>
          <w:rFonts w:ascii="Times New Roman" w:hAnsi="Times New Roman" w:cs="Times New Roman"/>
          <w:sz w:val="24"/>
          <w:szCs w:val="24"/>
        </w:rPr>
        <w:t xml:space="preserve">In modern Judaism, a blessing, </w:t>
      </w:r>
      <w:r w:rsidR="007B57EA" w:rsidRPr="007B57EA">
        <w:rPr>
          <w:rFonts w:ascii="Times New Roman" w:hAnsi="Times New Roman" w:cs="Times New Roman"/>
          <w:i/>
          <w:sz w:val="24"/>
          <w:szCs w:val="24"/>
        </w:rPr>
        <w:t>berakah</w:t>
      </w:r>
      <w:r w:rsidR="007B57EA">
        <w:rPr>
          <w:rFonts w:ascii="Times New Roman" w:hAnsi="Times New Roman" w:cs="Times New Roman"/>
          <w:sz w:val="24"/>
          <w:szCs w:val="24"/>
        </w:rPr>
        <w:t xml:space="preserve">, and benediction are equivalent.  </w:t>
      </w:r>
      <w:r w:rsidR="00F95E5C">
        <w:rPr>
          <w:rFonts w:ascii="Times New Roman" w:hAnsi="Times New Roman" w:cs="Times New Roman"/>
          <w:sz w:val="24"/>
          <w:szCs w:val="24"/>
        </w:rPr>
        <w:t>Some Protestant exegetes claim that while a blessing can be given by anyone, a benediction can only be given by the clergy.  In pronouncing a benediction, the pastor will invoke God’s blessing on the congregation as was done by the Levitical priests in Numbers</w:t>
      </w:r>
      <w:r w:rsidR="005A4B90">
        <w:rPr>
          <w:rFonts w:ascii="Times New Roman" w:hAnsi="Times New Roman" w:cs="Times New Roman"/>
          <w:sz w:val="24"/>
          <w:szCs w:val="24"/>
        </w:rPr>
        <w:t>:</w:t>
      </w:r>
      <w:r w:rsidR="00F95E5C">
        <w:rPr>
          <w:rFonts w:ascii="Times New Roman" w:hAnsi="Times New Roman" w:cs="Times New Roman"/>
          <w:sz w:val="24"/>
          <w:szCs w:val="24"/>
        </w:rPr>
        <w:t xml:space="preserve">  </w:t>
      </w:r>
      <w:r w:rsidR="00F95E5C" w:rsidRPr="005A4B90">
        <w:rPr>
          <w:rFonts w:ascii="Trebuchet MS" w:hAnsi="Trebuchet MS"/>
          <w:b/>
          <w:i/>
          <w:color w:val="21770A"/>
          <w:position w:val="6"/>
          <w:sz w:val="12"/>
          <w:szCs w:val="24"/>
        </w:rPr>
        <w:t>22</w:t>
      </w:r>
      <w:r w:rsidR="00F95E5C" w:rsidRPr="005A4B90">
        <w:rPr>
          <w:rFonts w:ascii="Trebuchet MS" w:hAnsi="Trebuchet MS"/>
          <w:b/>
          <w:i/>
          <w:color w:val="21770A"/>
          <w:sz w:val="12"/>
          <w:szCs w:val="24"/>
        </w:rPr>
        <w:t xml:space="preserve"> </w:t>
      </w:r>
      <w:r w:rsidR="00F95E5C" w:rsidRPr="005A4B90">
        <w:rPr>
          <w:rFonts w:ascii="Trebuchet MS" w:hAnsi="Trebuchet MS"/>
          <w:i/>
          <w:color w:val="000000"/>
          <w:sz w:val="18"/>
          <w:szCs w:val="24"/>
        </w:rPr>
        <w:t xml:space="preserve">Then the </w:t>
      </w:r>
      <w:r w:rsidR="00F95E5C" w:rsidRPr="005A4B90">
        <w:rPr>
          <w:rFonts w:ascii="Trebuchet MS" w:hAnsi="Trebuchet MS"/>
          <w:i/>
          <w:smallCaps/>
          <w:color w:val="000000"/>
          <w:sz w:val="18"/>
          <w:szCs w:val="24"/>
        </w:rPr>
        <w:t xml:space="preserve">Lord </w:t>
      </w:r>
      <w:r w:rsidR="00F95E5C" w:rsidRPr="005A4B90">
        <w:rPr>
          <w:rFonts w:ascii="Trebuchet MS" w:hAnsi="Trebuchet MS"/>
          <w:i/>
          <w:color w:val="000000"/>
          <w:sz w:val="18"/>
          <w:szCs w:val="24"/>
        </w:rPr>
        <w:t xml:space="preserve">spoke to Moses, saying, </w:t>
      </w:r>
      <w:r w:rsidR="00F95E5C" w:rsidRPr="005A4B90">
        <w:rPr>
          <w:rFonts w:ascii="Trebuchet MS" w:hAnsi="Trebuchet MS"/>
          <w:b/>
          <w:i/>
          <w:color w:val="21770A"/>
          <w:position w:val="6"/>
          <w:sz w:val="12"/>
          <w:szCs w:val="24"/>
        </w:rPr>
        <w:t>23</w:t>
      </w:r>
      <w:r w:rsidR="00F95E5C" w:rsidRPr="005A4B90">
        <w:rPr>
          <w:rFonts w:ascii="Trebuchet MS" w:hAnsi="Trebuchet MS"/>
          <w:b/>
          <w:i/>
          <w:color w:val="21770A"/>
          <w:sz w:val="12"/>
          <w:szCs w:val="24"/>
        </w:rPr>
        <w:t xml:space="preserve"> </w:t>
      </w:r>
      <w:r w:rsidR="00F95E5C" w:rsidRPr="005A4B90">
        <w:rPr>
          <w:rFonts w:ascii="Trebuchet MS" w:hAnsi="Trebuchet MS"/>
          <w:i/>
          <w:color w:val="000000"/>
          <w:sz w:val="18"/>
          <w:szCs w:val="24"/>
        </w:rPr>
        <w:t xml:space="preserve">"Speak to Aaron and to his sons, saying, 'Thus you shall bless the sons of Israel. You shall say to them: </w:t>
      </w:r>
      <w:r w:rsidR="00F95E5C" w:rsidRPr="005A4B90">
        <w:rPr>
          <w:rFonts w:ascii="Trebuchet MS" w:hAnsi="Trebuchet MS"/>
          <w:b/>
          <w:i/>
          <w:color w:val="21770A"/>
          <w:position w:val="6"/>
          <w:sz w:val="12"/>
          <w:szCs w:val="24"/>
        </w:rPr>
        <w:t>24</w:t>
      </w:r>
      <w:r w:rsidR="00F95E5C" w:rsidRPr="005A4B90">
        <w:rPr>
          <w:rFonts w:ascii="Trebuchet MS" w:hAnsi="Trebuchet MS"/>
          <w:b/>
          <w:i/>
          <w:color w:val="21770A"/>
          <w:sz w:val="12"/>
          <w:szCs w:val="24"/>
        </w:rPr>
        <w:t xml:space="preserve"> </w:t>
      </w:r>
      <w:r w:rsidR="00F95E5C" w:rsidRPr="005A4B90">
        <w:rPr>
          <w:rFonts w:ascii="Trebuchet MS" w:hAnsi="Trebuchet MS"/>
          <w:i/>
          <w:color w:val="000000"/>
          <w:sz w:val="18"/>
          <w:szCs w:val="24"/>
        </w:rPr>
        <w:t xml:space="preserve">The </w:t>
      </w:r>
      <w:r w:rsidR="00F95E5C" w:rsidRPr="005A4B90">
        <w:rPr>
          <w:rFonts w:ascii="Trebuchet MS" w:hAnsi="Trebuchet MS"/>
          <w:i/>
          <w:smallCaps/>
          <w:color w:val="000000"/>
          <w:sz w:val="18"/>
          <w:szCs w:val="24"/>
        </w:rPr>
        <w:t xml:space="preserve">Lord </w:t>
      </w:r>
      <w:r w:rsidR="00F95E5C" w:rsidRPr="005A4B90">
        <w:rPr>
          <w:rFonts w:ascii="Trebuchet MS" w:hAnsi="Trebuchet MS"/>
          <w:i/>
          <w:color w:val="000000"/>
          <w:sz w:val="18"/>
          <w:szCs w:val="24"/>
        </w:rPr>
        <w:t xml:space="preserve">bless you, and keep you; </w:t>
      </w:r>
      <w:r w:rsidR="00F95E5C" w:rsidRPr="005A4B90">
        <w:rPr>
          <w:rFonts w:ascii="Trebuchet MS" w:hAnsi="Trebuchet MS"/>
          <w:b/>
          <w:i/>
          <w:color w:val="21770A"/>
          <w:position w:val="6"/>
          <w:sz w:val="12"/>
          <w:szCs w:val="24"/>
        </w:rPr>
        <w:t>25</w:t>
      </w:r>
      <w:r w:rsidR="00F95E5C" w:rsidRPr="005A4B90">
        <w:rPr>
          <w:rFonts w:ascii="Trebuchet MS" w:hAnsi="Trebuchet MS"/>
          <w:b/>
          <w:i/>
          <w:color w:val="21770A"/>
          <w:sz w:val="12"/>
          <w:szCs w:val="24"/>
        </w:rPr>
        <w:t xml:space="preserve"> </w:t>
      </w:r>
      <w:r w:rsidR="00F95E5C" w:rsidRPr="005A4B90">
        <w:rPr>
          <w:rFonts w:ascii="Trebuchet MS" w:hAnsi="Trebuchet MS"/>
          <w:i/>
          <w:color w:val="000000"/>
          <w:sz w:val="18"/>
          <w:szCs w:val="24"/>
        </w:rPr>
        <w:t xml:space="preserve">The </w:t>
      </w:r>
      <w:r w:rsidR="00F95E5C" w:rsidRPr="005A4B90">
        <w:rPr>
          <w:rFonts w:ascii="Trebuchet MS" w:hAnsi="Trebuchet MS"/>
          <w:i/>
          <w:smallCaps/>
          <w:color w:val="000000"/>
          <w:sz w:val="18"/>
          <w:szCs w:val="24"/>
        </w:rPr>
        <w:t xml:space="preserve">Lord </w:t>
      </w:r>
      <w:r w:rsidR="00F95E5C" w:rsidRPr="005A4B90">
        <w:rPr>
          <w:rFonts w:ascii="Trebuchet MS" w:hAnsi="Trebuchet MS"/>
          <w:i/>
          <w:color w:val="000000"/>
          <w:sz w:val="18"/>
          <w:szCs w:val="24"/>
        </w:rPr>
        <w:t xml:space="preserve">make His face shine on you, and be gracious to you; </w:t>
      </w:r>
      <w:r w:rsidR="00F95E5C" w:rsidRPr="005A4B90">
        <w:rPr>
          <w:rFonts w:ascii="Trebuchet MS" w:hAnsi="Trebuchet MS"/>
          <w:b/>
          <w:i/>
          <w:color w:val="21770A"/>
          <w:position w:val="6"/>
          <w:sz w:val="12"/>
          <w:szCs w:val="24"/>
        </w:rPr>
        <w:t>26</w:t>
      </w:r>
      <w:r w:rsidR="00F95E5C" w:rsidRPr="005A4B90">
        <w:rPr>
          <w:rFonts w:ascii="Trebuchet MS" w:hAnsi="Trebuchet MS"/>
          <w:b/>
          <w:i/>
          <w:color w:val="21770A"/>
          <w:sz w:val="12"/>
          <w:szCs w:val="24"/>
        </w:rPr>
        <w:t xml:space="preserve"> </w:t>
      </w:r>
      <w:r w:rsidR="00F95E5C" w:rsidRPr="005A4B90">
        <w:rPr>
          <w:rFonts w:ascii="Trebuchet MS" w:hAnsi="Trebuchet MS"/>
          <w:i/>
          <w:color w:val="000000"/>
          <w:sz w:val="18"/>
          <w:szCs w:val="24"/>
        </w:rPr>
        <w:t xml:space="preserve">The </w:t>
      </w:r>
      <w:r w:rsidR="00F95E5C" w:rsidRPr="005A4B90">
        <w:rPr>
          <w:rFonts w:ascii="Trebuchet MS" w:hAnsi="Trebuchet MS"/>
          <w:i/>
          <w:smallCaps/>
          <w:color w:val="000000"/>
          <w:sz w:val="18"/>
          <w:szCs w:val="24"/>
        </w:rPr>
        <w:t xml:space="preserve">Lord </w:t>
      </w:r>
      <w:r w:rsidR="00F95E5C" w:rsidRPr="005A4B90">
        <w:rPr>
          <w:rFonts w:ascii="Trebuchet MS" w:hAnsi="Trebuchet MS"/>
          <w:i/>
          <w:color w:val="000000"/>
          <w:sz w:val="18"/>
          <w:szCs w:val="24"/>
        </w:rPr>
        <w:t xml:space="preserve">lift up His countenance on you, and give you peace. </w:t>
      </w:r>
      <w:r w:rsidR="005A4B90" w:rsidRPr="005A4B90">
        <w:rPr>
          <w:rFonts w:ascii="Trebuchet MS" w:hAnsi="Trebuchet MS"/>
          <w:i/>
          <w:color w:val="000000"/>
          <w:sz w:val="18"/>
          <w:szCs w:val="24"/>
        </w:rPr>
        <w:t xml:space="preserve"> </w:t>
      </w:r>
      <w:r w:rsidR="005A4B90" w:rsidRPr="005A4B90">
        <w:rPr>
          <w:rFonts w:ascii="Trebuchet MS" w:hAnsi="Trebuchet MS"/>
          <w:b/>
          <w:i/>
          <w:color w:val="21770A"/>
          <w:position w:val="6"/>
          <w:sz w:val="12"/>
          <w:szCs w:val="24"/>
        </w:rPr>
        <w:t>27</w:t>
      </w:r>
      <w:r w:rsidR="00F95E5C" w:rsidRPr="005A4B90">
        <w:rPr>
          <w:rFonts w:ascii="Trebuchet MS" w:hAnsi="Trebuchet MS"/>
          <w:i/>
          <w:color w:val="000000"/>
          <w:sz w:val="18"/>
          <w:szCs w:val="24"/>
        </w:rPr>
        <w:t xml:space="preserve">So they shall invoke My name on the sons of Israel, and I </w:t>
      </w:r>
      <w:r w:rsidR="00F95E5C" w:rsidRPr="005A4B90">
        <w:rPr>
          <w:rFonts w:ascii="Trebuchet MS" w:hAnsi="Trebuchet MS"/>
          <w:i/>
          <w:color w:val="555454"/>
          <w:sz w:val="18"/>
          <w:szCs w:val="24"/>
        </w:rPr>
        <w:t xml:space="preserve">then </w:t>
      </w:r>
      <w:r w:rsidR="00F95E5C" w:rsidRPr="005A4B90">
        <w:rPr>
          <w:rFonts w:ascii="Trebuchet MS" w:hAnsi="Trebuchet MS"/>
          <w:i/>
          <w:color w:val="000000"/>
          <w:sz w:val="18"/>
          <w:szCs w:val="24"/>
        </w:rPr>
        <w:t>will bless them</w:t>
      </w:r>
      <w:r w:rsidR="00F95E5C">
        <w:rPr>
          <w:rFonts w:ascii="Trebuchet MS" w:hAnsi="Trebuchet MS"/>
          <w:color w:val="000000"/>
          <w:sz w:val="18"/>
          <w:szCs w:val="24"/>
        </w:rPr>
        <w:t xml:space="preserve"> </w:t>
      </w:r>
      <w:r w:rsidR="005A4B90">
        <w:rPr>
          <w:rFonts w:ascii="Trebuchet MS" w:hAnsi="Trebuchet MS"/>
          <w:color w:val="000000"/>
          <w:sz w:val="18"/>
          <w:szCs w:val="24"/>
        </w:rPr>
        <w:t>(</w:t>
      </w:r>
      <w:r w:rsidR="00F95E5C">
        <w:rPr>
          <w:rFonts w:ascii="Trebuchet MS" w:hAnsi="Trebuchet MS"/>
          <w:color w:val="000000"/>
          <w:sz w:val="18"/>
          <w:szCs w:val="24"/>
        </w:rPr>
        <w:t>Nu 6:22-</w:t>
      </w:r>
      <w:r w:rsidR="005A4B90">
        <w:rPr>
          <w:rFonts w:ascii="Trebuchet MS" w:hAnsi="Trebuchet MS"/>
          <w:color w:val="000000"/>
          <w:sz w:val="18"/>
          <w:szCs w:val="24"/>
        </w:rPr>
        <w:t>27).</w:t>
      </w:r>
      <w:r w:rsidR="00EC4433">
        <w:rPr>
          <w:rFonts w:ascii="Trebuchet MS" w:hAnsi="Trebuchet MS"/>
          <w:color w:val="000000"/>
          <w:sz w:val="18"/>
          <w:szCs w:val="24"/>
        </w:rPr>
        <w:t xml:space="preserve">  </w:t>
      </w:r>
      <w:r w:rsidR="00A853A2">
        <w:rPr>
          <w:rFonts w:ascii="Times New Roman" w:hAnsi="Times New Roman" w:cs="Times New Roman"/>
          <w:color w:val="000000"/>
          <w:sz w:val="24"/>
          <w:szCs w:val="24"/>
        </w:rPr>
        <w:t>There are t</w:t>
      </w:r>
      <w:r w:rsidR="00EC4433" w:rsidRPr="00EC4433">
        <w:rPr>
          <w:rFonts w:ascii="Times New Roman" w:hAnsi="Times New Roman" w:cs="Times New Roman"/>
          <w:color w:val="000000"/>
          <w:sz w:val="24"/>
          <w:szCs w:val="24"/>
        </w:rPr>
        <w:t>wo problems</w:t>
      </w:r>
      <w:r w:rsidR="00EC4433">
        <w:rPr>
          <w:rFonts w:ascii="Times New Roman" w:hAnsi="Times New Roman" w:cs="Times New Roman"/>
          <w:color w:val="000000"/>
          <w:sz w:val="24"/>
          <w:szCs w:val="24"/>
        </w:rPr>
        <w:t xml:space="preserve"> </w:t>
      </w:r>
      <w:r w:rsidR="002721B5">
        <w:rPr>
          <w:rFonts w:ascii="Times New Roman" w:hAnsi="Times New Roman" w:cs="Times New Roman"/>
          <w:color w:val="000000"/>
          <w:sz w:val="24"/>
          <w:szCs w:val="24"/>
        </w:rPr>
        <w:t xml:space="preserve">with this </w:t>
      </w:r>
      <w:r w:rsidR="00EC4433">
        <w:rPr>
          <w:rFonts w:ascii="Times New Roman" w:hAnsi="Times New Roman" w:cs="Times New Roman"/>
          <w:color w:val="000000"/>
          <w:sz w:val="24"/>
          <w:szCs w:val="24"/>
        </w:rPr>
        <w:t>interpretation, however</w:t>
      </w:r>
      <w:r w:rsidR="00A853A2">
        <w:rPr>
          <w:rFonts w:ascii="Times New Roman" w:hAnsi="Times New Roman" w:cs="Times New Roman"/>
          <w:color w:val="000000"/>
          <w:sz w:val="24"/>
          <w:szCs w:val="24"/>
        </w:rPr>
        <w:t xml:space="preserve">.  </w:t>
      </w:r>
      <w:r w:rsidR="00DC77FC">
        <w:rPr>
          <w:rFonts w:ascii="Times New Roman" w:hAnsi="Times New Roman" w:cs="Times New Roman"/>
          <w:color w:val="000000"/>
          <w:sz w:val="24"/>
          <w:szCs w:val="24"/>
        </w:rPr>
        <w:t>First the</w:t>
      </w:r>
      <w:r w:rsidR="00EC4433">
        <w:rPr>
          <w:rFonts w:ascii="Times New Roman" w:hAnsi="Times New Roman" w:cs="Times New Roman"/>
          <w:color w:val="000000"/>
          <w:sz w:val="24"/>
          <w:szCs w:val="24"/>
        </w:rPr>
        <w:t xml:space="preserve"> Law of Moses is over (Gal 3:16-25) and </w:t>
      </w:r>
      <w:r w:rsidR="00A853A2">
        <w:rPr>
          <w:rFonts w:ascii="Times New Roman" w:hAnsi="Times New Roman" w:cs="Times New Roman"/>
          <w:color w:val="000000"/>
          <w:sz w:val="24"/>
          <w:szCs w:val="24"/>
        </w:rPr>
        <w:t xml:space="preserve">second </w:t>
      </w:r>
      <w:r w:rsidR="00EC4433">
        <w:rPr>
          <w:rFonts w:ascii="Times New Roman" w:hAnsi="Times New Roman" w:cs="Times New Roman"/>
          <w:color w:val="000000"/>
          <w:sz w:val="24"/>
          <w:szCs w:val="24"/>
        </w:rPr>
        <w:t>we no longer have priests except Jesus Christ who is our Great High Priest</w:t>
      </w:r>
      <w:r w:rsidR="00A853A2">
        <w:rPr>
          <w:rFonts w:ascii="Times New Roman" w:hAnsi="Times New Roman" w:cs="Times New Roman"/>
          <w:color w:val="000000"/>
          <w:sz w:val="24"/>
          <w:szCs w:val="24"/>
        </w:rPr>
        <w:t xml:space="preserve"> (Heb 4:14)</w:t>
      </w:r>
      <w:r w:rsidR="00EC4433">
        <w:rPr>
          <w:rFonts w:ascii="Times New Roman" w:hAnsi="Times New Roman" w:cs="Times New Roman"/>
          <w:color w:val="000000"/>
          <w:sz w:val="24"/>
          <w:szCs w:val="24"/>
        </w:rPr>
        <w:t>.</w:t>
      </w:r>
      <w:r w:rsidR="002721B5">
        <w:rPr>
          <w:rFonts w:ascii="Times New Roman" w:hAnsi="Times New Roman" w:cs="Times New Roman"/>
          <w:color w:val="000000"/>
          <w:sz w:val="24"/>
          <w:szCs w:val="24"/>
        </w:rPr>
        <w:t xml:space="preserve">  Some say the equivalent of a benediction is found Paul’s </w:t>
      </w:r>
      <w:r w:rsidR="00FE68FE">
        <w:rPr>
          <w:rFonts w:ascii="Times New Roman" w:hAnsi="Times New Roman" w:cs="Times New Roman"/>
          <w:color w:val="000000"/>
          <w:sz w:val="24"/>
          <w:szCs w:val="24"/>
        </w:rPr>
        <w:t xml:space="preserve">valediction to the Corinthians: </w:t>
      </w:r>
      <w:r w:rsidR="00FE68FE" w:rsidRPr="00FE68FE">
        <w:rPr>
          <w:rFonts w:ascii="Times New Roman" w:hAnsi="Times New Roman" w:cs="Times New Roman"/>
          <w:i/>
          <w:color w:val="000000"/>
          <w:sz w:val="24"/>
          <w:szCs w:val="24"/>
        </w:rPr>
        <w:t>The grace of the Lord Jesus Christ, and the love of God, and the fellowship of the Holy Spirit be with you all</w:t>
      </w:r>
      <w:r w:rsidR="00FE68FE">
        <w:rPr>
          <w:rFonts w:ascii="Times New Roman" w:hAnsi="Times New Roman" w:cs="Times New Roman"/>
          <w:color w:val="000000"/>
          <w:sz w:val="24"/>
          <w:szCs w:val="24"/>
        </w:rPr>
        <w:t xml:space="preserve"> (2 Cor 13:14).  </w:t>
      </w:r>
      <w:r w:rsidR="00235D16">
        <w:rPr>
          <w:rFonts w:ascii="Times New Roman" w:hAnsi="Times New Roman" w:cs="Times New Roman"/>
          <w:color w:val="000000"/>
          <w:sz w:val="24"/>
          <w:szCs w:val="24"/>
        </w:rPr>
        <w:t>This, however, is not a benediction, but a prayer that is similar to a blessing; and it can be said by any Christian, not just a pastor.  Consequently, the word “Benediction” stumbles over the liturgy supporting it.</w:t>
      </w:r>
    </w:p>
    <w:p w:rsidR="007B57EA" w:rsidRDefault="007B57EA" w:rsidP="00EC4433">
      <w:pPr>
        <w:autoSpaceDE w:val="0"/>
        <w:autoSpaceDN w:val="0"/>
        <w:adjustRightInd w:val="0"/>
        <w:spacing w:after="0" w:line="240" w:lineRule="auto"/>
        <w:rPr>
          <w:rFonts w:ascii="Times New Roman" w:hAnsi="Times New Roman" w:cs="Times New Roman"/>
          <w:color w:val="000000"/>
          <w:sz w:val="24"/>
          <w:szCs w:val="24"/>
        </w:rPr>
      </w:pPr>
    </w:p>
    <w:p w:rsidR="007B57EA" w:rsidRDefault="007B57EA" w:rsidP="00EC443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Hebrew word </w:t>
      </w:r>
      <w:r w:rsidR="0030285C">
        <w:rPr>
          <w:rFonts w:ascii="Times New Roman" w:hAnsi="Times New Roman" w:cs="Times New Roman"/>
          <w:color w:val="000000"/>
          <w:sz w:val="24"/>
          <w:szCs w:val="24"/>
        </w:rPr>
        <w:t>“</w:t>
      </w:r>
      <w:r w:rsidRPr="0030285C">
        <w:rPr>
          <w:rFonts w:ascii="Times New Roman" w:hAnsi="Times New Roman" w:cs="Times New Roman"/>
          <w:i/>
          <w:color w:val="000000"/>
          <w:sz w:val="24"/>
          <w:szCs w:val="24"/>
        </w:rPr>
        <w:t>berakah</w:t>
      </w:r>
      <w:r w:rsidR="0030285C">
        <w:rPr>
          <w:rFonts w:ascii="Times New Roman" w:hAnsi="Times New Roman" w:cs="Times New Roman"/>
          <w:color w:val="000000"/>
          <w:sz w:val="24"/>
          <w:szCs w:val="24"/>
        </w:rPr>
        <w:t>”</w:t>
      </w:r>
      <w:r>
        <w:rPr>
          <w:rFonts w:ascii="Times New Roman" w:hAnsi="Times New Roman" w:cs="Times New Roman"/>
          <w:color w:val="000000"/>
          <w:sz w:val="24"/>
          <w:szCs w:val="24"/>
        </w:rPr>
        <w:t xml:space="preserve"> has “to bend” as its root.  In this context, a blessing or </w:t>
      </w:r>
      <w:r w:rsidRPr="0030285C">
        <w:rPr>
          <w:rFonts w:ascii="Times New Roman" w:hAnsi="Times New Roman" w:cs="Times New Roman"/>
          <w:i/>
          <w:color w:val="000000"/>
          <w:sz w:val="24"/>
          <w:szCs w:val="24"/>
        </w:rPr>
        <w:t>berakah</w:t>
      </w:r>
      <w:r>
        <w:rPr>
          <w:rFonts w:ascii="Times New Roman" w:hAnsi="Times New Roman" w:cs="Times New Roman"/>
          <w:color w:val="000000"/>
          <w:sz w:val="24"/>
          <w:szCs w:val="24"/>
        </w:rPr>
        <w:t xml:space="preserve"> is a double bending: We bend our knee asking God’s favor, and God bends over bestowing us with his blessings.  In Christianity, a blessing is not having God in our pocket, but in our heart</w:t>
      </w:r>
      <w:r w:rsidR="00DE06EA">
        <w:rPr>
          <w:rFonts w:ascii="Times New Roman" w:hAnsi="Times New Roman" w:cs="Times New Roman"/>
          <w:color w:val="000000"/>
          <w:sz w:val="24"/>
          <w:szCs w:val="24"/>
        </w:rPr>
        <w:t xml:space="preserve"> in the temple of God (1 Cor 3:16-17)</w:t>
      </w:r>
      <w:r>
        <w:rPr>
          <w:rFonts w:ascii="Times New Roman" w:hAnsi="Times New Roman" w:cs="Times New Roman"/>
          <w:color w:val="000000"/>
          <w:sz w:val="24"/>
          <w:szCs w:val="24"/>
        </w:rPr>
        <w:t>.</w:t>
      </w:r>
      <w:r w:rsidR="00A853A2">
        <w:rPr>
          <w:rFonts w:ascii="Times New Roman" w:hAnsi="Times New Roman" w:cs="Times New Roman"/>
          <w:color w:val="000000"/>
          <w:sz w:val="24"/>
          <w:szCs w:val="24"/>
        </w:rPr>
        <w:t xml:space="preserve">  The Lord is </w:t>
      </w:r>
      <w:r w:rsidR="00A853A2" w:rsidRPr="00895D24">
        <w:rPr>
          <w:rFonts w:ascii="Times New Roman" w:hAnsi="Times New Roman" w:cs="Times New Roman"/>
          <w:i/>
          <w:color w:val="000000"/>
          <w:sz w:val="24"/>
          <w:szCs w:val="24"/>
        </w:rPr>
        <w:t>our cup of blessing</w:t>
      </w:r>
      <w:r w:rsidR="00A853A2">
        <w:rPr>
          <w:rFonts w:ascii="Times New Roman" w:hAnsi="Times New Roman" w:cs="Times New Roman"/>
          <w:color w:val="000000"/>
          <w:sz w:val="24"/>
          <w:szCs w:val="24"/>
        </w:rPr>
        <w:t xml:space="preserve"> (Ps 16:5a NLT)!</w:t>
      </w:r>
    </w:p>
    <w:p w:rsidR="000C4714" w:rsidRDefault="000C4714" w:rsidP="00EC4433">
      <w:pPr>
        <w:autoSpaceDE w:val="0"/>
        <w:autoSpaceDN w:val="0"/>
        <w:adjustRightInd w:val="0"/>
        <w:spacing w:after="0" w:line="240" w:lineRule="auto"/>
        <w:rPr>
          <w:rFonts w:ascii="Times New Roman" w:hAnsi="Times New Roman" w:cs="Times New Roman"/>
          <w:color w:val="000000"/>
          <w:sz w:val="24"/>
          <w:szCs w:val="24"/>
        </w:rPr>
      </w:pPr>
    </w:p>
    <w:p w:rsidR="000C4714" w:rsidRDefault="000C4714" w:rsidP="00A40ABD">
      <w:pPr>
        <w:autoSpaceDE w:val="0"/>
        <w:autoSpaceDN w:val="0"/>
        <w:adjustRightInd w:val="0"/>
        <w:spacing w:after="0" w:line="240" w:lineRule="auto"/>
        <w:rPr>
          <w:rFonts w:ascii="Times New Roman" w:hAnsi="Times New Roman" w:cs="Times New Roman"/>
          <w:color w:val="000000"/>
          <w:sz w:val="24"/>
          <w:szCs w:val="24"/>
        </w:rPr>
      </w:pPr>
      <w:bookmarkStart w:id="56" w:name="Bookends"/>
      <w:bookmarkEnd w:id="56"/>
      <w:r w:rsidRPr="000C4714">
        <w:rPr>
          <w:rFonts w:ascii="Times New Roman" w:hAnsi="Times New Roman" w:cs="Times New Roman"/>
          <w:b/>
          <w:color w:val="000000"/>
          <w:sz w:val="24"/>
          <w:szCs w:val="24"/>
        </w:rPr>
        <w:t>Bookends</w:t>
      </w:r>
      <w:r>
        <w:rPr>
          <w:rFonts w:ascii="Times New Roman" w:hAnsi="Times New Roman" w:cs="Times New Roman"/>
          <w:color w:val="000000"/>
          <w:sz w:val="24"/>
          <w:szCs w:val="24"/>
        </w:rPr>
        <w:t>:  There are many bookends to be found within the Bible.  They are seemingly unrelated events that in perspective illustrate the beginning and end of a story</w:t>
      </w:r>
      <w:r w:rsidR="00D04F2F">
        <w:rPr>
          <w:rFonts w:ascii="Times New Roman" w:hAnsi="Times New Roman" w:cs="Times New Roman"/>
          <w:color w:val="000000"/>
          <w:sz w:val="24"/>
          <w:szCs w:val="24"/>
        </w:rPr>
        <w:t xml:space="preserve"> within a larger </w:t>
      </w:r>
      <w:r w:rsidR="00D04F2F">
        <w:rPr>
          <w:rFonts w:ascii="Times New Roman" w:hAnsi="Times New Roman" w:cs="Times New Roman"/>
          <w:color w:val="000000"/>
          <w:sz w:val="24"/>
          <w:szCs w:val="24"/>
        </w:rPr>
        <w:lastRenderedPageBreak/>
        <w:t>story</w:t>
      </w:r>
      <w:r>
        <w:rPr>
          <w:rFonts w:ascii="Times New Roman" w:hAnsi="Times New Roman" w:cs="Times New Roman"/>
          <w:color w:val="000000"/>
          <w:sz w:val="24"/>
          <w:szCs w:val="24"/>
        </w:rPr>
        <w:t xml:space="preserve">.  One such set of bookends can be seen in the story of </w:t>
      </w:r>
      <w:hyperlink w:anchor="PeteronSeaGalilee" w:history="1">
        <w:r w:rsidRPr="000C4714">
          <w:rPr>
            <w:rStyle w:val="Hyperlink"/>
            <w:rFonts w:ascii="Times New Roman" w:hAnsi="Times New Roman" w:cs="Times New Roman"/>
            <w:sz w:val="24"/>
            <w:szCs w:val="24"/>
          </w:rPr>
          <w:t>Peter on the Sea of Galilee</w:t>
        </w:r>
      </w:hyperlink>
      <w:r>
        <w:rPr>
          <w:rFonts w:ascii="Times New Roman" w:hAnsi="Times New Roman" w:cs="Times New Roman"/>
          <w:color w:val="000000"/>
          <w:sz w:val="24"/>
          <w:szCs w:val="24"/>
        </w:rPr>
        <w:t>.  Another finds t</w:t>
      </w:r>
      <w:r w:rsidR="00D04F2F">
        <w:rPr>
          <w:rFonts w:ascii="Times New Roman" w:hAnsi="Times New Roman" w:cs="Times New Roman"/>
          <w:color w:val="000000"/>
          <w:sz w:val="24"/>
          <w:szCs w:val="24"/>
        </w:rPr>
        <w:t>he first bookend as the protagonist</w:t>
      </w:r>
      <w:r>
        <w:rPr>
          <w:rFonts w:ascii="Times New Roman" w:hAnsi="Times New Roman" w:cs="Times New Roman"/>
          <w:color w:val="000000"/>
          <w:sz w:val="24"/>
          <w:szCs w:val="24"/>
        </w:rPr>
        <w:t xml:space="preserve"> </w:t>
      </w:r>
      <w:hyperlink w:anchor="Nicodemus" w:history="1">
        <w:r w:rsidRPr="000C4714">
          <w:rPr>
            <w:rStyle w:val="Hyperlink"/>
            <w:rFonts w:ascii="Times New Roman" w:hAnsi="Times New Roman" w:cs="Times New Roman"/>
            <w:sz w:val="24"/>
            <w:szCs w:val="24"/>
          </w:rPr>
          <w:t>Nicodemus</w:t>
        </w:r>
      </w:hyperlink>
      <w:r w:rsidR="00D04F2F">
        <w:rPr>
          <w:rFonts w:ascii="Times New Roman" w:hAnsi="Times New Roman" w:cs="Times New Roman"/>
          <w:color w:val="000000"/>
          <w:sz w:val="24"/>
          <w:szCs w:val="24"/>
        </w:rPr>
        <w:t xml:space="preserve"> </w:t>
      </w:r>
      <w:r w:rsidR="00F82649">
        <w:rPr>
          <w:rFonts w:ascii="Times New Roman" w:hAnsi="Times New Roman" w:cs="Times New Roman"/>
          <w:color w:val="000000"/>
          <w:sz w:val="24"/>
          <w:szCs w:val="24"/>
        </w:rPr>
        <w:t xml:space="preserve">the Pharisee </w:t>
      </w:r>
      <w:r w:rsidR="00D04F2F">
        <w:rPr>
          <w:rFonts w:ascii="Times New Roman" w:hAnsi="Times New Roman" w:cs="Times New Roman"/>
          <w:color w:val="000000"/>
          <w:sz w:val="24"/>
          <w:szCs w:val="24"/>
        </w:rPr>
        <w:t>and the last bookend with</w:t>
      </w:r>
      <w:r w:rsidR="00397DD3">
        <w:rPr>
          <w:rFonts w:ascii="Times New Roman" w:hAnsi="Times New Roman" w:cs="Times New Roman"/>
          <w:color w:val="000000"/>
          <w:sz w:val="24"/>
          <w:szCs w:val="24"/>
        </w:rPr>
        <w:t xml:space="preserve"> Joseph of Ari</w:t>
      </w:r>
      <w:r w:rsidR="00D04F2F">
        <w:rPr>
          <w:rFonts w:ascii="Times New Roman" w:hAnsi="Times New Roman" w:cs="Times New Roman"/>
          <w:color w:val="000000"/>
          <w:sz w:val="24"/>
          <w:szCs w:val="24"/>
        </w:rPr>
        <w:t xml:space="preserve">mathea </w:t>
      </w:r>
      <w:r w:rsidR="00F82649">
        <w:rPr>
          <w:rFonts w:ascii="Times New Roman" w:hAnsi="Times New Roman" w:cs="Times New Roman"/>
          <w:color w:val="000000"/>
          <w:sz w:val="24"/>
          <w:szCs w:val="24"/>
        </w:rPr>
        <w:t xml:space="preserve">the Sadducee </w:t>
      </w:r>
      <w:r w:rsidR="00D04F2F">
        <w:rPr>
          <w:rFonts w:ascii="Times New Roman" w:hAnsi="Times New Roman" w:cs="Times New Roman"/>
          <w:color w:val="000000"/>
          <w:sz w:val="24"/>
          <w:szCs w:val="24"/>
        </w:rPr>
        <w:t>as the protagonist</w:t>
      </w:r>
      <w:r>
        <w:rPr>
          <w:rFonts w:ascii="Times New Roman" w:hAnsi="Times New Roman" w:cs="Times New Roman"/>
          <w:color w:val="000000"/>
          <w:sz w:val="24"/>
          <w:szCs w:val="24"/>
        </w:rPr>
        <w:t xml:space="preserve">. </w:t>
      </w:r>
      <w:r w:rsidR="00D04F2F">
        <w:rPr>
          <w:rFonts w:ascii="Times New Roman" w:hAnsi="Times New Roman" w:cs="Times New Roman"/>
          <w:color w:val="000000"/>
          <w:sz w:val="24"/>
          <w:szCs w:val="24"/>
        </w:rPr>
        <w:t xml:space="preserve"> At the inauguration of Jesus’ teaching ministry, Nicodemus, a</w:t>
      </w:r>
      <w:r w:rsidR="00F82649">
        <w:rPr>
          <w:rFonts w:ascii="Times New Roman" w:hAnsi="Times New Roman" w:cs="Times New Roman"/>
          <w:color w:val="000000"/>
          <w:sz w:val="24"/>
          <w:szCs w:val="24"/>
        </w:rPr>
        <w:t xml:space="preserve"> middle-class </w:t>
      </w:r>
      <w:r w:rsidR="00D04F2F" w:rsidRPr="00D04F2F">
        <w:rPr>
          <w:rFonts w:ascii="Times New Roman" w:hAnsi="Times New Roman" w:cs="Times New Roman"/>
          <w:i/>
          <w:color w:val="000000"/>
          <w:sz w:val="24"/>
          <w:szCs w:val="24"/>
        </w:rPr>
        <w:t>ruler of the Jews</w:t>
      </w:r>
      <w:r w:rsidR="00D04F2F">
        <w:rPr>
          <w:rFonts w:ascii="Times New Roman" w:hAnsi="Times New Roman" w:cs="Times New Roman"/>
          <w:color w:val="000000"/>
          <w:sz w:val="24"/>
          <w:szCs w:val="24"/>
        </w:rPr>
        <w:t xml:space="preserve"> and </w:t>
      </w:r>
      <w:r w:rsidR="00D04F2F" w:rsidRPr="00D04F2F">
        <w:rPr>
          <w:rFonts w:ascii="Times New Roman" w:hAnsi="Times New Roman" w:cs="Times New Roman"/>
          <w:i/>
          <w:color w:val="000000"/>
          <w:sz w:val="24"/>
          <w:szCs w:val="24"/>
        </w:rPr>
        <w:t>teacher of Israel</w:t>
      </w:r>
      <w:r w:rsidR="00D04F2F">
        <w:rPr>
          <w:rFonts w:ascii="Times New Roman" w:hAnsi="Times New Roman" w:cs="Times New Roman"/>
          <w:color w:val="000000"/>
          <w:sz w:val="24"/>
          <w:szCs w:val="24"/>
        </w:rPr>
        <w:t xml:space="preserve">, broke ranks with his fellow rabbis and accepted Jesus Christ for what He was.  After Jesus’ teaching ministry was complete, Joseph of Arimathea, a </w:t>
      </w:r>
      <w:r w:rsidR="00F82649">
        <w:rPr>
          <w:rFonts w:ascii="Times New Roman" w:hAnsi="Times New Roman" w:cs="Times New Roman"/>
          <w:color w:val="000000"/>
          <w:sz w:val="24"/>
          <w:szCs w:val="24"/>
        </w:rPr>
        <w:t xml:space="preserve">rich </w:t>
      </w:r>
      <w:r w:rsidR="00D04F2F">
        <w:rPr>
          <w:rFonts w:ascii="Times New Roman" w:hAnsi="Times New Roman" w:cs="Times New Roman"/>
          <w:color w:val="000000"/>
          <w:sz w:val="24"/>
          <w:szCs w:val="24"/>
        </w:rPr>
        <w:t>member of the Sanhedrin (Mk 15:43)</w:t>
      </w:r>
      <w:r w:rsidR="00F82649">
        <w:rPr>
          <w:rFonts w:ascii="Times New Roman" w:hAnsi="Times New Roman" w:cs="Times New Roman"/>
          <w:color w:val="000000"/>
          <w:sz w:val="24"/>
          <w:szCs w:val="24"/>
        </w:rPr>
        <w:t xml:space="preserve"> a</w:t>
      </w:r>
      <w:r w:rsidR="00A40ABD">
        <w:rPr>
          <w:rFonts w:ascii="Times New Roman" w:hAnsi="Times New Roman" w:cs="Times New Roman"/>
          <w:color w:val="000000"/>
          <w:sz w:val="24"/>
          <w:szCs w:val="24"/>
        </w:rPr>
        <w:t>nd</w:t>
      </w:r>
      <w:r w:rsidR="00F82649">
        <w:rPr>
          <w:rFonts w:ascii="Times New Roman" w:hAnsi="Times New Roman" w:cs="Times New Roman"/>
          <w:color w:val="000000"/>
          <w:sz w:val="24"/>
          <w:szCs w:val="24"/>
        </w:rPr>
        <w:t xml:space="preserve"> a secret disciple of Jesus</w:t>
      </w:r>
      <w:r w:rsidR="00A40ABD">
        <w:rPr>
          <w:rFonts w:ascii="Times New Roman" w:hAnsi="Times New Roman" w:cs="Times New Roman"/>
          <w:color w:val="000000"/>
          <w:sz w:val="24"/>
          <w:szCs w:val="24"/>
        </w:rPr>
        <w:t>,</w:t>
      </w:r>
      <w:r w:rsidR="00F82649">
        <w:rPr>
          <w:rFonts w:ascii="Times New Roman" w:hAnsi="Times New Roman" w:cs="Times New Roman"/>
          <w:color w:val="000000"/>
          <w:sz w:val="24"/>
          <w:szCs w:val="24"/>
        </w:rPr>
        <w:t xml:space="preserve"> fulfilled Scripture by donating his unused tomb (Mt 27:57-60; Mk 15:46; Lk 23:53; Jn 19:38-42) for Jesus’ entombment.  Notice that all four </w:t>
      </w:r>
      <w:r w:rsidR="00A40ABD">
        <w:rPr>
          <w:rFonts w:ascii="Times New Roman" w:hAnsi="Times New Roman" w:cs="Times New Roman"/>
          <w:color w:val="000000"/>
          <w:sz w:val="24"/>
          <w:szCs w:val="24"/>
        </w:rPr>
        <w:t>evangelists</w:t>
      </w:r>
      <w:r w:rsidR="00F82649">
        <w:rPr>
          <w:rFonts w:ascii="Times New Roman" w:hAnsi="Times New Roman" w:cs="Times New Roman"/>
          <w:color w:val="000000"/>
          <w:sz w:val="24"/>
          <w:szCs w:val="24"/>
        </w:rPr>
        <w:t xml:space="preserve"> record this event.</w:t>
      </w:r>
      <w:r w:rsidR="00A40ABD">
        <w:rPr>
          <w:rFonts w:ascii="Times New Roman" w:hAnsi="Times New Roman" w:cs="Times New Roman"/>
          <w:color w:val="000000"/>
          <w:sz w:val="24"/>
          <w:szCs w:val="24"/>
        </w:rPr>
        <w:t xml:space="preserve">  In between the bookends, we have Nicodemus saying:</w:t>
      </w:r>
      <w:r w:rsidR="00A40ABD">
        <w:rPr>
          <w:rFonts w:ascii="Times New Roman" w:hAnsi="Times New Roman" w:cs="Times New Roman"/>
          <w:sz w:val="24"/>
          <w:szCs w:val="24"/>
        </w:rPr>
        <w:t xml:space="preserve"> </w:t>
      </w:r>
      <w:r w:rsidR="00A40ABD" w:rsidRPr="00A40ABD">
        <w:rPr>
          <w:rFonts w:ascii="Times New Roman" w:hAnsi="Times New Roman" w:cs="Times New Roman"/>
          <w:i/>
          <w:color w:val="000000"/>
          <w:sz w:val="24"/>
          <w:szCs w:val="24"/>
        </w:rPr>
        <w:t>Our Law does not judge a man unless it first hears from him and knows what he is doing, does it?  They answered him, You are not also from Galilee, are you? Search, and see that no prophet arises out of Galilee</w:t>
      </w:r>
      <w:r w:rsidR="00A40ABD" w:rsidRPr="00A40ABD">
        <w:rPr>
          <w:rFonts w:ascii="Times New Roman" w:hAnsi="Times New Roman" w:cs="Times New Roman"/>
          <w:color w:val="000000"/>
          <w:sz w:val="24"/>
          <w:szCs w:val="24"/>
        </w:rPr>
        <w:t xml:space="preserve"> (Jn 7:51-52).</w:t>
      </w:r>
    </w:p>
    <w:p w:rsidR="00F61EFD" w:rsidRDefault="00F61EFD" w:rsidP="00A40ABD">
      <w:pPr>
        <w:autoSpaceDE w:val="0"/>
        <w:autoSpaceDN w:val="0"/>
        <w:adjustRightInd w:val="0"/>
        <w:spacing w:after="0" w:line="240" w:lineRule="auto"/>
        <w:rPr>
          <w:rFonts w:ascii="Times New Roman" w:hAnsi="Times New Roman" w:cs="Times New Roman"/>
          <w:color w:val="000000"/>
          <w:sz w:val="24"/>
          <w:szCs w:val="24"/>
        </w:rPr>
      </w:pPr>
    </w:p>
    <w:p w:rsidR="00F61EFD" w:rsidRDefault="00F61EFD" w:rsidP="00A40AB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Jesus was indirectly referred to as the </w:t>
      </w:r>
      <w:hyperlink w:anchor="SonOfGod" w:history="1">
        <w:r w:rsidRPr="00BE19AD">
          <w:rPr>
            <w:rStyle w:val="Hyperlink"/>
            <w:rFonts w:ascii="Times New Roman" w:hAnsi="Times New Roman" w:cs="Times New Roman"/>
            <w:sz w:val="24"/>
            <w:szCs w:val="24"/>
          </w:rPr>
          <w:t>Son of God</w:t>
        </w:r>
      </w:hyperlink>
      <w:r>
        <w:rPr>
          <w:rFonts w:ascii="Times New Roman" w:hAnsi="Times New Roman" w:cs="Times New Roman"/>
          <w:color w:val="000000"/>
          <w:sz w:val="24"/>
          <w:szCs w:val="24"/>
        </w:rPr>
        <w:t xml:space="preserve"> by Satan just before beginning his ministry (Mt 4:3) and Caiaphas tore his robes wh</w:t>
      </w:r>
      <w:r w:rsidR="00F02770">
        <w:rPr>
          <w:rFonts w:ascii="Times New Roman" w:hAnsi="Times New Roman" w:cs="Times New Roman"/>
          <w:color w:val="000000"/>
          <w:sz w:val="24"/>
          <w:szCs w:val="24"/>
        </w:rPr>
        <w:t>en he heard Jesus consent to that</w:t>
      </w:r>
      <w:r>
        <w:rPr>
          <w:rFonts w:ascii="Times New Roman" w:hAnsi="Times New Roman" w:cs="Times New Roman"/>
          <w:color w:val="000000"/>
          <w:sz w:val="24"/>
          <w:szCs w:val="24"/>
        </w:rPr>
        <w:t xml:space="preserve"> title at the conclusion of his ministry (Mt 26:63).  These form bookends of contempt.</w:t>
      </w:r>
      <w:r w:rsidR="001329E0">
        <w:rPr>
          <w:rFonts w:ascii="Times New Roman" w:hAnsi="Times New Roman" w:cs="Times New Roman"/>
          <w:color w:val="000000"/>
          <w:sz w:val="24"/>
          <w:szCs w:val="24"/>
        </w:rPr>
        <w:t xml:space="preserve">  In between the bookends are the constant accusations by the Scribes, Pharisees, Sadducees, and Herodians.</w:t>
      </w:r>
    </w:p>
    <w:p w:rsidR="008F3B6C" w:rsidRDefault="008F3B6C" w:rsidP="00A40ABD">
      <w:pPr>
        <w:autoSpaceDE w:val="0"/>
        <w:autoSpaceDN w:val="0"/>
        <w:adjustRightInd w:val="0"/>
        <w:spacing w:after="0" w:line="240" w:lineRule="auto"/>
        <w:rPr>
          <w:rFonts w:ascii="Times New Roman" w:hAnsi="Times New Roman" w:cs="Times New Roman"/>
          <w:color w:val="000000"/>
          <w:sz w:val="24"/>
          <w:szCs w:val="24"/>
        </w:rPr>
      </w:pPr>
    </w:p>
    <w:p w:rsidR="008F3B6C" w:rsidRDefault="008F3B6C" w:rsidP="008F3B6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Immediately after inaugurating his public ministry in Jerusalem during the first </w:t>
      </w:r>
      <w:hyperlink w:anchor="SevenJewishFeasts" w:history="1">
        <w:r w:rsidRPr="00365759">
          <w:rPr>
            <w:rStyle w:val="Hyperlink"/>
            <w:rFonts w:ascii="Times New Roman" w:hAnsi="Times New Roman" w:cs="Times New Roman"/>
            <w:sz w:val="24"/>
            <w:szCs w:val="24"/>
          </w:rPr>
          <w:t>Passover</w:t>
        </w:r>
      </w:hyperlink>
      <w:r>
        <w:rPr>
          <w:rFonts w:ascii="Times New Roman" w:hAnsi="Times New Roman" w:cs="Times New Roman"/>
          <w:color w:val="000000"/>
          <w:sz w:val="24"/>
          <w:szCs w:val="24"/>
        </w:rPr>
        <w:t xml:space="preserve">, Jesus drove the money changers out from the </w:t>
      </w:r>
      <w:hyperlink w:anchor="Temples" w:history="1">
        <w:r w:rsidRPr="00365759">
          <w:rPr>
            <w:rStyle w:val="Hyperlink"/>
            <w:rFonts w:ascii="Times New Roman" w:hAnsi="Times New Roman" w:cs="Times New Roman"/>
            <w:sz w:val="24"/>
            <w:szCs w:val="24"/>
          </w:rPr>
          <w:t>Temple</w:t>
        </w:r>
      </w:hyperlink>
      <w:r>
        <w:rPr>
          <w:rFonts w:ascii="Times New Roman" w:hAnsi="Times New Roman" w:cs="Times New Roman"/>
          <w:color w:val="000000"/>
          <w:sz w:val="24"/>
          <w:szCs w:val="24"/>
        </w:rPr>
        <w:t>.  Finally just before His death on the fourth and final Passover, Jesus again drove out the money changers:</w:t>
      </w:r>
      <w:r>
        <w:rPr>
          <w:rFonts w:ascii="Times New Roman" w:hAnsi="Times New Roman" w:cs="Times New Roman"/>
          <w:sz w:val="24"/>
          <w:szCs w:val="24"/>
        </w:rPr>
        <w:t xml:space="preserve"> </w:t>
      </w:r>
      <w:r w:rsidRPr="008F3B6C">
        <w:rPr>
          <w:rFonts w:ascii="Times New Roman" w:hAnsi="Times New Roman" w:cs="Times New Roman"/>
          <w:i/>
          <w:color w:val="000000"/>
          <w:sz w:val="24"/>
          <w:szCs w:val="24"/>
        </w:rPr>
        <w:t>Jesus entered the temple and drove out all those who were buying and selling in the temple, and overturned the tables of the money changers and the seats of those who were selling doves</w:t>
      </w:r>
      <w:r w:rsidRPr="008F3B6C">
        <w:rPr>
          <w:rFonts w:ascii="Times New Roman" w:hAnsi="Times New Roman" w:cs="Times New Roman"/>
          <w:color w:val="000000"/>
          <w:sz w:val="24"/>
          <w:szCs w:val="24"/>
        </w:rPr>
        <w:t xml:space="preserve"> (Mt 21:12).</w:t>
      </w:r>
      <w:r>
        <w:rPr>
          <w:rFonts w:ascii="Times New Roman" w:hAnsi="Times New Roman" w:cs="Times New Roman"/>
          <w:color w:val="000000"/>
          <w:sz w:val="24"/>
          <w:szCs w:val="24"/>
        </w:rPr>
        <w:t xml:space="preserve">  These are the bookends of Jesus’ hatred for sin.  </w:t>
      </w:r>
      <w:r w:rsidR="00F17ECC">
        <w:rPr>
          <w:rFonts w:ascii="Times New Roman" w:hAnsi="Times New Roman" w:cs="Times New Roman"/>
          <w:color w:val="000000"/>
          <w:sz w:val="24"/>
          <w:szCs w:val="24"/>
        </w:rPr>
        <w:t>In between these bookends, He taught daily in the Temple (John 8:2).</w:t>
      </w:r>
    </w:p>
    <w:p w:rsidR="00D824CC" w:rsidRDefault="00D824CC" w:rsidP="008F3B6C">
      <w:pPr>
        <w:autoSpaceDE w:val="0"/>
        <w:autoSpaceDN w:val="0"/>
        <w:adjustRightInd w:val="0"/>
        <w:spacing w:after="0" w:line="240" w:lineRule="auto"/>
        <w:rPr>
          <w:rFonts w:ascii="Times New Roman" w:hAnsi="Times New Roman" w:cs="Times New Roman"/>
          <w:color w:val="000000"/>
          <w:sz w:val="24"/>
          <w:szCs w:val="24"/>
        </w:rPr>
      </w:pPr>
    </w:p>
    <w:p w:rsidR="00D824CC" w:rsidRPr="008F3B6C" w:rsidRDefault="00D824CC" w:rsidP="008F3B6C">
      <w:pPr>
        <w:autoSpaceDE w:val="0"/>
        <w:autoSpaceDN w:val="0"/>
        <w:adjustRightInd w:val="0"/>
        <w:spacing w:after="0" w:line="240" w:lineRule="auto"/>
        <w:rPr>
          <w:rFonts w:ascii="Tahoma" w:hAnsi="Tahoma" w:cs="Tahoma"/>
          <w:color w:val="000000"/>
          <w:sz w:val="24"/>
          <w:szCs w:val="24"/>
        </w:rPr>
      </w:pPr>
      <w:bookmarkStart w:id="57" w:name="BookOfLife"/>
      <w:r w:rsidRPr="00D824CC">
        <w:rPr>
          <w:rFonts w:ascii="Times New Roman" w:hAnsi="Times New Roman" w:cs="Times New Roman"/>
          <w:b/>
          <w:color w:val="000000"/>
          <w:sz w:val="24"/>
          <w:szCs w:val="24"/>
        </w:rPr>
        <w:t>Book of Life</w:t>
      </w:r>
      <w:bookmarkEnd w:id="57"/>
      <w:r>
        <w:rPr>
          <w:rFonts w:ascii="Times New Roman" w:hAnsi="Times New Roman" w:cs="Times New Roman"/>
          <w:color w:val="000000"/>
          <w:sz w:val="24"/>
          <w:szCs w:val="24"/>
        </w:rPr>
        <w:t xml:space="preserve">: </w:t>
      </w:r>
      <w:r w:rsidR="00FE058B">
        <w:rPr>
          <w:rFonts w:ascii="Times New Roman" w:hAnsi="Times New Roman" w:cs="Times New Roman"/>
          <w:color w:val="000000"/>
          <w:sz w:val="24"/>
          <w:szCs w:val="24"/>
        </w:rPr>
        <w:t xml:space="preserve">There is one reference to the </w:t>
      </w:r>
      <w:r w:rsidR="00FE058B" w:rsidRPr="00FE058B">
        <w:rPr>
          <w:rFonts w:ascii="Times New Roman" w:hAnsi="Times New Roman" w:cs="Times New Roman"/>
          <w:i/>
          <w:color w:val="000000"/>
          <w:sz w:val="24"/>
          <w:szCs w:val="24"/>
        </w:rPr>
        <w:t>Book of Life</w:t>
      </w:r>
      <w:r w:rsidR="00FE058B">
        <w:rPr>
          <w:rFonts w:ascii="Times New Roman" w:hAnsi="Times New Roman" w:cs="Times New Roman"/>
          <w:color w:val="000000"/>
          <w:sz w:val="24"/>
          <w:szCs w:val="24"/>
        </w:rPr>
        <w:t xml:space="preserve"> in the OT in Lamentation Psalm 69 verse 28.  Those who are </w:t>
      </w:r>
      <w:r w:rsidR="00FE058B" w:rsidRPr="00FE058B">
        <w:rPr>
          <w:rFonts w:ascii="Times New Roman" w:hAnsi="Times New Roman" w:cs="Times New Roman"/>
          <w:i/>
          <w:color w:val="000000"/>
          <w:sz w:val="24"/>
          <w:szCs w:val="24"/>
        </w:rPr>
        <w:t>blotted out of the Book of Life</w:t>
      </w:r>
      <w:r w:rsidR="00FE058B">
        <w:rPr>
          <w:rFonts w:ascii="Times New Roman" w:hAnsi="Times New Roman" w:cs="Times New Roman"/>
          <w:color w:val="000000"/>
          <w:sz w:val="24"/>
          <w:szCs w:val="24"/>
        </w:rPr>
        <w:t xml:space="preserve"> are those who will soon be dead; and those who will </w:t>
      </w:r>
      <w:r w:rsidR="00FE058B" w:rsidRPr="00FE058B">
        <w:rPr>
          <w:rFonts w:ascii="Times New Roman" w:hAnsi="Times New Roman" w:cs="Times New Roman"/>
          <w:i/>
          <w:color w:val="000000"/>
          <w:sz w:val="24"/>
          <w:szCs w:val="24"/>
        </w:rPr>
        <w:t>not be recorded with the righteous</w:t>
      </w:r>
      <w:r w:rsidR="00FE058B">
        <w:rPr>
          <w:rFonts w:ascii="Times New Roman" w:hAnsi="Times New Roman" w:cs="Times New Roman"/>
          <w:color w:val="000000"/>
          <w:sz w:val="24"/>
          <w:szCs w:val="24"/>
        </w:rPr>
        <w:t xml:space="preserve"> are an oblique reference to th</w:t>
      </w:r>
      <w:r w:rsidR="00647612">
        <w:rPr>
          <w:rFonts w:ascii="Times New Roman" w:hAnsi="Times New Roman" w:cs="Times New Roman"/>
          <w:color w:val="000000"/>
          <w:sz w:val="24"/>
          <w:szCs w:val="24"/>
        </w:rPr>
        <w:t>e righteous</w:t>
      </w:r>
      <w:r w:rsidR="00FE058B">
        <w:rPr>
          <w:rFonts w:ascii="Times New Roman" w:hAnsi="Times New Roman" w:cs="Times New Roman"/>
          <w:color w:val="000000"/>
          <w:sz w:val="24"/>
          <w:szCs w:val="24"/>
        </w:rPr>
        <w:t xml:space="preserve"> who are not in the Lamb’s Book of Life</w:t>
      </w:r>
      <w:r w:rsidR="00647612">
        <w:rPr>
          <w:rFonts w:ascii="Times New Roman" w:hAnsi="Times New Roman" w:cs="Times New Roman"/>
          <w:color w:val="000000"/>
          <w:sz w:val="24"/>
          <w:szCs w:val="24"/>
        </w:rPr>
        <w:t xml:space="preserve">.  Hence that verse refers to two separate books: one for all who have been created and the other for all the saved.  In the NT, the term “Book of Life” is used six times (Php 4:3, Rev 3:5, 13:8, 17:8, 20:12, 20:15) in a contracted form.  The full form (Lamb’s Book of Life) is used </w:t>
      </w:r>
      <w:r w:rsidR="002749AC">
        <w:rPr>
          <w:rFonts w:ascii="Times New Roman" w:hAnsi="Times New Roman" w:cs="Times New Roman"/>
          <w:color w:val="000000"/>
          <w:sz w:val="24"/>
          <w:szCs w:val="24"/>
        </w:rPr>
        <w:t xml:space="preserve">at </w:t>
      </w:r>
      <w:r w:rsidR="00647612">
        <w:rPr>
          <w:rFonts w:ascii="Times New Roman" w:hAnsi="Times New Roman" w:cs="Times New Roman"/>
          <w:color w:val="000000"/>
          <w:sz w:val="24"/>
          <w:szCs w:val="24"/>
        </w:rPr>
        <w:t xml:space="preserve">the seventh </w:t>
      </w:r>
      <w:r w:rsidR="002749AC">
        <w:rPr>
          <w:rFonts w:ascii="Times New Roman" w:hAnsi="Times New Roman" w:cs="Times New Roman"/>
          <w:color w:val="000000"/>
          <w:sz w:val="24"/>
          <w:szCs w:val="24"/>
        </w:rPr>
        <w:t>reference</w:t>
      </w:r>
      <w:r w:rsidR="00647612">
        <w:rPr>
          <w:rFonts w:ascii="Times New Roman" w:hAnsi="Times New Roman" w:cs="Times New Roman"/>
          <w:color w:val="000000"/>
          <w:sz w:val="24"/>
          <w:szCs w:val="24"/>
        </w:rPr>
        <w:t xml:space="preserve"> in Rev 21:27 where the New Jerusalem is described for the Bride (Rev 21:2).</w:t>
      </w:r>
    </w:p>
    <w:p w:rsidR="00EC4433" w:rsidRPr="00EC4433" w:rsidRDefault="00EC4433" w:rsidP="00EC4433">
      <w:pPr>
        <w:autoSpaceDE w:val="0"/>
        <w:autoSpaceDN w:val="0"/>
        <w:adjustRightInd w:val="0"/>
        <w:spacing w:after="0" w:line="240" w:lineRule="auto"/>
        <w:rPr>
          <w:rFonts w:ascii="Tahoma" w:hAnsi="Tahoma" w:cs="Tahoma"/>
          <w:color w:val="000000"/>
          <w:sz w:val="24"/>
          <w:szCs w:val="24"/>
        </w:rPr>
      </w:pPr>
    </w:p>
    <w:p w:rsidR="001A765F" w:rsidRDefault="0073650F" w:rsidP="001A765F">
      <w:pPr>
        <w:tabs>
          <w:tab w:val="left" w:pos="0"/>
        </w:tabs>
        <w:autoSpaceDE w:val="0"/>
        <w:autoSpaceDN w:val="0"/>
        <w:adjustRightInd w:val="0"/>
        <w:spacing w:after="0" w:line="240" w:lineRule="auto"/>
        <w:ind w:right="239"/>
        <w:rPr>
          <w:rFonts w:ascii="Times New Roman" w:hAnsi="Times New Roman" w:cs="Times New Roman"/>
          <w:sz w:val="24"/>
          <w:szCs w:val="24"/>
        </w:rPr>
      </w:pPr>
      <w:bookmarkStart w:id="58" w:name="BookoftheLaw"/>
      <w:bookmarkEnd w:id="58"/>
      <w:r w:rsidRPr="0073650F">
        <w:rPr>
          <w:rFonts w:ascii="Times New Roman" w:eastAsia="Calibri" w:hAnsi="Times New Roman" w:cs="Times New Roman"/>
          <w:b/>
          <w:sz w:val="24"/>
          <w:szCs w:val="24"/>
        </w:rPr>
        <w:t xml:space="preserve">Book of </w:t>
      </w:r>
      <w:r w:rsidR="00AB3E43">
        <w:rPr>
          <w:rFonts w:ascii="Times New Roman" w:eastAsia="Calibri" w:hAnsi="Times New Roman" w:cs="Times New Roman"/>
          <w:b/>
          <w:sz w:val="24"/>
          <w:szCs w:val="24"/>
        </w:rPr>
        <w:t xml:space="preserve">the </w:t>
      </w:r>
      <w:r w:rsidRPr="0073650F">
        <w:rPr>
          <w:rFonts w:ascii="Times New Roman" w:eastAsia="Calibri" w:hAnsi="Times New Roman" w:cs="Times New Roman"/>
          <w:b/>
          <w:sz w:val="24"/>
          <w:szCs w:val="24"/>
        </w:rPr>
        <w:t>Law</w:t>
      </w:r>
      <w:r>
        <w:rPr>
          <w:rFonts w:ascii="Times New Roman" w:eastAsia="Calibri" w:hAnsi="Times New Roman" w:cs="Times New Roman"/>
          <w:sz w:val="24"/>
          <w:szCs w:val="24"/>
        </w:rPr>
        <w:t>:  Just as the Book of Revelation was given by Jesus Christ to a holy angel to John</w:t>
      </w:r>
      <w:r w:rsidR="00B73336">
        <w:rPr>
          <w:rFonts w:ascii="Times New Roman" w:eastAsia="Calibri" w:hAnsi="Times New Roman" w:cs="Times New Roman"/>
          <w:sz w:val="24"/>
          <w:szCs w:val="24"/>
        </w:rPr>
        <w:t xml:space="preserve"> on Patmos in 96</w:t>
      </w:r>
      <w:r w:rsidR="00505CDD">
        <w:rPr>
          <w:rFonts w:ascii="Times New Roman" w:eastAsia="Calibri" w:hAnsi="Times New Roman" w:cs="Times New Roman"/>
          <w:sz w:val="24"/>
          <w:szCs w:val="24"/>
        </w:rPr>
        <w:t xml:space="preserve"> AD</w:t>
      </w:r>
      <w:r w:rsidR="001F4FC1">
        <w:rPr>
          <w:rFonts w:ascii="Times New Roman" w:eastAsia="Calibri" w:hAnsi="Times New Roman" w:cs="Times New Roman"/>
          <w:sz w:val="24"/>
          <w:szCs w:val="24"/>
        </w:rPr>
        <w:t xml:space="preserve"> with a special blessing to those who read it (Rev 1:3)</w:t>
      </w:r>
      <w:r>
        <w:rPr>
          <w:rFonts w:ascii="Times New Roman" w:eastAsia="Calibri" w:hAnsi="Times New Roman" w:cs="Times New Roman"/>
          <w:sz w:val="24"/>
          <w:szCs w:val="24"/>
        </w:rPr>
        <w:t xml:space="preserve">, in a </w:t>
      </w:r>
      <w:r w:rsidR="00AF2305">
        <w:rPr>
          <w:rFonts w:ascii="Times New Roman" w:eastAsia="Calibri" w:hAnsi="Times New Roman" w:cs="Times New Roman"/>
          <w:sz w:val="24"/>
          <w:szCs w:val="24"/>
        </w:rPr>
        <w:t>contrary</w:t>
      </w:r>
      <w:r w:rsidR="00505CDD">
        <w:rPr>
          <w:rFonts w:ascii="Times New Roman" w:eastAsia="Calibri" w:hAnsi="Times New Roman" w:cs="Times New Roman"/>
          <w:sz w:val="24"/>
          <w:szCs w:val="24"/>
        </w:rPr>
        <w:t xml:space="preserve"> fashion, the Book of </w:t>
      </w:r>
      <w:r w:rsidR="00AB3E43">
        <w:rPr>
          <w:rFonts w:ascii="Times New Roman" w:eastAsia="Calibri" w:hAnsi="Times New Roman" w:cs="Times New Roman"/>
          <w:sz w:val="24"/>
          <w:szCs w:val="24"/>
        </w:rPr>
        <w:t xml:space="preserve">the </w:t>
      </w:r>
      <w:r w:rsidR="00505CDD">
        <w:rPr>
          <w:rFonts w:ascii="Times New Roman" w:eastAsia="Calibri" w:hAnsi="Times New Roman" w:cs="Times New Roman"/>
          <w:sz w:val="24"/>
          <w:szCs w:val="24"/>
        </w:rPr>
        <w:t xml:space="preserve">Law </w:t>
      </w:r>
      <w:r w:rsidR="00AB3E43">
        <w:rPr>
          <w:rFonts w:ascii="Times New Roman" w:eastAsia="Calibri" w:hAnsi="Times New Roman" w:cs="Times New Roman"/>
          <w:sz w:val="24"/>
          <w:szCs w:val="24"/>
        </w:rPr>
        <w:t xml:space="preserve">was given by Satan to a demon called Aiwass to Aleister Crowley </w:t>
      </w:r>
      <w:r w:rsidR="00934ADD">
        <w:rPr>
          <w:rFonts w:ascii="Times New Roman" w:eastAsia="Calibri" w:hAnsi="Times New Roman" w:cs="Times New Roman"/>
          <w:sz w:val="24"/>
          <w:szCs w:val="24"/>
        </w:rPr>
        <w:t xml:space="preserve">(1875-1947) </w:t>
      </w:r>
      <w:r w:rsidR="00AB3E43">
        <w:rPr>
          <w:rFonts w:ascii="Times New Roman" w:eastAsia="Calibri" w:hAnsi="Times New Roman" w:cs="Times New Roman"/>
          <w:sz w:val="24"/>
          <w:szCs w:val="24"/>
        </w:rPr>
        <w:t>in Cairo in 1904</w:t>
      </w:r>
      <w:r w:rsidR="001F4FC1">
        <w:rPr>
          <w:rFonts w:ascii="Times New Roman" w:eastAsia="Calibri" w:hAnsi="Times New Roman" w:cs="Times New Roman"/>
          <w:sz w:val="24"/>
          <w:szCs w:val="24"/>
        </w:rPr>
        <w:t xml:space="preserve"> with a warning to those who do not destroy the book after reading it</w:t>
      </w:r>
      <w:r w:rsidR="00AB3E43">
        <w:rPr>
          <w:rFonts w:ascii="Times New Roman" w:eastAsia="Calibri" w:hAnsi="Times New Roman" w:cs="Times New Roman"/>
          <w:sz w:val="24"/>
          <w:szCs w:val="24"/>
        </w:rPr>
        <w:t>.</w:t>
      </w:r>
      <w:r w:rsidR="00F6058B">
        <w:rPr>
          <w:rFonts w:ascii="Times New Roman" w:eastAsia="Calibri" w:hAnsi="Times New Roman" w:cs="Times New Roman"/>
          <w:sz w:val="24"/>
          <w:szCs w:val="24"/>
        </w:rPr>
        <w:t xml:space="preserve">  The scribe (Crowley) is</w:t>
      </w:r>
      <w:r w:rsidR="00934ADD">
        <w:rPr>
          <w:rFonts w:ascii="Times New Roman" w:eastAsia="Calibri" w:hAnsi="Times New Roman" w:cs="Times New Roman"/>
          <w:sz w:val="24"/>
          <w:szCs w:val="24"/>
        </w:rPr>
        <w:t xml:space="preserve"> probably the most influential occultist of all time and was labeled by the press as “the wickedest man in the world.”  This book helped develop a religion called Thelema.  The book was dictated in three sessions and comprises three chapters</w:t>
      </w:r>
      <w:r w:rsidR="008D0ECF">
        <w:rPr>
          <w:rFonts w:ascii="Times New Roman" w:eastAsia="Calibri" w:hAnsi="Times New Roman" w:cs="Times New Roman"/>
          <w:sz w:val="24"/>
          <w:szCs w:val="24"/>
        </w:rPr>
        <w:t xml:space="preserve"> spoken successively by 1) Nuit, the Egyptian goddess of the night sky, 2) Hadit known for his eternal energy, and 3) Ra-Hoor-Khuit known as the god of vengeance.  The first chapter speaks about the glories promised to the star ch</w:t>
      </w:r>
      <w:r w:rsidR="00244622">
        <w:rPr>
          <w:rFonts w:ascii="Times New Roman" w:eastAsia="Calibri" w:hAnsi="Times New Roman" w:cs="Times New Roman"/>
          <w:sz w:val="24"/>
          <w:szCs w:val="24"/>
        </w:rPr>
        <w:t>ildren</w:t>
      </w:r>
      <w:r w:rsidR="00B21F06">
        <w:rPr>
          <w:rFonts w:ascii="Times New Roman" w:eastAsia="Calibri" w:hAnsi="Times New Roman" w:cs="Times New Roman"/>
          <w:sz w:val="24"/>
          <w:szCs w:val="24"/>
        </w:rPr>
        <w:t xml:space="preserve"> (of Satan)</w:t>
      </w:r>
      <w:r w:rsidR="00244622">
        <w:rPr>
          <w:rFonts w:ascii="Times New Roman" w:eastAsia="Calibri" w:hAnsi="Times New Roman" w:cs="Times New Roman"/>
          <w:sz w:val="24"/>
          <w:szCs w:val="24"/>
        </w:rPr>
        <w:t>, the second about the Serpent, and the third about</w:t>
      </w:r>
      <w:r w:rsidR="008D0ECF">
        <w:rPr>
          <w:rFonts w:ascii="Times New Roman" w:eastAsia="Calibri" w:hAnsi="Times New Roman" w:cs="Times New Roman"/>
          <w:sz w:val="24"/>
          <w:szCs w:val="24"/>
        </w:rPr>
        <w:t xml:space="preserve"> the Scarlet Woman.</w:t>
      </w:r>
      <w:r w:rsidR="00D91AB0">
        <w:rPr>
          <w:rFonts w:ascii="Times New Roman" w:eastAsia="Calibri" w:hAnsi="Times New Roman" w:cs="Times New Roman"/>
          <w:sz w:val="24"/>
          <w:szCs w:val="24"/>
        </w:rPr>
        <w:t xml:space="preserve">  The book has strange spellings and many occultic and Kabbalic inferences that even Crowley apparently could not decipher.</w:t>
      </w:r>
      <w:r w:rsidR="00CD3AC6">
        <w:rPr>
          <w:rFonts w:ascii="Times New Roman" w:eastAsia="Calibri" w:hAnsi="Times New Roman" w:cs="Times New Roman"/>
          <w:sz w:val="24"/>
          <w:szCs w:val="24"/>
        </w:rPr>
        <w:t xml:space="preserve">  While the Christian is under the Law of Christ</w:t>
      </w:r>
      <w:r w:rsidR="00F6058B">
        <w:rPr>
          <w:rFonts w:ascii="Times New Roman" w:eastAsia="Calibri" w:hAnsi="Times New Roman" w:cs="Times New Roman"/>
          <w:sz w:val="24"/>
          <w:szCs w:val="24"/>
        </w:rPr>
        <w:t xml:space="preserve"> (1 Co 9:21, Gal 6:2)</w:t>
      </w:r>
      <w:r w:rsidR="00CD3AC6">
        <w:rPr>
          <w:rFonts w:ascii="Times New Roman" w:eastAsia="Calibri" w:hAnsi="Times New Roman" w:cs="Times New Roman"/>
          <w:sz w:val="24"/>
          <w:szCs w:val="24"/>
        </w:rPr>
        <w:t xml:space="preserve">, the summation of Satan’s law is: </w:t>
      </w:r>
      <w:r w:rsidR="009F2674">
        <w:rPr>
          <w:rFonts w:ascii="Times New Roman" w:eastAsia="Calibri" w:hAnsi="Times New Roman" w:cs="Times New Roman"/>
          <w:sz w:val="24"/>
          <w:szCs w:val="24"/>
        </w:rPr>
        <w:t>“</w:t>
      </w:r>
      <w:r w:rsidR="00694CAA">
        <w:t xml:space="preserve">Do what thou </w:t>
      </w:r>
      <w:r w:rsidR="00694CAA">
        <w:lastRenderedPageBreak/>
        <w:t>wilt shall be the whole of the Law</w:t>
      </w:r>
      <w:r w:rsidR="009F2674">
        <w:t>”</w:t>
      </w:r>
      <w:r w:rsidR="00694CAA">
        <w:t xml:space="preserve"> </w:t>
      </w:r>
      <w:r w:rsidR="00694CAA" w:rsidRPr="005D1C80">
        <w:rPr>
          <w:rFonts w:ascii="Times New Roman" w:hAnsi="Times New Roman" w:cs="Times New Roman"/>
          <w:sz w:val="24"/>
          <w:szCs w:val="24"/>
        </w:rPr>
        <w:t>(BL: I:</w:t>
      </w:r>
      <w:r w:rsidR="001F18A8" w:rsidRPr="005D1C80">
        <w:rPr>
          <w:rFonts w:ascii="Times New Roman" w:hAnsi="Times New Roman" w:cs="Times New Roman"/>
          <w:sz w:val="24"/>
          <w:szCs w:val="24"/>
        </w:rPr>
        <w:t>40</w:t>
      </w:r>
      <w:r w:rsidR="00F6058B" w:rsidRPr="005D1C80">
        <w:rPr>
          <w:rFonts w:ascii="Times New Roman" w:hAnsi="Times New Roman" w:cs="Times New Roman"/>
          <w:sz w:val="24"/>
          <w:szCs w:val="24"/>
        </w:rPr>
        <w:t>)</w:t>
      </w:r>
      <w:r w:rsidR="00F6058B">
        <w:t xml:space="preserve"> </w:t>
      </w:r>
      <w:r w:rsidR="009F2674" w:rsidRPr="005D1C80">
        <w:rPr>
          <w:rFonts w:ascii="Times New Roman" w:hAnsi="Times New Roman" w:cs="Times New Roman"/>
          <w:sz w:val="24"/>
          <w:szCs w:val="24"/>
        </w:rPr>
        <w:t>and also</w:t>
      </w:r>
      <w:r w:rsidR="009F2674">
        <w:t xml:space="preserve"> “There is no law beyond Do what thou wilt” </w:t>
      </w:r>
      <w:r w:rsidR="009F2674" w:rsidRPr="005D1C80">
        <w:rPr>
          <w:rFonts w:ascii="Times New Roman" w:hAnsi="Times New Roman" w:cs="Times New Roman"/>
          <w:sz w:val="24"/>
          <w:szCs w:val="24"/>
        </w:rPr>
        <w:t>(BL III:60)</w:t>
      </w:r>
      <w:r w:rsidR="00694CAA" w:rsidRPr="005D1C80">
        <w:rPr>
          <w:rFonts w:ascii="Times New Roman" w:hAnsi="Times New Roman" w:cs="Times New Roman"/>
          <w:sz w:val="24"/>
          <w:szCs w:val="24"/>
        </w:rPr>
        <w:t>.</w:t>
      </w:r>
      <w:r w:rsidR="00F102FB">
        <w:t xml:space="preserve">  </w:t>
      </w:r>
      <w:r w:rsidR="00F102FB" w:rsidRPr="005D1C80">
        <w:rPr>
          <w:rFonts w:ascii="Times New Roman" w:hAnsi="Times New Roman" w:cs="Times New Roman"/>
          <w:sz w:val="24"/>
          <w:szCs w:val="24"/>
        </w:rPr>
        <w:t>Playing with the word “law”, the demon also says:</w:t>
      </w:r>
      <w:r w:rsidR="00F102FB">
        <w:t xml:space="preserve">  “Compassion is the vice of kings: stamp down the wretched &amp; the weak: this is the law of the strong: this is our law and the joy of the world” </w:t>
      </w:r>
      <w:r w:rsidR="00F102FB" w:rsidRPr="005D1C80">
        <w:rPr>
          <w:rFonts w:ascii="Times New Roman" w:hAnsi="Times New Roman" w:cs="Times New Roman"/>
          <w:sz w:val="24"/>
          <w:szCs w:val="24"/>
        </w:rPr>
        <w:t>(BL II:21).</w:t>
      </w:r>
    </w:p>
    <w:p w:rsidR="003E5E69" w:rsidRDefault="003E5E69" w:rsidP="001A765F">
      <w:pPr>
        <w:tabs>
          <w:tab w:val="left" w:pos="0"/>
        </w:tabs>
        <w:autoSpaceDE w:val="0"/>
        <w:autoSpaceDN w:val="0"/>
        <w:adjustRightInd w:val="0"/>
        <w:spacing w:after="0" w:line="240" w:lineRule="auto"/>
        <w:ind w:right="239"/>
        <w:rPr>
          <w:rFonts w:ascii="Times New Roman" w:hAnsi="Times New Roman" w:cs="Times New Roman"/>
          <w:sz w:val="24"/>
          <w:szCs w:val="24"/>
        </w:rPr>
      </w:pPr>
    </w:p>
    <w:p w:rsidR="003E5E69" w:rsidRDefault="003E5E69" w:rsidP="001A765F">
      <w:pPr>
        <w:tabs>
          <w:tab w:val="left" w:pos="0"/>
        </w:tabs>
        <w:autoSpaceDE w:val="0"/>
        <w:autoSpaceDN w:val="0"/>
        <w:adjustRightInd w:val="0"/>
        <w:spacing w:after="0" w:line="240" w:lineRule="auto"/>
        <w:ind w:right="239"/>
        <w:rPr>
          <w:rFonts w:ascii="Times New Roman" w:eastAsia="Calibri" w:hAnsi="Times New Roman" w:cs="Times New Roman"/>
          <w:sz w:val="24"/>
          <w:szCs w:val="24"/>
        </w:rPr>
      </w:pPr>
      <w:bookmarkStart w:id="59" w:name="BornAgain"/>
      <w:bookmarkEnd w:id="59"/>
      <w:r w:rsidRPr="003E5E69">
        <w:rPr>
          <w:rFonts w:ascii="Times New Roman" w:hAnsi="Times New Roman" w:cs="Times New Roman"/>
          <w:b/>
          <w:sz w:val="24"/>
          <w:szCs w:val="24"/>
        </w:rPr>
        <w:t>Born Again</w:t>
      </w:r>
      <w:r>
        <w:rPr>
          <w:rFonts w:ascii="Times New Roman" w:hAnsi="Times New Roman" w:cs="Times New Roman"/>
          <w:sz w:val="24"/>
          <w:szCs w:val="24"/>
        </w:rPr>
        <w:t xml:space="preserve">:  </w:t>
      </w:r>
      <w:r w:rsidR="002C117B">
        <w:rPr>
          <w:rFonts w:ascii="Times New Roman" w:hAnsi="Times New Roman" w:cs="Times New Roman"/>
          <w:sz w:val="24"/>
          <w:szCs w:val="24"/>
        </w:rPr>
        <w:t xml:space="preserve">According to Arnold Fruchtenbaum, the Hebrew term </w:t>
      </w:r>
      <w:r w:rsidR="002C117B" w:rsidRPr="002C117B">
        <w:rPr>
          <w:rFonts w:ascii="Times New Roman" w:hAnsi="Times New Roman" w:cs="Times New Roman"/>
          <w:i/>
          <w:sz w:val="24"/>
          <w:szCs w:val="24"/>
        </w:rPr>
        <w:t>yivaleid min ha-mayim</w:t>
      </w:r>
      <w:r w:rsidR="002C117B">
        <w:rPr>
          <w:rFonts w:ascii="Times New Roman" w:hAnsi="Times New Roman" w:cs="Times New Roman"/>
          <w:sz w:val="24"/>
          <w:szCs w:val="24"/>
        </w:rPr>
        <w:t xml:space="preserve"> is a Hebrew midwife term meaning born of water signifying a new life.  </w:t>
      </w:r>
      <w:r w:rsidR="00C373A5">
        <w:rPr>
          <w:rFonts w:ascii="Times New Roman" w:hAnsi="Times New Roman" w:cs="Times New Roman"/>
          <w:sz w:val="24"/>
          <w:szCs w:val="24"/>
        </w:rPr>
        <w:t xml:space="preserve">[Medically it is the discharge of amniotic fluid.]  </w:t>
      </w:r>
      <w:r w:rsidR="002C117B">
        <w:rPr>
          <w:rFonts w:ascii="Times New Roman" w:hAnsi="Times New Roman" w:cs="Times New Roman"/>
          <w:sz w:val="24"/>
          <w:szCs w:val="24"/>
        </w:rPr>
        <w:t xml:space="preserve">The English term would be “born again.”  Jesus used this expression in John 3:3 when he said to Nicodemus, a member of the Sanhedrin: </w:t>
      </w:r>
      <w:r w:rsidR="002C117B" w:rsidRPr="00100F03">
        <w:rPr>
          <w:rFonts w:ascii="Times New Roman" w:hAnsi="Times New Roman" w:cs="Times New Roman"/>
          <w:i/>
          <w:color w:val="FF0000"/>
          <w:sz w:val="24"/>
          <w:szCs w:val="24"/>
        </w:rPr>
        <w:t>Truly, truly, I say to you, unless one is born again, he cannot see the kingdom of God</w:t>
      </w:r>
      <w:r w:rsidR="002C117B" w:rsidRPr="00100F03">
        <w:rPr>
          <w:rFonts w:ascii="Times New Roman" w:hAnsi="Times New Roman" w:cs="Times New Roman"/>
          <w:color w:val="FF0000"/>
          <w:sz w:val="24"/>
          <w:szCs w:val="24"/>
        </w:rPr>
        <w:t>.</w:t>
      </w:r>
      <w:r w:rsidR="005F2DBC">
        <w:rPr>
          <w:rFonts w:ascii="Times New Roman" w:hAnsi="Times New Roman" w:cs="Times New Roman"/>
          <w:sz w:val="24"/>
          <w:szCs w:val="24"/>
        </w:rPr>
        <w:t xml:space="preserve">  Jesus did not explain the meaning of the term “born again” because it was a common term among the Jews.  At that time, Jews could be born again in six ways all of which led to a change in life: 1) bar-mitzvah when the boy could vote with the minyan, 2) marriage at the age of 18, 3) becoming a priest at the ag</w:t>
      </w:r>
      <w:r w:rsidR="005F0121">
        <w:rPr>
          <w:rFonts w:ascii="Times New Roman" w:hAnsi="Times New Roman" w:cs="Times New Roman"/>
          <w:sz w:val="24"/>
          <w:szCs w:val="24"/>
        </w:rPr>
        <w:t>e of 30, 4) becoming the head of a rabbinical school</w:t>
      </w:r>
      <w:r w:rsidR="005F2DBC">
        <w:rPr>
          <w:rFonts w:ascii="Times New Roman" w:hAnsi="Times New Roman" w:cs="Times New Roman"/>
          <w:sz w:val="24"/>
          <w:szCs w:val="24"/>
        </w:rPr>
        <w:t xml:space="preserve"> at the age of 50, 5) becoming king, and 6) conversion via baptism for proselytes.  To these six life changing experiences, Jesus add the seventh and the only one that is salvatory—being born again to Jesus Christ.</w:t>
      </w:r>
      <w:r w:rsidR="00100F03">
        <w:rPr>
          <w:rFonts w:ascii="Times New Roman" w:hAnsi="Times New Roman" w:cs="Times New Roman"/>
          <w:sz w:val="24"/>
          <w:szCs w:val="24"/>
        </w:rPr>
        <w:t xml:space="preserve">  To put this concept within Jesus’ teaching ministry, see </w:t>
      </w:r>
      <w:hyperlink w:anchor="Nicodemus" w:history="1">
        <w:r w:rsidR="00100F03" w:rsidRPr="00100F03">
          <w:rPr>
            <w:rStyle w:val="Hyperlink"/>
            <w:rFonts w:ascii="Times New Roman" w:hAnsi="Times New Roman" w:cs="Times New Roman"/>
            <w:sz w:val="24"/>
            <w:szCs w:val="24"/>
          </w:rPr>
          <w:t>Nicodemus</w:t>
        </w:r>
      </w:hyperlink>
      <w:r w:rsidR="00100F03">
        <w:rPr>
          <w:rFonts w:ascii="Times New Roman" w:hAnsi="Times New Roman" w:cs="Times New Roman"/>
          <w:sz w:val="24"/>
          <w:szCs w:val="24"/>
        </w:rPr>
        <w:t>.</w:t>
      </w:r>
    </w:p>
    <w:p w:rsidR="0073650F" w:rsidRPr="001A765F" w:rsidRDefault="0073650F" w:rsidP="001A765F">
      <w:pPr>
        <w:tabs>
          <w:tab w:val="left" w:pos="0"/>
        </w:tabs>
        <w:autoSpaceDE w:val="0"/>
        <w:autoSpaceDN w:val="0"/>
        <w:adjustRightInd w:val="0"/>
        <w:spacing w:after="0" w:line="240" w:lineRule="auto"/>
        <w:ind w:right="239"/>
        <w:rPr>
          <w:rFonts w:ascii="Times New Roman" w:eastAsia="Calibri" w:hAnsi="Times New Roman" w:cs="Times New Roman"/>
          <w:sz w:val="24"/>
          <w:szCs w:val="24"/>
        </w:rPr>
      </w:pPr>
    </w:p>
    <w:p w:rsidR="00617BF1" w:rsidRDefault="00617BF1" w:rsidP="00B37BB1">
      <w:pPr>
        <w:rPr>
          <w:rFonts w:ascii="Times New Roman" w:hAnsi="Times New Roman" w:cs="Times New Roman"/>
          <w:sz w:val="24"/>
          <w:szCs w:val="24"/>
        </w:rPr>
      </w:pPr>
      <w:bookmarkStart w:id="60" w:name="BrideofChrist"/>
      <w:bookmarkEnd w:id="60"/>
      <w:r w:rsidRPr="00212F6B">
        <w:rPr>
          <w:rFonts w:ascii="Times New Roman" w:hAnsi="Times New Roman" w:cs="Times New Roman"/>
          <w:b/>
          <w:sz w:val="24"/>
          <w:szCs w:val="24"/>
        </w:rPr>
        <w:t>Bride of Christ</w:t>
      </w:r>
      <w:r>
        <w:rPr>
          <w:rFonts w:ascii="Times New Roman" w:hAnsi="Times New Roman" w:cs="Times New Roman"/>
          <w:sz w:val="24"/>
          <w:szCs w:val="24"/>
        </w:rPr>
        <w:t>: While Israel is allegorically the Wife of Yahweh</w:t>
      </w:r>
      <w:r w:rsidR="00212F6B">
        <w:rPr>
          <w:rFonts w:ascii="Times New Roman" w:hAnsi="Times New Roman" w:cs="Times New Roman"/>
          <w:sz w:val="24"/>
          <w:szCs w:val="24"/>
        </w:rPr>
        <w:t xml:space="preserve"> now in divorce</w:t>
      </w:r>
      <w:r w:rsidR="00A678E4">
        <w:rPr>
          <w:rFonts w:ascii="Times New Roman" w:hAnsi="Times New Roman" w:cs="Times New Roman"/>
          <w:sz w:val="24"/>
          <w:szCs w:val="24"/>
        </w:rPr>
        <w:t xml:space="preserve"> because of adultery</w:t>
      </w:r>
      <w:r>
        <w:rPr>
          <w:rFonts w:ascii="Times New Roman" w:hAnsi="Times New Roman" w:cs="Times New Roman"/>
          <w:sz w:val="24"/>
          <w:szCs w:val="24"/>
        </w:rPr>
        <w:t>, the church is symbolized as the Bride of Christ</w:t>
      </w:r>
      <w:r w:rsidR="00212F6B">
        <w:rPr>
          <w:rFonts w:ascii="Times New Roman" w:hAnsi="Times New Roman" w:cs="Times New Roman"/>
          <w:sz w:val="24"/>
          <w:szCs w:val="24"/>
        </w:rPr>
        <w:t xml:space="preserve"> now in betrothal</w:t>
      </w:r>
      <w:r w:rsidR="00A678E4">
        <w:rPr>
          <w:rFonts w:ascii="Times New Roman" w:hAnsi="Times New Roman" w:cs="Times New Roman"/>
          <w:sz w:val="24"/>
          <w:szCs w:val="24"/>
        </w:rPr>
        <w:t xml:space="preserve"> as a virgin</w:t>
      </w:r>
      <w:r>
        <w:rPr>
          <w:rFonts w:ascii="Times New Roman" w:hAnsi="Times New Roman" w:cs="Times New Roman"/>
          <w:sz w:val="24"/>
          <w:szCs w:val="24"/>
        </w:rPr>
        <w:t xml:space="preserve">.  </w:t>
      </w:r>
      <w:r w:rsidR="00A678E4">
        <w:rPr>
          <w:rFonts w:ascii="Times New Roman" w:hAnsi="Times New Roman" w:cs="Times New Roman"/>
          <w:sz w:val="24"/>
          <w:szCs w:val="24"/>
        </w:rPr>
        <w:t xml:space="preserve">There is a stark contrast between the two.  </w:t>
      </w:r>
      <w:r>
        <w:rPr>
          <w:rFonts w:ascii="Times New Roman" w:hAnsi="Times New Roman" w:cs="Times New Roman"/>
          <w:sz w:val="24"/>
          <w:szCs w:val="24"/>
        </w:rPr>
        <w:t>In the OT, this mysterious relationship is shown in Genesis Chapter 24</w:t>
      </w:r>
      <w:r w:rsidR="00212F6B">
        <w:rPr>
          <w:rFonts w:ascii="Times New Roman" w:hAnsi="Times New Roman" w:cs="Times New Roman"/>
          <w:sz w:val="24"/>
          <w:szCs w:val="24"/>
        </w:rPr>
        <w:t xml:space="preserve"> where Rebecca represents the bride of Isaac.  This interpretation, however, cannot be made correctly without NT revelation.</w:t>
      </w:r>
      <w:r w:rsidR="00A678E4">
        <w:rPr>
          <w:rFonts w:ascii="Times New Roman" w:hAnsi="Times New Roman" w:cs="Times New Roman"/>
          <w:sz w:val="24"/>
          <w:szCs w:val="24"/>
        </w:rPr>
        <w:t xml:space="preserve">  In 2 Cor 11:2, Paul says: </w:t>
      </w:r>
      <w:r w:rsidR="00A678E4" w:rsidRPr="00A678E4">
        <w:rPr>
          <w:rFonts w:ascii="Times New Roman" w:hAnsi="Times New Roman" w:cs="Times New Roman"/>
          <w:i/>
          <w:sz w:val="24"/>
          <w:szCs w:val="24"/>
        </w:rPr>
        <w:t xml:space="preserve">For I am jealous for you with a godly jealousy; for </w:t>
      </w:r>
      <w:r w:rsidR="00A678E4" w:rsidRPr="00DA6A9D">
        <w:rPr>
          <w:rFonts w:ascii="Times New Roman" w:hAnsi="Times New Roman" w:cs="Times New Roman"/>
          <w:b/>
          <w:i/>
          <w:sz w:val="24"/>
          <w:szCs w:val="24"/>
        </w:rPr>
        <w:t>I betrothed you to one husband, that to Christ</w:t>
      </w:r>
      <w:r w:rsidR="00A678E4" w:rsidRPr="00A678E4">
        <w:rPr>
          <w:rFonts w:ascii="Times New Roman" w:hAnsi="Times New Roman" w:cs="Times New Roman"/>
          <w:i/>
          <w:sz w:val="24"/>
          <w:szCs w:val="24"/>
        </w:rPr>
        <w:t xml:space="preserve"> I might present you as a pure virgin</w:t>
      </w:r>
      <w:r w:rsidR="00A678E4">
        <w:rPr>
          <w:rFonts w:ascii="Times New Roman" w:hAnsi="Times New Roman" w:cs="Times New Roman"/>
          <w:sz w:val="24"/>
          <w:szCs w:val="24"/>
        </w:rPr>
        <w:t xml:space="preserve">.  From this analogy, </w:t>
      </w:r>
      <w:r w:rsidR="00A678E4" w:rsidRPr="00A678E4">
        <w:rPr>
          <w:rFonts w:ascii="Times New Roman" w:hAnsi="Times New Roman" w:cs="Times New Roman"/>
          <w:i/>
          <w:sz w:val="24"/>
          <w:szCs w:val="24"/>
        </w:rPr>
        <w:t>husbands are to love their wives even as Christ also loved the church</w:t>
      </w:r>
      <w:r w:rsidR="00FD6601">
        <w:rPr>
          <w:rFonts w:ascii="Times New Roman" w:hAnsi="Times New Roman" w:cs="Times New Roman"/>
          <w:i/>
          <w:sz w:val="24"/>
          <w:szCs w:val="24"/>
        </w:rPr>
        <w:t xml:space="preserve"> and gave himself up for her</w:t>
      </w:r>
      <w:r w:rsidR="00A678E4">
        <w:rPr>
          <w:rFonts w:ascii="Times New Roman" w:hAnsi="Times New Roman" w:cs="Times New Roman"/>
          <w:sz w:val="24"/>
          <w:szCs w:val="24"/>
        </w:rPr>
        <w:t xml:space="preserve"> (Eph 5:25).  The actual wedding ceremony will begin with the Rapture</w:t>
      </w:r>
      <w:r w:rsidR="00F0311C">
        <w:rPr>
          <w:rFonts w:ascii="Times New Roman" w:hAnsi="Times New Roman" w:cs="Times New Roman"/>
          <w:sz w:val="24"/>
          <w:szCs w:val="24"/>
        </w:rPr>
        <w:t xml:space="preserve"> and end with the Second Coming, both events of which are represented in the Seven Jewish Feasts.  These events are symbolized by the </w:t>
      </w:r>
      <w:r w:rsidR="008F75E3">
        <w:rPr>
          <w:rFonts w:ascii="Times New Roman" w:hAnsi="Times New Roman" w:cs="Times New Roman"/>
          <w:sz w:val="24"/>
          <w:szCs w:val="24"/>
        </w:rPr>
        <w:t xml:space="preserve">Biblical </w:t>
      </w:r>
      <w:r w:rsidR="00F0311C">
        <w:rPr>
          <w:rFonts w:ascii="Times New Roman" w:hAnsi="Times New Roman" w:cs="Times New Roman"/>
          <w:sz w:val="24"/>
          <w:szCs w:val="24"/>
        </w:rPr>
        <w:t>Jewish wedding wherein 1) the father of the groom makes the arrangements and pays the price (Crucifixion</w:t>
      </w:r>
      <w:r w:rsidR="00DD17F2">
        <w:rPr>
          <w:rFonts w:ascii="Times New Roman" w:hAnsi="Times New Roman" w:cs="Times New Roman"/>
          <w:sz w:val="24"/>
          <w:szCs w:val="24"/>
        </w:rPr>
        <w:t xml:space="preserve"> </w:t>
      </w:r>
      <w:r w:rsidR="00377BE1">
        <w:rPr>
          <w:rFonts w:ascii="Times New Roman" w:hAnsi="Times New Roman" w:cs="Times New Roman"/>
          <w:sz w:val="24"/>
          <w:szCs w:val="24"/>
        </w:rPr>
        <w:t xml:space="preserve">[Eph 5:25-27] </w:t>
      </w:r>
      <w:r w:rsidR="00DD17F2">
        <w:rPr>
          <w:rFonts w:ascii="Times New Roman" w:hAnsi="Times New Roman" w:cs="Times New Roman"/>
          <w:sz w:val="24"/>
          <w:szCs w:val="24"/>
        </w:rPr>
        <w:t>on the Passover</w:t>
      </w:r>
      <w:r w:rsidR="00F0311C">
        <w:rPr>
          <w:rFonts w:ascii="Times New Roman" w:hAnsi="Times New Roman" w:cs="Times New Roman"/>
          <w:sz w:val="24"/>
          <w:szCs w:val="24"/>
        </w:rPr>
        <w:t>)</w:t>
      </w:r>
      <w:r w:rsidR="00111A33">
        <w:rPr>
          <w:rFonts w:ascii="Times New Roman" w:hAnsi="Times New Roman" w:cs="Times New Roman"/>
          <w:sz w:val="24"/>
          <w:szCs w:val="24"/>
        </w:rPr>
        <w:t>, but the groom does not meet the bride</w:t>
      </w:r>
      <w:r w:rsidR="00F0311C">
        <w:rPr>
          <w:rFonts w:ascii="Times New Roman" w:hAnsi="Times New Roman" w:cs="Times New Roman"/>
          <w:sz w:val="24"/>
          <w:szCs w:val="24"/>
        </w:rPr>
        <w:t>, 2) the groom comes to the bride’s house to take her (Rapture</w:t>
      </w:r>
      <w:r w:rsidR="00DD17F2">
        <w:rPr>
          <w:rFonts w:ascii="Times New Roman" w:hAnsi="Times New Roman" w:cs="Times New Roman"/>
          <w:sz w:val="24"/>
          <w:szCs w:val="24"/>
        </w:rPr>
        <w:t xml:space="preserve"> </w:t>
      </w:r>
      <w:r w:rsidR="006C304B">
        <w:rPr>
          <w:rFonts w:ascii="Times New Roman" w:hAnsi="Times New Roman" w:cs="Times New Roman"/>
          <w:sz w:val="24"/>
          <w:szCs w:val="24"/>
        </w:rPr>
        <w:t xml:space="preserve">[1 Thes 4:13-18] </w:t>
      </w:r>
      <w:r w:rsidR="00DD17F2">
        <w:rPr>
          <w:rFonts w:ascii="Times New Roman" w:hAnsi="Times New Roman" w:cs="Times New Roman"/>
          <w:sz w:val="24"/>
          <w:szCs w:val="24"/>
        </w:rPr>
        <w:t>on the Feast of Trumpets</w:t>
      </w:r>
      <w:r w:rsidR="00F0311C">
        <w:rPr>
          <w:rFonts w:ascii="Times New Roman" w:hAnsi="Times New Roman" w:cs="Times New Roman"/>
          <w:sz w:val="24"/>
          <w:szCs w:val="24"/>
        </w:rPr>
        <w:t>)</w:t>
      </w:r>
      <w:r w:rsidR="007A77F3">
        <w:rPr>
          <w:rFonts w:ascii="Times New Roman" w:hAnsi="Times New Roman" w:cs="Times New Roman"/>
          <w:sz w:val="24"/>
          <w:szCs w:val="24"/>
        </w:rPr>
        <w:t xml:space="preserve"> to his home where </w:t>
      </w:r>
      <w:r w:rsidR="00F0311C">
        <w:rPr>
          <w:rFonts w:ascii="Times New Roman" w:hAnsi="Times New Roman" w:cs="Times New Roman"/>
          <w:sz w:val="24"/>
          <w:szCs w:val="24"/>
        </w:rPr>
        <w:t>there is an initia</w:t>
      </w:r>
      <w:r w:rsidR="007A77F3">
        <w:rPr>
          <w:rFonts w:ascii="Times New Roman" w:hAnsi="Times New Roman" w:cs="Times New Roman"/>
          <w:sz w:val="24"/>
          <w:szCs w:val="24"/>
        </w:rPr>
        <w:t xml:space="preserve">l marriage ceremony </w:t>
      </w:r>
      <w:r w:rsidR="00F0311C">
        <w:rPr>
          <w:rFonts w:ascii="Times New Roman" w:hAnsi="Times New Roman" w:cs="Times New Roman"/>
          <w:sz w:val="24"/>
          <w:szCs w:val="24"/>
        </w:rPr>
        <w:t>w</w:t>
      </w:r>
      <w:r w:rsidR="007A77F3">
        <w:rPr>
          <w:rFonts w:ascii="Times New Roman" w:hAnsi="Times New Roman" w:cs="Times New Roman"/>
          <w:sz w:val="24"/>
          <w:szCs w:val="24"/>
        </w:rPr>
        <w:t>here few are invited (Heaven</w:t>
      </w:r>
      <w:r w:rsidR="006C304B">
        <w:rPr>
          <w:rFonts w:ascii="Times New Roman" w:hAnsi="Times New Roman" w:cs="Times New Roman"/>
          <w:sz w:val="24"/>
          <w:szCs w:val="24"/>
        </w:rPr>
        <w:t xml:space="preserve"> [Rev 19:6-8]</w:t>
      </w:r>
      <w:r w:rsidR="007A77F3">
        <w:rPr>
          <w:rFonts w:ascii="Times New Roman" w:hAnsi="Times New Roman" w:cs="Times New Roman"/>
          <w:sz w:val="24"/>
          <w:szCs w:val="24"/>
        </w:rPr>
        <w:t>), 3</w:t>
      </w:r>
      <w:r w:rsidR="00F0311C">
        <w:rPr>
          <w:rFonts w:ascii="Times New Roman" w:hAnsi="Times New Roman" w:cs="Times New Roman"/>
          <w:sz w:val="24"/>
          <w:szCs w:val="24"/>
        </w:rPr>
        <w:t xml:space="preserve">) and finally </w:t>
      </w:r>
      <w:r w:rsidR="006C304B">
        <w:rPr>
          <w:rFonts w:ascii="Times New Roman" w:hAnsi="Times New Roman" w:cs="Times New Roman"/>
          <w:sz w:val="24"/>
          <w:szCs w:val="24"/>
        </w:rPr>
        <w:t>the week-long</w:t>
      </w:r>
      <w:r w:rsidR="00DD17F2">
        <w:rPr>
          <w:rFonts w:ascii="Times New Roman" w:hAnsi="Times New Roman" w:cs="Times New Roman"/>
          <w:sz w:val="24"/>
          <w:szCs w:val="24"/>
        </w:rPr>
        <w:t xml:space="preserve"> marriage supper or feast </w:t>
      </w:r>
      <w:r w:rsidR="006C304B">
        <w:rPr>
          <w:rFonts w:ascii="Times New Roman" w:hAnsi="Times New Roman" w:cs="Times New Roman"/>
          <w:sz w:val="24"/>
          <w:szCs w:val="24"/>
        </w:rPr>
        <w:t xml:space="preserve">[Rev 19:9] </w:t>
      </w:r>
      <w:r w:rsidR="005645DB">
        <w:rPr>
          <w:rFonts w:ascii="Times New Roman" w:hAnsi="Times New Roman" w:cs="Times New Roman"/>
          <w:sz w:val="24"/>
          <w:szCs w:val="24"/>
        </w:rPr>
        <w:t xml:space="preserve">on Earth </w:t>
      </w:r>
      <w:r w:rsidR="00F23539">
        <w:rPr>
          <w:rFonts w:ascii="Times New Roman" w:hAnsi="Times New Roman" w:cs="Times New Roman"/>
          <w:sz w:val="24"/>
          <w:szCs w:val="24"/>
        </w:rPr>
        <w:t>at the prelude to the Millennium on the Feast of Tabernacles</w:t>
      </w:r>
      <w:r w:rsidR="00FE7E6C">
        <w:rPr>
          <w:rFonts w:ascii="Times New Roman" w:hAnsi="Times New Roman" w:cs="Times New Roman"/>
          <w:sz w:val="24"/>
          <w:szCs w:val="24"/>
        </w:rPr>
        <w:t xml:space="preserve"> where OT and Tribulation saints will be in attendance</w:t>
      </w:r>
      <w:r w:rsidR="00DD17F2">
        <w:rPr>
          <w:rFonts w:ascii="Times New Roman" w:hAnsi="Times New Roman" w:cs="Times New Roman"/>
          <w:sz w:val="24"/>
          <w:szCs w:val="24"/>
        </w:rPr>
        <w:t>.</w:t>
      </w:r>
    </w:p>
    <w:p w:rsidR="00D37C0A" w:rsidRDefault="00D37C0A" w:rsidP="00B37BB1">
      <w:pPr>
        <w:rPr>
          <w:rFonts w:ascii="Times New Roman" w:hAnsi="Times New Roman" w:cs="Times New Roman"/>
          <w:sz w:val="24"/>
          <w:szCs w:val="24"/>
        </w:rPr>
      </w:pPr>
      <w:bookmarkStart w:id="61" w:name="BrideoftheBeast"/>
      <w:bookmarkEnd w:id="61"/>
      <w:r w:rsidRPr="00D37C0A">
        <w:rPr>
          <w:rFonts w:ascii="Times New Roman" w:hAnsi="Times New Roman" w:cs="Times New Roman"/>
          <w:b/>
          <w:sz w:val="24"/>
          <w:szCs w:val="24"/>
        </w:rPr>
        <w:t>Bride of the Beast</w:t>
      </w:r>
      <w:r>
        <w:rPr>
          <w:rFonts w:ascii="Times New Roman" w:hAnsi="Times New Roman" w:cs="Times New Roman"/>
          <w:sz w:val="24"/>
          <w:szCs w:val="24"/>
        </w:rPr>
        <w:t xml:space="preserve">:  While the Bible allegorically describes the church to be the </w:t>
      </w:r>
      <w:hyperlink w:anchor="BrideofChrist" w:history="1">
        <w:r w:rsidRPr="003E2343">
          <w:rPr>
            <w:rStyle w:val="Hyperlink"/>
            <w:rFonts w:ascii="Times New Roman" w:hAnsi="Times New Roman" w:cs="Times New Roman"/>
            <w:sz w:val="24"/>
            <w:szCs w:val="24"/>
          </w:rPr>
          <w:t>Bride of Christ</w:t>
        </w:r>
      </w:hyperlink>
      <w:r>
        <w:rPr>
          <w:rFonts w:ascii="Times New Roman" w:hAnsi="Times New Roman" w:cs="Times New Roman"/>
          <w:sz w:val="24"/>
          <w:szCs w:val="24"/>
        </w:rPr>
        <w:t xml:space="preserve">, the Satanic Bible called the </w:t>
      </w:r>
      <w:hyperlink w:anchor="BookoftheLaw" w:history="1">
        <w:r w:rsidRPr="003E2343">
          <w:rPr>
            <w:rStyle w:val="Hyperlink"/>
            <w:rFonts w:ascii="Times New Roman" w:hAnsi="Times New Roman" w:cs="Times New Roman"/>
            <w:i/>
            <w:sz w:val="24"/>
            <w:szCs w:val="24"/>
          </w:rPr>
          <w:t xml:space="preserve">Book of </w:t>
        </w:r>
        <w:r w:rsidR="00AB3E43" w:rsidRPr="003E2343">
          <w:rPr>
            <w:rStyle w:val="Hyperlink"/>
            <w:rFonts w:ascii="Times New Roman" w:hAnsi="Times New Roman" w:cs="Times New Roman"/>
            <w:i/>
            <w:sz w:val="24"/>
            <w:szCs w:val="24"/>
          </w:rPr>
          <w:t xml:space="preserve">the </w:t>
        </w:r>
        <w:r w:rsidRPr="003E2343">
          <w:rPr>
            <w:rStyle w:val="Hyperlink"/>
            <w:rFonts w:ascii="Times New Roman" w:hAnsi="Times New Roman" w:cs="Times New Roman"/>
            <w:i/>
            <w:sz w:val="24"/>
            <w:szCs w:val="24"/>
          </w:rPr>
          <w:t>Law</w:t>
        </w:r>
      </w:hyperlink>
      <w:r w:rsidR="0085126B">
        <w:rPr>
          <w:rFonts w:ascii="Times New Roman" w:hAnsi="Times New Roman" w:cs="Times New Roman"/>
          <w:sz w:val="24"/>
          <w:szCs w:val="24"/>
        </w:rPr>
        <w:t xml:space="preserve"> channeled by Aleister Crowley</w:t>
      </w:r>
      <w:r>
        <w:rPr>
          <w:rFonts w:ascii="Times New Roman" w:hAnsi="Times New Roman" w:cs="Times New Roman"/>
          <w:sz w:val="24"/>
          <w:szCs w:val="24"/>
        </w:rPr>
        <w:t xml:space="preserve"> in 1904, describes the Scarlet Woman </w:t>
      </w:r>
      <w:r w:rsidR="00212374">
        <w:rPr>
          <w:rFonts w:ascii="Times New Roman" w:hAnsi="Times New Roman" w:cs="Times New Roman"/>
          <w:sz w:val="24"/>
          <w:szCs w:val="24"/>
        </w:rPr>
        <w:t xml:space="preserve">(BL I:15) </w:t>
      </w:r>
      <w:r>
        <w:rPr>
          <w:rFonts w:ascii="Times New Roman" w:hAnsi="Times New Roman" w:cs="Times New Roman"/>
          <w:sz w:val="24"/>
          <w:szCs w:val="24"/>
        </w:rPr>
        <w:t>to be the bride of the Scarlet Beast (Rev 17:3)</w:t>
      </w:r>
      <w:r w:rsidR="00212374">
        <w:rPr>
          <w:rFonts w:ascii="Times New Roman" w:hAnsi="Times New Roman" w:cs="Times New Roman"/>
          <w:sz w:val="24"/>
          <w:szCs w:val="24"/>
        </w:rPr>
        <w:t xml:space="preserve">.  This Scarlet Woman is the </w:t>
      </w:r>
      <w:hyperlink w:anchor="HarlotGreat" w:history="1">
        <w:r w:rsidR="00212374" w:rsidRPr="003E2343">
          <w:rPr>
            <w:rStyle w:val="Hyperlink"/>
            <w:rFonts w:ascii="Times New Roman" w:hAnsi="Times New Roman" w:cs="Times New Roman"/>
            <w:i/>
            <w:sz w:val="24"/>
            <w:szCs w:val="24"/>
          </w:rPr>
          <w:t>Great Harlot</w:t>
        </w:r>
      </w:hyperlink>
      <w:r w:rsidR="00212374" w:rsidRPr="00212374">
        <w:rPr>
          <w:rFonts w:ascii="Times New Roman" w:hAnsi="Times New Roman" w:cs="Times New Roman"/>
          <w:i/>
          <w:sz w:val="24"/>
          <w:szCs w:val="24"/>
        </w:rPr>
        <w:t xml:space="preserve"> who sits on many waters</w:t>
      </w:r>
      <w:r w:rsidR="00212374">
        <w:rPr>
          <w:rFonts w:ascii="Times New Roman" w:hAnsi="Times New Roman" w:cs="Times New Roman"/>
          <w:sz w:val="24"/>
          <w:szCs w:val="24"/>
        </w:rPr>
        <w:t xml:space="preserve"> (Rev 17:1).</w:t>
      </w:r>
      <w:r w:rsidR="00AD1F2E">
        <w:rPr>
          <w:rFonts w:ascii="Times New Roman" w:hAnsi="Times New Roman" w:cs="Times New Roman"/>
          <w:sz w:val="24"/>
          <w:szCs w:val="24"/>
        </w:rPr>
        <w:t xml:space="preserve">  Just as Jesus Christ is the second person of the Trinity and Great High Priest, so too is the Scarlet Beast the second person of the unholy trinity and “priest and apostle” (BL I:15) with a bride that delivers souls to him.</w:t>
      </w:r>
      <w:r w:rsidR="00BB2470">
        <w:rPr>
          <w:rFonts w:ascii="Times New Roman" w:hAnsi="Times New Roman" w:cs="Times New Roman"/>
          <w:sz w:val="24"/>
          <w:szCs w:val="24"/>
        </w:rPr>
        <w:t xml:space="preserve">  His bride</w:t>
      </w:r>
      <w:r w:rsidR="004631D4">
        <w:rPr>
          <w:rFonts w:ascii="Times New Roman" w:hAnsi="Times New Roman" w:cs="Times New Roman"/>
          <w:sz w:val="24"/>
          <w:szCs w:val="24"/>
        </w:rPr>
        <w:t xml:space="preserve"> as recognized by the Scarlet Woman</w:t>
      </w:r>
      <w:r w:rsidR="00BB2470">
        <w:rPr>
          <w:rFonts w:ascii="Times New Roman" w:hAnsi="Times New Roman" w:cs="Times New Roman"/>
          <w:sz w:val="24"/>
          <w:szCs w:val="24"/>
        </w:rPr>
        <w:t xml:space="preserve"> is the organized apostate Church under the lea</w:t>
      </w:r>
      <w:r w:rsidR="00FE7059">
        <w:rPr>
          <w:rFonts w:ascii="Times New Roman" w:hAnsi="Times New Roman" w:cs="Times New Roman"/>
          <w:sz w:val="24"/>
          <w:szCs w:val="24"/>
        </w:rPr>
        <w:t>dership of Rome.</w:t>
      </w:r>
    </w:p>
    <w:p w:rsidR="00EF48F8" w:rsidRDefault="00EF48F8" w:rsidP="00B37BB1">
      <w:pPr>
        <w:rPr>
          <w:rFonts w:ascii="Times New Roman" w:hAnsi="Times New Roman" w:cs="Times New Roman"/>
          <w:sz w:val="24"/>
          <w:szCs w:val="24"/>
        </w:rPr>
      </w:pPr>
      <w:bookmarkStart w:id="62" w:name="BrothersAndSisters"/>
      <w:r w:rsidRPr="00EF48F8">
        <w:rPr>
          <w:rFonts w:ascii="Times New Roman" w:hAnsi="Times New Roman" w:cs="Times New Roman"/>
          <w:b/>
          <w:sz w:val="24"/>
          <w:szCs w:val="24"/>
        </w:rPr>
        <w:lastRenderedPageBreak/>
        <w:t>Brothers and Sisters</w:t>
      </w:r>
      <w:bookmarkEnd w:id="62"/>
      <w:r>
        <w:rPr>
          <w:rFonts w:ascii="Times New Roman" w:hAnsi="Times New Roman" w:cs="Times New Roman"/>
          <w:sz w:val="24"/>
          <w:szCs w:val="24"/>
        </w:rPr>
        <w:t xml:space="preserve">:  Metaphorically, Israel is referred to as being one of </w:t>
      </w:r>
      <w:hyperlink w:anchor="SistersTwo" w:history="1">
        <w:r w:rsidRPr="00EF48F8">
          <w:rPr>
            <w:rStyle w:val="Hyperlink"/>
            <w:rFonts w:ascii="Times New Roman" w:hAnsi="Times New Roman" w:cs="Times New Roman"/>
            <w:sz w:val="24"/>
            <w:szCs w:val="24"/>
          </w:rPr>
          <w:t>Two Sisters</w:t>
        </w:r>
      </w:hyperlink>
      <w:r>
        <w:rPr>
          <w:rFonts w:ascii="Times New Roman" w:hAnsi="Times New Roman" w:cs="Times New Roman"/>
          <w:sz w:val="24"/>
          <w:szCs w:val="24"/>
        </w:rPr>
        <w:t xml:space="preserve">, one of </w:t>
      </w:r>
      <w:hyperlink w:anchor="SistersThree" w:history="1">
        <w:r w:rsidRPr="00EF48F8">
          <w:rPr>
            <w:rStyle w:val="Hyperlink"/>
            <w:rFonts w:ascii="Times New Roman" w:hAnsi="Times New Roman" w:cs="Times New Roman"/>
            <w:sz w:val="24"/>
            <w:szCs w:val="24"/>
          </w:rPr>
          <w:t>Three Sisters</w:t>
        </w:r>
      </w:hyperlink>
      <w:r>
        <w:rPr>
          <w:rFonts w:ascii="Times New Roman" w:hAnsi="Times New Roman" w:cs="Times New Roman"/>
          <w:sz w:val="24"/>
          <w:szCs w:val="24"/>
        </w:rPr>
        <w:t xml:space="preserve">, </w:t>
      </w:r>
      <w:r w:rsidR="00C44B50">
        <w:rPr>
          <w:rFonts w:ascii="Times New Roman" w:hAnsi="Times New Roman" w:cs="Times New Roman"/>
          <w:sz w:val="24"/>
          <w:szCs w:val="24"/>
        </w:rPr>
        <w:t>and being a sister and brother called</w:t>
      </w:r>
      <w:r>
        <w:rPr>
          <w:rFonts w:ascii="Times New Roman" w:hAnsi="Times New Roman" w:cs="Times New Roman"/>
          <w:sz w:val="24"/>
          <w:szCs w:val="24"/>
        </w:rPr>
        <w:t xml:space="preserve"> “Ruhamah”</w:t>
      </w:r>
      <w:r w:rsidR="00F833DF">
        <w:rPr>
          <w:rFonts w:ascii="Times New Roman" w:hAnsi="Times New Roman" w:cs="Times New Roman"/>
          <w:sz w:val="24"/>
          <w:szCs w:val="24"/>
        </w:rPr>
        <w:t xml:space="preserve"> and “Ammi”</w:t>
      </w:r>
      <w:r>
        <w:rPr>
          <w:rFonts w:ascii="Times New Roman" w:hAnsi="Times New Roman" w:cs="Times New Roman"/>
          <w:sz w:val="24"/>
          <w:szCs w:val="24"/>
        </w:rPr>
        <w:t xml:space="preserve">.  In the Book of Hosea, the minor pre-exhilic prophet (c 710 BC), Israel is </w:t>
      </w:r>
      <w:r w:rsidR="00F833DF">
        <w:rPr>
          <w:rFonts w:ascii="Times New Roman" w:hAnsi="Times New Roman" w:cs="Times New Roman"/>
          <w:sz w:val="24"/>
          <w:szCs w:val="24"/>
        </w:rPr>
        <w:t xml:space="preserve">allegorically </w:t>
      </w:r>
      <w:r>
        <w:rPr>
          <w:rFonts w:ascii="Times New Roman" w:hAnsi="Times New Roman" w:cs="Times New Roman"/>
          <w:sz w:val="24"/>
          <w:szCs w:val="24"/>
        </w:rPr>
        <w:t xml:space="preserve">referred to as </w:t>
      </w:r>
      <w:r w:rsidR="00C44B50">
        <w:rPr>
          <w:rFonts w:ascii="Times New Roman" w:hAnsi="Times New Roman" w:cs="Times New Roman"/>
          <w:sz w:val="24"/>
          <w:szCs w:val="24"/>
        </w:rPr>
        <w:t xml:space="preserve">being brothers to </w:t>
      </w:r>
      <w:r>
        <w:rPr>
          <w:rFonts w:ascii="Times New Roman" w:hAnsi="Times New Roman" w:cs="Times New Roman"/>
          <w:sz w:val="24"/>
          <w:szCs w:val="24"/>
        </w:rPr>
        <w:t xml:space="preserve">Ammi (my people) and </w:t>
      </w:r>
      <w:r w:rsidR="00C44B50">
        <w:rPr>
          <w:rFonts w:ascii="Times New Roman" w:hAnsi="Times New Roman" w:cs="Times New Roman"/>
          <w:sz w:val="24"/>
          <w:szCs w:val="24"/>
        </w:rPr>
        <w:t xml:space="preserve">and sisters to </w:t>
      </w:r>
      <w:r>
        <w:rPr>
          <w:rFonts w:ascii="Times New Roman" w:hAnsi="Times New Roman" w:cs="Times New Roman"/>
          <w:sz w:val="24"/>
          <w:szCs w:val="24"/>
        </w:rPr>
        <w:t>Rhuhmah (on whom I bestow mercy)</w:t>
      </w:r>
      <w:r w:rsidR="00C44B50">
        <w:rPr>
          <w:rFonts w:ascii="Times New Roman" w:hAnsi="Times New Roman" w:cs="Times New Roman"/>
          <w:sz w:val="24"/>
          <w:szCs w:val="24"/>
        </w:rPr>
        <w:t xml:space="preserve"> [Hosea 2:1].   O</w:t>
      </w:r>
      <w:r>
        <w:rPr>
          <w:rFonts w:ascii="Times New Roman" w:hAnsi="Times New Roman" w:cs="Times New Roman"/>
          <w:sz w:val="24"/>
          <w:szCs w:val="24"/>
        </w:rPr>
        <w:t>nly during the coming Millennium</w:t>
      </w:r>
      <w:r w:rsidR="00C44B50">
        <w:rPr>
          <w:rFonts w:ascii="Times New Roman" w:hAnsi="Times New Roman" w:cs="Times New Roman"/>
          <w:sz w:val="24"/>
          <w:szCs w:val="24"/>
        </w:rPr>
        <w:t xml:space="preserve"> will Israel enjoy mercy and again be God’s people</w:t>
      </w:r>
      <w:r>
        <w:rPr>
          <w:rFonts w:ascii="Times New Roman" w:hAnsi="Times New Roman" w:cs="Times New Roman"/>
          <w:sz w:val="24"/>
          <w:szCs w:val="24"/>
        </w:rPr>
        <w:t>.  Until then, Israel will be Lo-ammi (not my people) and Lo-ruhamah (unpitied).</w:t>
      </w:r>
    </w:p>
    <w:p w:rsidR="00EF48F8" w:rsidRDefault="00EF48F8" w:rsidP="00B37BB1">
      <w:pPr>
        <w:rPr>
          <w:rFonts w:ascii="Times New Roman" w:hAnsi="Times New Roman" w:cs="Times New Roman"/>
          <w:sz w:val="24"/>
          <w:szCs w:val="24"/>
        </w:rPr>
      </w:pPr>
      <w:r>
        <w:rPr>
          <w:rFonts w:ascii="Times New Roman" w:hAnsi="Times New Roman" w:cs="Times New Roman"/>
          <w:sz w:val="24"/>
          <w:szCs w:val="24"/>
        </w:rPr>
        <w:t>The word “brothe</w:t>
      </w:r>
      <w:r w:rsidR="00EF483A">
        <w:rPr>
          <w:rFonts w:ascii="Times New Roman" w:hAnsi="Times New Roman" w:cs="Times New Roman"/>
          <w:sz w:val="24"/>
          <w:szCs w:val="24"/>
        </w:rPr>
        <w:t>r/s</w:t>
      </w:r>
      <w:r>
        <w:rPr>
          <w:rFonts w:ascii="Times New Roman" w:hAnsi="Times New Roman" w:cs="Times New Roman"/>
          <w:sz w:val="24"/>
          <w:szCs w:val="24"/>
        </w:rPr>
        <w:t xml:space="preserve">” </w:t>
      </w:r>
      <w:r w:rsidR="00EF483A">
        <w:rPr>
          <w:rFonts w:ascii="Times New Roman" w:hAnsi="Times New Roman" w:cs="Times New Roman"/>
          <w:sz w:val="24"/>
          <w:szCs w:val="24"/>
        </w:rPr>
        <w:t xml:space="preserve">has the meaning of a brother by a blood relationship as is shown in the following verse: </w:t>
      </w:r>
      <w:r w:rsidR="00EF483A" w:rsidRPr="00EF483A">
        <w:rPr>
          <w:rFonts w:ascii="Times New Roman" w:hAnsi="Times New Roman" w:cs="Times New Roman"/>
          <w:i/>
          <w:sz w:val="24"/>
          <w:szCs w:val="24"/>
        </w:rPr>
        <w:t>Son of Man (Ezekiel), your brothers, your relatives, your fellow exiles, and the whole house of Israel</w:t>
      </w:r>
      <w:r w:rsidR="00EF483A">
        <w:rPr>
          <w:rFonts w:ascii="Times New Roman" w:hAnsi="Times New Roman" w:cs="Times New Roman"/>
          <w:sz w:val="24"/>
          <w:szCs w:val="24"/>
        </w:rPr>
        <w:t xml:space="preserve"> (Ez 11:14).  This verse progressively pictures the immediate family, extended family, their immediate company, and </w:t>
      </w:r>
      <w:r w:rsidR="00555195">
        <w:rPr>
          <w:rFonts w:ascii="Times New Roman" w:hAnsi="Times New Roman" w:cs="Times New Roman"/>
          <w:sz w:val="24"/>
          <w:szCs w:val="24"/>
        </w:rPr>
        <w:t xml:space="preserve">the extended company of </w:t>
      </w:r>
      <w:r w:rsidR="00EF483A">
        <w:rPr>
          <w:rFonts w:ascii="Times New Roman" w:hAnsi="Times New Roman" w:cs="Times New Roman"/>
          <w:sz w:val="24"/>
          <w:szCs w:val="24"/>
        </w:rPr>
        <w:t xml:space="preserve">their national people.  Metaphorically, the word “brother/s” refers to those who should be treated like your familial brother: </w:t>
      </w:r>
      <w:r w:rsidR="00EF483A" w:rsidRPr="00EF483A">
        <w:rPr>
          <w:rFonts w:ascii="Times New Roman" w:hAnsi="Times New Roman" w:cs="Times New Roman"/>
          <w:i/>
          <w:sz w:val="24"/>
          <w:szCs w:val="24"/>
        </w:rPr>
        <w:t>Who is My mother, and who are My brothers…behold My mother and My brothers</w:t>
      </w:r>
      <w:r w:rsidR="00EF483A">
        <w:rPr>
          <w:rFonts w:ascii="Times New Roman" w:hAnsi="Times New Roman" w:cs="Times New Roman"/>
          <w:sz w:val="24"/>
          <w:szCs w:val="24"/>
        </w:rPr>
        <w:t xml:space="preserve"> (Mt 12:48-49).  Catholic theologians use this interpretation incorrectly to show that Jesus had no familial brother, or more importantly, that Mary gave birth to no one but Jesus: </w:t>
      </w:r>
      <w:r w:rsidR="00EF483A" w:rsidRPr="008D03D1">
        <w:rPr>
          <w:rFonts w:ascii="Times New Roman" w:hAnsi="Times New Roman" w:cs="Times New Roman"/>
          <w:i/>
          <w:sz w:val="24"/>
          <w:szCs w:val="24"/>
        </w:rPr>
        <w:t>Is not His mother called Mary, and His brothers James and Joseph and Simon and Judas</w:t>
      </w:r>
      <w:r w:rsidR="008D03D1">
        <w:rPr>
          <w:rFonts w:ascii="Times New Roman" w:hAnsi="Times New Roman" w:cs="Times New Roman"/>
          <w:sz w:val="24"/>
          <w:szCs w:val="24"/>
        </w:rPr>
        <w:t xml:space="preserve"> (Mt 13:55)</w:t>
      </w:r>
      <w:r w:rsidR="00EF483A">
        <w:rPr>
          <w:rFonts w:ascii="Times New Roman" w:hAnsi="Times New Roman" w:cs="Times New Roman"/>
          <w:sz w:val="24"/>
          <w:szCs w:val="24"/>
        </w:rPr>
        <w:t>?</w:t>
      </w:r>
    </w:p>
    <w:p w:rsidR="00B8573A" w:rsidRDefault="00B8573A" w:rsidP="00B37BB1">
      <w:pPr>
        <w:rPr>
          <w:rFonts w:ascii="Times New Roman" w:hAnsi="Times New Roman" w:cs="Times New Roman"/>
          <w:sz w:val="24"/>
          <w:szCs w:val="24"/>
        </w:rPr>
      </w:pPr>
      <w:bookmarkStart w:id="63" w:name="CapitalPunishment"/>
      <w:r w:rsidRPr="00B8573A">
        <w:rPr>
          <w:rFonts w:ascii="Times New Roman" w:hAnsi="Times New Roman" w:cs="Times New Roman"/>
          <w:b/>
          <w:sz w:val="24"/>
          <w:szCs w:val="24"/>
        </w:rPr>
        <w:t>Capital Punishment</w:t>
      </w:r>
      <w:bookmarkEnd w:id="63"/>
      <w:r>
        <w:rPr>
          <w:rFonts w:ascii="Times New Roman" w:hAnsi="Times New Roman" w:cs="Times New Roman"/>
          <w:sz w:val="24"/>
          <w:szCs w:val="24"/>
        </w:rPr>
        <w:t xml:space="preserve">: </w:t>
      </w:r>
      <w:r w:rsidR="0052378B">
        <w:rPr>
          <w:rFonts w:ascii="Times New Roman" w:hAnsi="Times New Roman" w:cs="Times New Roman"/>
          <w:sz w:val="24"/>
          <w:szCs w:val="24"/>
        </w:rPr>
        <w:t xml:space="preserve">At the time of Jesus Christ, the Court or </w:t>
      </w:r>
      <w:hyperlink w:anchor="Sanhedrin" w:history="1">
        <w:r w:rsidR="0052378B" w:rsidRPr="0077072D">
          <w:rPr>
            <w:rStyle w:val="Hyperlink"/>
            <w:rFonts w:ascii="Times New Roman" w:hAnsi="Times New Roman" w:cs="Times New Roman"/>
            <w:sz w:val="24"/>
            <w:szCs w:val="24"/>
          </w:rPr>
          <w:t>Sanhedrin</w:t>
        </w:r>
      </w:hyperlink>
      <w:r w:rsidR="0052378B">
        <w:rPr>
          <w:rFonts w:ascii="Times New Roman" w:hAnsi="Times New Roman" w:cs="Times New Roman"/>
          <w:sz w:val="24"/>
          <w:szCs w:val="24"/>
        </w:rPr>
        <w:t xml:space="preserve"> would hold trials only in the Hall of Judgment on the Temple Compound.  These men could vote for the death pen</w:t>
      </w:r>
      <w:r w:rsidR="00EA5ADD">
        <w:rPr>
          <w:rFonts w:ascii="Times New Roman" w:hAnsi="Times New Roman" w:cs="Times New Roman"/>
          <w:sz w:val="24"/>
          <w:szCs w:val="24"/>
        </w:rPr>
        <w:t>alty, the youngest voting first,</w:t>
      </w:r>
      <w:r w:rsidR="0052378B">
        <w:rPr>
          <w:rFonts w:ascii="Times New Roman" w:hAnsi="Times New Roman" w:cs="Times New Roman"/>
          <w:sz w:val="24"/>
          <w:szCs w:val="24"/>
        </w:rPr>
        <w:t xml:space="preserve"> in a religious trial, but the sentence could only be carried out by the Romans after a Roman trial.  The method of execution for the Romans was crucifixion.  Prior to Roman occupation, the Jewish methods were stoning, burning, beheading, and strangulation (Sanhedrin</w:t>
      </w:r>
      <w:r w:rsidR="00903661">
        <w:rPr>
          <w:rFonts w:ascii="Times New Roman" w:hAnsi="Times New Roman" w:cs="Times New Roman"/>
          <w:sz w:val="24"/>
          <w:szCs w:val="24"/>
        </w:rPr>
        <w:t>,</w:t>
      </w:r>
      <w:r w:rsidR="0052378B">
        <w:rPr>
          <w:rFonts w:ascii="Times New Roman" w:hAnsi="Times New Roman" w:cs="Times New Roman"/>
          <w:sz w:val="24"/>
          <w:szCs w:val="24"/>
        </w:rPr>
        <w:t xml:space="preserve"> Chapter 7</w:t>
      </w:r>
      <w:r w:rsidR="00903661">
        <w:rPr>
          <w:rFonts w:ascii="Times New Roman" w:hAnsi="Times New Roman" w:cs="Times New Roman"/>
          <w:sz w:val="24"/>
          <w:szCs w:val="24"/>
        </w:rPr>
        <w:t>,</w:t>
      </w:r>
      <w:r w:rsidR="0052378B">
        <w:rPr>
          <w:rFonts w:ascii="Times New Roman" w:hAnsi="Times New Roman" w:cs="Times New Roman"/>
          <w:sz w:val="24"/>
          <w:szCs w:val="24"/>
        </w:rPr>
        <w:t xml:space="preserve"> Mishnah 1) in the order of severity which was dependent on the nature of the crime.  (Note that Rabbi Shimon said that burning was more severe than stoning.)</w:t>
      </w:r>
      <w:r w:rsidR="00347A4B">
        <w:rPr>
          <w:rFonts w:ascii="Times New Roman" w:hAnsi="Times New Roman" w:cs="Times New Roman"/>
          <w:sz w:val="24"/>
          <w:szCs w:val="24"/>
        </w:rPr>
        <w:t xml:space="preserve">  A minimum of 23 was needed to sentence one to death.  One could vote “I don’t know”.  A majority of one could win acquittal, but </w:t>
      </w:r>
      <w:r w:rsidR="0026620B">
        <w:rPr>
          <w:rFonts w:ascii="Times New Roman" w:hAnsi="Times New Roman" w:cs="Times New Roman"/>
          <w:sz w:val="24"/>
          <w:szCs w:val="24"/>
        </w:rPr>
        <w:t>not conviction.  If the vote was tied or guilt was favored by only one, two more judges were added to the court repe</w:t>
      </w:r>
      <w:r w:rsidR="0064169C">
        <w:rPr>
          <w:rFonts w:ascii="Times New Roman" w:hAnsi="Times New Roman" w:cs="Times New Roman"/>
          <w:sz w:val="24"/>
          <w:szCs w:val="24"/>
        </w:rPr>
        <w:t xml:space="preserve">atedly until conviction or acquittal </w:t>
      </w:r>
      <w:r w:rsidR="0026620B">
        <w:rPr>
          <w:rFonts w:ascii="Times New Roman" w:hAnsi="Times New Roman" w:cs="Times New Roman"/>
          <w:sz w:val="24"/>
          <w:szCs w:val="24"/>
        </w:rPr>
        <w:t xml:space="preserve"> was established.  At the full count of 36 for conviction and 35 for acquittal, the judges entered into discussion.</w:t>
      </w:r>
    </w:p>
    <w:p w:rsidR="0026620B" w:rsidRDefault="0026620B" w:rsidP="00B37BB1">
      <w:pPr>
        <w:rPr>
          <w:rFonts w:ascii="Times New Roman" w:hAnsi="Times New Roman" w:cs="Times New Roman"/>
          <w:sz w:val="24"/>
          <w:szCs w:val="24"/>
        </w:rPr>
      </w:pPr>
      <w:r>
        <w:rPr>
          <w:rFonts w:ascii="Times New Roman" w:hAnsi="Times New Roman" w:cs="Times New Roman"/>
          <w:sz w:val="24"/>
          <w:szCs w:val="24"/>
        </w:rPr>
        <w:t xml:space="preserve">Stoning was </w:t>
      </w:r>
      <w:r w:rsidR="00EA5ADD">
        <w:rPr>
          <w:rFonts w:ascii="Times New Roman" w:hAnsi="Times New Roman" w:cs="Times New Roman"/>
          <w:sz w:val="24"/>
          <w:szCs w:val="24"/>
        </w:rPr>
        <w:t xml:space="preserve">done </w:t>
      </w:r>
      <w:r>
        <w:rPr>
          <w:rFonts w:ascii="Times New Roman" w:hAnsi="Times New Roman" w:cs="Times New Roman"/>
          <w:sz w:val="24"/>
          <w:szCs w:val="24"/>
        </w:rPr>
        <w:t>outside the Court.  A man with a scarf stood with a direct line of sight to the Court and execution site so that he might stop the sentence if new evidence arrived at Court.</w:t>
      </w:r>
      <w:r w:rsidR="00D577A9">
        <w:rPr>
          <w:rFonts w:ascii="Times New Roman" w:hAnsi="Times New Roman" w:cs="Times New Roman"/>
          <w:sz w:val="24"/>
          <w:szCs w:val="24"/>
        </w:rPr>
        <w:t xml:space="preserve">  When the convicted was 10 cubits from the execution site, he was asked to confess so that he could gain a portion of the world to come.  When he was 4 cubits from the site, a man was stripped of his clothes, but a woman was not stoned naked.  His hands were bound.  He was th</w:t>
      </w:r>
      <w:r w:rsidR="00297A9F">
        <w:rPr>
          <w:rFonts w:ascii="Times New Roman" w:hAnsi="Times New Roman" w:cs="Times New Roman"/>
          <w:sz w:val="24"/>
          <w:szCs w:val="24"/>
        </w:rPr>
        <w:t>en pushed from behind into a 9</w:t>
      </w:r>
      <w:r w:rsidR="00D577A9">
        <w:rPr>
          <w:rFonts w:ascii="Times New Roman" w:hAnsi="Times New Roman" w:cs="Times New Roman"/>
          <w:sz w:val="24"/>
          <w:szCs w:val="24"/>
        </w:rPr>
        <w:t>-ft-deep pit or from a roof of the same height.</w:t>
      </w:r>
      <w:r w:rsidR="00450433">
        <w:rPr>
          <w:rFonts w:ascii="Times New Roman" w:hAnsi="Times New Roman" w:cs="Times New Roman"/>
          <w:sz w:val="24"/>
          <w:szCs w:val="24"/>
        </w:rPr>
        <w:t xml:space="preserve">  The one convicted is then positioned so that he is lying on his back.  A large 200-lb stone has been previously placed at the site.  The two witnesses lift the stone which is subsequently placed solely in the grasp of the second witness who is straddling the victim.  The stone is then forcefully dropped on</w:t>
      </w:r>
      <w:r w:rsidR="007917B9">
        <w:rPr>
          <w:rFonts w:ascii="Times New Roman" w:hAnsi="Times New Roman" w:cs="Times New Roman"/>
          <w:sz w:val="24"/>
          <w:szCs w:val="24"/>
        </w:rPr>
        <w:t>to</w:t>
      </w:r>
      <w:r w:rsidR="00450433">
        <w:rPr>
          <w:rFonts w:ascii="Times New Roman" w:hAnsi="Times New Roman" w:cs="Times New Roman"/>
          <w:sz w:val="24"/>
          <w:szCs w:val="24"/>
        </w:rPr>
        <w:t xml:space="preserve"> the victim’s chest.  If he doesn’t die immediately, the people, who have only hearsay knowledge of the crime pelt him to death. </w:t>
      </w:r>
      <w:r w:rsidR="009003AF">
        <w:rPr>
          <w:rFonts w:ascii="Times New Roman" w:hAnsi="Times New Roman" w:cs="Times New Roman"/>
          <w:sz w:val="24"/>
          <w:szCs w:val="24"/>
        </w:rPr>
        <w:t xml:space="preserve">The victim’s body is not to remain overnight (Dt 21:23) unless it is for his honor.  He is not to be buried with the righteous, but temporarily in a special grave. After </w:t>
      </w:r>
      <w:r w:rsidR="009003AF">
        <w:rPr>
          <w:rFonts w:ascii="Times New Roman" w:hAnsi="Times New Roman" w:cs="Times New Roman"/>
          <w:sz w:val="24"/>
          <w:szCs w:val="24"/>
        </w:rPr>
        <w:lastRenderedPageBreak/>
        <w:t xml:space="preserve">the flesh has been consumed, the bones are collected and interred in the graves of his forefathers.  At this point, the relatives who are not allowed to mourn openly, meet the judges to shown they hold nothing against them in their hearts.  </w:t>
      </w:r>
      <w:r w:rsidR="00450433">
        <w:rPr>
          <w:rFonts w:ascii="Times New Roman" w:hAnsi="Times New Roman" w:cs="Times New Roman"/>
          <w:sz w:val="24"/>
          <w:szCs w:val="24"/>
        </w:rPr>
        <w:t>[Ref: Sanhedrin, Chapter 6, Mishnah 1</w:t>
      </w:r>
      <w:r w:rsidR="009003AF">
        <w:rPr>
          <w:rFonts w:ascii="Times New Roman" w:hAnsi="Times New Roman" w:cs="Times New Roman"/>
          <w:sz w:val="24"/>
          <w:szCs w:val="24"/>
        </w:rPr>
        <w:t>-6</w:t>
      </w:r>
      <w:r w:rsidR="004C1FF2">
        <w:rPr>
          <w:rFonts w:ascii="Times New Roman" w:hAnsi="Times New Roman" w:cs="Times New Roman"/>
          <w:sz w:val="24"/>
          <w:szCs w:val="24"/>
        </w:rPr>
        <w:t>.]</w:t>
      </w:r>
    </w:p>
    <w:p w:rsidR="006A54BA" w:rsidRDefault="006A54BA" w:rsidP="00B37BB1">
      <w:pPr>
        <w:rPr>
          <w:rFonts w:ascii="Times New Roman" w:hAnsi="Times New Roman" w:cs="Times New Roman"/>
          <w:sz w:val="24"/>
          <w:szCs w:val="24"/>
        </w:rPr>
      </w:pPr>
      <w:r>
        <w:rPr>
          <w:rFonts w:ascii="Times New Roman" w:hAnsi="Times New Roman" w:cs="Times New Roman"/>
          <w:sz w:val="24"/>
          <w:szCs w:val="24"/>
        </w:rPr>
        <w:t>The burning victim is made to stand knee-deep in manure</w:t>
      </w:r>
      <w:r w:rsidR="00297A9F">
        <w:rPr>
          <w:rFonts w:ascii="Times New Roman" w:hAnsi="Times New Roman" w:cs="Times New Roman"/>
          <w:sz w:val="24"/>
          <w:szCs w:val="24"/>
        </w:rPr>
        <w:t xml:space="preserve"> to restrict his movements</w:t>
      </w:r>
      <w:r>
        <w:rPr>
          <w:rFonts w:ascii="Times New Roman" w:hAnsi="Times New Roman" w:cs="Times New Roman"/>
          <w:sz w:val="24"/>
          <w:szCs w:val="24"/>
        </w:rPr>
        <w:t xml:space="preserve">.  One </w:t>
      </w:r>
      <w:r w:rsidR="00297A9F">
        <w:rPr>
          <w:rFonts w:ascii="Times New Roman" w:hAnsi="Times New Roman" w:cs="Times New Roman"/>
          <w:sz w:val="24"/>
          <w:szCs w:val="24"/>
        </w:rPr>
        <w:t>executioner</w:t>
      </w:r>
      <w:r>
        <w:rPr>
          <w:rFonts w:ascii="Times New Roman" w:hAnsi="Times New Roman" w:cs="Times New Roman"/>
          <w:sz w:val="24"/>
          <w:szCs w:val="24"/>
        </w:rPr>
        <w:t xml:space="preserve"> has a tether around his neck pulling forward, while a second pulls from behind thus forcing his mouth open.  A </w:t>
      </w:r>
      <w:r w:rsidR="00040EA3">
        <w:rPr>
          <w:rFonts w:ascii="Times New Roman" w:hAnsi="Times New Roman" w:cs="Times New Roman"/>
          <w:sz w:val="24"/>
          <w:szCs w:val="24"/>
        </w:rPr>
        <w:t xml:space="preserve">very </w:t>
      </w:r>
      <w:r>
        <w:rPr>
          <w:rFonts w:ascii="Times New Roman" w:hAnsi="Times New Roman" w:cs="Times New Roman"/>
          <w:sz w:val="24"/>
          <w:szCs w:val="24"/>
        </w:rPr>
        <w:t>hot bar of</w:t>
      </w:r>
      <w:r w:rsidR="00297A9F">
        <w:rPr>
          <w:rFonts w:ascii="Times New Roman" w:hAnsi="Times New Roman" w:cs="Times New Roman"/>
          <w:sz w:val="24"/>
          <w:szCs w:val="24"/>
        </w:rPr>
        <w:t xml:space="preserve"> </w:t>
      </w:r>
      <w:r w:rsidR="00EA5ADD">
        <w:rPr>
          <w:rFonts w:ascii="Times New Roman" w:hAnsi="Times New Roman" w:cs="Times New Roman"/>
          <w:sz w:val="24"/>
          <w:szCs w:val="24"/>
        </w:rPr>
        <w:t xml:space="preserve">lead, </w:t>
      </w:r>
      <w:r>
        <w:rPr>
          <w:rFonts w:ascii="Times New Roman" w:hAnsi="Times New Roman" w:cs="Times New Roman"/>
          <w:sz w:val="24"/>
          <w:szCs w:val="24"/>
        </w:rPr>
        <w:t xml:space="preserve">brass, or iron an inch in diameter is held with pincers and forced down his throat.  </w:t>
      </w:r>
      <w:r w:rsidR="00297A9F">
        <w:rPr>
          <w:rFonts w:ascii="Times New Roman" w:hAnsi="Times New Roman" w:cs="Times New Roman"/>
          <w:sz w:val="24"/>
          <w:szCs w:val="24"/>
        </w:rPr>
        <w:t xml:space="preserve">(Sometimes a cauldron of boiling lead was used, but the procedure was harder to control.)  </w:t>
      </w:r>
      <w:r>
        <w:rPr>
          <w:rFonts w:ascii="Times New Roman" w:hAnsi="Times New Roman" w:cs="Times New Roman"/>
          <w:sz w:val="24"/>
          <w:szCs w:val="24"/>
        </w:rPr>
        <w:t>The bar will burn its way down his throat to his bowels and entrails.</w:t>
      </w:r>
      <w:r w:rsidR="004058C3">
        <w:rPr>
          <w:rFonts w:ascii="Times New Roman" w:hAnsi="Times New Roman" w:cs="Times New Roman"/>
          <w:sz w:val="24"/>
          <w:szCs w:val="24"/>
        </w:rPr>
        <w:t xml:space="preserve">  [Ref: Sanhedrin, Chapter 7, Mishnah 2.]</w:t>
      </w:r>
    </w:p>
    <w:p w:rsidR="00297A9F" w:rsidRDefault="004058C3" w:rsidP="00B37BB1">
      <w:pPr>
        <w:rPr>
          <w:rFonts w:ascii="Times New Roman" w:hAnsi="Times New Roman" w:cs="Times New Roman"/>
          <w:sz w:val="24"/>
          <w:szCs w:val="24"/>
        </w:rPr>
      </w:pPr>
      <w:r>
        <w:rPr>
          <w:rFonts w:ascii="Times New Roman" w:hAnsi="Times New Roman" w:cs="Times New Roman"/>
          <w:sz w:val="24"/>
          <w:szCs w:val="24"/>
        </w:rPr>
        <w:t>Beheading with the sword as was done by the Roman government was considered disgraceful.  Rather, a hatchet was used while the head lay on a block of wood.  This too was considered disgraceful because it resembled chopping animal meat. [Ref: Sanhedrin, Chapter 7, Mishnah 3.]</w:t>
      </w:r>
    </w:p>
    <w:p w:rsidR="004058C3" w:rsidRDefault="004058C3" w:rsidP="00B37BB1">
      <w:pPr>
        <w:rPr>
          <w:rFonts w:ascii="Times New Roman" w:hAnsi="Times New Roman" w:cs="Times New Roman"/>
          <w:sz w:val="24"/>
          <w:szCs w:val="24"/>
        </w:rPr>
      </w:pPr>
      <w:r>
        <w:rPr>
          <w:rFonts w:ascii="Times New Roman" w:hAnsi="Times New Roman" w:cs="Times New Roman"/>
          <w:sz w:val="24"/>
          <w:szCs w:val="24"/>
        </w:rPr>
        <w:t>The victim of strangulation was put into manure up to his knees to restrict movement</w:t>
      </w:r>
      <w:r w:rsidR="00040EA3">
        <w:rPr>
          <w:rFonts w:ascii="Times New Roman" w:hAnsi="Times New Roman" w:cs="Times New Roman"/>
          <w:sz w:val="24"/>
          <w:szCs w:val="24"/>
        </w:rPr>
        <w:t xml:space="preserve"> as in the case for burning</w:t>
      </w:r>
      <w:r>
        <w:rPr>
          <w:rFonts w:ascii="Times New Roman" w:hAnsi="Times New Roman" w:cs="Times New Roman"/>
          <w:sz w:val="24"/>
          <w:szCs w:val="24"/>
        </w:rPr>
        <w:t>.</w:t>
      </w:r>
      <w:r w:rsidR="00040EA3">
        <w:rPr>
          <w:rFonts w:ascii="Times New Roman" w:hAnsi="Times New Roman" w:cs="Times New Roman"/>
          <w:sz w:val="24"/>
          <w:szCs w:val="24"/>
        </w:rPr>
        <w:t xml:space="preserve">  A scarf was then wound around his neck and pulled tightly in opposing directions by the executioners until his soul departed. [Ref: Sanhedrin, Chapter 7, Mishnah 3b.]</w:t>
      </w:r>
      <w:r w:rsidR="005717FD">
        <w:rPr>
          <w:rFonts w:ascii="Times New Roman" w:hAnsi="Times New Roman" w:cs="Times New Roman"/>
          <w:sz w:val="24"/>
          <w:szCs w:val="24"/>
        </w:rPr>
        <w:t xml:space="preserve"> </w:t>
      </w:r>
    </w:p>
    <w:p w:rsidR="00D27871" w:rsidRDefault="005717FD" w:rsidP="00D27871">
      <w:pPr>
        <w:autoSpaceDE w:val="0"/>
        <w:autoSpaceDN w:val="0"/>
        <w:adjustRightInd w:val="0"/>
        <w:spacing w:after="0" w:line="240" w:lineRule="auto"/>
        <w:rPr>
          <w:rFonts w:ascii="Times New Roman" w:hAnsi="Times New Roman" w:cs="Times New Roman"/>
          <w:sz w:val="24"/>
          <w:szCs w:val="24"/>
        </w:rPr>
      </w:pPr>
      <w:bookmarkStart w:id="64" w:name="CaveOfMachpelah"/>
      <w:r w:rsidRPr="005717FD">
        <w:rPr>
          <w:rFonts w:ascii="Times New Roman" w:hAnsi="Times New Roman" w:cs="Times New Roman"/>
          <w:b/>
          <w:sz w:val="24"/>
          <w:szCs w:val="24"/>
        </w:rPr>
        <w:t>Cave of Machpelah</w:t>
      </w:r>
      <w:bookmarkEnd w:id="64"/>
      <w:r>
        <w:rPr>
          <w:rFonts w:ascii="Times New Roman" w:hAnsi="Times New Roman" w:cs="Times New Roman"/>
          <w:sz w:val="24"/>
          <w:szCs w:val="24"/>
        </w:rPr>
        <w:t>:  When Sarah, the wife of Abraham, died in Kir</w:t>
      </w:r>
      <w:r w:rsidR="00D27871">
        <w:rPr>
          <w:rFonts w:ascii="Times New Roman" w:hAnsi="Times New Roman" w:cs="Times New Roman"/>
          <w:sz w:val="24"/>
          <w:szCs w:val="24"/>
        </w:rPr>
        <w:t>i</w:t>
      </w:r>
      <w:r>
        <w:rPr>
          <w:rFonts w:ascii="Times New Roman" w:hAnsi="Times New Roman" w:cs="Times New Roman"/>
          <w:sz w:val="24"/>
          <w:szCs w:val="24"/>
        </w:rPr>
        <w:t>ath-arba</w:t>
      </w:r>
      <w:r w:rsidR="00D27871">
        <w:rPr>
          <w:rFonts w:ascii="Times New Roman" w:hAnsi="Times New Roman" w:cs="Times New Roman"/>
          <w:sz w:val="24"/>
          <w:szCs w:val="24"/>
        </w:rPr>
        <w:t xml:space="preserve"> at Hebron in the Land of Canaan</w:t>
      </w:r>
      <w:r w:rsidR="00A238B4">
        <w:rPr>
          <w:rFonts w:ascii="Times New Roman" w:hAnsi="Times New Roman" w:cs="Times New Roman"/>
          <w:sz w:val="24"/>
          <w:szCs w:val="24"/>
        </w:rPr>
        <w:t xml:space="preserve"> at the age of 127</w:t>
      </w:r>
      <w:r w:rsidR="00D27871">
        <w:rPr>
          <w:rFonts w:ascii="Times New Roman" w:hAnsi="Times New Roman" w:cs="Times New Roman"/>
          <w:sz w:val="24"/>
          <w:szCs w:val="24"/>
        </w:rPr>
        <w:t>, Abraham set out to procure a place for her burial:</w:t>
      </w:r>
    </w:p>
    <w:p w:rsidR="00D27871" w:rsidRDefault="00D27871" w:rsidP="00D27871">
      <w:pPr>
        <w:autoSpaceDE w:val="0"/>
        <w:autoSpaceDN w:val="0"/>
        <w:adjustRightInd w:val="0"/>
        <w:spacing w:after="0" w:line="240" w:lineRule="auto"/>
        <w:rPr>
          <w:rFonts w:ascii="Tahoma" w:hAnsi="Tahoma" w:cs="Tahoma"/>
          <w:color w:val="000000"/>
          <w:sz w:val="24"/>
          <w:szCs w:val="24"/>
        </w:rPr>
      </w:pPr>
    </w:p>
    <w:p w:rsidR="005717FD" w:rsidRDefault="00D27871" w:rsidP="00D27871">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left="135" w:right="135"/>
        <w:rPr>
          <w:rFonts w:ascii="Trebuchet MS" w:hAnsi="Trebuchet MS"/>
          <w:color w:val="000000"/>
          <w:sz w:val="18"/>
          <w:szCs w:val="24"/>
        </w:rPr>
      </w:pPr>
      <w:r>
        <w:rPr>
          <w:rFonts w:ascii="Trebuchet MS" w:hAnsi="Trebuchet MS"/>
          <w:b/>
          <w:color w:val="21770A"/>
          <w:sz w:val="12"/>
          <w:szCs w:val="24"/>
        </w:rPr>
        <w:t xml:space="preserve">16 </w:t>
      </w:r>
      <w:r>
        <w:rPr>
          <w:rFonts w:ascii="Trebuchet MS" w:hAnsi="Trebuchet MS"/>
          <w:color w:val="000000"/>
          <w:sz w:val="18"/>
          <w:szCs w:val="24"/>
        </w:rPr>
        <w:t xml:space="preserve">Abraham listened to Ephron; and Abraham </w:t>
      </w:r>
      <w:r>
        <w:rPr>
          <w:rFonts w:ascii="Trebuchet MS" w:hAnsi="Trebuchet MS"/>
          <w:b/>
          <w:color w:val="6C0108"/>
          <w:position w:val="6"/>
          <w:sz w:val="12"/>
          <w:szCs w:val="24"/>
        </w:rPr>
        <w:t>a</w:t>
      </w:r>
      <w:r>
        <w:rPr>
          <w:rFonts w:ascii="Trebuchet MS" w:hAnsi="Trebuchet MS"/>
          <w:color w:val="000000"/>
          <w:sz w:val="18"/>
          <w:szCs w:val="24"/>
        </w:rPr>
        <w:t xml:space="preserve">weighed out for Ephron the silver which he had named in the </w:t>
      </w:r>
      <w:r>
        <w:rPr>
          <w:rFonts w:ascii="Trebuchet MS" w:hAnsi="Trebuchet MS"/>
          <w:b/>
          <w:color w:val="6C0108"/>
          <w:position w:val="6"/>
          <w:sz w:val="12"/>
          <w:szCs w:val="24"/>
        </w:rPr>
        <w:t>1</w:t>
      </w:r>
      <w:r>
        <w:rPr>
          <w:rFonts w:ascii="Trebuchet MS" w:hAnsi="Trebuchet MS"/>
          <w:color w:val="000000"/>
          <w:sz w:val="18"/>
          <w:szCs w:val="24"/>
        </w:rPr>
        <w:t xml:space="preserve">hearing of the sons of Heth, four hundred shekels of silver, </w:t>
      </w:r>
      <w:r>
        <w:rPr>
          <w:rFonts w:ascii="Trebuchet MS" w:hAnsi="Trebuchet MS"/>
          <w:b/>
          <w:color w:val="6C0108"/>
          <w:position w:val="6"/>
          <w:sz w:val="12"/>
          <w:szCs w:val="24"/>
        </w:rPr>
        <w:t>2</w:t>
      </w:r>
      <w:r>
        <w:rPr>
          <w:rFonts w:ascii="Trebuchet MS" w:hAnsi="Trebuchet MS"/>
          <w:color w:val="000000"/>
          <w:sz w:val="18"/>
          <w:szCs w:val="24"/>
        </w:rPr>
        <w:t xml:space="preserve">commercial standard. </w:t>
      </w:r>
      <w:r>
        <w:rPr>
          <w:rFonts w:ascii="Trebuchet MS" w:hAnsi="Trebuchet MS"/>
          <w:b/>
          <w:color w:val="21770A"/>
          <w:position w:val="6"/>
          <w:sz w:val="12"/>
          <w:szCs w:val="24"/>
        </w:rPr>
        <w:t>17</w:t>
      </w:r>
      <w:r>
        <w:rPr>
          <w:rFonts w:ascii="Trebuchet MS" w:hAnsi="Trebuchet MS"/>
          <w:b/>
          <w:color w:val="21770A"/>
          <w:sz w:val="12"/>
          <w:szCs w:val="24"/>
        </w:rPr>
        <w:t xml:space="preserve"> </w:t>
      </w:r>
      <w:r>
        <w:rPr>
          <w:rFonts w:ascii="Trebuchet MS" w:hAnsi="Trebuchet MS"/>
          <w:color w:val="000000"/>
          <w:sz w:val="18"/>
          <w:szCs w:val="24"/>
        </w:rPr>
        <w:t xml:space="preserve">So </w:t>
      </w:r>
      <w:r>
        <w:rPr>
          <w:rFonts w:ascii="Trebuchet MS" w:hAnsi="Trebuchet MS"/>
          <w:b/>
          <w:color w:val="6C0108"/>
          <w:position w:val="6"/>
          <w:sz w:val="12"/>
          <w:szCs w:val="24"/>
        </w:rPr>
        <w:t>a</w:t>
      </w:r>
      <w:r>
        <w:rPr>
          <w:rFonts w:ascii="Trebuchet MS" w:hAnsi="Trebuchet MS"/>
          <w:color w:val="000000"/>
          <w:sz w:val="18"/>
          <w:szCs w:val="24"/>
        </w:rPr>
        <w:t xml:space="preserve">Ephron's field, which was in Machpelah, which faced Mamre, the field and cave which was in it, and all the trees which were in the field, that were </w:t>
      </w:r>
      <w:r>
        <w:rPr>
          <w:rFonts w:ascii="Trebuchet MS" w:hAnsi="Trebuchet MS"/>
          <w:b/>
          <w:color w:val="6C0108"/>
          <w:position w:val="6"/>
          <w:sz w:val="12"/>
          <w:szCs w:val="24"/>
        </w:rPr>
        <w:t>1</w:t>
      </w:r>
      <w:r>
        <w:rPr>
          <w:rFonts w:ascii="Trebuchet MS" w:hAnsi="Trebuchet MS"/>
          <w:color w:val="000000"/>
          <w:sz w:val="18"/>
          <w:szCs w:val="24"/>
        </w:rPr>
        <w:t xml:space="preserve">within all the confines of its border, </w:t>
      </w:r>
      <w:r>
        <w:rPr>
          <w:rFonts w:ascii="Trebuchet MS" w:hAnsi="Trebuchet MS"/>
          <w:b/>
          <w:color w:val="6C0108"/>
          <w:position w:val="6"/>
          <w:sz w:val="12"/>
          <w:szCs w:val="24"/>
        </w:rPr>
        <w:t>2</w:t>
      </w:r>
      <w:r>
        <w:rPr>
          <w:rFonts w:ascii="Trebuchet MS" w:hAnsi="Trebuchet MS"/>
          <w:color w:val="000000"/>
          <w:sz w:val="18"/>
          <w:szCs w:val="24"/>
        </w:rPr>
        <w:t xml:space="preserve">were deeded over </w:t>
      </w:r>
      <w:r>
        <w:rPr>
          <w:rFonts w:ascii="Trebuchet MS" w:hAnsi="Trebuchet MS"/>
          <w:b/>
          <w:color w:val="21770A"/>
          <w:position w:val="6"/>
          <w:sz w:val="12"/>
          <w:szCs w:val="24"/>
        </w:rPr>
        <w:t>18</w:t>
      </w:r>
      <w:r>
        <w:rPr>
          <w:rFonts w:ascii="Trebuchet MS" w:hAnsi="Trebuchet MS"/>
          <w:b/>
          <w:color w:val="21770A"/>
          <w:sz w:val="12"/>
          <w:szCs w:val="24"/>
        </w:rPr>
        <w:t xml:space="preserve"> </w:t>
      </w:r>
      <w:r>
        <w:rPr>
          <w:rFonts w:ascii="Trebuchet MS" w:hAnsi="Trebuchet MS"/>
          <w:color w:val="000000"/>
          <w:sz w:val="18"/>
          <w:szCs w:val="24"/>
        </w:rPr>
        <w:t xml:space="preserve">to Abraham for a possession </w:t>
      </w:r>
      <w:r>
        <w:rPr>
          <w:rFonts w:ascii="Trebuchet MS" w:hAnsi="Trebuchet MS"/>
          <w:b/>
          <w:color w:val="6C0108"/>
          <w:position w:val="6"/>
          <w:sz w:val="12"/>
          <w:szCs w:val="24"/>
        </w:rPr>
        <w:t>a</w:t>
      </w:r>
      <w:r>
        <w:rPr>
          <w:rFonts w:ascii="Trebuchet MS" w:hAnsi="Trebuchet MS"/>
          <w:color w:val="000000"/>
          <w:sz w:val="18"/>
          <w:szCs w:val="24"/>
        </w:rPr>
        <w:t xml:space="preserve">in the presence of the sons of Heth, before all who went in at the gate of his city. </w:t>
      </w:r>
      <w:r>
        <w:rPr>
          <w:rFonts w:ascii="Trebuchet MS" w:hAnsi="Trebuchet MS"/>
          <w:b/>
          <w:color w:val="21770A"/>
          <w:position w:val="6"/>
          <w:sz w:val="12"/>
          <w:szCs w:val="24"/>
        </w:rPr>
        <w:t>19</w:t>
      </w:r>
      <w:r>
        <w:rPr>
          <w:rFonts w:ascii="Trebuchet MS" w:hAnsi="Trebuchet MS"/>
          <w:b/>
          <w:color w:val="21770A"/>
          <w:sz w:val="12"/>
          <w:szCs w:val="24"/>
        </w:rPr>
        <w:t xml:space="preserve"> </w:t>
      </w:r>
      <w:r>
        <w:rPr>
          <w:rFonts w:ascii="Trebuchet MS" w:hAnsi="Trebuchet MS"/>
          <w:color w:val="000000"/>
          <w:sz w:val="18"/>
          <w:szCs w:val="24"/>
        </w:rPr>
        <w:t xml:space="preserve">After this, Abraham buried Sarah his wife in the cave of the field at Machpelah facing Mamre (that is, Hebron) in the land of Canaan. </w:t>
      </w:r>
      <w:r>
        <w:rPr>
          <w:rFonts w:ascii="Trebuchet MS" w:hAnsi="Trebuchet MS"/>
          <w:b/>
          <w:color w:val="21770A"/>
          <w:position w:val="6"/>
          <w:sz w:val="12"/>
          <w:szCs w:val="24"/>
        </w:rPr>
        <w:t>20</w:t>
      </w:r>
      <w:r>
        <w:rPr>
          <w:rFonts w:ascii="Trebuchet MS" w:hAnsi="Trebuchet MS"/>
          <w:b/>
          <w:color w:val="21770A"/>
          <w:sz w:val="12"/>
          <w:szCs w:val="24"/>
        </w:rPr>
        <w:t xml:space="preserve"> </w:t>
      </w:r>
      <w:r>
        <w:rPr>
          <w:rFonts w:ascii="Trebuchet MS" w:hAnsi="Trebuchet MS"/>
          <w:color w:val="000000"/>
          <w:sz w:val="18"/>
          <w:szCs w:val="24"/>
        </w:rPr>
        <w:t xml:space="preserve">So the field and the cave that is in it, </w:t>
      </w:r>
      <w:r>
        <w:rPr>
          <w:rFonts w:ascii="Trebuchet MS" w:hAnsi="Trebuchet MS"/>
          <w:b/>
          <w:color w:val="6C0108"/>
          <w:position w:val="6"/>
          <w:sz w:val="12"/>
          <w:szCs w:val="24"/>
        </w:rPr>
        <w:t>1</w:t>
      </w:r>
      <w:r>
        <w:rPr>
          <w:rFonts w:ascii="Trebuchet MS" w:hAnsi="Trebuchet MS"/>
          <w:color w:val="000000"/>
          <w:sz w:val="18"/>
          <w:szCs w:val="24"/>
        </w:rPr>
        <w:t xml:space="preserve">were </w:t>
      </w:r>
      <w:r>
        <w:rPr>
          <w:rFonts w:ascii="Trebuchet MS" w:hAnsi="Trebuchet MS"/>
          <w:b/>
          <w:color w:val="6C0108"/>
          <w:position w:val="6"/>
          <w:sz w:val="12"/>
          <w:szCs w:val="24"/>
        </w:rPr>
        <w:t>a</w:t>
      </w:r>
      <w:r>
        <w:rPr>
          <w:rFonts w:ascii="Trebuchet MS" w:hAnsi="Trebuchet MS"/>
          <w:color w:val="000000"/>
          <w:sz w:val="18"/>
          <w:szCs w:val="24"/>
        </w:rPr>
        <w:t xml:space="preserve">deeded over to Abraham for </w:t>
      </w:r>
      <w:r>
        <w:rPr>
          <w:rFonts w:ascii="Trebuchet MS" w:hAnsi="Trebuchet MS"/>
          <w:b/>
          <w:color w:val="6C0108"/>
          <w:position w:val="6"/>
          <w:sz w:val="12"/>
          <w:szCs w:val="24"/>
        </w:rPr>
        <w:t>2</w:t>
      </w:r>
      <w:r>
        <w:rPr>
          <w:rFonts w:ascii="Trebuchet MS" w:hAnsi="Trebuchet MS"/>
          <w:color w:val="000000"/>
          <w:sz w:val="18"/>
          <w:szCs w:val="24"/>
        </w:rPr>
        <w:t>a burial site by the sons of Heth (Genesis 23:16-20).</w:t>
      </w:r>
    </w:p>
    <w:p w:rsidR="000D0E09" w:rsidRDefault="00D27871" w:rsidP="0085373C">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right="28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Sarah’s burial is the first to be recorded in the Bible.  This is significant because her death in Genesis 23 signifies allegorically the death of the Wife of Yahweh. </w:t>
      </w:r>
      <w:r w:rsidR="006A4717">
        <w:rPr>
          <w:rFonts w:ascii="Times New Roman" w:hAnsi="Times New Roman" w:cs="Times New Roman"/>
          <w:color w:val="000000"/>
          <w:sz w:val="24"/>
          <w:szCs w:val="24"/>
        </w:rPr>
        <w:t xml:space="preserve">The age of her death is </w:t>
      </w:r>
      <w:r w:rsidR="00093EA3">
        <w:rPr>
          <w:rFonts w:ascii="Times New Roman" w:hAnsi="Times New Roman" w:cs="Times New Roman"/>
          <w:color w:val="000000"/>
          <w:sz w:val="24"/>
          <w:szCs w:val="24"/>
        </w:rPr>
        <w:t xml:space="preserve">also </w:t>
      </w:r>
      <w:r w:rsidR="006A4717">
        <w:rPr>
          <w:rFonts w:ascii="Times New Roman" w:hAnsi="Times New Roman" w:cs="Times New Roman"/>
          <w:color w:val="000000"/>
          <w:sz w:val="24"/>
          <w:szCs w:val="24"/>
        </w:rPr>
        <w:t>significant.  One hundred represents “children of promise” according to Vallowe as a reference to Abraham’s age at the birth of Isaac while 27 represents the preaching of the Gospel.  And so it will be that by the preaching of the Gospel of the 144,000, the Jews remaining will be brought back into the fold on the Day of Atonement</w:t>
      </w:r>
      <w:r w:rsidR="003C2BF2">
        <w:rPr>
          <w:rFonts w:ascii="Times New Roman" w:hAnsi="Times New Roman" w:cs="Times New Roman"/>
          <w:color w:val="000000"/>
          <w:sz w:val="24"/>
          <w:szCs w:val="24"/>
        </w:rPr>
        <w:t xml:space="preserve"> and the Wife of Yahweh will no longer be divorced</w:t>
      </w:r>
      <w:r w:rsidR="006A4717">
        <w:rPr>
          <w:rFonts w:ascii="Times New Roman" w:hAnsi="Times New Roman" w:cs="Times New Roman"/>
          <w:color w:val="000000"/>
          <w:sz w:val="24"/>
          <w:szCs w:val="24"/>
        </w:rPr>
        <w:t xml:space="preserve">.  </w:t>
      </w:r>
      <w:r w:rsidR="003C2BF2">
        <w:rPr>
          <w:rFonts w:ascii="Times New Roman" w:hAnsi="Times New Roman" w:cs="Times New Roman"/>
          <w:color w:val="000000"/>
          <w:sz w:val="24"/>
          <w:szCs w:val="24"/>
        </w:rPr>
        <w:t xml:space="preserve">(In the interim, the Lord is “comforted after” [Ge 24:67] the divorce of his wife by the Bride of Christ—the church.)  </w:t>
      </w:r>
    </w:p>
    <w:p w:rsidR="00D27871" w:rsidRPr="00D27871" w:rsidRDefault="00D27871" w:rsidP="0085373C">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right="28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Cave of Machpelah is located 17 miles south of Jerusalem. Today it is located under a Moslem mosque called the Ibrahimi Mosque.  After Temple Mount, it is the second holiest spot for Jews. </w:t>
      </w:r>
      <w:r w:rsidR="006A4717">
        <w:rPr>
          <w:rFonts w:ascii="Times New Roman" w:hAnsi="Times New Roman" w:cs="Times New Roman"/>
          <w:color w:val="000000"/>
          <w:sz w:val="24"/>
          <w:szCs w:val="24"/>
        </w:rPr>
        <w:t xml:space="preserve"> According to Benjamin of Tudela (1130-1173) there were six sepulchers at the place of St Abraham.   </w:t>
      </w:r>
      <w:r w:rsidR="0085373C">
        <w:rPr>
          <w:rFonts w:ascii="Times New Roman" w:hAnsi="Times New Roman" w:cs="Times New Roman"/>
          <w:color w:val="000000"/>
          <w:sz w:val="24"/>
          <w:szCs w:val="24"/>
        </w:rPr>
        <w:t>In 1929, Jews were restricted from the site which was open only to Moslems.  Moslems can visit only the first floor of the cave.   The lower level is closed to all visitors. According to Birnbaum, an Italian architect risked his life to enter the lower level and noted the presence of white sarcophagi.</w:t>
      </w:r>
      <w:r w:rsidR="00111778">
        <w:rPr>
          <w:rFonts w:ascii="Times New Roman" w:hAnsi="Times New Roman" w:cs="Times New Roman"/>
          <w:color w:val="000000"/>
          <w:sz w:val="24"/>
          <w:szCs w:val="24"/>
        </w:rPr>
        <w:t xml:space="preserve">  Entombed at the Cave of Machpelah are Abraham and Sarah, Isaac and Rebecca, Jacob and Leah.  Jacob’s second wife, Rachel, is entombed at </w:t>
      </w:r>
      <w:r w:rsidR="00111778">
        <w:rPr>
          <w:rFonts w:ascii="Times New Roman" w:hAnsi="Times New Roman" w:cs="Times New Roman"/>
          <w:color w:val="000000"/>
          <w:sz w:val="24"/>
          <w:szCs w:val="24"/>
        </w:rPr>
        <w:lastRenderedPageBreak/>
        <w:t>Rachel’s Tomb at the northern entrance to Bethlehem</w:t>
      </w:r>
      <w:r w:rsidR="00511324">
        <w:rPr>
          <w:rFonts w:ascii="Times New Roman" w:hAnsi="Times New Roman" w:cs="Times New Roman"/>
          <w:color w:val="000000"/>
          <w:sz w:val="24"/>
          <w:szCs w:val="24"/>
        </w:rPr>
        <w:t xml:space="preserve"> 5 miles south of Jerusalem</w:t>
      </w:r>
      <w:r w:rsidR="00111778">
        <w:rPr>
          <w:rFonts w:ascii="Times New Roman" w:hAnsi="Times New Roman" w:cs="Times New Roman"/>
          <w:color w:val="000000"/>
          <w:sz w:val="24"/>
          <w:szCs w:val="24"/>
        </w:rPr>
        <w:t xml:space="preserve">.  Why was Rachel, the fourth matriarch, not buried in Machpelah?  Perhaps to fulfill Mt 2:18 from Jeremiah 31:15 which says: </w:t>
      </w:r>
      <w:r w:rsidR="00111778" w:rsidRPr="00111778">
        <w:rPr>
          <w:rFonts w:ascii="Times New Roman" w:hAnsi="Times New Roman" w:cs="Times New Roman"/>
          <w:i/>
          <w:color w:val="000000"/>
          <w:sz w:val="24"/>
          <w:szCs w:val="24"/>
        </w:rPr>
        <w:t>A voice is heard in Ramah…Rachel is weeping for her children</w:t>
      </w:r>
      <w:r w:rsidR="00111778">
        <w:rPr>
          <w:rFonts w:ascii="Times New Roman" w:hAnsi="Times New Roman" w:cs="Times New Roman"/>
          <w:color w:val="000000"/>
          <w:sz w:val="24"/>
          <w:szCs w:val="24"/>
        </w:rPr>
        <w:t>.</w:t>
      </w:r>
    </w:p>
    <w:p w:rsidR="00D20E61" w:rsidRDefault="00D20E61" w:rsidP="00B37BB1">
      <w:pPr>
        <w:rPr>
          <w:rFonts w:ascii="Times New Roman" w:hAnsi="Times New Roman" w:cs="Times New Roman"/>
          <w:sz w:val="24"/>
          <w:szCs w:val="24"/>
        </w:rPr>
      </w:pPr>
      <w:bookmarkStart w:id="65" w:name="Celibacy"/>
      <w:bookmarkEnd w:id="65"/>
      <w:r w:rsidRPr="00D20E61">
        <w:rPr>
          <w:rFonts w:ascii="Times New Roman" w:hAnsi="Times New Roman" w:cs="Times New Roman"/>
          <w:b/>
          <w:sz w:val="24"/>
          <w:szCs w:val="24"/>
        </w:rPr>
        <w:t>Celibacy</w:t>
      </w:r>
      <w:r>
        <w:rPr>
          <w:rFonts w:ascii="Times New Roman" w:hAnsi="Times New Roman" w:cs="Times New Roman"/>
          <w:sz w:val="24"/>
          <w:szCs w:val="24"/>
        </w:rPr>
        <w:t xml:space="preserve">:  </w:t>
      </w:r>
      <w:r w:rsidR="001F221A">
        <w:rPr>
          <w:rFonts w:ascii="Times New Roman" w:hAnsi="Times New Roman" w:cs="Times New Roman"/>
          <w:sz w:val="24"/>
          <w:szCs w:val="24"/>
        </w:rPr>
        <w:t>In the Catholic Church, the obligation of celibacy is usually taken to mean not to marry</w:t>
      </w:r>
      <w:r w:rsidR="00B87B66">
        <w:rPr>
          <w:rFonts w:ascii="Times New Roman" w:hAnsi="Times New Roman" w:cs="Times New Roman"/>
          <w:sz w:val="24"/>
          <w:szCs w:val="24"/>
        </w:rPr>
        <w:t>, but</w:t>
      </w:r>
      <w:r w:rsidR="008B5E26">
        <w:rPr>
          <w:rFonts w:ascii="Times New Roman" w:hAnsi="Times New Roman" w:cs="Times New Roman"/>
          <w:sz w:val="24"/>
          <w:szCs w:val="24"/>
        </w:rPr>
        <w:t xml:space="preserve"> does not speak directly to sexual activity</w:t>
      </w:r>
      <w:r w:rsidR="001F221A">
        <w:rPr>
          <w:rFonts w:ascii="Times New Roman" w:hAnsi="Times New Roman" w:cs="Times New Roman"/>
          <w:sz w:val="24"/>
          <w:szCs w:val="24"/>
        </w:rPr>
        <w:t>.  This in effect marries the priest</w:t>
      </w:r>
      <w:r w:rsidR="00B87B66">
        <w:rPr>
          <w:rFonts w:ascii="Times New Roman" w:hAnsi="Times New Roman" w:cs="Times New Roman"/>
          <w:sz w:val="24"/>
          <w:szCs w:val="24"/>
        </w:rPr>
        <w:t xml:space="preserve"> and those in</w:t>
      </w:r>
      <w:r w:rsidR="001F221A">
        <w:rPr>
          <w:rFonts w:ascii="Times New Roman" w:hAnsi="Times New Roman" w:cs="Times New Roman"/>
          <w:sz w:val="24"/>
          <w:szCs w:val="24"/>
        </w:rPr>
        <w:t xml:space="preserve"> religious </w:t>
      </w:r>
      <w:r w:rsidR="00B87B66">
        <w:rPr>
          <w:rFonts w:ascii="Times New Roman" w:hAnsi="Times New Roman" w:cs="Times New Roman"/>
          <w:sz w:val="24"/>
          <w:szCs w:val="24"/>
        </w:rPr>
        <w:t xml:space="preserve">life </w:t>
      </w:r>
      <w:r w:rsidR="001F221A">
        <w:rPr>
          <w:rFonts w:ascii="Times New Roman" w:hAnsi="Times New Roman" w:cs="Times New Roman"/>
          <w:sz w:val="24"/>
          <w:szCs w:val="24"/>
        </w:rPr>
        <w:t>to the Church.  It is a form of control</w:t>
      </w:r>
      <w:r w:rsidR="008B5E26">
        <w:rPr>
          <w:rFonts w:ascii="Times New Roman" w:hAnsi="Times New Roman" w:cs="Times New Roman"/>
          <w:sz w:val="24"/>
          <w:szCs w:val="24"/>
        </w:rPr>
        <w:t xml:space="preserve"> and maximizes the efficiency </w:t>
      </w:r>
      <w:r w:rsidR="00F669CA">
        <w:rPr>
          <w:rFonts w:ascii="Times New Roman" w:hAnsi="Times New Roman" w:cs="Times New Roman"/>
          <w:sz w:val="24"/>
          <w:szCs w:val="24"/>
        </w:rPr>
        <w:t xml:space="preserve">and loyalty </w:t>
      </w:r>
      <w:r w:rsidR="008B5E26">
        <w:rPr>
          <w:rFonts w:ascii="Times New Roman" w:hAnsi="Times New Roman" w:cs="Times New Roman"/>
          <w:sz w:val="24"/>
          <w:szCs w:val="24"/>
        </w:rPr>
        <w:t>of the servant</w:t>
      </w:r>
      <w:r w:rsidR="001F221A">
        <w:rPr>
          <w:rFonts w:ascii="Times New Roman" w:hAnsi="Times New Roman" w:cs="Times New Roman"/>
          <w:sz w:val="24"/>
          <w:szCs w:val="24"/>
        </w:rPr>
        <w:t xml:space="preserve">.  The vow of chastity, on the other hand, is usually taken with </w:t>
      </w:r>
      <w:r w:rsidR="00F669CA">
        <w:rPr>
          <w:rFonts w:ascii="Times New Roman" w:hAnsi="Times New Roman" w:cs="Times New Roman"/>
          <w:sz w:val="24"/>
          <w:szCs w:val="24"/>
        </w:rPr>
        <w:t xml:space="preserve">the vows of </w:t>
      </w:r>
      <w:r w:rsidR="001F221A">
        <w:rPr>
          <w:rFonts w:ascii="Times New Roman" w:hAnsi="Times New Roman" w:cs="Times New Roman"/>
          <w:sz w:val="24"/>
          <w:szCs w:val="24"/>
        </w:rPr>
        <w:t xml:space="preserve">poverty and obedience and implies the virtuous aspects of controlling lust.  Virginity differs from chastity and celibacy in that it </w:t>
      </w:r>
      <w:r w:rsidR="008B5E26">
        <w:rPr>
          <w:rFonts w:ascii="Times New Roman" w:hAnsi="Times New Roman" w:cs="Times New Roman"/>
          <w:sz w:val="24"/>
          <w:szCs w:val="24"/>
        </w:rPr>
        <w:t xml:space="preserve">obliges one to forego the sex faculty.  In other words he or she practices continence.  </w:t>
      </w:r>
      <w:r w:rsidR="00F210E7">
        <w:rPr>
          <w:rFonts w:ascii="Times New Roman" w:hAnsi="Times New Roman" w:cs="Times New Roman"/>
          <w:sz w:val="24"/>
          <w:szCs w:val="24"/>
        </w:rPr>
        <w:t xml:space="preserve">The Church is opposed to castration.  </w:t>
      </w:r>
      <w:r w:rsidR="008B5E26">
        <w:rPr>
          <w:rFonts w:ascii="Times New Roman" w:hAnsi="Times New Roman" w:cs="Times New Roman"/>
          <w:sz w:val="24"/>
          <w:szCs w:val="24"/>
        </w:rPr>
        <w:t>Celibacy entered the Church formally at the Spanish Council of Elvira (295-302) and was specifically defined at the Second Lateran Council in1139 and finalized at the Council of Trent in 1563.</w:t>
      </w:r>
    </w:p>
    <w:p w:rsidR="008B5E26" w:rsidRDefault="008B5E26" w:rsidP="00B37BB1">
      <w:pPr>
        <w:rPr>
          <w:rFonts w:ascii="Times New Roman" w:hAnsi="Times New Roman" w:cs="Times New Roman"/>
          <w:sz w:val="24"/>
          <w:szCs w:val="24"/>
        </w:rPr>
      </w:pPr>
      <w:r>
        <w:rPr>
          <w:rFonts w:ascii="Times New Roman" w:hAnsi="Times New Roman" w:cs="Times New Roman"/>
          <w:sz w:val="24"/>
          <w:szCs w:val="24"/>
        </w:rPr>
        <w:t>Biblically</w:t>
      </w:r>
      <w:r w:rsidR="00F210E7">
        <w:rPr>
          <w:rFonts w:ascii="Times New Roman" w:hAnsi="Times New Roman" w:cs="Times New Roman"/>
          <w:sz w:val="24"/>
          <w:szCs w:val="24"/>
        </w:rPr>
        <w:t xml:space="preserve">, after </w:t>
      </w:r>
      <w:r w:rsidR="00A067E1">
        <w:rPr>
          <w:rFonts w:ascii="Times New Roman" w:hAnsi="Times New Roman" w:cs="Times New Roman"/>
          <w:sz w:val="24"/>
          <w:szCs w:val="24"/>
        </w:rPr>
        <w:t>Jesus said</w:t>
      </w:r>
      <w:r w:rsidR="00F210E7">
        <w:rPr>
          <w:rFonts w:ascii="Times New Roman" w:hAnsi="Times New Roman" w:cs="Times New Roman"/>
          <w:sz w:val="24"/>
          <w:szCs w:val="24"/>
        </w:rPr>
        <w:t xml:space="preserve"> </w:t>
      </w:r>
      <w:r w:rsidR="00F210E7" w:rsidRPr="001C025B">
        <w:rPr>
          <w:rFonts w:ascii="Times New Roman" w:hAnsi="Times New Roman" w:cs="Times New Roman"/>
          <w:i/>
          <w:color w:val="FF0000"/>
          <w:sz w:val="24"/>
          <w:szCs w:val="24"/>
        </w:rPr>
        <w:t xml:space="preserve">whoever divorces his wife, except for </w:t>
      </w:r>
      <w:r w:rsidR="00A067E1" w:rsidRPr="001C025B">
        <w:rPr>
          <w:rFonts w:ascii="Times New Roman" w:hAnsi="Times New Roman" w:cs="Times New Roman"/>
          <w:i/>
          <w:color w:val="FF0000"/>
          <w:sz w:val="24"/>
          <w:szCs w:val="24"/>
        </w:rPr>
        <w:t>immorality</w:t>
      </w:r>
      <w:r w:rsidR="00F210E7" w:rsidRPr="001C025B">
        <w:rPr>
          <w:rFonts w:ascii="Times New Roman" w:hAnsi="Times New Roman" w:cs="Times New Roman"/>
          <w:i/>
          <w:color w:val="FF0000"/>
          <w:sz w:val="24"/>
          <w:szCs w:val="24"/>
        </w:rPr>
        <w:t>, and marries another woman commits adultery</w:t>
      </w:r>
      <w:r w:rsidR="001C025B" w:rsidRPr="001C025B">
        <w:rPr>
          <w:rFonts w:ascii="Times New Roman" w:hAnsi="Times New Roman" w:cs="Times New Roman"/>
          <w:color w:val="FF0000"/>
          <w:sz w:val="24"/>
          <w:szCs w:val="24"/>
        </w:rPr>
        <w:t>,</w:t>
      </w:r>
      <w:r w:rsidR="00F210E7">
        <w:rPr>
          <w:rFonts w:ascii="Times New Roman" w:hAnsi="Times New Roman" w:cs="Times New Roman"/>
          <w:sz w:val="24"/>
          <w:szCs w:val="24"/>
        </w:rPr>
        <w:t xml:space="preserve"> the following is written:</w:t>
      </w:r>
      <w:r w:rsidR="00A067E1">
        <w:rPr>
          <w:rFonts w:ascii="Times New Roman" w:hAnsi="Times New Roman" w:cs="Times New Roman"/>
          <w:sz w:val="24"/>
          <w:szCs w:val="24"/>
        </w:rPr>
        <w:t xml:space="preserve">  </w:t>
      </w:r>
      <w:r w:rsidR="00A067E1" w:rsidRPr="001C025B">
        <w:rPr>
          <w:rFonts w:ascii="Times New Roman" w:hAnsi="Times New Roman" w:cs="Times New Roman"/>
          <w:i/>
          <w:sz w:val="24"/>
          <w:szCs w:val="24"/>
        </w:rPr>
        <w:t>The disciples said to Him, If the relationship of the man with his wife is like this, it is better not to marry.</w:t>
      </w:r>
      <w:r w:rsidR="00DD0A9E" w:rsidRPr="001C025B">
        <w:rPr>
          <w:rFonts w:ascii="Times New Roman" w:hAnsi="Times New Roman" w:cs="Times New Roman"/>
          <w:i/>
          <w:sz w:val="24"/>
          <w:szCs w:val="24"/>
        </w:rPr>
        <w:t xml:space="preserve">  But He said to them:</w:t>
      </w:r>
      <w:r w:rsidR="00DD0A9E">
        <w:rPr>
          <w:rFonts w:ascii="Times New Roman" w:hAnsi="Times New Roman" w:cs="Times New Roman"/>
          <w:sz w:val="24"/>
          <w:szCs w:val="24"/>
        </w:rPr>
        <w:t xml:space="preserve"> </w:t>
      </w:r>
      <w:r w:rsidR="00DD0A9E" w:rsidRPr="001C025B">
        <w:rPr>
          <w:rFonts w:ascii="Times New Roman" w:hAnsi="Times New Roman" w:cs="Times New Roman"/>
          <w:i/>
          <w:color w:val="FF0000"/>
          <w:sz w:val="24"/>
          <w:szCs w:val="24"/>
        </w:rPr>
        <w:t>Not all men can accept this statement, but only those to whom it has been given.  For there are eunuchs who were born that way from their mother’s womb; and there are eunuchs who were made eunuchs by men; and there are also eunuchs who made themselves eunuchs for the sake of the kingdom in Heaven.  He, who is able to accept this, let him accept it</w:t>
      </w:r>
      <w:r w:rsidR="00DD0A9E">
        <w:rPr>
          <w:rFonts w:ascii="Times New Roman" w:hAnsi="Times New Roman" w:cs="Times New Roman"/>
          <w:sz w:val="24"/>
          <w:szCs w:val="24"/>
        </w:rPr>
        <w:t xml:space="preserve"> (Mt 19:10-12).  So the three eunuchs Jesus mentioned are the incontinent, the castrated, and those in the service of the Lord.</w:t>
      </w:r>
      <w:r w:rsidR="006A1BAE">
        <w:rPr>
          <w:rFonts w:ascii="Times New Roman" w:hAnsi="Times New Roman" w:cs="Times New Roman"/>
          <w:sz w:val="24"/>
          <w:szCs w:val="24"/>
        </w:rPr>
        <w:t xml:space="preserve">  Paul speaks about the “eunuchs for the Kingdom of Heaven” in 1 Cor 7-8, 32-35 and seems to imply that this can be a gift.  See </w:t>
      </w:r>
      <w:hyperlink w:anchor="GiftsoftheSpirit" w:history="1">
        <w:r w:rsidR="006A1BAE" w:rsidRPr="00B87B66">
          <w:rPr>
            <w:rStyle w:val="Hyperlink"/>
            <w:rFonts w:ascii="Times New Roman" w:hAnsi="Times New Roman" w:cs="Times New Roman"/>
            <w:sz w:val="24"/>
            <w:szCs w:val="24"/>
          </w:rPr>
          <w:t>Gifts of the Spirit</w:t>
        </w:r>
      </w:hyperlink>
      <w:r w:rsidR="006A1BAE">
        <w:rPr>
          <w:rFonts w:ascii="Times New Roman" w:hAnsi="Times New Roman" w:cs="Times New Roman"/>
          <w:sz w:val="24"/>
          <w:szCs w:val="24"/>
        </w:rPr>
        <w:t>.</w:t>
      </w:r>
    </w:p>
    <w:p w:rsidR="00003FD0" w:rsidRDefault="00003FD0" w:rsidP="00B37BB1">
      <w:pPr>
        <w:rPr>
          <w:rFonts w:ascii="Times New Roman" w:hAnsi="Times New Roman" w:cs="Times New Roman"/>
          <w:sz w:val="24"/>
          <w:szCs w:val="24"/>
        </w:rPr>
      </w:pPr>
      <w:bookmarkStart w:id="66" w:name="Charismatics"/>
      <w:bookmarkEnd w:id="66"/>
      <w:r w:rsidRPr="00003FD0">
        <w:rPr>
          <w:rFonts w:ascii="Times New Roman" w:hAnsi="Times New Roman" w:cs="Times New Roman"/>
          <w:b/>
          <w:sz w:val="24"/>
          <w:szCs w:val="24"/>
        </w:rPr>
        <w:t>Charismatics</w:t>
      </w:r>
      <w:r>
        <w:rPr>
          <w:rFonts w:ascii="Times New Roman" w:hAnsi="Times New Roman" w:cs="Times New Roman"/>
          <w:sz w:val="24"/>
          <w:szCs w:val="24"/>
        </w:rPr>
        <w:t xml:space="preserve">:  </w:t>
      </w:r>
      <w:r w:rsidR="008B1A9B">
        <w:rPr>
          <w:rFonts w:ascii="Times New Roman" w:hAnsi="Times New Roman" w:cs="Times New Roman"/>
          <w:sz w:val="24"/>
          <w:szCs w:val="24"/>
        </w:rPr>
        <w:t>In the past 18 years, Charismatics in the U.S. have increased by 41% while Baptists have increased 6% and mainline Christianity has fallen 10% (Ref Wikipedia).  Charismatics</w:t>
      </w:r>
      <w:r>
        <w:rPr>
          <w:rFonts w:ascii="Times New Roman" w:hAnsi="Times New Roman" w:cs="Times New Roman"/>
          <w:sz w:val="24"/>
          <w:szCs w:val="24"/>
        </w:rPr>
        <w:t xml:space="preserve"> generally believe in miracles and the </w:t>
      </w:r>
      <w:r w:rsidR="00F4782D">
        <w:rPr>
          <w:rFonts w:ascii="Times New Roman" w:hAnsi="Times New Roman" w:cs="Times New Roman"/>
          <w:sz w:val="24"/>
          <w:szCs w:val="24"/>
        </w:rPr>
        <w:t>“</w:t>
      </w:r>
      <w:r>
        <w:rPr>
          <w:rFonts w:ascii="Times New Roman" w:hAnsi="Times New Roman" w:cs="Times New Roman"/>
          <w:sz w:val="24"/>
          <w:szCs w:val="24"/>
        </w:rPr>
        <w:t>sign gifts</w:t>
      </w:r>
      <w:r w:rsidR="00F4782D">
        <w:rPr>
          <w:rFonts w:ascii="Times New Roman" w:hAnsi="Times New Roman" w:cs="Times New Roman"/>
          <w:sz w:val="24"/>
          <w:szCs w:val="24"/>
        </w:rPr>
        <w:t>”</w:t>
      </w:r>
      <w:r>
        <w:rPr>
          <w:rFonts w:ascii="Times New Roman" w:hAnsi="Times New Roman" w:cs="Times New Roman"/>
          <w:sz w:val="24"/>
          <w:szCs w:val="24"/>
        </w:rPr>
        <w:t xml:space="preserve"> such as speaking in tongues, prophecy, and healing.</w:t>
      </w:r>
    </w:p>
    <w:p w:rsidR="00003FD0" w:rsidRDefault="009B7C52" w:rsidP="00B37BB1">
      <w:pPr>
        <w:rPr>
          <w:rFonts w:ascii="Times New Roman" w:hAnsi="Times New Roman" w:cs="Times New Roman"/>
          <w:sz w:val="24"/>
          <w:szCs w:val="24"/>
        </w:rPr>
      </w:pPr>
      <w:r>
        <w:rPr>
          <w:rFonts w:ascii="Times New Roman" w:hAnsi="Times New Roman" w:cs="Times New Roman"/>
          <w:sz w:val="24"/>
          <w:szCs w:val="24"/>
        </w:rPr>
        <w:t>The generic</w:t>
      </w:r>
      <w:r w:rsidR="00003FD0">
        <w:rPr>
          <w:rFonts w:ascii="Times New Roman" w:hAnsi="Times New Roman" w:cs="Times New Roman"/>
          <w:sz w:val="24"/>
          <w:szCs w:val="24"/>
        </w:rPr>
        <w:t xml:space="preserve"> C</w:t>
      </w:r>
      <w:r w:rsidR="00411751">
        <w:rPr>
          <w:rFonts w:ascii="Times New Roman" w:hAnsi="Times New Roman" w:cs="Times New Roman"/>
          <w:sz w:val="24"/>
          <w:szCs w:val="24"/>
        </w:rPr>
        <w:t>harismatic Movement</w:t>
      </w:r>
      <w:r w:rsidR="00003FD0">
        <w:rPr>
          <w:rFonts w:ascii="Times New Roman" w:hAnsi="Times New Roman" w:cs="Times New Roman"/>
          <w:sz w:val="24"/>
          <w:szCs w:val="24"/>
        </w:rPr>
        <w:t xml:space="preserve"> is derived from Pentecostalism.  Pentecostalism places an emphasis on direct personal experiences with God through </w:t>
      </w:r>
      <w:r w:rsidR="00CA576B">
        <w:rPr>
          <w:rFonts w:ascii="Times New Roman" w:hAnsi="Times New Roman" w:cs="Times New Roman"/>
          <w:sz w:val="24"/>
          <w:szCs w:val="24"/>
        </w:rPr>
        <w:t xml:space="preserve">the Baptism of the Holy Spirit.  </w:t>
      </w:r>
      <w:r w:rsidR="00411751">
        <w:rPr>
          <w:rFonts w:ascii="Times New Roman" w:hAnsi="Times New Roman" w:cs="Times New Roman"/>
          <w:sz w:val="24"/>
          <w:szCs w:val="24"/>
        </w:rPr>
        <w:t xml:space="preserve">They use terms like “apostolic” and “full gospel”.  </w:t>
      </w:r>
      <w:r w:rsidR="00810043">
        <w:rPr>
          <w:rFonts w:ascii="Times New Roman" w:hAnsi="Times New Roman" w:cs="Times New Roman"/>
          <w:sz w:val="24"/>
          <w:szCs w:val="24"/>
        </w:rPr>
        <w:t>Some are mistakenly non-Trinitarian because of</w:t>
      </w:r>
      <w:r w:rsidR="00CA576B">
        <w:rPr>
          <w:rFonts w:ascii="Times New Roman" w:hAnsi="Times New Roman" w:cs="Times New Roman"/>
          <w:sz w:val="24"/>
          <w:szCs w:val="24"/>
        </w:rPr>
        <w:t xml:space="preserve"> a bias to Jesus</w:t>
      </w:r>
      <w:r w:rsidR="00411751">
        <w:rPr>
          <w:rFonts w:ascii="Times New Roman" w:hAnsi="Times New Roman" w:cs="Times New Roman"/>
          <w:sz w:val="24"/>
          <w:szCs w:val="24"/>
        </w:rPr>
        <w:t xml:space="preserve">-Only theology. </w:t>
      </w:r>
      <w:r w:rsidR="00CA576B">
        <w:rPr>
          <w:rFonts w:ascii="Times New Roman" w:hAnsi="Times New Roman" w:cs="Times New Roman"/>
          <w:sz w:val="24"/>
          <w:szCs w:val="24"/>
        </w:rPr>
        <w:t xml:space="preserve">  Pentecostals emerged rapidly after the Azusa Street Revival in Los Angeles 1906 under </w:t>
      </w:r>
      <w:r w:rsidR="00433C47">
        <w:rPr>
          <w:rFonts w:ascii="Times New Roman" w:hAnsi="Times New Roman" w:cs="Times New Roman"/>
          <w:sz w:val="24"/>
          <w:szCs w:val="24"/>
        </w:rPr>
        <w:t>Pastor</w:t>
      </w:r>
      <w:r w:rsidR="00CA576B">
        <w:rPr>
          <w:rFonts w:ascii="Times New Roman" w:hAnsi="Times New Roman" w:cs="Times New Roman"/>
          <w:sz w:val="24"/>
          <w:szCs w:val="24"/>
        </w:rPr>
        <w:t xml:space="preserve"> William Seymour. They distinguish among 1) baptism into the body of Christ which </w:t>
      </w:r>
      <w:r w:rsidR="00AF4030">
        <w:rPr>
          <w:rFonts w:ascii="Times New Roman" w:hAnsi="Times New Roman" w:cs="Times New Roman"/>
          <w:sz w:val="24"/>
          <w:szCs w:val="24"/>
        </w:rPr>
        <w:t>means salvation, 2) water baptism which is an outward manifestation of being baptized into the body of Christ, and 3) baptism with the Holy Spirit which is an empowering experience.</w:t>
      </w:r>
    </w:p>
    <w:p w:rsidR="00AF4030" w:rsidRDefault="00AF4030" w:rsidP="00B37BB1">
      <w:pPr>
        <w:rPr>
          <w:rFonts w:ascii="Times New Roman" w:hAnsi="Times New Roman" w:cs="Times New Roman"/>
          <w:sz w:val="24"/>
          <w:szCs w:val="24"/>
        </w:rPr>
      </w:pPr>
      <w:r>
        <w:rPr>
          <w:rFonts w:ascii="Times New Roman" w:hAnsi="Times New Roman" w:cs="Times New Roman"/>
          <w:sz w:val="24"/>
          <w:szCs w:val="24"/>
        </w:rPr>
        <w:t>The charismatic believes in Continuationism rather than Cecessationism meaning that miracles, tongues, prophecy, and healing are possible today.  They believe in Direct Revelation</w:t>
      </w:r>
      <w:r w:rsidR="007D2FA0">
        <w:rPr>
          <w:rFonts w:ascii="Times New Roman" w:hAnsi="Times New Roman" w:cs="Times New Roman"/>
          <w:sz w:val="24"/>
          <w:szCs w:val="24"/>
        </w:rPr>
        <w:t xml:space="preserve"> by hearing God’s word, feeling an impression, dreams, visions, and apparitions (appearances).  Many speak in tongues (glossolalia) manifesting unintelligible vocalizations</w:t>
      </w:r>
      <w:r>
        <w:rPr>
          <w:rFonts w:ascii="Times New Roman" w:hAnsi="Times New Roman" w:cs="Times New Roman"/>
          <w:sz w:val="24"/>
          <w:szCs w:val="24"/>
        </w:rPr>
        <w:t xml:space="preserve"> </w:t>
      </w:r>
      <w:r w:rsidR="007D2FA0">
        <w:rPr>
          <w:rFonts w:ascii="Times New Roman" w:hAnsi="Times New Roman" w:cs="Times New Roman"/>
          <w:sz w:val="24"/>
          <w:szCs w:val="24"/>
        </w:rPr>
        <w:t xml:space="preserve">with accent, rhythm, and </w:t>
      </w:r>
      <w:r w:rsidR="007D2FA0">
        <w:rPr>
          <w:rFonts w:ascii="Times New Roman" w:hAnsi="Times New Roman" w:cs="Times New Roman"/>
          <w:sz w:val="24"/>
          <w:szCs w:val="24"/>
        </w:rPr>
        <w:lastRenderedPageBreak/>
        <w:t>intonation in the native language of the speaker.  They are also more inclined to lay on hands, pray in public, and raise hands in enthusiastic praise of the Lord.  Consequently they are sometimes controversial</w:t>
      </w:r>
      <w:r w:rsidR="00810043">
        <w:rPr>
          <w:rFonts w:ascii="Times New Roman" w:hAnsi="Times New Roman" w:cs="Times New Roman"/>
          <w:sz w:val="24"/>
          <w:szCs w:val="24"/>
        </w:rPr>
        <w:t xml:space="preserve"> within traditional setting</w:t>
      </w:r>
      <w:r w:rsidR="007D2FA0">
        <w:rPr>
          <w:rFonts w:ascii="Times New Roman" w:hAnsi="Times New Roman" w:cs="Times New Roman"/>
          <w:sz w:val="24"/>
          <w:szCs w:val="24"/>
        </w:rPr>
        <w:t>s.  Today, all denominations of Christianity including Roman Catholicism contain charismatic adherents.</w:t>
      </w:r>
    </w:p>
    <w:p w:rsidR="00810043" w:rsidRDefault="00810043" w:rsidP="00B37BB1">
      <w:pPr>
        <w:rPr>
          <w:rFonts w:ascii="Times New Roman" w:hAnsi="Times New Roman" w:cs="Times New Roman"/>
          <w:sz w:val="24"/>
          <w:szCs w:val="24"/>
        </w:rPr>
      </w:pPr>
      <w:r>
        <w:rPr>
          <w:rFonts w:ascii="Times New Roman" w:hAnsi="Times New Roman" w:cs="Times New Roman"/>
          <w:sz w:val="24"/>
          <w:szCs w:val="24"/>
        </w:rPr>
        <w:t>Two different litur</w:t>
      </w:r>
      <w:r w:rsidR="003D38FB">
        <w:rPr>
          <w:rFonts w:ascii="Times New Roman" w:hAnsi="Times New Roman" w:cs="Times New Roman"/>
          <w:sz w:val="24"/>
          <w:szCs w:val="24"/>
        </w:rPr>
        <w:t xml:space="preserve">gies can be merged such as </w:t>
      </w:r>
      <w:r w:rsidR="0025708C">
        <w:rPr>
          <w:rFonts w:ascii="Times New Roman" w:hAnsi="Times New Roman" w:cs="Times New Roman"/>
          <w:sz w:val="24"/>
          <w:szCs w:val="24"/>
        </w:rPr>
        <w:t>Charismatism</w:t>
      </w:r>
      <w:r w:rsidR="009A6E0B">
        <w:rPr>
          <w:rFonts w:ascii="Times New Roman" w:hAnsi="Times New Roman" w:cs="Times New Roman"/>
          <w:sz w:val="24"/>
          <w:szCs w:val="24"/>
        </w:rPr>
        <w:t xml:space="preserve"> and Denomi</w:t>
      </w:r>
      <w:r>
        <w:rPr>
          <w:rFonts w:ascii="Times New Roman" w:hAnsi="Times New Roman" w:cs="Times New Roman"/>
          <w:sz w:val="24"/>
          <w:szCs w:val="24"/>
        </w:rPr>
        <w:t xml:space="preserve">nationalism, but not when one group feels it is better than the other.  Among Hebrew Christians, there are those that keep some portion of the Law of Moses (This is optional.) and those that don’t.  Those liturgical differences could end right there, but one group, generally the keepers of the Law, </w:t>
      </w:r>
      <w:r w:rsidR="007D6B04">
        <w:rPr>
          <w:rFonts w:ascii="Times New Roman" w:hAnsi="Times New Roman" w:cs="Times New Roman"/>
          <w:sz w:val="24"/>
          <w:szCs w:val="24"/>
        </w:rPr>
        <w:t>often</w:t>
      </w:r>
      <w:r>
        <w:rPr>
          <w:rFonts w:ascii="Times New Roman" w:hAnsi="Times New Roman" w:cs="Times New Roman"/>
          <w:sz w:val="24"/>
          <w:szCs w:val="24"/>
        </w:rPr>
        <w:t xml:space="preserve"> feel</w:t>
      </w:r>
      <w:r w:rsidR="007D6B04">
        <w:rPr>
          <w:rFonts w:ascii="Times New Roman" w:hAnsi="Times New Roman" w:cs="Times New Roman"/>
          <w:sz w:val="24"/>
          <w:szCs w:val="24"/>
        </w:rPr>
        <w:t>s</w:t>
      </w:r>
      <w:r>
        <w:rPr>
          <w:rFonts w:ascii="Times New Roman" w:hAnsi="Times New Roman" w:cs="Times New Roman"/>
          <w:sz w:val="24"/>
          <w:szCs w:val="24"/>
        </w:rPr>
        <w:t xml:space="preserve"> that they </w:t>
      </w:r>
      <w:r w:rsidR="007D6B04">
        <w:rPr>
          <w:rFonts w:ascii="Times New Roman" w:hAnsi="Times New Roman" w:cs="Times New Roman"/>
          <w:sz w:val="24"/>
          <w:szCs w:val="24"/>
        </w:rPr>
        <w:t>are</w:t>
      </w:r>
      <w:r>
        <w:rPr>
          <w:rFonts w:ascii="Times New Roman" w:hAnsi="Times New Roman" w:cs="Times New Roman"/>
          <w:sz w:val="24"/>
          <w:szCs w:val="24"/>
        </w:rPr>
        <w:t xml:space="preserve"> more Jewish than the other. </w:t>
      </w:r>
      <w:r w:rsidR="007D6B04">
        <w:rPr>
          <w:rFonts w:ascii="Times New Roman" w:hAnsi="Times New Roman" w:cs="Times New Roman"/>
          <w:sz w:val="24"/>
          <w:szCs w:val="24"/>
        </w:rPr>
        <w:t xml:space="preserve">And so a problem ensues.  The same is true between Charismatics and Traditionalists.  If humility were the rule there would be no problem.  But humility </w:t>
      </w:r>
      <w:r w:rsidR="00592EEB">
        <w:rPr>
          <w:rFonts w:ascii="Times New Roman" w:hAnsi="Times New Roman" w:cs="Times New Roman"/>
          <w:sz w:val="24"/>
          <w:szCs w:val="24"/>
        </w:rPr>
        <w:t xml:space="preserve">often </w:t>
      </w:r>
      <w:r w:rsidR="00EC2157">
        <w:rPr>
          <w:rFonts w:ascii="Times New Roman" w:hAnsi="Times New Roman" w:cs="Times New Roman"/>
          <w:sz w:val="24"/>
          <w:szCs w:val="24"/>
        </w:rPr>
        <w:t>does not rule.  Whether a Believer</w:t>
      </w:r>
      <w:r w:rsidR="007D6B04">
        <w:rPr>
          <w:rFonts w:ascii="Times New Roman" w:hAnsi="Times New Roman" w:cs="Times New Roman"/>
          <w:sz w:val="24"/>
          <w:szCs w:val="24"/>
        </w:rPr>
        <w:t xml:space="preserve"> raises one, two, or no hands when singing should </w:t>
      </w:r>
      <w:r w:rsidR="00EC2157">
        <w:rPr>
          <w:rFonts w:ascii="Times New Roman" w:hAnsi="Times New Roman" w:cs="Times New Roman"/>
          <w:sz w:val="24"/>
          <w:szCs w:val="24"/>
        </w:rPr>
        <w:t>not be an</w:t>
      </w:r>
      <w:r w:rsidR="007D6B04">
        <w:rPr>
          <w:rFonts w:ascii="Times New Roman" w:hAnsi="Times New Roman" w:cs="Times New Roman"/>
          <w:sz w:val="24"/>
          <w:szCs w:val="24"/>
        </w:rPr>
        <w:t xml:space="preserve"> issue, but unfortunately it often is.</w:t>
      </w:r>
    </w:p>
    <w:p w:rsidR="009A1D1D" w:rsidRDefault="009A1D1D" w:rsidP="00B37BB1">
      <w:pPr>
        <w:rPr>
          <w:rFonts w:ascii="Times New Roman" w:hAnsi="Times New Roman" w:cs="Times New Roman"/>
          <w:sz w:val="24"/>
          <w:szCs w:val="24"/>
        </w:rPr>
      </w:pPr>
      <w:r>
        <w:rPr>
          <w:rFonts w:ascii="Times New Roman" w:hAnsi="Times New Roman" w:cs="Times New Roman"/>
          <w:sz w:val="24"/>
          <w:szCs w:val="24"/>
        </w:rPr>
        <w:t xml:space="preserve">As an author, I have interviewed many people in my life.  [See </w:t>
      </w:r>
      <w:r w:rsidRPr="009A1D1D">
        <w:rPr>
          <w:rFonts w:ascii="Times New Roman" w:hAnsi="Times New Roman" w:cs="Times New Roman"/>
          <w:i/>
          <w:sz w:val="24"/>
          <w:szCs w:val="24"/>
        </w:rPr>
        <w:t>God Immanent</w:t>
      </w:r>
      <w:r>
        <w:rPr>
          <w:rFonts w:ascii="Times New Roman" w:hAnsi="Times New Roman" w:cs="Times New Roman"/>
          <w:sz w:val="24"/>
          <w:szCs w:val="24"/>
        </w:rPr>
        <w:t xml:space="preserve">.]  </w:t>
      </w:r>
      <w:r w:rsidR="0037527D">
        <w:rPr>
          <w:rFonts w:ascii="Times New Roman" w:hAnsi="Times New Roman" w:cs="Times New Roman"/>
          <w:sz w:val="24"/>
          <w:szCs w:val="24"/>
        </w:rPr>
        <w:t>Here is wha</w:t>
      </w:r>
      <w:r w:rsidR="003908E5">
        <w:rPr>
          <w:rFonts w:ascii="Times New Roman" w:hAnsi="Times New Roman" w:cs="Times New Roman"/>
          <w:sz w:val="24"/>
          <w:szCs w:val="24"/>
        </w:rPr>
        <w:t xml:space="preserve">t God has done to those who </w:t>
      </w:r>
      <w:r w:rsidR="009345F3">
        <w:rPr>
          <w:rFonts w:ascii="Times New Roman" w:hAnsi="Times New Roman" w:cs="Times New Roman"/>
          <w:sz w:val="24"/>
          <w:szCs w:val="24"/>
        </w:rPr>
        <w:t xml:space="preserve">have </w:t>
      </w:r>
      <w:r w:rsidR="003908E5">
        <w:rPr>
          <w:rFonts w:ascii="Times New Roman" w:hAnsi="Times New Roman" w:cs="Times New Roman"/>
          <w:sz w:val="24"/>
          <w:szCs w:val="24"/>
        </w:rPr>
        <w:t>made</w:t>
      </w:r>
      <w:r w:rsidR="0037527D">
        <w:rPr>
          <w:rFonts w:ascii="Times New Roman" w:hAnsi="Times New Roman" w:cs="Times New Roman"/>
          <w:sz w:val="24"/>
          <w:szCs w:val="24"/>
        </w:rPr>
        <w:t xml:space="preserve"> use of the Gifts of the Holy Spirit.  One can with God’s help cast out demons (exorcism or deliverance) from a tormented soul.  One can with God’s help heal a person emotionally and spiritually and even</w:t>
      </w:r>
      <w:r w:rsidR="007D3FFE">
        <w:rPr>
          <w:rFonts w:ascii="Times New Roman" w:hAnsi="Times New Roman" w:cs="Times New Roman"/>
          <w:sz w:val="24"/>
          <w:szCs w:val="24"/>
        </w:rPr>
        <w:t xml:space="preserve"> physically.  God can 1) answer prayer for healing or 2) tell you</w:t>
      </w:r>
      <w:r w:rsidR="0037527D">
        <w:rPr>
          <w:rFonts w:ascii="Times New Roman" w:hAnsi="Times New Roman" w:cs="Times New Roman"/>
          <w:sz w:val="24"/>
          <w:szCs w:val="24"/>
        </w:rPr>
        <w:t xml:space="preserve"> in advance who in the crowd He wants to heal or </w:t>
      </w:r>
      <w:r w:rsidR="007D3FFE">
        <w:rPr>
          <w:rFonts w:ascii="Times New Roman" w:hAnsi="Times New Roman" w:cs="Times New Roman"/>
          <w:sz w:val="24"/>
          <w:szCs w:val="24"/>
        </w:rPr>
        <w:t xml:space="preserve">3) </w:t>
      </w:r>
      <w:r w:rsidR="0037527D">
        <w:rPr>
          <w:rFonts w:ascii="Times New Roman" w:hAnsi="Times New Roman" w:cs="Times New Roman"/>
          <w:sz w:val="24"/>
          <w:szCs w:val="24"/>
        </w:rPr>
        <w:t>effect a healing in your presence unbeknown to you.</w:t>
      </w:r>
      <w:r w:rsidR="00083FA2">
        <w:rPr>
          <w:rFonts w:ascii="Times New Roman" w:hAnsi="Times New Roman" w:cs="Times New Roman"/>
          <w:sz w:val="24"/>
          <w:szCs w:val="24"/>
        </w:rPr>
        <w:t xml:space="preserve">  I know a man who “sees with the eyes of heart” (Eph 1:18) whenever he meets someone new.  God will tell him about p</w:t>
      </w:r>
      <w:r w:rsidR="00844C27">
        <w:rPr>
          <w:rFonts w:ascii="Times New Roman" w:hAnsi="Times New Roman" w:cs="Times New Roman"/>
          <w:sz w:val="24"/>
          <w:szCs w:val="24"/>
        </w:rPr>
        <w:t>ainful or joyful periods in the new acquaintance’s</w:t>
      </w:r>
      <w:r w:rsidR="00083FA2">
        <w:rPr>
          <w:rFonts w:ascii="Times New Roman" w:hAnsi="Times New Roman" w:cs="Times New Roman"/>
          <w:sz w:val="24"/>
          <w:szCs w:val="24"/>
        </w:rPr>
        <w:t xml:space="preserve"> life so</w:t>
      </w:r>
      <w:r w:rsidR="00844C27">
        <w:rPr>
          <w:rFonts w:ascii="Times New Roman" w:hAnsi="Times New Roman" w:cs="Times New Roman"/>
          <w:sz w:val="24"/>
          <w:szCs w:val="24"/>
        </w:rPr>
        <w:t xml:space="preserve"> as to impart where he needs help</w:t>
      </w:r>
      <w:r w:rsidR="00083FA2">
        <w:rPr>
          <w:rFonts w:ascii="Times New Roman" w:hAnsi="Times New Roman" w:cs="Times New Roman"/>
          <w:sz w:val="24"/>
          <w:szCs w:val="24"/>
        </w:rPr>
        <w:t xml:space="preserve">.  Then when this man specifically </w:t>
      </w:r>
      <w:r w:rsidR="00844C27">
        <w:rPr>
          <w:rFonts w:ascii="Times New Roman" w:hAnsi="Times New Roman" w:cs="Times New Roman"/>
          <w:sz w:val="24"/>
          <w:szCs w:val="24"/>
        </w:rPr>
        <w:t>asks God for information, he is often</w:t>
      </w:r>
      <w:r w:rsidR="00293457">
        <w:rPr>
          <w:rFonts w:ascii="Times New Roman" w:hAnsi="Times New Roman" w:cs="Times New Roman"/>
          <w:sz w:val="24"/>
          <w:szCs w:val="24"/>
        </w:rPr>
        <w:t xml:space="preserve"> shown a vision</w:t>
      </w:r>
      <w:r w:rsidR="00083FA2">
        <w:rPr>
          <w:rFonts w:ascii="Times New Roman" w:hAnsi="Times New Roman" w:cs="Times New Roman"/>
          <w:sz w:val="24"/>
          <w:szCs w:val="24"/>
        </w:rPr>
        <w:t xml:space="preserve"> to explain his qu</w:t>
      </w:r>
      <w:r w:rsidR="00293457">
        <w:rPr>
          <w:rFonts w:ascii="Times New Roman" w:hAnsi="Times New Roman" w:cs="Times New Roman"/>
          <w:sz w:val="24"/>
          <w:szCs w:val="24"/>
        </w:rPr>
        <w:t>estion.  Some have dreams that</w:t>
      </w:r>
      <w:r w:rsidR="00083FA2">
        <w:rPr>
          <w:rFonts w:ascii="Times New Roman" w:hAnsi="Times New Roman" w:cs="Times New Roman"/>
          <w:sz w:val="24"/>
          <w:szCs w:val="24"/>
        </w:rPr>
        <w:t xml:space="preserve"> come just as they are falling asleep or while in a deep sleep.  I know a man and his wife who have experienced bi-location on many occasions.  Separately they have left a somatic body in</w:t>
      </w:r>
      <w:r w:rsidR="00867F22">
        <w:rPr>
          <w:rFonts w:ascii="Times New Roman" w:hAnsi="Times New Roman" w:cs="Times New Roman"/>
          <w:sz w:val="24"/>
          <w:szCs w:val="24"/>
        </w:rPr>
        <w:t xml:space="preserve"> one place and had their Spirit-</w:t>
      </w:r>
      <w:r w:rsidR="00083FA2">
        <w:rPr>
          <w:rFonts w:ascii="Times New Roman" w:hAnsi="Times New Roman" w:cs="Times New Roman"/>
          <w:sz w:val="24"/>
          <w:szCs w:val="24"/>
        </w:rPr>
        <w:t xml:space="preserve">activated body translated to a group of people far away for the purpose of evangelism.  Later when they meet these people they </w:t>
      </w:r>
      <w:r w:rsidR="00DD27DB">
        <w:rPr>
          <w:rFonts w:ascii="Times New Roman" w:hAnsi="Times New Roman" w:cs="Times New Roman"/>
          <w:sz w:val="24"/>
          <w:szCs w:val="24"/>
        </w:rPr>
        <w:t xml:space="preserve">are </w:t>
      </w:r>
      <w:r w:rsidR="00083FA2">
        <w:rPr>
          <w:rFonts w:ascii="Times New Roman" w:hAnsi="Times New Roman" w:cs="Times New Roman"/>
          <w:sz w:val="24"/>
          <w:szCs w:val="24"/>
        </w:rPr>
        <w:t>immediately recognize</w:t>
      </w:r>
      <w:r w:rsidR="00DD27DB">
        <w:rPr>
          <w:rFonts w:ascii="Times New Roman" w:hAnsi="Times New Roman" w:cs="Times New Roman"/>
          <w:sz w:val="24"/>
          <w:szCs w:val="24"/>
        </w:rPr>
        <w:t>d</w:t>
      </w:r>
      <w:r w:rsidR="00083FA2">
        <w:rPr>
          <w:rFonts w:ascii="Times New Roman" w:hAnsi="Times New Roman" w:cs="Times New Roman"/>
          <w:sz w:val="24"/>
          <w:szCs w:val="24"/>
        </w:rPr>
        <w:t xml:space="preserve"> as the one who came to them at a specific time and place.</w:t>
      </w:r>
      <w:r w:rsidR="003B60DE">
        <w:rPr>
          <w:rFonts w:ascii="Times New Roman" w:hAnsi="Times New Roman" w:cs="Times New Roman"/>
          <w:sz w:val="24"/>
          <w:szCs w:val="24"/>
        </w:rPr>
        <w:t xml:space="preserve">  This happened to Arthur Blessitt, the </w:t>
      </w:r>
      <w:hyperlink w:anchor="Crosswalker" w:history="1">
        <w:r w:rsidR="003B60DE" w:rsidRPr="003B60DE">
          <w:rPr>
            <w:rStyle w:val="Hyperlink"/>
            <w:rFonts w:ascii="Times New Roman" w:hAnsi="Times New Roman" w:cs="Times New Roman"/>
            <w:sz w:val="24"/>
            <w:szCs w:val="24"/>
          </w:rPr>
          <w:t>cross walker</w:t>
        </w:r>
      </w:hyperlink>
      <w:r w:rsidR="003B60DE">
        <w:rPr>
          <w:rFonts w:ascii="Times New Roman" w:hAnsi="Times New Roman" w:cs="Times New Roman"/>
          <w:sz w:val="24"/>
          <w:szCs w:val="24"/>
        </w:rPr>
        <w:t>, in a rather amazingly documented way</w:t>
      </w:r>
      <w:r w:rsidR="00D67DFC">
        <w:rPr>
          <w:rFonts w:ascii="Times New Roman" w:hAnsi="Times New Roman" w:cs="Times New Roman"/>
          <w:sz w:val="24"/>
          <w:szCs w:val="24"/>
        </w:rPr>
        <w:t>,</w:t>
      </w:r>
      <w:r w:rsidR="003B60DE">
        <w:rPr>
          <w:rFonts w:ascii="Times New Roman" w:hAnsi="Times New Roman" w:cs="Times New Roman"/>
          <w:sz w:val="24"/>
          <w:szCs w:val="24"/>
        </w:rPr>
        <w:t xml:space="preserve"> when he took a one-hour nap on a lawn in the full view of a crowd of people and appeared 50 miles away in a town </w:t>
      </w:r>
      <w:r w:rsidR="00DD27DB">
        <w:rPr>
          <w:rFonts w:ascii="Times New Roman" w:hAnsi="Times New Roman" w:cs="Times New Roman"/>
          <w:sz w:val="24"/>
          <w:szCs w:val="24"/>
        </w:rPr>
        <w:t xml:space="preserve">where </w:t>
      </w:r>
      <w:r w:rsidR="003B60DE">
        <w:rPr>
          <w:rFonts w:ascii="Times New Roman" w:hAnsi="Times New Roman" w:cs="Times New Roman"/>
          <w:sz w:val="24"/>
          <w:szCs w:val="24"/>
        </w:rPr>
        <w:t>he had not yet carried his cross.</w:t>
      </w:r>
      <w:r>
        <w:rPr>
          <w:rFonts w:ascii="Times New Roman" w:hAnsi="Times New Roman" w:cs="Times New Roman"/>
          <w:sz w:val="24"/>
          <w:szCs w:val="24"/>
        </w:rPr>
        <w:t xml:space="preserve"> </w:t>
      </w:r>
      <w:r w:rsidR="003B60DE">
        <w:rPr>
          <w:rFonts w:ascii="Times New Roman" w:hAnsi="Times New Roman" w:cs="Times New Roman"/>
          <w:sz w:val="24"/>
          <w:szCs w:val="24"/>
        </w:rPr>
        <w:t xml:space="preserve">The people to whom the above events have happened will usually never mention them unless specifically queried.  </w:t>
      </w:r>
      <w:r w:rsidR="0053553C">
        <w:rPr>
          <w:rFonts w:ascii="Times New Roman" w:hAnsi="Times New Roman" w:cs="Times New Roman"/>
          <w:sz w:val="24"/>
          <w:szCs w:val="24"/>
        </w:rPr>
        <w:t>It has</w:t>
      </w:r>
      <w:r w:rsidR="003072ED">
        <w:rPr>
          <w:rFonts w:ascii="Times New Roman" w:hAnsi="Times New Roman" w:cs="Times New Roman"/>
          <w:sz w:val="24"/>
          <w:szCs w:val="24"/>
        </w:rPr>
        <w:t xml:space="preserve"> been my observation that </w:t>
      </w:r>
      <w:r w:rsidR="00591B00">
        <w:rPr>
          <w:rFonts w:ascii="Times New Roman" w:hAnsi="Times New Roman" w:cs="Times New Roman"/>
          <w:sz w:val="24"/>
          <w:szCs w:val="24"/>
        </w:rPr>
        <w:t>Charismatics</w:t>
      </w:r>
      <w:r w:rsidR="0053553C">
        <w:rPr>
          <w:rFonts w:ascii="Times New Roman" w:hAnsi="Times New Roman" w:cs="Times New Roman"/>
          <w:sz w:val="24"/>
          <w:szCs w:val="24"/>
        </w:rPr>
        <w:t xml:space="preserve"> do not retain a particular gift of the Holy Spirit throughout their entire life.  It seems to come and go at God’s will and be active only for certain periods in their lives.  </w:t>
      </w:r>
      <w:r w:rsidR="003E63C3">
        <w:rPr>
          <w:rFonts w:ascii="Times New Roman" w:hAnsi="Times New Roman" w:cs="Times New Roman"/>
          <w:sz w:val="24"/>
          <w:szCs w:val="24"/>
        </w:rPr>
        <w:t>In the word</w:t>
      </w:r>
      <w:r w:rsidR="003072ED">
        <w:rPr>
          <w:rFonts w:ascii="Times New Roman" w:hAnsi="Times New Roman" w:cs="Times New Roman"/>
          <w:sz w:val="24"/>
          <w:szCs w:val="24"/>
        </w:rPr>
        <w:t>s</w:t>
      </w:r>
      <w:r w:rsidR="003E63C3">
        <w:rPr>
          <w:rFonts w:ascii="Times New Roman" w:hAnsi="Times New Roman" w:cs="Times New Roman"/>
          <w:sz w:val="24"/>
          <w:szCs w:val="24"/>
        </w:rPr>
        <w:t xml:space="preserve"> of Arthur Blessitt who never claimed to be a healer, sometimes the Holy Spirit healed at one or two moments during a talk.  On another occasion healings continued for three hours and in one amazing period of evangelization for three days.  But then as suddenly as the </w:t>
      </w:r>
      <w:r w:rsidR="003072ED">
        <w:rPr>
          <w:rFonts w:ascii="Times New Roman" w:hAnsi="Times New Roman" w:cs="Times New Roman"/>
          <w:sz w:val="24"/>
          <w:szCs w:val="24"/>
        </w:rPr>
        <w:t xml:space="preserve">Spirit’s </w:t>
      </w:r>
      <w:r w:rsidR="003E63C3">
        <w:rPr>
          <w:rFonts w:ascii="Times New Roman" w:hAnsi="Times New Roman" w:cs="Times New Roman"/>
          <w:sz w:val="24"/>
          <w:szCs w:val="24"/>
        </w:rPr>
        <w:t xml:space="preserve">Power came over him, </w:t>
      </w:r>
      <w:r w:rsidR="003072ED">
        <w:rPr>
          <w:rFonts w:ascii="Times New Roman" w:hAnsi="Times New Roman" w:cs="Times New Roman"/>
          <w:sz w:val="24"/>
          <w:szCs w:val="24"/>
        </w:rPr>
        <w:t>it</w:t>
      </w:r>
      <w:r w:rsidR="003E63C3">
        <w:rPr>
          <w:rFonts w:ascii="Times New Roman" w:hAnsi="Times New Roman" w:cs="Times New Roman"/>
          <w:sz w:val="24"/>
          <w:szCs w:val="24"/>
        </w:rPr>
        <w:t xml:space="preserve"> left.</w:t>
      </w:r>
    </w:p>
    <w:p w:rsidR="001F08CA" w:rsidRDefault="001F08CA" w:rsidP="008104E2">
      <w:pPr>
        <w:autoSpaceDE w:val="0"/>
        <w:autoSpaceDN w:val="0"/>
        <w:adjustRightInd w:val="0"/>
        <w:spacing w:after="0" w:line="240" w:lineRule="auto"/>
        <w:rPr>
          <w:rFonts w:ascii="Times New Roman" w:hAnsi="Times New Roman" w:cs="Times New Roman"/>
          <w:color w:val="000000"/>
          <w:sz w:val="24"/>
          <w:szCs w:val="24"/>
        </w:rPr>
      </w:pPr>
      <w:bookmarkStart w:id="67" w:name="CheekTurnTheOther"/>
      <w:r w:rsidRPr="001F08CA">
        <w:rPr>
          <w:rFonts w:ascii="Times New Roman" w:hAnsi="Times New Roman" w:cs="Times New Roman"/>
          <w:b/>
          <w:sz w:val="24"/>
          <w:szCs w:val="24"/>
        </w:rPr>
        <w:t>Cheek, Turn the Other</w:t>
      </w:r>
      <w:bookmarkEnd w:id="67"/>
      <w:r>
        <w:rPr>
          <w:rFonts w:ascii="Times New Roman" w:hAnsi="Times New Roman" w:cs="Times New Roman"/>
          <w:sz w:val="24"/>
          <w:szCs w:val="24"/>
        </w:rPr>
        <w:t xml:space="preserve">:  Giving one’s cheek is a sign of submission.  Jeremiah speaking of captured Jerusalem said:  </w:t>
      </w:r>
      <w:r w:rsidRPr="001F08CA">
        <w:rPr>
          <w:rFonts w:ascii="Times New Roman" w:hAnsi="Times New Roman" w:cs="Times New Roman"/>
          <w:i/>
          <w:color w:val="000000"/>
          <w:sz w:val="24"/>
          <w:szCs w:val="24"/>
        </w:rPr>
        <w:t xml:space="preserve">Let him give his </w:t>
      </w:r>
      <w:r w:rsidRPr="007A04DF">
        <w:rPr>
          <w:rFonts w:ascii="Times New Roman" w:hAnsi="Times New Roman" w:cs="Times New Roman"/>
          <w:b/>
          <w:i/>
          <w:color w:val="000000"/>
          <w:sz w:val="24"/>
          <w:szCs w:val="24"/>
        </w:rPr>
        <w:t>cheek</w:t>
      </w:r>
      <w:r w:rsidRPr="001F08CA">
        <w:rPr>
          <w:rFonts w:ascii="Times New Roman" w:hAnsi="Times New Roman" w:cs="Times New Roman"/>
          <w:i/>
          <w:color w:val="000000"/>
          <w:sz w:val="24"/>
          <w:szCs w:val="24"/>
        </w:rPr>
        <w:t xml:space="preserve"> to the smiter, let him be filled with reproach</w:t>
      </w:r>
      <w:r w:rsidRPr="001F08CA">
        <w:rPr>
          <w:rFonts w:ascii="Times New Roman" w:hAnsi="Times New Roman" w:cs="Times New Roman"/>
          <w:color w:val="000000"/>
          <w:sz w:val="24"/>
          <w:szCs w:val="24"/>
        </w:rPr>
        <w:t xml:space="preserve"> (Lamentations 3:30).</w:t>
      </w:r>
      <w:r>
        <w:rPr>
          <w:rFonts w:ascii="Times New Roman" w:hAnsi="Times New Roman" w:cs="Times New Roman"/>
          <w:color w:val="000000"/>
          <w:sz w:val="24"/>
          <w:szCs w:val="24"/>
        </w:rPr>
        <w:t xml:space="preserve">  In Micah we read</w:t>
      </w:r>
      <w:r w:rsidRPr="007A04DF">
        <w:rPr>
          <w:rFonts w:ascii="Times New Roman" w:hAnsi="Times New Roman" w:cs="Times New Roman"/>
          <w:color w:val="000000"/>
          <w:sz w:val="24"/>
          <w:szCs w:val="24"/>
        </w:rPr>
        <w:t>:</w:t>
      </w:r>
      <w:r w:rsidRPr="007A04DF">
        <w:rPr>
          <w:rFonts w:ascii="Times New Roman" w:hAnsi="Times New Roman" w:cs="Times New Roman"/>
          <w:sz w:val="24"/>
          <w:szCs w:val="24"/>
        </w:rPr>
        <w:t xml:space="preserve">  </w:t>
      </w:r>
      <w:r w:rsidR="007A04DF" w:rsidRPr="007A04DF">
        <w:rPr>
          <w:rFonts w:ascii="Times New Roman" w:hAnsi="Times New Roman" w:cs="Times New Roman"/>
          <w:i/>
          <w:sz w:val="24"/>
          <w:szCs w:val="24"/>
        </w:rPr>
        <w:t>T</w:t>
      </w:r>
      <w:r w:rsidRPr="007A04DF">
        <w:rPr>
          <w:rFonts w:ascii="Times New Roman" w:hAnsi="Times New Roman" w:cs="Times New Roman"/>
          <w:i/>
          <w:color w:val="000000"/>
          <w:sz w:val="24"/>
          <w:szCs w:val="24"/>
        </w:rPr>
        <w:t>hey have laid siege against us;</w:t>
      </w:r>
      <w:r w:rsidR="007A04DF" w:rsidRPr="007A04DF">
        <w:rPr>
          <w:rFonts w:ascii="Times New Roman" w:hAnsi="Times New Roman" w:cs="Times New Roman"/>
          <w:i/>
          <w:color w:val="000000"/>
          <w:sz w:val="24"/>
          <w:szCs w:val="24"/>
        </w:rPr>
        <w:t xml:space="preserve"> w</w:t>
      </w:r>
      <w:r w:rsidRPr="007A04DF">
        <w:rPr>
          <w:rFonts w:ascii="Times New Roman" w:hAnsi="Times New Roman" w:cs="Times New Roman"/>
          <w:i/>
          <w:color w:val="000000"/>
          <w:sz w:val="24"/>
          <w:szCs w:val="24"/>
        </w:rPr>
        <w:t xml:space="preserve">ith a rod they will </w:t>
      </w:r>
      <w:r w:rsidRPr="007A04DF">
        <w:rPr>
          <w:rFonts w:ascii="Times New Roman" w:hAnsi="Times New Roman" w:cs="Times New Roman"/>
          <w:i/>
          <w:color w:val="000000"/>
          <w:sz w:val="24"/>
          <w:szCs w:val="24"/>
        </w:rPr>
        <w:lastRenderedPageBreak/>
        <w:t xml:space="preserve">smite the judge of Israel on the </w:t>
      </w:r>
      <w:r w:rsidRPr="007A04DF">
        <w:rPr>
          <w:rFonts w:ascii="Times New Roman" w:hAnsi="Times New Roman" w:cs="Times New Roman"/>
          <w:b/>
          <w:i/>
          <w:color w:val="000000"/>
          <w:sz w:val="24"/>
          <w:szCs w:val="24"/>
        </w:rPr>
        <w:t>cheek</w:t>
      </w:r>
      <w:r w:rsidRPr="007A04DF">
        <w:rPr>
          <w:rFonts w:ascii="Times New Roman" w:hAnsi="Times New Roman" w:cs="Times New Roman"/>
          <w:color w:val="000000"/>
          <w:sz w:val="24"/>
          <w:szCs w:val="24"/>
        </w:rPr>
        <w:t xml:space="preserve"> (Micah 5:1).</w:t>
      </w:r>
      <w:r w:rsidR="007A04DF">
        <w:rPr>
          <w:rFonts w:ascii="Times New Roman" w:hAnsi="Times New Roman" w:cs="Times New Roman"/>
          <w:color w:val="000000"/>
          <w:sz w:val="24"/>
          <w:szCs w:val="24"/>
        </w:rPr>
        <w:t xml:space="preserve">  In the NT, Matthew sums up this line of thought by writing</w:t>
      </w:r>
      <w:r w:rsidR="007A04DF" w:rsidRPr="007A04DF">
        <w:rPr>
          <w:rFonts w:ascii="Times New Roman" w:hAnsi="Times New Roman" w:cs="Times New Roman"/>
          <w:color w:val="000000"/>
          <w:sz w:val="24"/>
          <w:szCs w:val="24"/>
        </w:rPr>
        <w:t xml:space="preserve">:  </w:t>
      </w:r>
      <w:r w:rsidR="007A04DF" w:rsidRPr="008104E2">
        <w:rPr>
          <w:rFonts w:ascii="Times New Roman" w:hAnsi="Times New Roman" w:cs="Times New Roman"/>
          <w:b/>
          <w:i/>
          <w:color w:val="21770A"/>
          <w:position w:val="6"/>
          <w:sz w:val="16"/>
          <w:szCs w:val="16"/>
        </w:rPr>
        <w:t>38</w:t>
      </w:r>
      <w:r w:rsidR="007A04DF" w:rsidRPr="008104E2">
        <w:rPr>
          <w:rFonts w:ascii="Times New Roman" w:hAnsi="Times New Roman" w:cs="Times New Roman"/>
          <w:b/>
          <w:i/>
          <w:color w:val="21770A"/>
          <w:sz w:val="24"/>
          <w:szCs w:val="24"/>
        </w:rPr>
        <w:t xml:space="preserve"> </w:t>
      </w:r>
      <w:r w:rsidR="007A04DF" w:rsidRPr="008104E2">
        <w:rPr>
          <w:rFonts w:ascii="Times New Roman" w:hAnsi="Times New Roman" w:cs="Times New Roman"/>
          <w:i/>
          <w:color w:val="BC0406"/>
          <w:sz w:val="24"/>
          <w:szCs w:val="24"/>
        </w:rPr>
        <w:t xml:space="preserve">"You have heard that it was said, 'AN EYE FOR AN EYE, AND A TOOTH FOR A TOOTH.' </w:t>
      </w:r>
      <w:r w:rsidR="007A04DF" w:rsidRPr="008104E2">
        <w:rPr>
          <w:rFonts w:ascii="Times New Roman" w:hAnsi="Times New Roman" w:cs="Times New Roman"/>
          <w:i/>
          <w:color w:val="000000"/>
          <w:sz w:val="24"/>
          <w:szCs w:val="24"/>
        </w:rPr>
        <w:t xml:space="preserve"> </w:t>
      </w:r>
      <w:r w:rsidR="007A04DF" w:rsidRPr="008104E2">
        <w:rPr>
          <w:rFonts w:ascii="Times New Roman" w:hAnsi="Times New Roman" w:cs="Times New Roman"/>
          <w:b/>
          <w:i/>
          <w:color w:val="21770A"/>
          <w:position w:val="6"/>
          <w:sz w:val="16"/>
          <w:szCs w:val="16"/>
        </w:rPr>
        <w:t>39</w:t>
      </w:r>
      <w:r w:rsidR="007A04DF" w:rsidRPr="008104E2">
        <w:rPr>
          <w:rFonts w:ascii="Times New Roman" w:hAnsi="Times New Roman" w:cs="Times New Roman"/>
          <w:b/>
          <w:i/>
          <w:color w:val="21770A"/>
          <w:sz w:val="24"/>
          <w:szCs w:val="24"/>
        </w:rPr>
        <w:t xml:space="preserve"> </w:t>
      </w:r>
      <w:r w:rsidR="007A04DF" w:rsidRPr="008104E2">
        <w:rPr>
          <w:rFonts w:ascii="Times New Roman" w:hAnsi="Times New Roman" w:cs="Times New Roman"/>
          <w:i/>
          <w:color w:val="BC0406"/>
          <w:sz w:val="24"/>
          <w:szCs w:val="24"/>
        </w:rPr>
        <w:t xml:space="preserve">"But I say to you, do not resist an evil person; but whoever slaps you on your right cheek, turn the other to him also. </w:t>
      </w:r>
      <w:r w:rsidR="007A04DF" w:rsidRPr="008104E2">
        <w:rPr>
          <w:rFonts w:ascii="Times New Roman" w:hAnsi="Times New Roman" w:cs="Times New Roman"/>
          <w:i/>
          <w:color w:val="000000"/>
          <w:sz w:val="24"/>
          <w:szCs w:val="24"/>
        </w:rPr>
        <w:t xml:space="preserve"> </w:t>
      </w:r>
      <w:r w:rsidR="007A04DF" w:rsidRPr="008104E2">
        <w:rPr>
          <w:rFonts w:ascii="Times New Roman" w:hAnsi="Times New Roman" w:cs="Times New Roman"/>
          <w:b/>
          <w:i/>
          <w:color w:val="21770A"/>
          <w:position w:val="6"/>
          <w:sz w:val="16"/>
          <w:szCs w:val="16"/>
        </w:rPr>
        <w:t>40</w:t>
      </w:r>
      <w:r w:rsidR="007A04DF" w:rsidRPr="008104E2">
        <w:rPr>
          <w:rFonts w:ascii="Times New Roman" w:hAnsi="Times New Roman" w:cs="Times New Roman"/>
          <w:b/>
          <w:i/>
          <w:color w:val="21770A"/>
          <w:sz w:val="24"/>
          <w:szCs w:val="24"/>
        </w:rPr>
        <w:t xml:space="preserve"> </w:t>
      </w:r>
      <w:r w:rsidR="007A04DF" w:rsidRPr="008104E2">
        <w:rPr>
          <w:rFonts w:ascii="Times New Roman" w:hAnsi="Times New Roman" w:cs="Times New Roman"/>
          <w:i/>
          <w:color w:val="BC0406"/>
          <w:sz w:val="24"/>
          <w:szCs w:val="24"/>
        </w:rPr>
        <w:t xml:space="preserve">"If anyone wants to sue you and take your shirt, let him have your coat also. </w:t>
      </w:r>
      <w:r w:rsidR="007A04DF" w:rsidRPr="008104E2">
        <w:rPr>
          <w:rFonts w:ascii="Times New Roman" w:hAnsi="Times New Roman" w:cs="Times New Roman"/>
          <w:i/>
          <w:color w:val="000000"/>
          <w:sz w:val="24"/>
          <w:szCs w:val="24"/>
        </w:rPr>
        <w:t xml:space="preserve"> </w:t>
      </w:r>
      <w:r w:rsidR="007A04DF" w:rsidRPr="008104E2">
        <w:rPr>
          <w:rFonts w:ascii="Times New Roman" w:hAnsi="Times New Roman" w:cs="Times New Roman"/>
          <w:b/>
          <w:i/>
          <w:color w:val="21770A"/>
          <w:position w:val="6"/>
          <w:sz w:val="16"/>
          <w:szCs w:val="16"/>
        </w:rPr>
        <w:t>41</w:t>
      </w:r>
      <w:r w:rsidR="007A04DF" w:rsidRPr="008104E2">
        <w:rPr>
          <w:rFonts w:ascii="Times New Roman" w:hAnsi="Times New Roman" w:cs="Times New Roman"/>
          <w:b/>
          <w:i/>
          <w:color w:val="21770A"/>
          <w:sz w:val="24"/>
          <w:szCs w:val="24"/>
        </w:rPr>
        <w:t xml:space="preserve"> </w:t>
      </w:r>
      <w:r w:rsidR="007A04DF" w:rsidRPr="008104E2">
        <w:rPr>
          <w:rFonts w:ascii="Times New Roman" w:hAnsi="Times New Roman" w:cs="Times New Roman"/>
          <w:i/>
          <w:color w:val="BC0406"/>
          <w:sz w:val="24"/>
          <w:szCs w:val="24"/>
        </w:rPr>
        <w:t xml:space="preserve">"Whoever forces you to go one mile, go with him two. </w:t>
      </w:r>
      <w:r w:rsidR="007A04DF" w:rsidRPr="008104E2">
        <w:rPr>
          <w:rFonts w:ascii="Times New Roman" w:hAnsi="Times New Roman" w:cs="Times New Roman"/>
          <w:i/>
          <w:color w:val="000000"/>
          <w:sz w:val="24"/>
          <w:szCs w:val="24"/>
        </w:rPr>
        <w:t xml:space="preserve"> </w:t>
      </w:r>
      <w:r w:rsidR="007A04DF" w:rsidRPr="008104E2">
        <w:rPr>
          <w:rFonts w:ascii="Times New Roman" w:hAnsi="Times New Roman" w:cs="Times New Roman"/>
          <w:b/>
          <w:i/>
          <w:color w:val="21770A"/>
          <w:position w:val="6"/>
          <w:sz w:val="16"/>
          <w:szCs w:val="16"/>
        </w:rPr>
        <w:t>42</w:t>
      </w:r>
      <w:r w:rsidR="007A04DF" w:rsidRPr="008104E2">
        <w:rPr>
          <w:rFonts w:ascii="Times New Roman" w:hAnsi="Times New Roman" w:cs="Times New Roman"/>
          <w:b/>
          <w:i/>
          <w:color w:val="21770A"/>
          <w:sz w:val="24"/>
          <w:szCs w:val="24"/>
        </w:rPr>
        <w:t xml:space="preserve"> </w:t>
      </w:r>
      <w:r w:rsidR="007A04DF" w:rsidRPr="008104E2">
        <w:rPr>
          <w:rFonts w:ascii="Times New Roman" w:hAnsi="Times New Roman" w:cs="Times New Roman"/>
          <w:i/>
          <w:color w:val="BC0406"/>
          <w:sz w:val="24"/>
          <w:szCs w:val="24"/>
        </w:rPr>
        <w:t>"Give to him who asks of you, and do not turn away from him who wants to borrow from you</w:t>
      </w:r>
      <w:r w:rsidR="007A04DF" w:rsidRPr="007A04DF">
        <w:rPr>
          <w:rFonts w:ascii="Times New Roman" w:hAnsi="Times New Roman" w:cs="Times New Roman"/>
          <w:color w:val="BC0406"/>
          <w:sz w:val="24"/>
          <w:szCs w:val="24"/>
        </w:rPr>
        <w:t xml:space="preserve"> </w:t>
      </w:r>
      <w:r w:rsidR="007A04DF" w:rsidRPr="008104E2">
        <w:rPr>
          <w:rFonts w:ascii="Times New Roman" w:hAnsi="Times New Roman" w:cs="Times New Roman"/>
          <w:sz w:val="24"/>
          <w:szCs w:val="24"/>
        </w:rPr>
        <w:t>(Mt 5:38-42)</w:t>
      </w:r>
      <w:r w:rsidR="007A04DF" w:rsidRPr="007A04DF">
        <w:rPr>
          <w:rFonts w:ascii="Times New Roman" w:hAnsi="Times New Roman" w:cs="Times New Roman"/>
          <w:color w:val="BC0406"/>
          <w:sz w:val="24"/>
          <w:szCs w:val="24"/>
        </w:rPr>
        <w:t>.</w:t>
      </w:r>
      <w:r w:rsidR="007A04DF">
        <w:rPr>
          <w:rFonts w:ascii="Times New Roman" w:hAnsi="Times New Roman" w:cs="Times New Roman"/>
          <w:color w:val="BC0406"/>
          <w:sz w:val="24"/>
          <w:szCs w:val="24"/>
        </w:rPr>
        <w:t xml:space="preserve">  </w:t>
      </w:r>
      <w:r w:rsidR="007A04DF" w:rsidRPr="007A04DF">
        <w:rPr>
          <w:rFonts w:ascii="Times New Roman" w:hAnsi="Times New Roman" w:cs="Times New Roman"/>
          <w:sz w:val="24"/>
          <w:szCs w:val="24"/>
        </w:rPr>
        <w:t>Being more ex</w:t>
      </w:r>
      <w:r w:rsidR="007A04DF">
        <w:rPr>
          <w:rFonts w:ascii="Times New Roman" w:hAnsi="Times New Roman" w:cs="Times New Roman"/>
          <w:sz w:val="24"/>
          <w:szCs w:val="24"/>
        </w:rPr>
        <w:t xml:space="preserve">pansive, Luke, the physician, writes the following:  </w:t>
      </w:r>
      <w:r w:rsidR="007A04DF" w:rsidRPr="008104E2">
        <w:rPr>
          <w:rFonts w:ascii="Times New Roman" w:hAnsi="Times New Roman" w:cs="Times New Roman"/>
          <w:b/>
          <w:i/>
          <w:color w:val="21770A"/>
          <w:position w:val="6"/>
          <w:sz w:val="16"/>
          <w:szCs w:val="16"/>
        </w:rPr>
        <w:t>27</w:t>
      </w:r>
      <w:r w:rsidR="007A04DF" w:rsidRPr="008104E2">
        <w:rPr>
          <w:rFonts w:ascii="Times New Roman" w:hAnsi="Times New Roman" w:cs="Times New Roman"/>
          <w:b/>
          <w:i/>
          <w:color w:val="21770A"/>
          <w:sz w:val="24"/>
          <w:szCs w:val="24"/>
        </w:rPr>
        <w:t xml:space="preserve"> </w:t>
      </w:r>
      <w:r w:rsidR="007A04DF" w:rsidRPr="008104E2">
        <w:rPr>
          <w:rFonts w:ascii="Times New Roman" w:hAnsi="Times New Roman" w:cs="Times New Roman"/>
          <w:i/>
          <w:color w:val="BC0406"/>
          <w:sz w:val="24"/>
          <w:szCs w:val="24"/>
        </w:rPr>
        <w:t xml:space="preserve">"But I say to you who hear, love your enemies, do good to those who hate you, </w:t>
      </w:r>
      <w:r w:rsidR="007A04DF" w:rsidRPr="008104E2">
        <w:rPr>
          <w:rFonts w:ascii="Times New Roman" w:hAnsi="Times New Roman" w:cs="Times New Roman"/>
          <w:i/>
          <w:color w:val="000000"/>
          <w:sz w:val="24"/>
          <w:szCs w:val="24"/>
        </w:rPr>
        <w:t xml:space="preserve"> </w:t>
      </w:r>
      <w:r w:rsidR="007A04DF" w:rsidRPr="008104E2">
        <w:rPr>
          <w:rFonts w:ascii="Times New Roman" w:hAnsi="Times New Roman" w:cs="Times New Roman"/>
          <w:b/>
          <w:i/>
          <w:color w:val="21770A"/>
          <w:position w:val="6"/>
          <w:sz w:val="16"/>
          <w:szCs w:val="16"/>
        </w:rPr>
        <w:t>28</w:t>
      </w:r>
      <w:r w:rsidR="007A04DF" w:rsidRPr="008104E2">
        <w:rPr>
          <w:rFonts w:ascii="Times New Roman" w:hAnsi="Times New Roman" w:cs="Times New Roman"/>
          <w:b/>
          <w:i/>
          <w:color w:val="21770A"/>
          <w:sz w:val="24"/>
          <w:szCs w:val="24"/>
        </w:rPr>
        <w:t xml:space="preserve"> </w:t>
      </w:r>
      <w:r w:rsidR="007A04DF" w:rsidRPr="008104E2">
        <w:rPr>
          <w:rFonts w:ascii="Times New Roman" w:hAnsi="Times New Roman" w:cs="Times New Roman"/>
          <w:i/>
          <w:color w:val="BC0406"/>
          <w:sz w:val="24"/>
          <w:szCs w:val="24"/>
        </w:rPr>
        <w:t xml:space="preserve">bless those who curse you, pray for those who mistreat you. </w:t>
      </w:r>
      <w:r w:rsidR="007A04DF" w:rsidRPr="008104E2">
        <w:rPr>
          <w:rFonts w:ascii="Times New Roman" w:hAnsi="Times New Roman" w:cs="Times New Roman"/>
          <w:i/>
          <w:color w:val="000000"/>
          <w:sz w:val="24"/>
          <w:szCs w:val="24"/>
        </w:rPr>
        <w:t xml:space="preserve"> </w:t>
      </w:r>
      <w:r w:rsidR="007A04DF" w:rsidRPr="008104E2">
        <w:rPr>
          <w:rFonts w:ascii="Times New Roman" w:hAnsi="Times New Roman" w:cs="Times New Roman"/>
          <w:b/>
          <w:i/>
          <w:color w:val="21770A"/>
          <w:position w:val="6"/>
          <w:sz w:val="16"/>
          <w:szCs w:val="16"/>
        </w:rPr>
        <w:t>29</w:t>
      </w:r>
      <w:r w:rsidR="007A04DF" w:rsidRPr="008104E2">
        <w:rPr>
          <w:rFonts w:ascii="Times New Roman" w:hAnsi="Times New Roman" w:cs="Times New Roman"/>
          <w:b/>
          <w:i/>
          <w:color w:val="21770A"/>
          <w:sz w:val="24"/>
          <w:szCs w:val="24"/>
        </w:rPr>
        <w:t xml:space="preserve"> </w:t>
      </w:r>
      <w:r w:rsidR="007A04DF" w:rsidRPr="008104E2">
        <w:rPr>
          <w:rFonts w:ascii="Times New Roman" w:hAnsi="Times New Roman" w:cs="Times New Roman"/>
          <w:i/>
          <w:color w:val="BC0406"/>
          <w:sz w:val="24"/>
          <w:szCs w:val="24"/>
        </w:rPr>
        <w:t xml:space="preserve">"Whoever hits you on the cheek, offer him the other also; and whoever takes away your coat, do not withhold your shirt from him either. </w:t>
      </w:r>
      <w:r w:rsidR="007A04DF" w:rsidRPr="008104E2">
        <w:rPr>
          <w:rFonts w:ascii="Times New Roman" w:hAnsi="Times New Roman" w:cs="Times New Roman"/>
          <w:i/>
          <w:color w:val="000000"/>
          <w:sz w:val="24"/>
          <w:szCs w:val="24"/>
        </w:rPr>
        <w:t xml:space="preserve"> </w:t>
      </w:r>
      <w:r w:rsidR="007A04DF" w:rsidRPr="008104E2">
        <w:rPr>
          <w:rFonts w:ascii="Times New Roman" w:hAnsi="Times New Roman" w:cs="Times New Roman"/>
          <w:b/>
          <w:i/>
          <w:color w:val="21770A"/>
          <w:position w:val="6"/>
          <w:sz w:val="16"/>
          <w:szCs w:val="16"/>
        </w:rPr>
        <w:t>30</w:t>
      </w:r>
      <w:r w:rsidR="007A04DF" w:rsidRPr="008104E2">
        <w:rPr>
          <w:rFonts w:ascii="Times New Roman" w:hAnsi="Times New Roman" w:cs="Times New Roman"/>
          <w:b/>
          <w:i/>
          <w:color w:val="21770A"/>
          <w:sz w:val="24"/>
          <w:szCs w:val="24"/>
        </w:rPr>
        <w:t xml:space="preserve"> </w:t>
      </w:r>
      <w:r w:rsidR="007A04DF" w:rsidRPr="008104E2">
        <w:rPr>
          <w:rFonts w:ascii="Times New Roman" w:hAnsi="Times New Roman" w:cs="Times New Roman"/>
          <w:i/>
          <w:color w:val="BC0406"/>
          <w:sz w:val="24"/>
          <w:szCs w:val="24"/>
        </w:rPr>
        <w:t xml:space="preserve">"Give to everyone who asks of you, and whoever takes away what is yours, do not demand it back. </w:t>
      </w:r>
      <w:r w:rsidR="007A04DF" w:rsidRPr="008104E2">
        <w:rPr>
          <w:rFonts w:ascii="Times New Roman" w:hAnsi="Times New Roman" w:cs="Times New Roman"/>
          <w:i/>
          <w:color w:val="000000"/>
          <w:sz w:val="24"/>
          <w:szCs w:val="24"/>
        </w:rPr>
        <w:t xml:space="preserve"> </w:t>
      </w:r>
      <w:r w:rsidR="007A04DF" w:rsidRPr="008104E2">
        <w:rPr>
          <w:rFonts w:ascii="Times New Roman" w:hAnsi="Times New Roman" w:cs="Times New Roman"/>
          <w:b/>
          <w:i/>
          <w:color w:val="21770A"/>
          <w:position w:val="6"/>
          <w:sz w:val="16"/>
          <w:szCs w:val="16"/>
        </w:rPr>
        <w:t>31</w:t>
      </w:r>
      <w:r w:rsidR="007A04DF" w:rsidRPr="008104E2">
        <w:rPr>
          <w:rFonts w:ascii="Times New Roman" w:hAnsi="Times New Roman" w:cs="Times New Roman"/>
          <w:b/>
          <w:i/>
          <w:color w:val="21770A"/>
          <w:sz w:val="24"/>
          <w:szCs w:val="24"/>
        </w:rPr>
        <w:t xml:space="preserve"> </w:t>
      </w:r>
      <w:r w:rsidR="007A04DF" w:rsidRPr="008104E2">
        <w:rPr>
          <w:rFonts w:ascii="Times New Roman" w:hAnsi="Times New Roman" w:cs="Times New Roman"/>
          <w:i/>
          <w:color w:val="BC0406"/>
          <w:sz w:val="24"/>
          <w:szCs w:val="24"/>
        </w:rPr>
        <w:t xml:space="preserve">"Treat others the same way you want them to treat you. </w:t>
      </w:r>
      <w:r w:rsidR="007A04DF" w:rsidRPr="008104E2">
        <w:rPr>
          <w:rFonts w:ascii="Times New Roman" w:hAnsi="Times New Roman" w:cs="Times New Roman"/>
          <w:i/>
          <w:color w:val="000000"/>
          <w:sz w:val="24"/>
          <w:szCs w:val="24"/>
        </w:rPr>
        <w:t xml:space="preserve"> </w:t>
      </w:r>
      <w:r w:rsidR="007A04DF" w:rsidRPr="008104E2">
        <w:rPr>
          <w:rFonts w:ascii="Times New Roman" w:hAnsi="Times New Roman" w:cs="Times New Roman"/>
          <w:b/>
          <w:i/>
          <w:color w:val="21770A"/>
          <w:position w:val="6"/>
          <w:sz w:val="16"/>
          <w:szCs w:val="16"/>
        </w:rPr>
        <w:t>32</w:t>
      </w:r>
      <w:r w:rsidR="007A04DF" w:rsidRPr="008104E2">
        <w:rPr>
          <w:rFonts w:ascii="Times New Roman" w:hAnsi="Times New Roman" w:cs="Times New Roman"/>
          <w:b/>
          <w:i/>
          <w:color w:val="21770A"/>
          <w:sz w:val="24"/>
          <w:szCs w:val="24"/>
        </w:rPr>
        <w:t xml:space="preserve"> </w:t>
      </w:r>
      <w:r w:rsidR="007A04DF" w:rsidRPr="008104E2">
        <w:rPr>
          <w:rFonts w:ascii="Times New Roman" w:hAnsi="Times New Roman" w:cs="Times New Roman"/>
          <w:i/>
          <w:color w:val="BC0406"/>
          <w:sz w:val="24"/>
          <w:szCs w:val="24"/>
        </w:rPr>
        <w:t xml:space="preserve">"If you love those who love you, what credit is </w:t>
      </w:r>
      <w:r w:rsidR="007A04DF" w:rsidRPr="008104E2">
        <w:rPr>
          <w:rFonts w:ascii="Times New Roman" w:hAnsi="Times New Roman" w:cs="Times New Roman"/>
          <w:i/>
          <w:color w:val="555454"/>
          <w:sz w:val="24"/>
          <w:szCs w:val="24"/>
        </w:rPr>
        <w:t xml:space="preserve">that </w:t>
      </w:r>
      <w:r w:rsidR="007A04DF" w:rsidRPr="008104E2">
        <w:rPr>
          <w:rFonts w:ascii="Times New Roman" w:hAnsi="Times New Roman" w:cs="Times New Roman"/>
          <w:i/>
          <w:color w:val="BC0406"/>
          <w:sz w:val="24"/>
          <w:szCs w:val="24"/>
        </w:rPr>
        <w:t xml:space="preserve">to you? For even sinners love those who love them. </w:t>
      </w:r>
      <w:r w:rsidR="007A04DF" w:rsidRPr="008104E2">
        <w:rPr>
          <w:rFonts w:ascii="Times New Roman" w:hAnsi="Times New Roman" w:cs="Times New Roman"/>
          <w:i/>
          <w:color w:val="000000"/>
          <w:sz w:val="24"/>
          <w:szCs w:val="24"/>
        </w:rPr>
        <w:t xml:space="preserve"> </w:t>
      </w:r>
      <w:r w:rsidR="007A04DF" w:rsidRPr="008104E2">
        <w:rPr>
          <w:rFonts w:ascii="Times New Roman" w:hAnsi="Times New Roman" w:cs="Times New Roman"/>
          <w:b/>
          <w:i/>
          <w:color w:val="21770A"/>
          <w:position w:val="6"/>
          <w:sz w:val="16"/>
          <w:szCs w:val="16"/>
        </w:rPr>
        <w:t>33</w:t>
      </w:r>
      <w:r w:rsidR="007A04DF" w:rsidRPr="008104E2">
        <w:rPr>
          <w:rFonts w:ascii="Times New Roman" w:hAnsi="Times New Roman" w:cs="Times New Roman"/>
          <w:b/>
          <w:i/>
          <w:color w:val="21770A"/>
          <w:sz w:val="24"/>
          <w:szCs w:val="24"/>
        </w:rPr>
        <w:t xml:space="preserve"> </w:t>
      </w:r>
      <w:r w:rsidR="007A04DF" w:rsidRPr="008104E2">
        <w:rPr>
          <w:rFonts w:ascii="Times New Roman" w:hAnsi="Times New Roman" w:cs="Times New Roman"/>
          <w:i/>
          <w:color w:val="BC0406"/>
          <w:sz w:val="24"/>
          <w:szCs w:val="24"/>
        </w:rPr>
        <w:t xml:space="preserve">"If you do good to those who do good to you, what credit is </w:t>
      </w:r>
      <w:r w:rsidR="007A04DF" w:rsidRPr="008104E2">
        <w:rPr>
          <w:rFonts w:ascii="Times New Roman" w:hAnsi="Times New Roman" w:cs="Times New Roman"/>
          <w:i/>
          <w:color w:val="555454"/>
          <w:sz w:val="24"/>
          <w:szCs w:val="24"/>
        </w:rPr>
        <w:t xml:space="preserve">that </w:t>
      </w:r>
      <w:r w:rsidR="007A04DF" w:rsidRPr="008104E2">
        <w:rPr>
          <w:rFonts w:ascii="Times New Roman" w:hAnsi="Times New Roman" w:cs="Times New Roman"/>
          <w:i/>
          <w:color w:val="BC0406"/>
          <w:sz w:val="24"/>
          <w:szCs w:val="24"/>
        </w:rPr>
        <w:t xml:space="preserve">to you? For even sinners do the same. </w:t>
      </w:r>
      <w:r w:rsidR="007A04DF" w:rsidRPr="008104E2">
        <w:rPr>
          <w:rFonts w:ascii="Times New Roman" w:hAnsi="Times New Roman" w:cs="Times New Roman"/>
          <w:i/>
          <w:color w:val="000000"/>
          <w:sz w:val="24"/>
          <w:szCs w:val="24"/>
        </w:rPr>
        <w:t xml:space="preserve"> </w:t>
      </w:r>
      <w:r w:rsidR="007A04DF" w:rsidRPr="008104E2">
        <w:rPr>
          <w:rFonts w:ascii="Times New Roman" w:hAnsi="Times New Roman" w:cs="Times New Roman"/>
          <w:b/>
          <w:i/>
          <w:color w:val="21770A"/>
          <w:position w:val="6"/>
          <w:sz w:val="16"/>
          <w:szCs w:val="16"/>
        </w:rPr>
        <w:t>34</w:t>
      </w:r>
      <w:r w:rsidR="007A04DF" w:rsidRPr="008104E2">
        <w:rPr>
          <w:rFonts w:ascii="Times New Roman" w:hAnsi="Times New Roman" w:cs="Times New Roman"/>
          <w:b/>
          <w:i/>
          <w:color w:val="21770A"/>
          <w:sz w:val="24"/>
          <w:szCs w:val="24"/>
        </w:rPr>
        <w:t xml:space="preserve"> </w:t>
      </w:r>
      <w:r w:rsidR="007A04DF" w:rsidRPr="008104E2">
        <w:rPr>
          <w:rFonts w:ascii="Times New Roman" w:hAnsi="Times New Roman" w:cs="Times New Roman"/>
          <w:i/>
          <w:color w:val="BC0406"/>
          <w:sz w:val="24"/>
          <w:szCs w:val="24"/>
        </w:rPr>
        <w:t xml:space="preserve">"If you lend to those from whom you expect to receive, what credit is </w:t>
      </w:r>
      <w:r w:rsidR="007A04DF" w:rsidRPr="008104E2">
        <w:rPr>
          <w:rFonts w:ascii="Times New Roman" w:hAnsi="Times New Roman" w:cs="Times New Roman"/>
          <w:i/>
          <w:color w:val="555454"/>
          <w:sz w:val="24"/>
          <w:szCs w:val="24"/>
        </w:rPr>
        <w:t xml:space="preserve">that </w:t>
      </w:r>
      <w:r w:rsidR="007A04DF" w:rsidRPr="008104E2">
        <w:rPr>
          <w:rFonts w:ascii="Times New Roman" w:hAnsi="Times New Roman" w:cs="Times New Roman"/>
          <w:i/>
          <w:color w:val="BC0406"/>
          <w:sz w:val="24"/>
          <w:szCs w:val="24"/>
        </w:rPr>
        <w:t xml:space="preserve">to you? Even sinners lend to sinners in order to receive back the same </w:t>
      </w:r>
      <w:r w:rsidR="007A04DF" w:rsidRPr="008104E2">
        <w:rPr>
          <w:rFonts w:ascii="Times New Roman" w:hAnsi="Times New Roman" w:cs="Times New Roman"/>
          <w:i/>
          <w:color w:val="555454"/>
          <w:sz w:val="24"/>
          <w:szCs w:val="24"/>
        </w:rPr>
        <w:t xml:space="preserve">amount. </w:t>
      </w:r>
      <w:r w:rsidR="007A04DF" w:rsidRPr="008104E2">
        <w:rPr>
          <w:rFonts w:ascii="Times New Roman" w:hAnsi="Times New Roman" w:cs="Times New Roman"/>
          <w:i/>
          <w:color w:val="000000"/>
          <w:sz w:val="24"/>
          <w:szCs w:val="24"/>
        </w:rPr>
        <w:t xml:space="preserve"> </w:t>
      </w:r>
      <w:r w:rsidR="007A04DF" w:rsidRPr="008104E2">
        <w:rPr>
          <w:rFonts w:ascii="Times New Roman" w:hAnsi="Times New Roman" w:cs="Times New Roman"/>
          <w:b/>
          <w:i/>
          <w:color w:val="21770A"/>
          <w:position w:val="6"/>
          <w:sz w:val="16"/>
          <w:szCs w:val="16"/>
        </w:rPr>
        <w:t>35</w:t>
      </w:r>
      <w:r w:rsidR="007A04DF" w:rsidRPr="008104E2">
        <w:rPr>
          <w:rFonts w:ascii="Times New Roman" w:hAnsi="Times New Roman" w:cs="Times New Roman"/>
          <w:b/>
          <w:i/>
          <w:color w:val="21770A"/>
          <w:sz w:val="24"/>
          <w:szCs w:val="24"/>
        </w:rPr>
        <w:t xml:space="preserve"> </w:t>
      </w:r>
      <w:r w:rsidR="007A04DF" w:rsidRPr="008104E2">
        <w:rPr>
          <w:rFonts w:ascii="Times New Roman" w:hAnsi="Times New Roman" w:cs="Times New Roman"/>
          <w:i/>
          <w:color w:val="BC0406"/>
          <w:sz w:val="24"/>
          <w:szCs w:val="24"/>
        </w:rPr>
        <w:t xml:space="preserve">"But love your enemies, and do good, and lend, expecting nothing in return; and your reward will be great, and you will be sons of the Most High; for He Himself is kind to ungrateful and evil </w:t>
      </w:r>
      <w:r w:rsidR="007A04DF" w:rsidRPr="008104E2">
        <w:rPr>
          <w:rFonts w:ascii="Times New Roman" w:hAnsi="Times New Roman" w:cs="Times New Roman"/>
          <w:i/>
          <w:color w:val="555454"/>
          <w:sz w:val="24"/>
          <w:szCs w:val="24"/>
        </w:rPr>
        <w:t xml:space="preserve">men. </w:t>
      </w:r>
      <w:r w:rsidR="007A04DF" w:rsidRPr="008104E2">
        <w:rPr>
          <w:rFonts w:ascii="Times New Roman" w:hAnsi="Times New Roman" w:cs="Times New Roman"/>
          <w:i/>
          <w:color w:val="000000"/>
          <w:sz w:val="16"/>
          <w:szCs w:val="16"/>
        </w:rPr>
        <w:t xml:space="preserve"> </w:t>
      </w:r>
      <w:r w:rsidR="007A04DF" w:rsidRPr="008104E2">
        <w:rPr>
          <w:rFonts w:ascii="Times New Roman" w:hAnsi="Times New Roman" w:cs="Times New Roman"/>
          <w:b/>
          <w:i/>
          <w:color w:val="21770A"/>
          <w:position w:val="6"/>
          <w:sz w:val="16"/>
          <w:szCs w:val="16"/>
        </w:rPr>
        <w:t>36</w:t>
      </w:r>
      <w:r w:rsidR="007A04DF" w:rsidRPr="008104E2">
        <w:rPr>
          <w:rFonts w:ascii="Times New Roman" w:hAnsi="Times New Roman" w:cs="Times New Roman"/>
          <w:b/>
          <w:i/>
          <w:color w:val="21770A"/>
          <w:sz w:val="24"/>
          <w:szCs w:val="24"/>
        </w:rPr>
        <w:t xml:space="preserve"> </w:t>
      </w:r>
      <w:r w:rsidR="007A04DF" w:rsidRPr="008104E2">
        <w:rPr>
          <w:rFonts w:ascii="Times New Roman" w:hAnsi="Times New Roman" w:cs="Times New Roman"/>
          <w:i/>
          <w:color w:val="BC0406"/>
          <w:sz w:val="24"/>
          <w:szCs w:val="24"/>
        </w:rPr>
        <w:t>"Be merciful, just as your Father is merciful</w:t>
      </w:r>
      <w:r w:rsidR="007A04DF" w:rsidRPr="007A04DF">
        <w:rPr>
          <w:rFonts w:ascii="Times New Roman" w:hAnsi="Times New Roman" w:cs="Times New Roman"/>
          <w:color w:val="BC0406"/>
          <w:sz w:val="24"/>
          <w:szCs w:val="24"/>
        </w:rPr>
        <w:t xml:space="preserve"> </w:t>
      </w:r>
      <w:r w:rsidR="007A04DF" w:rsidRPr="008104E2">
        <w:rPr>
          <w:rFonts w:ascii="Times New Roman" w:hAnsi="Times New Roman" w:cs="Times New Roman"/>
          <w:sz w:val="24"/>
          <w:szCs w:val="24"/>
        </w:rPr>
        <w:t>(Lk 6:27-36).</w:t>
      </w:r>
      <w:r w:rsidR="008104E2">
        <w:rPr>
          <w:rFonts w:ascii="Times New Roman" w:hAnsi="Times New Roman" w:cs="Times New Roman"/>
          <w:sz w:val="24"/>
          <w:szCs w:val="24"/>
        </w:rPr>
        <w:t xml:space="preserve">  Paul adds his own thoughts on the subject:  </w:t>
      </w:r>
      <w:r w:rsidR="008104E2" w:rsidRPr="008104E2">
        <w:rPr>
          <w:rFonts w:ascii="Times New Roman" w:hAnsi="Times New Roman" w:cs="Times New Roman"/>
          <w:b/>
          <w:color w:val="21770A"/>
          <w:sz w:val="16"/>
          <w:szCs w:val="16"/>
        </w:rPr>
        <w:t>19</w:t>
      </w:r>
      <w:r w:rsidR="008104E2" w:rsidRPr="008104E2">
        <w:rPr>
          <w:rFonts w:ascii="Times New Roman" w:hAnsi="Times New Roman" w:cs="Times New Roman"/>
          <w:b/>
          <w:color w:val="21770A"/>
          <w:sz w:val="24"/>
          <w:szCs w:val="24"/>
        </w:rPr>
        <w:t xml:space="preserve"> </w:t>
      </w:r>
      <w:r w:rsidR="008104E2" w:rsidRPr="008104E2">
        <w:rPr>
          <w:rFonts w:ascii="Times New Roman" w:hAnsi="Times New Roman" w:cs="Times New Roman"/>
          <w:i/>
          <w:color w:val="000000"/>
          <w:sz w:val="24"/>
          <w:szCs w:val="24"/>
        </w:rPr>
        <w:t xml:space="preserve">For you, being </w:t>
      </w:r>
      <w:r w:rsidR="008104E2" w:rsidRPr="008104E2">
        <w:rPr>
          <w:rFonts w:ascii="Times New Roman" w:hAnsi="Times New Roman" w:cs="Times New Roman"/>
          <w:i/>
          <w:color w:val="555454"/>
          <w:sz w:val="24"/>
          <w:szCs w:val="24"/>
        </w:rPr>
        <w:t xml:space="preserve">so </w:t>
      </w:r>
      <w:r w:rsidR="008104E2" w:rsidRPr="008104E2">
        <w:rPr>
          <w:rFonts w:ascii="Times New Roman" w:hAnsi="Times New Roman" w:cs="Times New Roman"/>
          <w:i/>
          <w:color w:val="000000"/>
          <w:sz w:val="24"/>
          <w:szCs w:val="24"/>
        </w:rPr>
        <w:t>wise, tolerate the foolish gladly.</w:t>
      </w:r>
      <w:r w:rsidR="008104E2" w:rsidRPr="008104E2">
        <w:rPr>
          <w:rFonts w:ascii="Times New Roman" w:hAnsi="Times New Roman" w:cs="Times New Roman"/>
          <w:color w:val="000000"/>
          <w:sz w:val="24"/>
          <w:szCs w:val="24"/>
        </w:rPr>
        <w:t xml:space="preserve"> </w:t>
      </w:r>
      <w:r w:rsidR="008104E2" w:rsidRPr="008104E2">
        <w:rPr>
          <w:rFonts w:ascii="Times New Roman" w:hAnsi="Times New Roman" w:cs="Times New Roman"/>
          <w:b/>
          <w:color w:val="21770A"/>
          <w:position w:val="6"/>
          <w:sz w:val="16"/>
          <w:szCs w:val="16"/>
        </w:rPr>
        <w:t>20</w:t>
      </w:r>
      <w:r w:rsidR="008104E2" w:rsidRPr="008104E2">
        <w:rPr>
          <w:rFonts w:ascii="Times New Roman" w:hAnsi="Times New Roman" w:cs="Times New Roman"/>
          <w:b/>
          <w:color w:val="21770A"/>
          <w:sz w:val="24"/>
          <w:szCs w:val="24"/>
        </w:rPr>
        <w:t xml:space="preserve"> </w:t>
      </w:r>
      <w:r w:rsidR="008104E2" w:rsidRPr="008104E2">
        <w:rPr>
          <w:rFonts w:ascii="Times New Roman" w:hAnsi="Times New Roman" w:cs="Times New Roman"/>
          <w:i/>
          <w:color w:val="000000"/>
          <w:sz w:val="24"/>
          <w:szCs w:val="24"/>
        </w:rPr>
        <w:t>For you tolerate it if anyone enslaves you, anyone devours you, anyone takes advantage of you, anyone exalts himself, anyone hits you in the face</w:t>
      </w:r>
      <w:r w:rsidR="008104E2" w:rsidRPr="008104E2">
        <w:rPr>
          <w:rFonts w:ascii="Times New Roman" w:hAnsi="Times New Roman" w:cs="Times New Roman"/>
          <w:color w:val="000000"/>
          <w:sz w:val="24"/>
          <w:szCs w:val="24"/>
        </w:rPr>
        <w:t xml:space="preserve"> (2 Cor 11:19-20).</w:t>
      </w:r>
    </w:p>
    <w:p w:rsidR="00296562" w:rsidRDefault="00296562" w:rsidP="008104E2">
      <w:pPr>
        <w:autoSpaceDE w:val="0"/>
        <w:autoSpaceDN w:val="0"/>
        <w:adjustRightInd w:val="0"/>
        <w:spacing w:after="0" w:line="240" w:lineRule="auto"/>
        <w:rPr>
          <w:rFonts w:ascii="Times New Roman" w:hAnsi="Times New Roman" w:cs="Times New Roman"/>
          <w:color w:val="000000"/>
          <w:sz w:val="24"/>
          <w:szCs w:val="24"/>
        </w:rPr>
      </w:pPr>
    </w:p>
    <w:p w:rsidR="00296562" w:rsidRDefault="00296562" w:rsidP="008104E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In summary, the Christian tolerates rebuff not for submission or demitude, but out of love of God and love of the offending person by extending the Golden Rule (Lk 6:31 above) to him.</w:t>
      </w:r>
    </w:p>
    <w:p w:rsidR="00F047B0" w:rsidRDefault="00F047B0" w:rsidP="008104E2">
      <w:pPr>
        <w:autoSpaceDE w:val="0"/>
        <w:autoSpaceDN w:val="0"/>
        <w:adjustRightInd w:val="0"/>
        <w:spacing w:after="0" w:line="240" w:lineRule="auto"/>
        <w:rPr>
          <w:rFonts w:ascii="Times New Roman" w:hAnsi="Times New Roman" w:cs="Times New Roman"/>
          <w:color w:val="000000"/>
          <w:sz w:val="24"/>
          <w:szCs w:val="24"/>
        </w:rPr>
      </w:pPr>
    </w:p>
    <w:p w:rsidR="00F047B0" w:rsidRDefault="00F047B0" w:rsidP="008104E2">
      <w:pPr>
        <w:autoSpaceDE w:val="0"/>
        <w:autoSpaceDN w:val="0"/>
        <w:adjustRightInd w:val="0"/>
        <w:spacing w:after="0" w:line="240" w:lineRule="auto"/>
        <w:rPr>
          <w:rFonts w:ascii="Times New Roman" w:hAnsi="Times New Roman" w:cs="Times New Roman"/>
          <w:color w:val="000000"/>
          <w:sz w:val="24"/>
          <w:szCs w:val="24"/>
        </w:rPr>
      </w:pPr>
      <w:bookmarkStart w:id="68" w:name="ChildrenOf"/>
      <w:r w:rsidRPr="00F047B0">
        <w:rPr>
          <w:rFonts w:ascii="Times New Roman" w:hAnsi="Times New Roman" w:cs="Times New Roman"/>
          <w:b/>
          <w:color w:val="000000"/>
          <w:sz w:val="24"/>
          <w:szCs w:val="24"/>
        </w:rPr>
        <w:t>Children of</w:t>
      </w:r>
      <w:bookmarkEnd w:id="68"/>
      <w:r>
        <w:rPr>
          <w:rFonts w:ascii="Times New Roman" w:hAnsi="Times New Roman" w:cs="Times New Roman"/>
          <w:color w:val="000000"/>
          <w:sz w:val="24"/>
          <w:szCs w:val="24"/>
        </w:rPr>
        <w:t>: John calls the Bride of Christ, the “children of God”.  To some, this might sound demeaning as if we still needed to be fed and could not function on our own.  Actually, there is a long Hebrew tradition for using the word “children” to link them to another concept, usually a concept that they are a slave to.  Let’s explore Scripture:</w:t>
      </w:r>
    </w:p>
    <w:p w:rsidR="00F047B0" w:rsidRDefault="00F047B0" w:rsidP="008104E2">
      <w:pPr>
        <w:autoSpaceDE w:val="0"/>
        <w:autoSpaceDN w:val="0"/>
        <w:adjustRightInd w:val="0"/>
        <w:spacing w:after="0" w:line="240" w:lineRule="auto"/>
        <w:rPr>
          <w:rFonts w:ascii="Times New Roman" w:hAnsi="Times New Roman" w:cs="Times New Roman"/>
          <w:color w:val="000000"/>
          <w:sz w:val="24"/>
          <w:szCs w:val="24"/>
        </w:rPr>
      </w:pPr>
    </w:p>
    <w:p w:rsidR="00CD35C5" w:rsidRDefault="00CD35C5" w:rsidP="008104E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Ge 10:21</w:t>
      </w:r>
      <w:r>
        <w:rPr>
          <w:rFonts w:ascii="Times New Roman" w:hAnsi="Times New Roman" w:cs="Times New Roman"/>
          <w:color w:val="000000"/>
          <w:sz w:val="24"/>
          <w:szCs w:val="24"/>
        </w:rPr>
        <w:tab/>
      </w:r>
      <w:r w:rsidRPr="002025BA">
        <w:rPr>
          <w:rFonts w:ascii="Times New Roman" w:hAnsi="Times New Roman" w:cs="Times New Roman"/>
          <w:i/>
          <w:color w:val="000000"/>
          <w:sz w:val="24"/>
          <w:szCs w:val="24"/>
        </w:rPr>
        <w:t>Shem, the father of all the children of Eber</w:t>
      </w:r>
      <w:r>
        <w:rPr>
          <w:rFonts w:ascii="Times New Roman" w:hAnsi="Times New Roman" w:cs="Times New Roman"/>
          <w:color w:val="000000"/>
          <w:sz w:val="24"/>
          <w:szCs w:val="24"/>
        </w:rPr>
        <w:t>.</w:t>
      </w:r>
    </w:p>
    <w:p w:rsidR="00F047B0" w:rsidRDefault="00CD35C5" w:rsidP="008104E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Nu 7:36</w:t>
      </w:r>
      <w:r>
        <w:rPr>
          <w:rFonts w:ascii="Times New Roman" w:hAnsi="Times New Roman" w:cs="Times New Roman"/>
          <w:color w:val="000000"/>
          <w:sz w:val="24"/>
          <w:szCs w:val="24"/>
        </w:rPr>
        <w:tab/>
      </w:r>
      <w:r w:rsidRPr="002025BA">
        <w:rPr>
          <w:rFonts w:ascii="Times New Roman" w:hAnsi="Times New Roman" w:cs="Times New Roman"/>
          <w:i/>
          <w:color w:val="000000"/>
          <w:sz w:val="24"/>
          <w:szCs w:val="24"/>
        </w:rPr>
        <w:t>Zurishadd</w:t>
      </w:r>
      <w:r w:rsidR="002025BA" w:rsidRPr="002025BA">
        <w:rPr>
          <w:rFonts w:ascii="Times New Roman" w:hAnsi="Times New Roman" w:cs="Times New Roman"/>
          <w:i/>
          <w:color w:val="000000"/>
          <w:sz w:val="24"/>
          <w:szCs w:val="24"/>
        </w:rPr>
        <w:t>a</w:t>
      </w:r>
      <w:r w:rsidRPr="002025BA">
        <w:rPr>
          <w:rFonts w:ascii="Times New Roman" w:hAnsi="Times New Roman" w:cs="Times New Roman"/>
          <w:i/>
          <w:color w:val="000000"/>
          <w:sz w:val="24"/>
          <w:szCs w:val="24"/>
        </w:rPr>
        <w:t>i, the leader of the children of Simeon</w:t>
      </w:r>
      <w:r>
        <w:rPr>
          <w:rFonts w:ascii="Times New Roman" w:hAnsi="Times New Roman" w:cs="Times New Roman"/>
          <w:color w:val="000000"/>
          <w:sz w:val="24"/>
          <w:szCs w:val="24"/>
        </w:rPr>
        <w:t>.</w:t>
      </w:r>
      <w:r w:rsidR="00F047B0">
        <w:rPr>
          <w:rFonts w:ascii="Times New Roman" w:hAnsi="Times New Roman" w:cs="Times New Roman"/>
          <w:color w:val="000000"/>
          <w:sz w:val="24"/>
          <w:szCs w:val="24"/>
        </w:rPr>
        <w:t xml:space="preserve"> </w:t>
      </w:r>
      <w:r w:rsidR="002025BA">
        <w:rPr>
          <w:rFonts w:ascii="Times New Roman" w:hAnsi="Times New Roman" w:cs="Times New Roman"/>
          <w:color w:val="000000"/>
          <w:sz w:val="24"/>
          <w:szCs w:val="24"/>
        </w:rPr>
        <w:t xml:space="preserve">Zurishaddai was the chief of </w:t>
      </w:r>
      <w:r w:rsidR="002025BA">
        <w:rPr>
          <w:rFonts w:ascii="Times New Roman" w:hAnsi="Times New Roman" w:cs="Times New Roman"/>
          <w:color w:val="000000"/>
          <w:sz w:val="24"/>
          <w:szCs w:val="24"/>
        </w:rPr>
        <w:tab/>
      </w:r>
      <w:r w:rsidR="002025BA">
        <w:rPr>
          <w:rFonts w:ascii="Times New Roman" w:hAnsi="Times New Roman" w:cs="Times New Roman"/>
          <w:color w:val="000000"/>
          <w:sz w:val="24"/>
          <w:szCs w:val="24"/>
        </w:rPr>
        <w:tab/>
      </w:r>
      <w:r w:rsidR="002025BA">
        <w:rPr>
          <w:rFonts w:ascii="Times New Roman" w:hAnsi="Times New Roman" w:cs="Times New Roman"/>
          <w:color w:val="000000"/>
          <w:sz w:val="24"/>
          <w:szCs w:val="24"/>
        </w:rPr>
        <w:tab/>
        <w:t>the tribe of Simeon at the time of the Exodus.</w:t>
      </w:r>
    </w:p>
    <w:p w:rsidR="002025BA" w:rsidRDefault="002025BA" w:rsidP="008104E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Dt 1:3</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2025BA">
        <w:rPr>
          <w:rFonts w:ascii="Times New Roman" w:hAnsi="Times New Roman" w:cs="Times New Roman"/>
          <w:i/>
          <w:color w:val="000000"/>
          <w:sz w:val="24"/>
          <w:szCs w:val="24"/>
        </w:rPr>
        <w:t>Moses spoke to the children of Israel</w:t>
      </w:r>
      <w:r>
        <w:rPr>
          <w:rFonts w:ascii="Times New Roman" w:hAnsi="Times New Roman" w:cs="Times New Roman"/>
          <w:color w:val="000000"/>
          <w:sz w:val="24"/>
          <w:szCs w:val="24"/>
        </w:rPr>
        <w:t>.</w:t>
      </w:r>
    </w:p>
    <w:p w:rsidR="002025BA" w:rsidRDefault="002025BA" w:rsidP="008104E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Ps 37:6</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2025BA">
        <w:rPr>
          <w:rFonts w:ascii="Times New Roman" w:hAnsi="Times New Roman" w:cs="Times New Roman"/>
          <w:i/>
          <w:color w:val="000000"/>
          <w:sz w:val="24"/>
          <w:szCs w:val="24"/>
        </w:rPr>
        <w:t>The children of men</w:t>
      </w:r>
      <w:r>
        <w:rPr>
          <w:rFonts w:ascii="Times New Roman" w:hAnsi="Times New Roman" w:cs="Times New Roman"/>
          <w:color w:val="000000"/>
          <w:sz w:val="24"/>
          <w:szCs w:val="24"/>
        </w:rPr>
        <w:t>.  This means mankind.</w:t>
      </w:r>
    </w:p>
    <w:p w:rsidR="002025BA" w:rsidRDefault="002025BA" w:rsidP="008104E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Ps 72:4</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2025BA">
        <w:rPr>
          <w:rFonts w:ascii="Times New Roman" w:hAnsi="Times New Roman" w:cs="Times New Roman"/>
          <w:i/>
          <w:color w:val="000000"/>
          <w:sz w:val="24"/>
          <w:szCs w:val="24"/>
        </w:rPr>
        <w:t>The children of the needy</w:t>
      </w:r>
      <w:r>
        <w:rPr>
          <w:rFonts w:ascii="Times New Roman" w:hAnsi="Times New Roman" w:cs="Times New Roman"/>
          <w:color w:val="000000"/>
          <w:sz w:val="24"/>
          <w:szCs w:val="24"/>
        </w:rPr>
        <w:t>.  This means the poor.</w:t>
      </w:r>
    </w:p>
    <w:p w:rsidR="002025BA" w:rsidRDefault="002025BA" w:rsidP="008104E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Ps 102:28</w:t>
      </w:r>
      <w:r>
        <w:rPr>
          <w:rFonts w:ascii="Times New Roman" w:hAnsi="Times New Roman" w:cs="Times New Roman"/>
          <w:color w:val="000000"/>
          <w:sz w:val="24"/>
          <w:szCs w:val="24"/>
        </w:rPr>
        <w:tab/>
      </w:r>
      <w:r w:rsidRPr="002025BA">
        <w:rPr>
          <w:rFonts w:ascii="Times New Roman" w:hAnsi="Times New Roman" w:cs="Times New Roman"/>
          <w:i/>
          <w:color w:val="000000"/>
          <w:sz w:val="24"/>
          <w:szCs w:val="24"/>
        </w:rPr>
        <w:t>The children of your servants</w:t>
      </w:r>
      <w:r>
        <w:rPr>
          <w:rFonts w:ascii="Times New Roman" w:hAnsi="Times New Roman" w:cs="Times New Roman"/>
          <w:color w:val="000000"/>
          <w:sz w:val="24"/>
          <w:szCs w:val="24"/>
        </w:rPr>
        <w:t>.  This means the faithful.</w:t>
      </w:r>
    </w:p>
    <w:p w:rsidR="002025BA" w:rsidRDefault="002025BA" w:rsidP="008104E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Ps 127:4</w:t>
      </w:r>
      <w:r>
        <w:rPr>
          <w:rFonts w:ascii="Times New Roman" w:hAnsi="Times New Roman" w:cs="Times New Roman"/>
          <w:color w:val="000000"/>
          <w:sz w:val="24"/>
          <w:szCs w:val="24"/>
        </w:rPr>
        <w:tab/>
      </w:r>
      <w:r w:rsidRPr="002025BA">
        <w:rPr>
          <w:rFonts w:ascii="Times New Roman" w:hAnsi="Times New Roman" w:cs="Times New Roman"/>
          <w:i/>
          <w:color w:val="000000"/>
          <w:sz w:val="24"/>
          <w:szCs w:val="24"/>
        </w:rPr>
        <w:t>The children of one’s youth</w:t>
      </w:r>
      <w:r>
        <w:rPr>
          <w:rFonts w:ascii="Times New Roman" w:hAnsi="Times New Roman" w:cs="Times New Roman"/>
          <w:color w:val="000000"/>
          <w:sz w:val="24"/>
          <w:szCs w:val="24"/>
        </w:rPr>
        <w:t>.  This means your own children.</w:t>
      </w:r>
    </w:p>
    <w:p w:rsidR="002025BA" w:rsidRDefault="002025BA" w:rsidP="008104E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Is 2:6</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2025BA">
        <w:rPr>
          <w:rFonts w:ascii="Times New Roman" w:hAnsi="Times New Roman" w:cs="Times New Roman"/>
          <w:i/>
          <w:color w:val="000000"/>
          <w:sz w:val="24"/>
          <w:szCs w:val="24"/>
        </w:rPr>
        <w:t>The children of foreigners</w:t>
      </w:r>
      <w:r>
        <w:rPr>
          <w:rFonts w:ascii="Times New Roman" w:hAnsi="Times New Roman" w:cs="Times New Roman"/>
          <w:color w:val="000000"/>
          <w:sz w:val="24"/>
          <w:szCs w:val="24"/>
        </w:rPr>
        <w:t>.  Aliens.</w:t>
      </w:r>
    </w:p>
    <w:p w:rsidR="002025BA" w:rsidRDefault="002025BA" w:rsidP="008104E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Is 57:4</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2025BA">
        <w:rPr>
          <w:rFonts w:ascii="Times New Roman" w:hAnsi="Times New Roman" w:cs="Times New Roman"/>
          <w:i/>
          <w:color w:val="000000"/>
          <w:sz w:val="24"/>
          <w:szCs w:val="24"/>
        </w:rPr>
        <w:t>The children of rebellion</w:t>
      </w:r>
      <w:r>
        <w:rPr>
          <w:rFonts w:ascii="Times New Roman" w:hAnsi="Times New Roman" w:cs="Times New Roman"/>
          <w:color w:val="000000"/>
          <w:sz w:val="24"/>
          <w:szCs w:val="24"/>
        </w:rPr>
        <w:t>.  The rebellious adults.</w:t>
      </w:r>
    </w:p>
    <w:p w:rsidR="002025BA" w:rsidRDefault="002025BA" w:rsidP="008104E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Hos 1:2</w:t>
      </w:r>
      <w:r>
        <w:rPr>
          <w:rFonts w:ascii="Times New Roman" w:hAnsi="Times New Roman" w:cs="Times New Roman"/>
          <w:color w:val="000000"/>
          <w:sz w:val="24"/>
          <w:szCs w:val="24"/>
        </w:rPr>
        <w:tab/>
      </w:r>
      <w:r w:rsidR="00F26EBC" w:rsidRPr="00F26EBC">
        <w:rPr>
          <w:rFonts w:ascii="Times New Roman" w:hAnsi="Times New Roman" w:cs="Times New Roman"/>
          <w:i/>
          <w:color w:val="000000"/>
          <w:sz w:val="24"/>
          <w:szCs w:val="24"/>
        </w:rPr>
        <w:t>Children of harlotry</w:t>
      </w:r>
      <w:r w:rsidR="00F26EBC">
        <w:rPr>
          <w:rFonts w:ascii="Times New Roman" w:hAnsi="Times New Roman" w:cs="Times New Roman"/>
          <w:color w:val="000000"/>
          <w:sz w:val="24"/>
          <w:szCs w:val="24"/>
        </w:rPr>
        <w:t>.  Children of a harlot who become harlots.</w:t>
      </w:r>
    </w:p>
    <w:p w:rsidR="00F26EBC" w:rsidRDefault="00F26EBC" w:rsidP="008104E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Mica 1:6</w:t>
      </w:r>
      <w:r>
        <w:rPr>
          <w:rFonts w:ascii="Times New Roman" w:hAnsi="Times New Roman" w:cs="Times New Roman"/>
          <w:color w:val="000000"/>
          <w:sz w:val="24"/>
          <w:szCs w:val="24"/>
        </w:rPr>
        <w:tab/>
      </w:r>
      <w:r w:rsidRPr="00F26EBC">
        <w:rPr>
          <w:rFonts w:ascii="Times New Roman" w:hAnsi="Times New Roman" w:cs="Times New Roman"/>
          <w:i/>
          <w:color w:val="000000"/>
          <w:sz w:val="24"/>
          <w:szCs w:val="24"/>
        </w:rPr>
        <w:t>Children of your delight</w:t>
      </w:r>
      <w:r>
        <w:rPr>
          <w:rFonts w:ascii="Times New Roman" w:hAnsi="Times New Roman" w:cs="Times New Roman"/>
          <w:color w:val="000000"/>
          <w:sz w:val="24"/>
          <w:szCs w:val="24"/>
        </w:rPr>
        <w:t>.  Children in whom you take delight.</w:t>
      </w:r>
    </w:p>
    <w:p w:rsidR="00F26EBC" w:rsidRDefault="00F26EBC" w:rsidP="008104E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John 1:12</w:t>
      </w:r>
      <w:r>
        <w:rPr>
          <w:rFonts w:ascii="Times New Roman" w:hAnsi="Times New Roman" w:cs="Times New Roman"/>
          <w:color w:val="000000"/>
          <w:sz w:val="24"/>
          <w:szCs w:val="24"/>
        </w:rPr>
        <w:tab/>
      </w:r>
      <w:r w:rsidRPr="00F26EBC">
        <w:rPr>
          <w:rFonts w:ascii="Times New Roman" w:hAnsi="Times New Roman" w:cs="Times New Roman"/>
          <w:i/>
          <w:color w:val="000000"/>
          <w:sz w:val="24"/>
          <w:szCs w:val="24"/>
        </w:rPr>
        <w:t>Children of God</w:t>
      </w:r>
      <w:r>
        <w:rPr>
          <w:rFonts w:ascii="Times New Roman" w:hAnsi="Times New Roman" w:cs="Times New Roman"/>
          <w:color w:val="000000"/>
          <w:sz w:val="24"/>
          <w:szCs w:val="24"/>
        </w:rPr>
        <w:t>.  Those saved.</w:t>
      </w:r>
    </w:p>
    <w:p w:rsidR="00F26EBC" w:rsidRDefault="00F26EBC" w:rsidP="008104E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Acts 17:29</w:t>
      </w:r>
      <w:r>
        <w:rPr>
          <w:rFonts w:ascii="Times New Roman" w:hAnsi="Times New Roman" w:cs="Times New Roman"/>
          <w:color w:val="000000"/>
          <w:sz w:val="24"/>
          <w:szCs w:val="24"/>
        </w:rPr>
        <w:tab/>
      </w:r>
      <w:r w:rsidRPr="00F26EBC">
        <w:rPr>
          <w:rFonts w:ascii="Times New Roman" w:hAnsi="Times New Roman" w:cs="Times New Roman"/>
          <w:i/>
          <w:color w:val="000000"/>
          <w:sz w:val="24"/>
          <w:szCs w:val="24"/>
        </w:rPr>
        <w:t>Children of God</w:t>
      </w:r>
      <w:r>
        <w:rPr>
          <w:rFonts w:ascii="Times New Roman" w:hAnsi="Times New Roman" w:cs="Times New Roman"/>
          <w:color w:val="000000"/>
          <w:sz w:val="24"/>
          <w:szCs w:val="24"/>
        </w:rPr>
        <w:t xml:space="preserve">.  </w:t>
      </w:r>
      <w:r w:rsidR="006E74C7">
        <w:rPr>
          <w:rFonts w:ascii="Times New Roman" w:hAnsi="Times New Roman" w:cs="Times New Roman"/>
          <w:color w:val="000000"/>
          <w:sz w:val="24"/>
          <w:szCs w:val="24"/>
        </w:rPr>
        <w:t>Those saved.</w:t>
      </w:r>
    </w:p>
    <w:p w:rsidR="006E74C7" w:rsidRDefault="006E74C7" w:rsidP="008104E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Ro 8:16</w:t>
      </w:r>
      <w:r>
        <w:rPr>
          <w:rFonts w:ascii="Times New Roman" w:hAnsi="Times New Roman" w:cs="Times New Roman"/>
          <w:color w:val="000000"/>
          <w:sz w:val="24"/>
          <w:szCs w:val="24"/>
        </w:rPr>
        <w:tab/>
      </w:r>
      <w:r w:rsidRPr="006E74C7">
        <w:rPr>
          <w:rFonts w:ascii="Times New Roman" w:hAnsi="Times New Roman" w:cs="Times New Roman"/>
          <w:i/>
          <w:color w:val="000000"/>
          <w:sz w:val="24"/>
          <w:szCs w:val="24"/>
        </w:rPr>
        <w:t>Children of God</w:t>
      </w:r>
      <w:r>
        <w:rPr>
          <w:rFonts w:ascii="Times New Roman" w:hAnsi="Times New Roman" w:cs="Times New Roman"/>
          <w:color w:val="000000"/>
          <w:sz w:val="24"/>
          <w:szCs w:val="24"/>
        </w:rPr>
        <w:t>.  Those saved.</w:t>
      </w:r>
    </w:p>
    <w:p w:rsidR="0004259A" w:rsidRDefault="0004259A" w:rsidP="008104E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Gal 4:27</w:t>
      </w:r>
      <w:r>
        <w:rPr>
          <w:rFonts w:ascii="Times New Roman" w:hAnsi="Times New Roman" w:cs="Times New Roman"/>
          <w:color w:val="000000"/>
          <w:sz w:val="24"/>
          <w:szCs w:val="24"/>
        </w:rPr>
        <w:tab/>
      </w:r>
      <w:r w:rsidR="009F541F" w:rsidRPr="009F541F">
        <w:rPr>
          <w:rFonts w:ascii="Times New Roman" w:hAnsi="Times New Roman" w:cs="Times New Roman"/>
          <w:i/>
          <w:color w:val="000000"/>
          <w:sz w:val="24"/>
          <w:szCs w:val="24"/>
        </w:rPr>
        <w:t>Children of the desolate</w:t>
      </w:r>
      <w:r w:rsidR="009F541F">
        <w:rPr>
          <w:rFonts w:ascii="Times New Roman" w:hAnsi="Times New Roman" w:cs="Times New Roman"/>
          <w:color w:val="000000"/>
          <w:sz w:val="24"/>
          <w:szCs w:val="24"/>
        </w:rPr>
        <w:t xml:space="preserve">.  When Israel returns to Yahweh as His wife, she will </w:t>
      </w:r>
      <w:r w:rsidR="009F541F">
        <w:rPr>
          <w:rFonts w:ascii="Times New Roman" w:hAnsi="Times New Roman" w:cs="Times New Roman"/>
          <w:color w:val="000000"/>
          <w:sz w:val="24"/>
          <w:szCs w:val="24"/>
        </w:rPr>
        <w:tab/>
      </w:r>
      <w:r w:rsidR="009F541F">
        <w:rPr>
          <w:rFonts w:ascii="Times New Roman" w:hAnsi="Times New Roman" w:cs="Times New Roman"/>
          <w:color w:val="000000"/>
          <w:sz w:val="24"/>
          <w:szCs w:val="24"/>
        </w:rPr>
        <w:tab/>
      </w:r>
      <w:r w:rsidR="009F541F">
        <w:rPr>
          <w:rFonts w:ascii="Times New Roman" w:hAnsi="Times New Roman" w:cs="Times New Roman"/>
          <w:color w:val="000000"/>
          <w:sz w:val="24"/>
          <w:szCs w:val="24"/>
        </w:rPr>
        <w:tab/>
        <w:t>bear more children than before her divorce.</w:t>
      </w:r>
    </w:p>
    <w:p w:rsidR="009F541F" w:rsidRDefault="009F541F" w:rsidP="008104E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Gal 4:28</w:t>
      </w:r>
      <w:r>
        <w:rPr>
          <w:rFonts w:ascii="Times New Roman" w:hAnsi="Times New Roman" w:cs="Times New Roman"/>
          <w:color w:val="000000"/>
          <w:sz w:val="24"/>
          <w:szCs w:val="24"/>
        </w:rPr>
        <w:tab/>
      </w:r>
      <w:r w:rsidRPr="009F541F">
        <w:rPr>
          <w:rFonts w:ascii="Times New Roman" w:hAnsi="Times New Roman" w:cs="Times New Roman"/>
          <w:i/>
          <w:color w:val="000000"/>
          <w:sz w:val="24"/>
          <w:szCs w:val="24"/>
        </w:rPr>
        <w:t>Children of promise</w:t>
      </w:r>
      <w:r>
        <w:rPr>
          <w:rFonts w:ascii="Times New Roman" w:hAnsi="Times New Roman" w:cs="Times New Roman"/>
          <w:color w:val="000000"/>
          <w:sz w:val="24"/>
          <w:szCs w:val="24"/>
        </w:rPr>
        <w:t>.  Those saved.</w:t>
      </w:r>
    </w:p>
    <w:p w:rsidR="009F541F" w:rsidRDefault="009F541F" w:rsidP="008104E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Gal 4:31</w:t>
      </w:r>
      <w:r>
        <w:rPr>
          <w:rFonts w:ascii="Times New Roman" w:hAnsi="Times New Roman" w:cs="Times New Roman"/>
          <w:color w:val="000000"/>
          <w:sz w:val="24"/>
          <w:szCs w:val="24"/>
        </w:rPr>
        <w:tab/>
      </w:r>
      <w:r w:rsidRPr="009F541F">
        <w:rPr>
          <w:rFonts w:ascii="Times New Roman" w:hAnsi="Times New Roman" w:cs="Times New Roman"/>
          <w:i/>
          <w:color w:val="000000"/>
          <w:sz w:val="24"/>
          <w:szCs w:val="24"/>
        </w:rPr>
        <w:t>Children of a bondwoman</w:t>
      </w:r>
      <w:r>
        <w:rPr>
          <w:rFonts w:ascii="Times New Roman" w:hAnsi="Times New Roman" w:cs="Times New Roman"/>
          <w:color w:val="000000"/>
          <w:sz w:val="24"/>
          <w:szCs w:val="24"/>
        </w:rPr>
        <w:t>.  Those under the Law.</w:t>
      </w:r>
    </w:p>
    <w:p w:rsidR="009F541F" w:rsidRDefault="009F541F" w:rsidP="008104E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Eph 2:3</w:t>
      </w:r>
      <w:r>
        <w:rPr>
          <w:rFonts w:ascii="Times New Roman" w:hAnsi="Times New Roman" w:cs="Times New Roman"/>
          <w:color w:val="000000"/>
          <w:sz w:val="24"/>
          <w:szCs w:val="24"/>
        </w:rPr>
        <w:tab/>
      </w:r>
      <w:r w:rsidRPr="009F541F">
        <w:rPr>
          <w:rFonts w:ascii="Times New Roman" w:hAnsi="Times New Roman" w:cs="Times New Roman"/>
          <w:i/>
          <w:color w:val="000000"/>
          <w:sz w:val="24"/>
          <w:szCs w:val="24"/>
        </w:rPr>
        <w:t>Children of wrath</w:t>
      </w:r>
      <w:r>
        <w:rPr>
          <w:rFonts w:ascii="Times New Roman" w:hAnsi="Times New Roman" w:cs="Times New Roman"/>
          <w:color w:val="000000"/>
          <w:sz w:val="24"/>
          <w:szCs w:val="24"/>
        </w:rPr>
        <w:t>.  Those damned.</w:t>
      </w:r>
    </w:p>
    <w:p w:rsidR="009F541F" w:rsidRDefault="009F541F" w:rsidP="008104E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Eph 5:8</w:t>
      </w:r>
      <w:r>
        <w:rPr>
          <w:rFonts w:ascii="Times New Roman" w:hAnsi="Times New Roman" w:cs="Times New Roman"/>
          <w:color w:val="000000"/>
          <w:sz w:val="24"/>
          <w:szCs w:val="24"/>
        </w:rPr>
        <w:tab/>
      </w:r>
      <w:r w:rsidRPr="009F541F">
        <w:rPr>
          <w:rFonts w:ascii="Times New Roman" w:hAnsi="Times New Roman" w:cs="Times New Roman"/>
          <w:i/>
          <w:color w:val="000000"/>
          <w:sz w:val="24"/>
          <w:szCs w:val="24"/>
        </w:rPr>
        <w:t>Children of light</w:t>
      </w:r>
      <w:r>
        <w:rPr>
          <w:rFonts w:ascii="Times New Roman" w:hAnsi="Times New Roman" w:cs="Times New Roman"/>
          <w:color w:val="000000"/>
          <w:sz w:val="24"/>
          <w:szCs w:val="24"/>
        </w:rPr>
        <w:t>.  Those saved.</w:t>
      </w:r>
    </w:p>
    <w:p w:rsidR="009F541F" w:rsidRDefault="009F541F" w:rsidP="008104E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 Jn 3:10</w:t>
      </w:r>
      <w:r>
        <w:rPr>
          <w:rFonts w:ascii="Times New Roman" w:hAnsi="Times New Roman" w:cs="Times New Roman"/>
          <w:color w:val="000000"/>
          <w:sz w:val="24"/>
          <w:szCs w:val="24"/>
        </w:rPr>
        <w:tab/>
      </w:r>
      <w:r w:rsidRPr="009F541F">
        <w:rPr>
          <w:rFonts w:ascii="Times New Roman" w:hAnsi="Times New Roman" w:cs="Times New Roman"/>
          <w:i/>
          <w:color w:val="000000"/>
          <w:sz w:val="24"/>
          <w:szCs w:val="24"/>
        </w:rPr>
        <w:t>Children of the devil</w:t>
      </w:r>
      <w:r>
        <w:rPr>
          <w:rFonts w:ascii="Times New Roman" w:hAnsi="Times New Roman" w:cs="Times New Roman"/>
          <w:color w:val="000000"/>
          <w:sz w:val="24"/>
          <w:szCs w:val="24"/>
        </w:rPr>
        <w:t>.  Those damned.</w:t>
      </w:r>
    </w:p>
    <w:p w:rsidR="009F541F" w:rsidRDefault="009F541F" w:rsidP="008104E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 Jn 1:13</w:t>
      </w:r>
      <w:r>
        <w:rPr>
          <w:rFonts w:ascii="Times New Roman" w:hAnsi="Times New Roman" w:cs="Times New Roman"/>
          <w:color w:val="000000"/>
          <w:sz w:val="24"/>
          <w:szCs w:val="24"/>
        </w:rPr>
        <w:tab/>
      </w:r>
      <w:r w:rsidRPr="009F541F">
        <w:rPr>
          <w:rFonts w:ascii="Times New Roman" w:hAnsi="Times New Roman" w:cs="Times New Roman"/>
          <w:i/>
          <w:color w:val="000000"/>
          <w:sz w:val="24"/>
          <w:szCs w:val="24"/>
        </w:rPr>
        <w:t>Children of your chosen sister</w:t>
      </w:r>
      <w:r>
        <w:rPr>
          <w:rFonts w:ascii="Times New Roman" w:hAnsi="Times New Roman" w:cs="Times New Roman"/>
          <w:color w:val="000000"/>
          <w:sz w:val="24"/>
          <w:szCs w:val="24"/>
        </w:rPr>
        <w:t xml:space="preserve">.   </w:t>
      </w:r>
      <w:r w:rsidR="00F35EB4">
        <w:rPr>
          <w:rFonts w:ascii="Times New Roman" w:hAnsi="Times New Roman" w:cs="Times New Roman"/>
          <w:color w:val="000000"/>
          <w:sz w:val="24"/>
          <w:szCs w:val="24"/>
        </w:rPr>
        <w:t>The members of a sister church.</w:t>
      </w:r>
      <w:r>
        <w:rPr>
          <w:rFonts w:ascii="Times New Roman" w:hAnsi="Times New Roman" w:cs="Times New Roman"/>
          <w:color w:val="000000"/>
          <w:sz w:val="24"/>
          <w:szCs w:val="24"/>
        </w:rPr>
        <w:t xml:space="preserve"> </w:t>
      </w:r>
    </w:p>
    <w:p w:rsidR="002025BA" w:rsidRDefault="002025BA" w:rsidP="008104E2">
      <w:pPr>
        <w:autoSpaceDE w:val="0"/>
        <w:autoSpaceDN w:val="0"/>
        <w:adjustRightInd w:val="0"/>
        <w:spacing w:after="0" w:line="240" w:lineRule="auto"/>
        <w:rPr>
          <w:rFonts w:ascii="Times New Roman" w:hAnsi="Times New Roman" w:cs="Times New Roman"/>
          <w:color w:val="000000"/>
          <w:sz w:val="24"/>
          <w:szCs w:val="24"/>
        </w:rPr>
      </w:pPr>
    </w:p>
    <w:p w:rsidR="000D1B77" w:rsidRDefault="000D1B77" w:rsidP="008104E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 phrase “sons of”</w:t>
      </w:r>
      <w:r w:rsidR="00535F55">
        <w:rPr>
          <w:rFonts w:ascii="Times New Roman" w:hAnsi="Times New Roman" w:cs="Times New Roman"/>
          <w:color w:val="000000"/>
          <w:sz w:val="24"/>
          <w:szCs w:val="24"/>
        </w:rPr>
        <w:t xml:space="preserve"> has a similar, but less intimate meaning than “children of”.  Contrast where Paul first speaks about the </w:t>
      </w:r>
      <w:r w:rsidR="00535F55" w:rsidRPr="00535F55">
        <w:rPr>
          <w:rFonts w:ascii="Times New Roman" w:hAnsi="Times New Roman" w:cs="Times New Roman"/>
          <w:i/>
          <w:color w:val="000000"/>
          <w:sz w:val="24"/>
          <w:szCs w:val="24"/>
        </w:rPr>
        <w:t>sons of disobedience</w:t>
      </w:r>
      <w:r w:rsidR="00535F55">
        <w:rPr>
          <w:rFonts w:ascii="Times New Roman" w:hAnsi="Times New Roman" w:cs="Times New Roman"/>
          <w:color w:val="000000"/>
          <w:sz w:val="24"/>
          <w:szCs w:val="24"/>
        </w:rPr>
        <w:t xml:space="preserve"> (Eph 5:6) only to follow two verses later with </w:t>
      </w:r>
      <w:r w:rsidR="00535F55" w:rsidRPr="00535F55">
        <w:rPr>
          <w:rFonts w:ascii="Times New Roman" w:hAnsi="Times New Roman" w:cs="Times New Roman"/>
          <w:i/>
          <w:color w:val="000000"/>
          <w:sz w:val="24"/>
          <w:szCs w:val="24"/>
        </w:rPr>
        <w:t>children of light</w:t>
      </w:r>
      <w:r w:rsidR="00535F55">
        <w:rPr>
          <w:rFonts w:ascii="Times New Roman" w:hAnsi="Times New Roman" w:cs="Times New Roman"/>
          <w:color w:val="000000"/>
          <w:sz w:val="24"/>
          <w:szCs w:val="24"/>
        </w:rPr>
        <w:t xml:space="preserve"> (Eph 5:8).</w:t>
      </w:r>
      <w:r w:rsidR="00FF2880">
        <w:rPr>
          <w:rFonts w:ascii="Times New Roman" w:hAnsi="Times New Roman" w:cs="Times New Roman"/>
          <w:color w:val="000000"/>
          <w:sz w:val="24"/>
          <w:szCs w:val="24"/>
        </w:rPr>
        <w:t xml:space="preserve">  Otherwise, “sons of” has the same meaning as “children of” and is used far more frequently in the OT. </w:t>
      </w:r>
    </w:p>
    <w:p w:rsidR="00FF2880" w:rsidRDefault="00FF2880" w:rsidP="008104E2">
      <w:pPr>
        <w:autoSpaceDE w:val="0"/>
        <w:autoSpaceDN w:val="0"/>
        <w:adjustRightInd w:val="0"/>
        <w:spacing w:after="0" w:line="240" w:lineRule="auto"/>
        <w:rPr>
          <w:rFonts w:ascii="Times New Roman" w:hAnsi="Times New Roman" w:cs="Times New Roman"/>
          <w:color w:val="000000"/>
          <w:sz w:val="24"/>
          <w:szCs w:val="24"/>
        </w:rPr>
      </w:pPr>
    </w:p>
    <w:p w:rsidR="00FF2880" w:rsidRPr="008104E2" w:rsidRDefault="00FF2880" w:rsidP="008104E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term “sons of God” </w:t>
      </w:r>
      <w:r w:rsidR="002D58E9">
        <w:rPr>
          <w:rFonts w:ascii="Times New Roman" w:hAnsi="Times New Roman" w:cs="Times New Roman"/>
          <w:color w:val="000000"/>
          <w:sz w:val="24"/>
          <w:szCs w:val="24"/>
        </w:rPr>
        <w:t xml:space="preserve">(never sons of the gods) </w:t>
      </w:r>
      <w:r>
        <w:rPr>
          <w:rFonts w:ascii="Times New Roman" w:hAnsi="Times New Roman" w:cs="Times New Roman"/>
          <w:color w:val="000000"/>
          <w:sz w:val="24"/>
          <w:szCs w:val="24"/>
        </w:rPr>
        <w:t xml:space="preserve">is used 5 times in the OT and 5 times in the NT.  In the OT it always refers to both the good and bad angels and emphasized their being creations of God.  In the NT, we learn that Christians will one day be like </w:t>
      </w:r>
      <w:r w:rsidR="00EB11BA">
        <w:rPr>
          <w:rFonts w:ascii="Times New Roman" w:hAnsi="Times New Roman" w:cs="Times New Roman"/>
          <w:color w:val="000000"/>
          <w:sz w:val="24"/>
          <w:szCs w:val="24"/>
        </w:rPr>
        <w:t>angels (Lk 20:36) and will become</w:t>
      </w:r>
      <w:r>
        <w:rPr>
          <w:rFonts w:ascii="Times New Roman" w:hAnsi="Times New Roman" w:cs="Times New Roman"/>
          <w:color w:val="000000"/>
          <w:sz w:val="24"/>
          <w:szCs w:val="24"/>
        </w:rPr>
        <w:t xml:space="preserve"> Sons of God when they receive their glorified bodies</w:t>
      </w:r>
      <w:r w:rsidR="00EB11BA">
        <w:rPr>
          <w:rFonts w:ascii="Times New Roman" w:hAnsi="Times New Roman" w:cs="Times New Roman"/>
          <w:color w:val="000000"/>
          <w:sz w:val="24"/>
          <w:szCs w:val="24"/>
        </w:rPr>
        <w:t xml:space="preserve"> after becoming </w:t>
      </w:r>
      <w:r w:rsidR="00EB11BA" w:rsidRPr="00EB11BA">
        <w:rPr>
          <w:rFonts w:ascii="Times New Roman" w:hAnsi="Times New Roman" w:cs="Times New Roman"/>
          <w:i/>
          <w:color w:val="000000"/>
          <w:sz w:val="24"/>
          <w:szCs w:val="24"/>
        </w:rPr>
        <w:t>sons of the Resurrection</w:t>
      </w:r>
      <w:r w:rsidR="00EB11BA">
        <w:rPr>
          <w:rFonts w:ascii="Times New Roman" w:hAnsi="Times New Roman" w:cs="Times New Roman"/>
          <w:color w:val="000000"/>
          <w:sz w:val="24"/>
          <w:szCs w:val="24"/>
        </w:rPr>
        <w:t xml:space="preserve">, for </w:t>
      </w:r>
      <w:r w:rsidR="00EB11BA" w:rsidRPr="00EB11BA">
        <w:rPr>
          <w:rFonts w:ascii="Times New Roman" w:hAnsi="Times New Roman" w:cs="Times New Roman"/>
          <w:i/>
          <w:color w:val="000000"/>
          <w:sz w:val="24"/>
          <w:szCs w:val="24"/>
        </w:rPr>
        <w:t>we are all sons of God through faith in Jesus C</w:t>
      </w:r>
      <w:r w:rsidR="00EB11BA">
        <w:rPr>
          <w:rFonts w:ascii="Times New Roman" w:hAnsi="Times New Roman" w:cs="Times New Roman"/>
          <w:color w:val="000000"/>
          <w:sz w:val="24"/>
          <w:szCs w:val="24"/>
        </w:rPr>
        <w:t>hrist (Gal 3:26).</w:t>
      </w:r>
    </w:p>
    <w:p w:rsidR="001F08CA" w:rsidRPr="008104E2" w:rsidRDefault="001F08CA" w:rsidP="001F08CA">
      <w:pPr>
        <w:tabs>
          <w:tab w:val="left" w:pos="0"/>
        </w:tabs>
        <w:autoSpaceDE w:val="0"/>
        <w:autoSpaceDN w:val="0"/>
        <w:adjustRightInd w:val="0"/>
        <w:spacing w:after="0" w:line="240" w:lineRule="auto"/>
        <w:ind w:left="329" w:right="239" w:hanging="150"/>
        <w:rPr>
          <w:rFonts w:ascii="Times New Roman" w:hAnsi="Times New Roman" w:cs="Times New Roman"/>
          <w:color w:val="000000"/>
          <w:sz w:val="24"/>
          <w:szCs w:val="24"/>
        </w:rPr>
      </w:pPr>
    </w:p>
    <w:p w:rsidR="00616E9A" w:rsidRDefault="00616E9A" w:rsidP="00B37BB1">
      <w:pPr>
        <w:rPr>
          <w:rFonts w:ascii="Times New Roman" w:hAnsi="Times New Roman" w:cs="Times New Roman"/>
          <w:sz w:val="24"/>
          <w:szCs w:val="24"/>
        </w:rPr>
      </w:pPr>
      <w:bookmarkStart w:id="69" w:name="Christmas"/>
      <w:bookmarkEnd w:id="69"/>
      <w:r w:rsidRPr="00616E9A">
        <w:rPr>
          <w:rFonts w:ascii="Times New Roman" w:hAnsi="Times New Roman" w:cs="Times New Roman"/>
          <w:b/>
          <w:sz w:val="24"/>
          <w:szCs w:val="24"/>
        </w:rPr>
        <w:t>Christmas</w:t>
      </w:r>
      <w:r>
        <w:rPr>
          <w:rFonts w:ascii="Times New Roman" w:hAnsi="Times New Roman" w:cs="Times New Roman"/>
          <w:sz w:val="24"/>
          <w:szCs w:val="24"/>
        </w:rPr>
        <w:t xml:space="preserve">:  [See Manuscript #25 for the complete Christmas story.]  </w:t>
      </w:r>
      <w:r w:rsidR="00266A99">
        <w:rPr>
          <w:rFonts w:ascii="Times New Roman" w:hAnsi="Times New Roman" w:cs="Times New Roman"/>
          <w:sz w:val="24"/>
          <w:szCs w:val="24"/>
        </w:rPr>
        <w:t xml:space="preserve">The word “Christmas” is not found in the Bible, nor is there a strong Jewish tradition for celebrating the birth date of a person.  </w:t>
      </w:r>
      <w:r w:rsidR="00221113">
        <w:rPr>
          <w:rFonts w:ascii="Times New Roman" w:hAnsi="Times New Roman" w:cs="Times New Roman"/>
          <w:sz w:val="24"/>
          <w:szCs w:val="24"/>
        </w:rPr>
        <w:t xml:space="preserve">Abraham did not celebrate the birth of his son Isaac, but </w:t>
      </w:r>
      <w:r w:rsidR="00221113" w:rsidRPr="00221113">
        <w:rPr>
          <w:rFonts w:ascii="Times New Roman" w:hAnsi="Times New Roman" w:cs="Times New Roman"/>
          <w:i/>
          <w:sz w:val="24"/>
          <w:szCs w:val="24"/>
        </w:rPr>
        <w:t>made a great feast on the day that he was weaned</w:t>
      </w:r>
      <w:r w:rsidR="00221113">
        <w:rPr>
          <w:rFonts w:ascii="Times New Roman" w:hAnsi="Times New Roman" w:cs="Times New Roman"/>
          <w:sz w:val="24"/>
          <w:szCs w:val="24"/>
        </w:rPr>
        <w:t xml:space="preserve"> (Ge 21:8).  </w:t>
      </w:r>
      <w:r w:rsidR="00B928D9">
        <w:rPr>
          <w:rFonts w:ascii="Times New Roman" w:hAnsi="Times New Roman" w:cs="Times New Roman"/>
          <w:sz w:val="24"/>
          <w:szCs w:val="24"/>
        </w:rPr>
        <w:t xml:space="preserve">In reflecting on birth and death, Judaism today sees two ships in a harbor, one entering and the other about to leave.  What can one say of the one about to leave?  It is uncertain what fate it will see.  In a similar vein, Solomon wrote: </w:t>
      </w:r>
      <w:r w:rsidR="00B928D9" w:rsidRPr="00B928D9">
        <w:rPr>
          <w:rFonts w:ascii="Times New Roman" w:hAnsi="Times New Roman" w:cs="Times New Roman"/>
          <w:i/>
          <w:sz w:val="24"/>
          <w:szCs w:val="24"/>
        </w:rPr>
        <w:t>The day of one’s death is better than the day of one’s birth</w:t>
      </w:r>
      <w:r w:rsidR="00B928D9">
        <w:rPr>
          <w:rFonts w:ascii="Times New Roman" w:hAnsi="Times New Roman" w:cs="Times New Roman"/>
          <w:sz w:val="24"/>
          <w:szCs w:val="24"/>
        </w:rPr>
        <w:t xml:space="preserve"> (Ec 7:1).  Nevertheless, the birth of Messiah </w:t>
      </w:r>
      <w:r w:rsidR="00E4699B">
        <w:rPr>
          <w:rFonts w:ascii="Times New Roman" w:hAnsi="Times New Roman" w:cs="Times New Roman"/>
          <w:sz w:val="24"/>
          <w:szCs w:val="24"/>
        </w:rPr>
        <w:t xml:space="preserve">like His death was also a great day.  </w:t>
      </w:r>
      <w:r w:rsidR="00266A99">
        <w:rPr>
          <w:rFonts w:ascii="Times New Roman" w:hAnsi="Times New Roman" w:cs="Times New Roman"/>
          <w:sz w:val="24"/>
          <w:szCs w:val="24"/>
        </w:rPr>
        <w:t>Aside from the culture that has arisen in the east and west concernin</w:t>
      </w:r>
      <w:r w:rsidR="004F0691">
        <w:rPr>
          <w:rFonts w:ascii="Times New Roman" w:hAnsi="Times New Roman" w:cs="Times New Roman"/>
          <w:sz w:val="24"/>
          <w:szCs w:val="24"/>
        </w:rPr>
        <w:t>g the feast, Christmas memorializes</w:t>
      </w:r>
      <w:r w:rsidR="00266A99">
        <w:rPr>
          <w:rFonts w:ascii="Times New Roman" w:hAnsi="Times New Roman" w:cs="Times New Roman"/>
          <w:sz w:val="24"/>
          <w:szCs w:val="24"/>
        </w:rPr>
        <w:t xml:space="preserve"> the epochal event when God became man.  It is celebrated on 25 December in the west </w:t>
      </w:r>
      <w:r w:rsidR="00DD12BC">
        <w:rPr>
          <w:rFonts w:ascii="Times New Roman" w:hAnsi="Times New Roman" w:cs="Times New Roman"/>
          <w:sz w:val="24"/>
          <w:szCs w:val="24"/>
        </w:rPr>
        <w:t>and on 6 January in the east where it is</w:t>
      </w:r>
      <w:r w:rsidR="007A339C">
        <w:rPr>
          <w:rFonts w:ascii="Times New Roman" w:hAnsi="Times New Roman" w:cs="Times New Roman"/>
          <w:sz w:val="24"/>
          <w:szCs w:val="24"/>
        </w:rPr>
        <w:t xml:space="preserve"> referred to as the Epiphany which people in the west call</w:t>
      </w:r>
      <w:r w:rsidR="00DD12BC">
        <w:rPr>
          <w:rFonts w:ascii="Times New Roman" w:hAnsi="Times New Roman" w:cs="Times New Roman"/>
          <w:sz w:val="24"/>
          <w:szCs w:val="24"/>
        </w:rPr>
        <w:t xml:space="preserve"> Little Christmas.  It </w:t>
      </w:r>
      <w:r w:rsidR="003C38B7">
        <w:rPr>
          <w:rFonts w:ascii="Times New Roman" w:hAnsi="Times New Roman" w:cs="Times New Roman"/>
          <w:sz w:val="24"/>
          <w:szCs w:val="24"/>
        </w:rPr>
        <w:t>wa</w:t>
      </w:r>
      <w:r w:rsidR="00DD12BC">
        <w:rPr>
          <w:rFonts w:ascii="Times New Roman" w:hAnsi="Times New Roman" w:cs="Times New Roman"/>
          <w:sz w:val="24"/>
          <w:szCs w:val="24"/>
        </w:rPr>
        <w:t xml:space="preserve">s first mentioned to fall on 25 December in 336.  This date was probably chosen in opposition to the pagan feast </w:t>
      </w:r>
      <w:r w:rsidR="00DD12BC" w:rsidRPr="00DD12BC">
        <w:rPr>
          <w:rFonts w:ascii="Times New Roman" w:hAnsi="Times New Roman" w:cs="Times New Roman"/>
          <w:i/>
          <w:sz w:val="24"/>
          <w:szCs w:val="24"/>
        </w:rPr>
        <w:t>Natalis Solis Invicti</w:t>
      </w:r>
      <w:r w:rsidR="00DD12BC">
        <w:rPr>
          <w:rFonts w:ascii="Times New Roman" w:hAnsi="Times New Roman" w:cs="Times New Roman"/>
          <w:sz w:val="24"/>
          <w:szCs w:val="24"/>
        </w:rPr>
        <w:t xml:space="preserve"> </w:t>
      </w:r>
      <w:r w:rsidR="00D8573F">
        <w:rPr>
          <w:rFonts w:ascii="Times New Roman" w:hAnsi="Times New Roman" w:cs="Times New Roman"/>
          <w:sz w:val="24"/>
          <w:szCs w:val="24"/>
        </w:rPr>
        <w:t>(Birth of the Su</w:t>
      </w:r>
      <w:r w:rsidR="00DD12BC">
        <w:rPr>
          <w:rFonts w:ascii="Times New Roman" w:hAnsi="Times New Roman" w:cs="Times New Roman"/>
          <w:sz w:val="24"/>
          <w:szCs w:val="24"/>
        </w:rPr>
        <w:t>n of Righteousness)</w:t>
      </w:r>
      <w:r w:rsidR="00E4699B">
        <w:rPr>
          <w:rFonts w:ascii="Times New Roman" w:hAnsi="Times New Roman" w:cs="Times New Roman"/>
          <w:sz w:val="24"/>
          <w:szCs w:val="24"/>
        </w:rPr>
        <w:t>—a misapplied</w:t>
      </w:r>
      <w:r w:rsidR="00561E5C">
        <w:rPr>
          <w:rFonts w:ascii="Times New Roman" w:hAnsi="Times New Roman" w:cs="Times New Roman"/>
          <w:sz w:val="24"/>
          <w:szCs w:val="24"/>
        </w:rPr>
        <w:t xml:space="preserve"> resemblance to Malachi 4:2a</w:t>
      </w:r>
      <w:r w:rsidR="00DD12BC">
        <w:rPr>
          <w:rFonts w:ascii="Times New Roman" w:hAnsi="Times New Roman" w:cs="Times New Roman"/>
          <w:sz w:val="24"/>
          <w:szCs w:val="24"/>
        </w:rPr>
        <w:t>.</w:t>
      </w:r>
      <w:r w:rsidR="00C906FA">
        <w:rPr>
          <w:rFonts w:ascii="Times New Roman" w:hAnsi="Times New Roman" w:cs="Times New Roman"/>
          <w:sz w:val="24"/>
          <w:szCs w:val="24"/>
        </w:rPr>
        <w:t xml:space="preserve">  </w:t>
      </w:r>
      <w:r w:rsidR="004F0691">
        <w:rPr>
          <w:rFonts w:ascii="Times New Roman" w:hAnsi="Times New Roman" w:cs="Times New Roman"/>
          <w:sz w:val="24"/>
          <w:szCs w:val="24"/>
        </w:rPr>
        <w:t xml:space="preserve">Theologian </w:t>
      </w:r>
      <w:r w:rsidR="00C906FA">
        <w:rPr>
          <w:rFonts w:ascii="Times New Roman" w:hAnsi="Times New Roman" w:cs="Times New Roman"/>
          <w:sz w:val="24"/>
          <w:szCs w:val="24"/>
        </w:rPr>
        <w:t xml:space="preserve">Arnold Fruchtenbaum states that it cannot be determined from the Biblical record in what season the Lord was born.  From my own perspective living in Antelope Valley, with a climate </w:t>
      </w:r>
      <w:r w:rsidR="006E1FDB">
        <w:rPr>
          <w:rFonts w:ascii="Times New Roman" w:hAnsi="Times New Roman" w:cs="Times New Roman"/>
          <w:sz w:val="24"/>
          <w:szCs w:val="24"/>
        </w:rPr>
        <w:t xml:space="preserve">and latitude </w:t>
      </w:r>
      <w:r w:rsidR="00C906FA">
        <w:rPr>
          <w:rFonts w:ascii="Times New Roman" w:hAnsi="Times New Roman" w:cs="Times New Roman"/>
          <w:sz w:val="24"/>
          <w:szCs w:val="24"/>
        </w:rPr>
        <w:t>similar to that of Bethlehem, shepherds are in the field (Lk 2:8-20) in the spring and not in the fall when there is nothing left for sheep to graze.  In that line o</w:t>
      </w:r>
      <w:r w:rsidR="004F0691">
        <w:rPr>
          <w:rFonts w:ascii="Times New Roman" w:hAnsi="Times New Roman" w:cs="Times New Roman"/>
          <w:sz w:val="24"/>
          <w:szCs w:val="24"/>
        </w:rPr>
        <w:t xml:space="preserve">f thinking, Clement of Alexandria (c155-c220) suggested 20 May and renowned </w:t>
      </w:r>
      <w:r w:rsidR="00414E86">
        <w:rPr>
          <w:rFonts w:ascii="Times New Roman" w:hAnsi="Times New Roman" w:cs="Times New Roman"/>
          <w:sz w:val="24"/>
          <w:szCs w:val="24"/>
        </w:rPr>
        <w:t xml:space="preserve">religious </w:t>
      </w:r>
      <w:r w:rsidR="004F0691">
        <w:rPr>
          <w:rFonts w:ascii="Times New Roman" w:hAnsi="Times New Roman" w:cs="Times New Roman"/>
          <w:sz w:val="24"/>
          <w:szCs w:val="24"/>
        </w:rPr>
        <w:t xml:space="preserve">chronologist John </w:t>
      </w:r>
      <w:r w:rsidR="00823CC7">
        <w:rPr>
          <w:rFonts w:ascii="Times New Roman" w:hAnsi="Times New Roman" w:cs="Times New Roman"/>
          <w:sz w:val="24"/>
          <w:szCs w:val="24"/>
        </w:rPr>
        <w:t xml:space="preserve">P. </w:t>
      </w:r>
      <w:r w:rsidR="004F0691">
        <w:rPr>
          <w:rFonts w:ascii="Times New Roman" w:hAnsi="Times New Roman" w:cs="Times New Roman"/>
          <w:sz w:val="24"/>
          <w:szCs w:val="24"/>
        </w:rPr>
        <w:t>Pratt says 5 April.  So Messiah may have been born in the spring.</w:t>
      </w:r>
    </w:p>
    <w:p w:rsidR="00F23539" w:rsidRDefault="00F23539" w:rsidP="00463847">
      <w:pPr>
        <w:autoSpaceDE w:val="0"/>
        <w:autoSpaceDN w:val="0"/>
        <w:adjustRightInd w:val="0"/>
        <w:spacing w:after="0" w:line="240" w:lineRule="auto"/>
        <w:rPr>
          <w:rFonts w:ascii="Tahoma" w:hAnsi="Tahoma" w:cs="Tahoma"/>
          <w:color w:val="000000"/>
          <w:sz w:val="24"/>
          <w:szCs w:val="24"/>
        </w:rPr>
      </w:pPr>
      <w:bookmarkStart w:id="70" w:name="Church"/>
      <w:bookmarkEnd w:id="70"/>
      <w:r w:rsidRPr="0089637F">
        <w:rPr>
          <w:rFonts w:ascii="Times New Roman" w:hAnsi="Times New Roman" w:cs="Times New Roman"/>
          <w:b/>
          <w:sz w:val="24"/>
          <w:szCs w:val="24"/>
        </w:rPr>
        <w:t>Church</w:t>
      </w:r>
      <w:r w:rsidR="00073A21">
        <w:rPr>
          <w:rFonts w:ascii="Times New Roman" w:hAnsi="Times New Roman" w:cs="Times New Roman"/>
          <w:b/>
          <w:sz w:val="24"/>
          <w:szCs w:val="24"/>
        </w:rPr>
        <w:t xml:space="preserve">:  </w:t>
      </w:r>
      <w:r w:rsidR="00073A21" w:rsidRPr="00073A21">
        <w:rPr>
          <w:rFonts w:ascii="Times New Roman" w:hAnsi="Times New Roman" w:cs="Times New Roman"/>
          <w:sz w:val="24"/>
          <w:szCs w:val="24"/>
        </w:rPr>
        <w:t>1) Visible:</w:t>
      </w:r>
      <w:r>
        <w:rPr>
          <w:rFonts w:ascii="Times New Roman" w:hAnsi="Times New Roman" w:cs="Times New Roman"/>
          <w:sz w:val="24"/>
          <w:szCs w:val="24"/>
        </w:rPr>
        <w:t xml:space="preserve"> </w:t>
      </w:r>
      <w:r w:rsidR="0089637F">
        <w:rPr>
          <w:rFonts w:ascii="Times New Roman" w:hAnsi="Times New Roman" w:cs="Times New Roman"/>
          <w:sz w:val="24"/>
          <w:szCs w:val="24"/>
        </w:rPr>
        <w:t>Among Protestants the visible church (</w:t>
      </w:r>
      <w:r w:rsidR="0089637F" w:rsidRPr="00512A84">
        <w:rPr>
          <w:rFonts w:ascii="Times New Roman" w:hAnsi="Times New Roman" w:cs="Times New Roman"/>
          <w:i/>
          <w:sz w:val="24"/>
          <w:szCs w:val="24"/>
        </w:rPr>
        <w:t>ekklesia</w:t>
      </w:r>
      <w:r w:rsidR="0089637F">
        <w:rPr>
          <w:rFonts w:ascii="Times New Roman" w:hAnsi="Times New Roman" w:cs="Times New Roman"/>
          <w:sz w:val="24"/>
          <w:szCs w:val="24"/>
        </w:rPr>
        <w:t xml:space="preserve">) is formed </w:t>
      </w:r>
      <w:r w:rsidR="004C06F5">
        <w:rPr>
          <w:rFonts w:ascii="Times New Roman" w:hAnsi="Times New Roman" w:cs="Times New Roman"/>
          <w:sz w:val="24"/>
          <w:szCs w:val="24"/>
        </w:rPr>
        <w:t>by a distinct congregation.  T</w:t>
      </w:r>
      <w:r w:rsidR="0089637F">
        <w:rPr>
          <w:rFonts w:ascii="Times New Roman" w:hAnsi="Times New Roman" w:cs="Times New Roman"/>
          <w:sz w:val="24"/>
          <w:szCs w:val="24"/>
        </w:rPr>
        <w:t>here are many churches.  Among Catholics</w:t>
      </w:r>
      <w:r w:rsidR="00E94FA5">
        <w:rPr>
          <w:rFonts w:ascii="Times New Roman" w:hAnsi="Times New Roman" w:cs="Times New Roman"/>
          <w:sz w:val="24"/>
          <w:szCs w:val="24"/>
        </w:rPr>
        <w:t>,</w:t>
      </w:r>
      <w:r w:rsidR="0089637F">
        <w:rPr>
          <w:rFonts w:ascii="Times New Roman" w:hAnsi="Times New Roman" w:cs="Times New Roman"/>
          <w:sz w:val="24"/>
          <w:szCs w:val="24"/>
        </w:rPr>
        <w:t xml:space="preserve"> the Church is </w:t>
      </w:r>
      <w:r w:rsidR="00E94FA5">
        <w:rPr>
          <w:rFonts w:ascii="Times New Roman" w:hAnsi="Times New Roman" w:cs="Times New Roman"/>
          <w:sz w:val="24"/>
          <w:szCs w:val="24"/>
        </w:rPr>
        <w:t xml:space="preserve">the </w:t>
      </w:r>
      <w:r w:rsidR="0089637F">
        <w:rPr>
          <w:rFonts w:ascii="Times New Roman" w:hAnsi="Times New Roman" w:cs="Times New Roman"/>
          <w:sz w:val="24"/>
          <w:szCs w:val="24"/>
        </w:rPr>
        <w:t>world-wide or universal organization presided over by the pope and it refers to itself as the one, holy, Catholic, apostolic, and Roman Church united in the Mystical Body of Christ.</w:t>
      </w:r>
      <w:r w:rsidR="00463847">
        <w:rPr>
          <w:rFonts w:ascii="Times New Roman" w:hAnsi="Times New Roman" w:cs="Times New Roman"/>
          <w:sz w:val="24"/>
          <w:szCs w:val="24"/>
        </w:rPr>
        <w:t xml:space="preserve">  </w:t>
      </w:r>
      <w:r w:rsidR="00D25E9C">
        <w:rPr>
          <w:rFonts w:ascii="Times New Roman" w:hAnsi="Times New Roman" w:cs="Times New Roman"/>
          <w:sz w:val="24"/>
          <w:szCs w:val="24"/>
        </w:rPr>
        <w:t xml:space="preserve">Whereas God has 10 </w:t>
      </w:r>
      <w:r w:rsidR="00D25E9C">
        <w:rPr>
          <w:rFonts w:ascii="Times New Roman" w:hAnsi="Times New Roman" w:cs="Times New Roman"/>
          <w:sz w:val="24"/>
          <w:szCs w:val="24"/>
        </w:rPr>
        <w:lastRenderedPageBreak/>
        <w:t>Commandments, Satan has 9 Statements.  The last Statement insidiously says that Satan needs a strong Church and has kept it alive all these years.  By subversion of the Church with a capital C, Satan can control its hierarchy and usurp its authority.</w:t>
      </w:r>
    </w:p>
    <w:p w:rsidR="00463847" w:rsidRPr="00463847" w:rsidRDefault="00463847" w:rsidP="00463847">
      <w:pPr>
        <w:autoSpaceDE w:val="0"/>
        <w:autoSpaceDN w:val="0"/>
        <w:adjustRightInd w:val="0"/>
        <w:spacing w:after="0" w:line="240" w:lineRule="auto"/>
        <w:rPr>
          <w:rFonts w:ascii="Tahoma" w:hAnsi="Tahoma" w:cs="Tahoma"/>
          <w:color w:val="000000"/>
          <w:sz w:val="24"/>
          <w:szCs w:val="24"/>
        </w:rPr>
      </w:pPr>
    </w:p>
    <w:p w:rsidR="0089637F" w:rsidRDefault="00073A21" w:rsidP="00B37BB1">
      <w:pPr>
        <w:rPr>
          <w:rFonts w:ascii="Times New Roman" w:hAnsi="Times New Roman" w:cs="Times New Roman"/>
          <w:sz w:val="24"/>
          <w:szCs w:val="24"/>
        </w:rPr>
      </w:pPr>
      <w:r w:rsidRPr="00073A21">
        <w:rPr>
          <w:rFonts w:ascii="Times New Roman" w:hAnsi="Times New Roman" w:cs="Times New Roman"/>
          <w:sz w:val="24"/>
          <w:szCs w:val="24"/>
        </w:rPr>
        <w:t>2)</w:t>
      </w:r>
      <w:r>
        <w:rPr>
          <w:rFonts w:ascii="Times New Roman" w:hAnsi="Times New Roman" w:cs="Times New Roman"/>
          <w:sz w:val="24"/>
          <w:szCs w:val="24"/>
        </w:rPr>
        <w:t xml:space="preserve"> </w:t>
      </w:r>
      <w:r w:rsidR="0089637F" w:rsidRPr="00073A21">
        <w:rPr>
          <w:rFonts w:ascii="Times New Roman" w:hAnsi="Times New Roman" w:cs="Times New Roman"/>
          <w:sz w:val="24"/>
          <w:szCs w:val="24"/>
        </w:rPr>
        <w:t>Invisible</w:t>
      </w:r>
      <w:r w:rsidR="0089637F">
        <w:rPr>
          <w:rFonts w:ascii="Times New Roman" w:hAnsi="Times New Roman" w:cs="Times New Roman"/>
          <w:sz w:val="24"/>
          <w:szCs w:val="24"/>
        </w:rPr>
        <w:t xml:space="preserve">: </w:t>
      </w:r>
      <w:r w:rsidR="00512A84">
        <w:rPr>
          <w:rFonts w:ascii="Times New Roman" w:hAnsi="Times New Roman" w:cs="Times New Roman"/>
          <w:sz w:val="24"/>
          <w:szCs w:val="24"/>
        </w:rPr>
        <w:t xml:space="preserve">In Protestant Covenant Theology, the invisible church is the elect of all ages both in Heaven and on Earth.  In Protestant Dispensationalism, the invisible church comprises the elect from Pentecost to the Rapture meaning that the OT saints and Tribulation saints are not in the church.  </w:t>
      </w:r>
      <w:r w:rsidR="000B1ECA">
        <w:rPr>
          <w:rFonts w:ascii="Times New Roman" w:hAnsi="Times New Roman" w:cs="Times New Roman"/>
          <w:sz w:val="24"/>
          <w:szCs w:val="24"/>
        </w:rPr>
        <w:t xml:space="preserve">Remember that John the Baptist, the last OT saint, considered himself a “friend of the Bridegroom” (Jn 3:29).  </w:t>
      </w:r>
      <w:r w:rsidR="00512A84">
        <w:rPr>
          <w:rFonts w:ascii="Times New Roman" w:hAnsi="Times New Roman" w:cs="Times New Roman"/>
          <w:sz w:val="24"/>
          <w:szCs w:val="24"/>
        </w:rPr>
        <w:t xml:space="preserve">In Catholicism, </w:t>
      </w:r>
      <w:r w:rsidR="00203B7D">
        <w:rPr>
          <w:rFonts w:ascii="Times New Roman" w:hAnsi="Times New Roman" w:cs="Times New Roman"/>
          <w:sz w:val="24"/>
          <w:szCs w:val="24"/>
        </w:rPr>
        <w:t>there is the Communion of Saints which includes the saints in Heaven (Church Triumphant), souls in Purgatory (Church Suffering), and the faithful on Earth (Church Militant).</w:t>
      </w:r>
    </w:p>
    <w:p w:rsidR="00494BC7" w:rsidRDefault="00494BC7" w:rsidP="00B37BB1">
      <w:pPr>
        <w:rPr>
          <w:rFonts w:ascii="Times New Roman" w:hAnsi="Times New Roman" w:cs="Times New Roman"/>
          <w:sz w:val="24"/>
          <w:szCs w:val="24"/>
        </w:rPr>
      </w:pPr>
      <w:r>
        <w:rPr>
          <w:rFonts w:ascii="Times New Roman" w:hAnsi="Times New Roman" w:cs="Times New Roman"/>
          <w:sz w:val="24"/>
          <w:szCs w:val="24"/>
        </w:rPr>
        <w:t xml:space="preserve">See the </w:t>
      </w:r>
      <w:r w:rsidRPr="00494BC7">
        <w:rPr>
          <w:rFonts w:ascii="Times New Roman" w:hAnsi="Times New Roman" w:cs="Times New Roman"/>
          <w:sz w:val="24"/>
          <w:szCs w:val="24"/>
          <w:u w:val="single"/>
        </w:rPr>
        <w:t>Seven Promises to Christians</w:t>
      </w:r>
      <w:r>
        <w:rPr>
          <w:rFonts w:ascii="Times New Roman" w:hAnsi="Times New Roman" w:cs="Times New Roman"/>
          <w:sz w:val="24"/>
          <w:szCs w:val="24"/>
        </w:rPr>
        <w:t>.</w:t>
      </w:r>
    </w:p>
    <w:p w:rsidR="00A932D8" w:rsidRDefault="00A932D8" w:rsidP="00B37BB1">
      <w:pPr>
        <w:rPr>
          <w:rFonts w:ascii="Times New Roman" w:hAnsi="Times New Roman" w:cs="Times New Roman"/>
          <w:sz w:val="24"/>
          <w:szCs w:val="24"/>
        </w:rPr>
      </w:pPr>
      <w:bookmarkStart w:id="71" w:name="ChurchAttendance"/>
      <w:r w:rsidRPr="00A932D8">
        <w:rPr>
          <w:rFonts w:ascii="Times New Roman" w:hAnsi="Times New Roman" w:cs="Times New Roman"/>
          <w:b/>
          <w:sz w:val="24"/>
          <w:szCs w:val="24"/>
        </w:rPr>
        <w:t>Church Attendance</w:t>
      </w:r>
      <w:bookmarkEnd w:id="71"/>
      <w:r>
        <w:rPr>
          <w:rFonts w:ascii="Times New Roman" w:hAnsi="Times New Roman" w:cs="Times New Roman"/>
          <w:sz w:val="24"/>
          <w:szCs w:val="24"/>
        </w:rPr>
        <w:t>:  If asked, 43% of Americans and 20% of Canadians will say that they attend church regularly.  Conversely 8% of Americans and 38% of Canadians admit to not going to church at all.  However, investigative studies show that the figures of those that say they go are inflated by half.  Breaking down the 40% participation number, the National Election Studies poll shows that 12% go almost every week, 16% once or twice a month, and 18% a few times a year.</w:t>
      </w:r>
    </w:p>
    <w:p w:rsidR="00AB6C73" w:rsidRDefault="000101E5" w:rsidP="001C5BB5">
      <w:pPr>
        <w:rPr>
          <w:rFonts w:ascii="Trebuchet MS" w:hAnsi="Trebuchet MS"/>
          <w:sz w:val="18"/>
          <w:szCs w:val="24"/>
        </w:rPr>
      </w:pPr>
      <w:bookmarkStart w:id="72" w:name="ChurchDiscipline"/>
      <w:bookmarkEnd w:id="72"/>
      <w:r w:rsidRPr="000101E5">
        <w:rPr>
          <w:rFonts w:ascii="Times New Roman" w:hAnsi="Times New Roman" w:cs="Times New Roman"/>
          <w:b/>
          <w:sz w:val="24"/>
          <w:szCs w:val="24"/>
        </w:rPr>
        <w:t>Church Discipline</w:t>
      </w:r>
      <w:r>
        <w:rPr>
          <w:rFonts w:ascii="Times New Roman" w:hAnsi="Times New Roman" w:cs="Times New Roman"/>
          <w:sz w:val="24"/>
          <w:szCs w:val="24"/>
        </w:rPr>
        <w:t xml:space="preserve">:  There are three stages of church discipline defined as follows: </w:t>
      </w:r>
      <w:r>
        <w:rPr>
          <w:rFonts w:ascii="Trebuchet MS" w:hAnsi="Trebuchet MS"/>
          <w:b/>
          <w:color w:val="21770A"/>
          <w:sz w:val="12"/>
          <w:szCs w:val="24"/>
        </w:rPr>
        <w:t xml:space="preserve"> </w:t>
      </w:r>
      <w:r>
        <w:rPr>
          <w:rFonts w:ascii="Trebuchet MS" w:hAnsi="Trebuchet MS"/>
          <w:color w:val="BC0406"/>
          <w:sz w:val="18"/>
          <w:szCs w:val="24"/>
        </w:rPr>
        <w:t xml:space="preserve">If your brother sins, go and show him his fault in private; if he listens to you, you have won your brother. </w:t>
      </w:r>
      <w:r>
        <w:rPr>
          <w:rFonts w:ascii="Trebuchet MS" w:hAnsi="Trebuchet MS"/>
          <w:color w:val="000000"/>
          <w:sz w:val="18"/>
          <w:szCs w:val="24"/>
        </w:rPr>
        <w:t xml:space="preserve"> </w:t>
      </w:r>
      <w:r>
        <w:rPr>
          <w:rFonts w:ascii="Trebuchet MS" w:hAnsi="Trebuchet MS"/>
          <w:b/>
          <w:color w:val="21770A"/>
          <w:sz w:val="12"/>
          <w:szCs w:val="24"/>
        </w:rPr>
        <w:t xml:space="preserve"> </w:t>
      </w:r>
      <w:r>
        <w:rPr>
          <w:rFonts w:ascii="Trebuchet MS" w:hAnsi="Trebuchet MS"/>
          <w:color w:val="BC0406"/>
          <w:sz w:val="18"/>
          <w:szCs w:val="24"/>
        </w:rPr>
        <w:t xml:space="preserve">But if he does not listen </w:t>
      </w:r>
      <w:r>
        <w:rPr>
          <w:rFonts w:ascii="Trebuchet MS" w:hAnsi="Trebuchet MS"/>
          <w:i/>
          <w:color w:val="555454"/>
          <w:sz w:val="18"/>
          <w:szCs w:val="24"/>
        </w:rPr>
        <w:t xml:space="preserve">to you, </w:t>
      </w:r>
      <w:r>
        <w:rPr>
          <w:rFonts w:ascii="Trebuchet MS" w:hAnsi="Trebuchet MS"/>
          <w:color w:val="BC0406"/>
          <w:sz w:val="18"/>
          <w:szCs w:val="24"/>
        </w:rPr>
        <w:t xml:space="preserve">take one or two more with you, so that </w:t>
      </w:r>
      <w:r>
        <w:rPr>
          <w:rFonts w:ascii="Trebuchet MS" w:hAnsi="Trebuchet MS"/>
          <w:i/>
          <w:color w:val="BC0406"/>
          <w:sz w:val="18"/>
          <w:szCs w:val="24"/>
        </w:rPr>
        <w:t>BY THE MOUTH OF TWO OR THREE WITNESSES EVERY FACT MAY BE CONFIRMED</w:t>
      </w:r>
      <w:r>
        <w:rPr>
          <w:rFonts w:ascii="Trebuchet MS" w:hAnsi="Trebuchet MS"/>
          <w:color w:val="BC0406"/>
          <w:sz w:val="18"/>
          <w:szCs w:val="24"/>
        </w:rPr>
        <w:t xml:space="preserve">. </w:t>
      </w:r>
      <w:r>
        <w:rPr>
          <w:rFonts w:ascii="Trebuchet MS" w:hAnsi="Trebuchet MS"/>
          <w:color w:val="000000"/>
          <w:sz w:val="18"/>
          <w:szCs w:val="24"/>
        </w:rPr>
        <w:t xml:space="preserve"> </w:t>
      </w:r>
      <w:r>
        <w:rPr>
          <w:rFonts w:ascii="Trebuchet MS" w:hAnsi="Trebuchet MS"/>
          <w:b/>
          <w:color w:val="21770A"/>
          <w:sz w:val="12"/>
          <w:szCs w:val="24"/>
        </w:rPr>
        <w:t xml:space="preserve"> </w:t>
      </w:r>
      <w:r>
        <w:rPr>
          <w:rFonts w:ascii="Trebuchet MS" w:hAnsi="Trebuchet MS"/>
          <w:color w:val="BC0406"/>
          <w:sz w:val="18"/>
          <w:szCs w:val="24"/>
        </w:rPr>
        <w:t xml:space="preserve">If he refuses to listen to them, tell it to the church; and if he refuses to listen even to the church, let him be to you as a Gentile and a tax collector. </w:t>
      </w:r>
      <w:r>
        <w:rPr>
          <w:rFonts w:ascii="Trebuchet MS" w:hAnsi="Trebuchet MS"/>
          <w:color w:val="000000"/>
          <w:sz w:val="18"/>
          <w:szCs w:val="24"/>
        </w:rPr>
        <w:t xml:space="preserve"> </w:t>
      </w:r>
      <w:r>
        <w:rPr>
          <w:rFonts w:ascii="Trebuchet MS" w:hAnsi="Trebuchet MS"/>
          <w:b/>
          <w:color w:val="21770A"/>
          <w:position w:val="6"/>
          <w:sz w:val="12"/>
          <w:szCs w:val="24"/>
        </w:rPr>
        <w:t>18</w:t>
      </w:r>
      <w:r>
        <w:rPr>
          <w:rFonts w:ascii="Trebuchet MS" w:hAnsi="Trebuchet MS"/>
          <w:b/>
          <w:color w:val="21770A"/>
          <w:sz w:val="12"/>
          <w:szCs w:val="24"/>
        </w:rPr>
        <w:t xml:space="preserve"> </w:t>
      </w:r>
      <w:r>
        <w:rPr>
          <w:rFonts w:ascii="Trebuchet MS" w:hAnsi="Trebuchet MS"/>
          <w:color w:val="BC0406"/>
          <w:sz w:val="18"/>
          <w:szCs w:val="24"/>
        </w:rPr>
        <w:t xml:space="preserve">Truly I say to you, whatever you bind on earth shall have been bound in heaven; and whatever you loose on earth shall have been loosed in heaven </w:t>
      </w:r>
      <w:r w:rsidRPr="000101E5">
        <w:rPr>
          <w:rFonts w:ascii="Trebuchet MS" w:hAnsi="Trebuchet MS"/>
          <w:sz w:val="18"/>
          <w:szCs w:val="24"/>
        </w:rPr>
        <w:t>(Matthew 18:15-18).</w:t>
      </w:r>
      <w:r>
        <w:rPr>
          <w:rFonts w:ascii="Trebuchet MS" w:hAnsi="Trebuchet MS"/>
          <w:sz w:val="18"/>
          <w:szCs w:val="24"/>
        </w:rPr>
        <w:t xml:space="preserve">  </w:t>
      </w:r>
    </w:p>
    <w:p w:rsidR="006F69DD" w:rsidRDefault="000101E5" w:rsidP="000101E5">
      <w:pPr>
        <w:autoSpaceDE w:val="0"/>
        <w:autoSpaceDN w:val="0"/>
        <w:adjustRightInd w:val="0"/>
        <w:spacing w:after="0" w:line="240" w:lineRule="auto"/>
        <w:rPr>
          <w:rFonts w:ascii="Times New Roman" w:hAnsi="Times New Roman" w:cs="Times New Roman"/>
          <w:sz w:val="24"/>
          <w:szCs w:val="24"/>
        </w:rPr>
      </w:pPr>
      <w:r w:rsidRPr="000101E5">
        <w:rPr>
          <w:rFonts w:ascii="Times New Roman" w:hAnsi="Times New Roman" w:cs="Times New Roman"/>
          <w:sz w:val="24"/>
          <w:szCs w:val="24"/>
        </w:rPr>
        <w:t xml:space="preserve">The final stage </w:t>
      </w:r>
      <w:r w:rsidR="00DC6558">
        <w:rPr>
          <w:rFonts w:ascii="Times New Roman" w:hAnsi="Times New Roman" w:cs="Times New Roman"/>
          <w:sz w:val="24"/>
          <w:szCs w:val="24"/>
        </w:rPr>
        <w:t xml:space="preserve">of discipline </w:t>
      </w:r>
      <w:r w:rsidRPr="000101E5">
        <w:rPr>
          <w:rFonts w:ascii="Times New Roman" w:hAnsi="Times New Roman" w:cs="Times New Roman"/>
          <w:sz w:val="24"/>
          <w:szCs w:val="24"/>
        </w:rPr>
        <w:t>for the one practicing sin</w:t>
      </w:r>
      <w:r w:rsidR="00DC6558">
        <w:rPr>
          <w:rFonts w:ascii="Times New Roman" w:hAnsi="Times New Roman" w:cs="Times New Roman"/>
          <w:sz w:val="24"/>
          <w:szCs w:val="24"/>
        </w:rPr>
        <w:t xml:space="preserve"> (Mt 7:23) </w:t>
      </w:r>
      <w:r w:rsidRPr="000101E5">
        <w:rPr>
          <w:rFonts w:ascii="Times New Roman" w:hAnsi="Times New Roman" w:cs="Times New Roman"/>
          <w:sz w:val="24"/>
          <w:szCs w:val="24"/>
        </w:rPr>
        <w:t>is excommunication</w:t>
      </w:r>
      <w:r>
        <w:rPr>
          <w:rFonts w:ascii="Times New Roman" w:hAnsi="Times New Roman" w:cs="Times New Roman"/>
          <w:sz w:val="24"/>
          <w:szCs w:val="24"/>
        </w:rPr>
        <w:t>.</w:t>
      </w:r>
      <w:r w:rsidR="00AB6C73">
        <w:rPr>
          <w:rFonts w:ascii="Times New Roman" w:hAnsi="Times New Roman" w:cs="Times New Roman"/>
          <w:sz w:val="24"/>
          <w:szCs w:val="24"/>
        </w:rPr>
        <w:t xml:space="preserve"> The true purpose of excommunication is to put the unrepentant sinner back under the power of Satan, as he was befo</w:t>
      </w:r>
      <w:r w:rsidR="00B64EAE">
        <w:rPr>
          <w:rFonts w:ascii="Times New Roman" w:hAnsi="Times New Roman" w:cs="Times New Roman"/>
          <w:sz w:val="24"/>
          <w:szCs w:val="24"/>
        </w:rPr>
        <w:t>re he came to Christ.  Satan then</w:t>
      </w:r>
      <w:r w:rsidR="00AB6C73">
        <w:rPr>
          <w:rFonts w:ascii="Times New Roman" w:hAnsi="Times New Roman" w:cs="Times New Roman"/>
          <w:sz w:val="24"/>
          <w:szCs w:val="24"/>
        </w:rPr>
        <w:t xml:space="preserve"> has the power of death over th</w:t>
      </w:r>
      <w:r w:rsidR="00DC6558">
        <w:rPr>
          <w:rFonts w:ascii="Times New Roman" w:hAnsi="Times New Roman" w:cs="Times New Roman"/>
          <w:sz w:val="24"/>
          <w:szCs w:val="24"/>
        </w:rPr>
        <w:t>at</w:t>
      </w:r>
      <w:r w:rsidR="00AB6C73">
        <w:rPr>
          <w:rFonts w:ascii="Times New Roman" w:hAnsi="Times New Roman" w:cs="Times New Roman"/>
          <w:sz w:val="24"/>
          <w:szCs w:val="24"/>
        </w:rPr>
        <w:t xml:space="preserve"> soul</w:t>
      </w:r>
      <w:r w:rsidR="00DC6558">
        <w:rPr>
          <w:rFonts w:ascii="Times New Roman" w:hAnsi="Times New Roman" w:cs="Times New Roman"/>
          <w:sz w:val="24"/>
          <w:szCs w:val="24"/>
        </w:rPr>
        <w:t xml:space="preserve"> (1 Cor </w:t>
      </w:r>
      <w:r w:rsidR="00D72712">
        <w:rPr>
          <w:rFonts w:ascii="Times New Roman" w:hAnsi="Times New Roman" w:cs="Times New Roman"/>
          <w:sz w:val="24"/>
          <w:szCs w:val="24"/>
        </w:rPr>
        <w:t xml:space="preserve">5:5, </w:t>
      </w:r>
      <w:r w:rsidR="00DC6558">
        <w:rPr>
          <w:rFonts w:ascii="Times New Roman" w:hAnsi="Times New Roman" w:cs="Times New Roman"/>
          <w:sz w:val="24"/>
          <w:szCs w:val="24"/>
        </w:rPr>
        <w:t>11:30)</w:t>
      </w:r>
      <w:r w:rsidR="00AB6C73">
        <w:rPr>
          <w:rFonts w:ascii="Times New Roman" w:hAnsi="Times New Roman" w:cs="Times New Roman"/>
          <w:sz w:val="24"/>
          <w:szCs w:val="24"/>
        </w:rPr>
        <w:t xml:space="preserve">.  </w:t>
      </w:r>
      <w:r w:rsidR="00D90959">
        <w:rPr>
          <w:rFonts w:ascii="Times New Roman" w:hAnsi="Times New Roman" w:cs="Times New Roman"/>
          <w:sz w:val="24"/>
          <w:szCs w:val="24"/>
        </w:rPr>
        <w:t xml:space="preserve">The intent is that this will cause him to return to Christ.  </w:t>
      </w:r>
      <w:r w:rsidR="00AB6C73">
        <w:rPr>
          <w:rFonts w:ascii="Times New Roman" w:hAnsi="Times New Roman" w:cs="Times New Roman"/>
          <w:sz w:val="24"/>
          <w:szCs w:val="24"/>
        </w:rPr>
        <w:t xml:space="preserve">The congregants should not pray to relieve his suffering, but that he </w:t>
      </w:r>
      <w:r w:rsidR="00D90959">
        <w:rPr>
          <w:rFonts w:ascii="Times New Roman" w:hAnsi="Times New Roman" w:cs="Times New Roman"/>
          <w:sz w:val="24"/>
          <w:szCs w:val="24"/>
        </w:rPr>
        <w:t>repents</w:t>
      </w:r>
      <w:r w:rsidR="00AB6C73">
        <w:rPr>
          <w:rFonts w:ascii="Times New Roman" w:hAnsi="Times New Roman" w:cs="Times New Roman"/>
          <w:sz w:val="24"/>
          <w:szCs w:val="24"/>
        </w:rPr>
        <w:t>.  During this pe</w:t>
      </w:r>
      <w:r w:rsidR="008C3CBB">
        <w:rPr>
          <w:rFonts w:ascii="Times New Roman" w:hAnsi="Times New Roman" w:cs="Times New Roman"/>
          <w:sz w:val="24"/>
          <w:szCs w:val="24"/>
        </w:rPr>
        <w:t>riod, there is a shunning that accompanies</w:t>
      </w:r>
      <w:r w:rsidR="00AB6C73">
        <w:rPr>
          <w:rFonts w:ascii="Times New Roman" w:hAnsi="Times New Roman" w:cs="Times New Roman"/>
          <w:sz w:val="24"/>
          <w:szCs w:val="24"/>
        </w:rPr>
        <w:t xml:space="preserve"> </w:t>
      </w:r>
      <w:r w:rsidR="006F69DD">
        <w:rPr>
          <w:rFonts w:ascii="Times New Roman" w:hAnsi="Times New Roman" w:cs="Times New Roman"/>
          <w:sz w:val="24"/>
          <w:szCs w:val="24"/>
        </w:rPr>
        <w:t>“</w:t>
      </w:r>
      <w:r w:rsidR="00AB6C73">
        <w:rPr>
          <w:rFonts w:ascii="Times New Roman" w:hAnsi="Times New Roman" w:cs="Times New Roman"/>
          <w:sz w:val="24"/>
          <w:szCs w:val="24"/>
        </w:rPr>
        <w:t>excommunication</w:t>
      </w:r>
      <w:r w:rsidR="006F69DD">
        <w:rPr>
          <w:rFonts w:ascii="Times New Roman" w:hAnsi="Times New Roman" w:cs="Times New Roman"/>
          <w:sz w:val="24"/>
          <w:szCs w:val="24"/>
        </w:rPr>
        <w:t>”</w:t>
      </w:r>
      <w:r w:rsidR="00AB6C73">
        <w:rPr>
          <w:rFonts w:ascii="Times New Roman" w:hAnsi="Times New Roman" w:cs="Times New Roman"/>
          <w:sz w:val="24"/>
          <w:szCs w:val="24"/>
        </w:rPr>
        <w:t xml:space="preserve"> or </w:t>
      </w:r>
      <w:r w:rsidR="006F69DD">
        <w:rPr>
          <w:rFonts w:ascii="Times New Roman" w:hAnsi="Times New Roman" w:cs="Times New Roman"/>
          <w:sz w:val="24"/>
          <w:szCs w:val="24"/>
        </w:rPr>
        <w:t>“</w:t>
      </w:r>
      <w:r w:rsidR="00AB6C73">
        <w:rPr>
          <w:rFonts w:ascii="Times New Roman" w:hAnsi="Times New Roman" w:cs="Times New Roman"/>
          <w:sz w:val="24"/>
          <w:szCs w:val="24"/>
        </w:rPr>
        <w:t>sacrament denial</w:t>
      </w:r>
      <w:r w:rsidR="006F69DD">
        <w:rPr>
          <w:rFonts w:ascii="Times New Roman" w:hAnsi="Times New Roman" w:cs="Times New Roman"/>
          <w:sz w:val="24"/>
          <w:szCs w:val="24"/>
        </w:rPr>
        <w:t>”</w:t>
      </w:r>
      <w:r w:rsidR="00AB6C73">
        <w:rPr>
          <w:rFonts w:ascii="Times New Roman" w:hAnsi="Times New Roman" w:cs="Times New Roman"/>
          <w:sz w:val="24"/>
          <w:szCs w:val="24"/>
        </w:rPr>
        <w:t xml:space="preserve"> by Catholics</w:t>
      </w:r>
      <w:r w:rsidR="00DC6558">
        <w:rPr>
          <w:rFonts w:ascii="Times New Roman" w:hAnsi="Times New Roman" w:cs="Times New Roman"/>
          <w:sz w:val="24"/>
          <w:szCs w:val="24"/>
        </w:rPr>
        <w:t xml:space="preserve"> and Mennonites</w:t>
      </w:r>
      <w:r w:rsidR="00AB6C73">
        <w:rPr>
          <w:rFonts w:ascii="Times New Roman" w:hAnsi="Times New Roman" w:cs="Times New Roman"/>
          <w:sz w:val="24"/>
          <w:szCs w:val="24"/>
        </w:rPr>
        <w:t xml:space="preserve">, </w:t>
      </w:r>
      <w:r w:rsidR="006F69DD">
        <w:rPr>
          <w:rFonts w:ascii="Times New Roman" w:hAnsi="Times New Roman" w:cs="Times New Roman"/>
          <w:sz w:val="24"/>
          <w:szCs w:val="24"/>
        </w:rPr>
        <w:t xml:space="preserve">“disfellowship” by Jehovah Witnesses, “avoidance” by the Amish, </w:t>
      </w:r>
      <w:r w:rsidR="00DC6558">
        <w:rPr>
          <w:rFonts w:ascii="Times New Roman" w:hAnsi="Times New Roman" w:cs="Times New Roman"/>
          <w:sz w:val="24"/>
          <w:szCs w:val="24"/>
        </w:rPr>
        <w:t xml:space="preserve">“marking” (Ro 16:17 KJV) by some Protestant groups </w:t>
      </w:r>
      <w:r w:rsidR="006F69DD">
        <w:rPr>
          <w:rFonts w:ascii="Times New Roman" w:hAnsi="Times New Roman" w:cs="Times New Roman"/>
          <w:sz w:val="24"/>
          <w:szCs w:val="24"/>
        </w:rPr>
        <w:t>and “</w:t>
      </w:r>
      <w:r w:rsidR="006F69DD" w:rsidRPr="006F69DD">
        <w:rPr>
          <w:rFonts w:ascii="Times New Roman" w:hAnsi="Times New Roman" w:cs="Times New Roman"/>
          <w:i/>
          <w:sz w:val="24"/>
          <w:szCs w:val="24"/>
        </w:rPr>
        <w:t>cherem</w:t>
      </w:r>
      <w:r w:rsidR="006F69DD">
        <w:rPr>
          <w:rFonts w:ascii="Times New Roman" w:hAnsi="Times New Roman" w:cs="Times New Roman"/>
          <w:i/>
          <w:sz w:val="24"/>
          <w:szCs w:val="24"/>
        </w:rPr>
        <w:t>”</w:t>
      </w:r>
      <w:r w:rsidR="006F69DD">
        <w:rPr>
          <w:rFonts w:ascii="Times New Roman" w:hAnsi="Times New Roman" w:cs="Times New Roman"/>
          <w:sz w:val="24"/>
          <w:szCs w:val="24"/>
        </w:rPr>
        <w:t xml:space="preserve"> by Jews. The point is not to instigate the cruel points of shunning such as malicious gossip and downgrading the sinner, but rather to follow the guidance of Paul and John who wrote as follows:</w:t>
      </w:r>
    </w:p>
    <w:p w:rsidR="006F69DD" w:rsidRDefault="006F69DD" w:rsidP="000101E5">
      <w:pPr>
        <w:autoSpaceDE w:val="0"/>
        <w:autoSpaceDN w:val="0"/>
        <w:adjustRightInd w:val="0"/>
        <w:spacing w:after="0" w:line="240" w:lineRule="auto"/>
        <w:rPr>
          <w:rFonts w:ascii="Times New Roman" w:hAnsi="Times New Roman" w:cs="Times New Roman"/>
          <w:sz w:val="24"/>
          <w:szCs w:val="24"/>
        </w:rPr>
      </w:pPr>
    </w:p>
    <w:p w:rsidR="005508AD" w:rsidRDefault="005508AD" w:rsidP="000101E5">
      <w:pPr>
        <w:autoSpaceDE w:val="0"/>
        <w:autoSpaceDN w:val="0"/>
        <w:adjustRightInd w:val="0"/>
        <w:spacing w:after="0" w:line="240" w:lineRule="auto"/>
        <w:rPr>
          <w:rFonts w:ascii="Times New Roman" w:hAnsi="Times New Roman" w:cs="Times New Roman"/>
          <w:sz w:val="24"/>
          <w:szCs w:val="24"/>
        </w:rPr>
      </w:pPr>
      <w:r w:rsidRPr="005508AD">
        <w:rPr>
          <w:rFonts w:ascii="Times New Roman" w:hAnsi="Times New Roman" w:cs="Times New Roman"/>
          <w:i/>
          <w:sz w:val="24"/>
          <w:szCs w:val="24"/>
        </w:rPr>
        <w:t>And if anyone does not obey our instruction in this letter, take special note of that man and do not associate with him, so that he may be put to shame, and yet do not regard him as an enemy, but admonish him as a brother</w:t>
      </w:r>
      <w:r>
        <w:rPr>
          <w:rFonts w:ascii="Times New Roman" w:hAnsi="Times New Roman" w:cs="Times New Roman"/>
          <w:sz w:val="24"/>
          <w:szCs w:val="24"/>
        </w:rPr>
        <w:t xml:space="preserve"> (1 Thessalonians 3:14-15).</w:t>
      </w:r>
    </w:p>
    <w:p w:rsidR="005508AD" w:rsidRDefault="005508AD" w:rsidP="000101E5">
      <w:pPr>
        <w:autoSpaceDE w:val="0"/>
        <w:autoSpaceDN w:val="0"/>
        <w:adjustRightInd w:val="0"/>
        <w:spacing w:after="0" w:line="240" w:lineRule="auto"/>
        <w:rPr>
          <w:rFonts w:ascii="Times New Roman" w:hAnsi="Times New Roman" w:cs="Times New Roman"/>
          <w:sz w:val="24"/>
          <w:szCs w:val="24"/>
        </w:rPr>
      </w:pPr>
    </w:p>
    <w:p w:rsidR="00FE05CA" w:rsidRDefault="005508AD" w:rsidP="000101E5">
      <w:pPr>
        <w:autoSpaceDE w:val="0"/>
        <w:autoSpaceDN w:val="0"/>
        <w:adjustRightInd w:val="0"/>
        <w:spacing w:after="0" w:line="240" w:lineRule="auto"/>
        <w:rPr>
          <w:rFonts w:ascii="Times New Roman" w:hAnsi="Times New Roman" w:cs="Times New Roman"/>
          <w:sz w:val="24"/>
          <w:szCs w:val="24"/>
        </w:rPr>
      </w:pPr>
      <w:r w:rsidRPr="005508AD">
        <w:rPr>
          <w:rFonts w:ascii="Times New Roman" w:hAnsi="Times New Roman" w:cs="Times New Roman"/>
          <w:i/>
          <w:sz w:val="24"/>
          <w:szCs w:val="24"/>
        </w:rPr>
        <w:lastRenderedPageBreak/>
        <w:t>If anyone comes to you and does not bring this teaching, do not receive him into your house, and do not give him a greeting; for the one who gives him a greeting participates in his evil deeds</w:t>
      </w:r>
      <w:r>
        <w:rPr>
          <w:rFonts w:ascii="Times New Roman" w:hAnsi="Times New Roman" w:cs="Times New Roman"/>
          <w:sz w:val="24"/>
          <w:szCs w:val="24"/>
        </w:rPr>
        <w:t xml:space="preserve"> (2 John 1:10-11).</w:t>
      </w:r>
    </w:p>
    <w:p w:rsidR="00FE05CA" w:rsidRDefault="00FE05CA" w:rsidP="000101E5">
      <w:pPr>
        <w:autoSpaceDE w:val="0"/>
        <w:autoSpaceDN w:val="0"/>
        <w:adjustRightInd w:val="0"/>
        <w:spacing w:after="0" w:line="240" w:lineRule="auto"/>
        <w:rPr>
          <w:rFonts w:ascii="Times New Roman" w:hAnsi="Times New Roman" w:cs="Times New Roman"/>
          <w:sz w:val="24"/>
          <w:szCs w:val="24"/>
        </w:rPr>
      </w:pPr>
    </w:p>
    <w:p w:rsidR="00FE05CA" w:rsidRDefault="006F69DD" w:rsidP="00FE05CA">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003D3D78">
        <w:rPr>
          <w:rFonts w:ascii="Times New Roman" w:hAnsi="Times New Roman" w:cs="Times New Roman"/>
          <w:color w:val="000000" w:themeColor="text1"/>
          <w:sz w:val="24"/>
          <w:szCs w:val="24"/>
        </w:rPr>
        <w:t>Since Peter had</w:t>
      </w:r>
      <w:r w:rsidR="0069710D">
        <w:rPr>
          <w:rFonts w:ascii="Times New Roman" w:hAnsi="Times New Roman" w:cs="Times New Roman"/>
          <w:color w:val="000000" w:themeColor="text1"/>
          <w:sz w:val="24"/>
          <w:szCs w:val="24"/>
        </w:rPr>
        <w:t xml:space="preserve"> </w:t>
      </w:r>
      <w:r w:rsidR="00FE05CA">
        <w:rPr>
          <w:rFonts w:ascii="Times New Roman" w:hAnsi="Times New Roman" w:cs="Times New Roman"/>
          <w:color w:val="000000" w:themeColor="text1"/>
          <w:sz w:val="24"/>
          <w:szCs w:val="24"/>
        </w:rPr>
        <w:t>made his confession of fait</w:t>
      </w:r>
      <w:r w:rsidR="00B64EAE">
        <w:rPr>
          <w:rFonts w:ascii="Times New Roman" w:hAnsi="Times New Roman" w:cs="Times New Roman"/>
          <w:color w:val="000000" w:themeColor="text1"/>
          <w:sz w:val="24"/>
          <w:szCs w:val="24"/>
        </w:rPr>
        <w:t>h (Mt 16:17-18)</w:t>
      </w:r>
      <w:r w:rsidR="00611F77">
        <w:rPr>
          <w:rFonts w:ascii="Times New Roman" w:hAnsi="Times New Roman" w:cs="Times New Roman"/>
          <w:color w:val="000000" w:themeColor="text1"/>
          <w:sz w:val="24"/>
          <w:szCs w:val="24"/>
        </w:rPr>
        <w:t xml:space="preserve"> </w:t>
      </w:r>
      <w:r w:rsidR="0069710D">
        <w:rPr>
          <w:rFonts w:ascii="Times New Roman" w:hAnsi="Times New Roman" w:cs="Times New Roman"/>
          <w:color w:val="000000" w:themeColor="text1"/>
          <w:sz w:val="24"/>
          <w:szCs w:val="24"/>
        </w:rPr>
        <w:t xml:space="preserve">just </w:t>
      </w:r>
      <w:r w:rsidR="00611F77">
        <w:rPr>
          <w:rFonts w:ascii="Times New Roman" w:hAnsi="Times New Roman" w:cs="Times New Roman"/>
          <w:color w:val="000000" w:themeColor="text1"/>
          <w:sz w:val="24"/>
          <w:szCs w:val="24"/>
        </w:rPr>
        <w:t>before the above verses were said, Jesus continued</w:t>
      </w:r>
      <w:r w:rsidR="00FE05CA">
        <w:rPr>
          <w:rFonts w:ascii="Times New Roman" w:hAnsi="Times New Roman" w:cs="Times New Roman"/>
          <w:color w:val="000000" w:themeColor="text1"/>
          <w:sz w:val="24"/>
          <w:szCs w:val="24"/>
        </w:rPr>
        <w:t xml:space="preserve"> with: </w:t>
      </w:r>
      <w:r w:rsidR="00FE05CA" w:rsidRPr="00A50749">
        <w:rPr>
          <w:rFonts w:ascii="Times New Roman" w:hAnsi="Times New Roman" w:cs="Times New Roman"/>
          <w:i/>
          <w:color w:val="000000" w:themeColor="text1"/>
          <w:sz w:val="24"/>
          <w:szCs w:val="24"/>
        </w:rPr>
        <w:t>I will give you the keys of the kingdom of heaven; and whatever you bind on earth shall have been bound in heaven, and whatever you loose on earth shall have been loosed in heaven</w:t>
      </w:r>
      <w:r w:rsidR="00FE05CA">
        <w:rPr>
          <w:rFonts w:ascii="Times New Roman" w:hAnsi="Times New Roman" w:cs="Times New Roman"/>
          <w:color w:val="000000" w:themeColor="text1"/>
          <w:sz w:val="24"/>
          <w:szCs w:val="24"/>
        </w:rPr>
        <w:t xml:space="preserve">.  The meaning of “bind and loose” here </w:t>
      </w:r>
      <w:r w:rsidR="00611F77">
        <w:rPr>
          <w:rFonts w:ascii="Times New Roman" w:hAnsi="Times New Roman" w:cs="Times New Roman"/>
          <w:color w:val="000000" w:themeColor="text1"/>
          <w:sz w:val="24"/>
          <w:szCs w:val="24"/>
        </w:rPr>
        <w:t xml:space="preserve">is the same as in the issue on </w:t>
      </w:r>
      <w:r w:rsidR="00611F77" w:rsidRPr="00611F77">
        <w:rPr>
          <w:rFonts w:ascii="Times New Roman" w:hAnsi="Times New Roman" w:cs="Times New Roman"/>
          <w:color w:val="000000" w:themeColor="text1"/>
          <w:sz w:val="24"/>
          <w:szCs w:val="24"/>
          <w:u w:val="single"/>
        </w:rPr>
        <w:t>C</w:t>
      </w:r>
      <w:r w:rsidR="00FE05CA" w:rsidRPr="00611F77">
        <w:rPr>
          <w:rFonts w:ascii="Times New Roman" w:hAnsi="Times New Roman" w:cs="Times New Roman"/>
          <w:color w:val="000000" w:themeColor="text1"/>
          <w:sz w:val="24"/>
          <w:szCs w:val="24"/>
          <w:u w:val="single"/>
        </w:rPr>
        <w:t>hurch</w:t>
      </w:r>
      <w:r w:rsidR="0069710D">
        <w:rPr>
          <w:rFonts w:ascii="Times New Roman" w:hAnsi="Times New Roman" w:cs="Times New Roman"/>
          <w:color w:val="000000" w:themeColor="text1"/>
          <w:sz w:val="24"/>
          <w:szCs w:val="24"/>
          <w:u w:val="single"/>
        </w:rPr>
        <w:t>,</w:t>
      </w:r>
      <w:r w:rsidR="00FE05CA" w:rsidRPr="00611F77">
        <w:rPr>
          <w:rFonts w:ascii="Times New Roman" w:hAnsi="Times New Roman" w:cs="Times New Roman"/>
          <w:color w:val="000000" w:themeColor="text1"/>
          <w:sz w:val="24"/>
          <w:szCs w:val="24"/>
          <w:u w:val="single"/>
        </w:rPr>
        <w:t xml:space="preserve"> </w:t>
      </w:r>
      <w:r w:rsidR="0069710D">
        <w:rPr>
          <w:rFonts w:ascii="Times New Roman" w:hAnsi="Times New Roman" w:cs="Times New Roman"/>
          <w:color w:val="000000" w:themeColor="text1"/>
          <w:sz w:val="24"/>
          <w:szCs w:val="24"/>
          <w:u w:val="single"/>
        </w:rPr>
        <w:t>Founded on</w:t>
      </w:r>
      <w:r w:rsidR="0069710D">
        <w:rPr>
          <w:rFonts w:ascii="Times New Roman" w:hAnsi="Times New Roman" w:cs="Times New Roman"/>
          <w:color w:val="000000" w:themeColor="text1"/>
          <w:sz w:val="24"/>
          <w:szCs w:val="24"/>
        </w:rPr>
        <w:t xml:space="preserve"> (Mt 16:13-20</w:t>
      </w:r>
      <w:r w:rsidR="00FE05CA">
        <w:rPr>
          <w:rFonts w:ascii="Times New Roman" w:hAnsi="Times New Roman" w:cs="Times New Roman"/>
          <w:color w:val="000000" w:themeColor="text1"/>
          <w:sz w:val="24"/>
          <w:szCs w:val="24"/>
        </w:rPr>
        <w:t>).  This term was used legislatively and judicially by the rabbis.  Legislatively it meant that they had the authority to forbid or permit.  Judicially it meant they had the authority to punish and free.  The apostles used this judicial authority to bind Ananias and Sapphira for punishment (Ac 5:5) after breaking their legislative authority of communal property (Ac 4:32).  Whereas the Roman Catholic Church claims to retain this legislati</w:t>
      </w:r>
      <w:r w:rsidR="00B64EAE">
        <w:rPr>
          <w:rFonts w:ascii="Times New Roman" w:hAnsi="Times New Roman" w:cs="Times New Roman"/>
          <w:color w:val="000000" w:themeColor="text1"/>
          <w:sz w:val="24"/>
          <w:szCs w:val="24"/>
        </w:rPr>
        <w:t>ve and judicial</w:t>
      </w:r>
      <w:r w:rsidR="00FE05CA">
        <w:rPr>
          <w:rFonts w:ascii="Times New Roman" w:hAnsi="Times New Roman" w:cs="Times New Roman"/>
          <w:color w:val="000000" w:themeColor="text1"/>
          <w:sz w:val="24"/>
          <w:szCs w:val="24"/>
        </w:rPr>
        <w:t xml:space="preserve"> authority</w:t>
      </w:r>
      <w:r w:rsidR="00B64EAE">
        <w:rPr>
          <w:rFonts w:ascii="Times New Roman" w:hAnsi="Times New Roman" w:cs="Times New Roman"/>
          <w:color w:val="000000" w:themeColor="text1"/>
          <w:sz w:val="24"/>
          <w:szCs w:val="24"/>
        </w:rPr>
        <w:t xml:space="preserve"> through Canon Law</w:t>
      </w:r>
      <w:r w:rsidR="00FE05CA">
        <w:rPr>
          <w:rFonts w:ascii="Times New Roman" w:hAnsi="Times New Roman" w:cs="Times New Roman"/>
          <w:color w:val="000000" w:themeColor="text1"/>
          <w:sz w:val="24"/>
          <w:szCs w:val="24"/>
        </w:rPr>
        <w:t>, Protestants claim that the church maintains only the right to bind by excommunication and loose by reinstatement.</w:t>
      </w:r>
    </w:p>
    <w:p w:rsidR="00BC698E" w:rsidRDefault="00BC698E" w:rsidP="00FE05CA">
      <w:pPr>
        <w:autoSpaceDE w:val="0"/>
        <w:autoSpaceDN w:val="0"/>
        <w:adjustRightInd w:val="0"/>
        <w:spacing w:after="0" w:line="240" w:lineRule="auto"/>
        <w:rPr>
          <w:rFonts w:ascii="Times New Roman" w:hAnsi="Times New Roman" w:cs="Times New Roman"/>
          <w:color w:val="000000" w:themeColor="text1"/>
          <w:sz w:val="24"/>
          <w:szCs w:val="24"/>
        </w:rPr>
      </w:pPr>
    </w:p>
    <w:p w:rsidR="00D3618E" w:rsidRDefault="00D3618E" w:rsidP="00FE05CA">
      <w:pPr>
        <w:autoSpaceDE w:val="0"/>
        <w:autoSpaceDN w:val="0"/>
        <w:adjustRightInd w:val="0"/>
        <w:spacing w:after="0" w:line="240" w:lineRule="auto"/>
        <w:rPr>
          <w:rFonts w:ascii="Times New Roman" w:hAnsi="Times New Roman" w:cs="Times New Roman"/>
          <w:color w:val="000000" w:themeColor="text1"/>
          <w:sz w:val="24"/>
          <w:szCs w:val="24"/>
        </w:rPr>
      </w:pPr>
      <w:bookmarkStart w:id="73" w:name="ChurchEmergent"/>
      <w:bookmarkEnd w:id="73"/>
      <w:r w:rsidRPr="00D3618E">
        <w:rPr>
          <w:rFonts w:ascii="Times New Roman" w:hAnsi="Times New Roman" w:cs="Times New Roman"/>
          <w:b/>
          <w:color w:val="000000" w:themeColor="text1"/>
          <w:sz w:val="24"/>
          <w:szCs w:val="24"/>
        </w:rPr>
        <w:t>Church, Emergent</w:t>
      </w:r>
      <w:r>
        <w:rPr>
          <w:rFonts w:ascii="Times New Roman" w:hAnsi="Times New Roman" w:cs="Times New Roman"/>
          <w:color w:val="000000" w:themeColor="text1"/>
          <w:sz w:val="24"/>
          <w:szCs w:val="24"/>
        </w:rPr>
        <w:t xml:space="preserve">:  The Emergent Church group </w:t>
      </w:r>
      <w:r w:rsidR="00243D96">
        <w:rPr>
          <w:rFonts w:ascii="Times New Roman" w:hAnsi="Times New Roman" w:cs="Times New Roman"/>
          <w:color w:val="000000" w:themeColor="text1"/>
          <w:sz w:val="24"/>
          <w:szCs w:val="24"/>
        </w:rPr>
        <w:t>led by the voice of</w:t>
      </w:r>
      <w:r>
        <w:rPr>
          <w:rFonts w:ascii="Times New Roman" w:hAnsi="Times New Roman" w:cs="Times New Roman"/>
          <w:color w:val="000000" w:themeColor="text1"/>
          <w:sz w:val="24"/>
          <w:szCs w:val="24"/>
        </w:rPr>
        <w:t xml:space="preserve"> the Emergent Village</w:t>
      </w:r>
      <w:r w:rsidR="00BA2AAD" w:rsidRPr="00BA2AAD">
        <w:rPr>
          <w:rFonts w:ascii="Times New Roman" w:hAnsi="Times New Roman" w:cs="Times New Roman"/>
          <w:color w:val="000000" w:themeColor="text1"/>
          <w:sz w:val="24"/>
          <w:szCs w:val="24"/>
        </w:rPr>
        <w:t xml:space="preserve"> </w:t>
      </w:r>
      <w:r w:rsidR="00BA2AAD">
        <w:rPr>
          <w:rFonts w:ascii="Times New Roman" w:hAnsi="Times New Roman" w:cs="Times New Roman"/>
          <w:color w:val="000000" w:themeColor="text1"/>
          <w:sz w:val="24"/>
          <w:szCs w:val="24"/>
        </w:rPr>
        <w:t>began to coalesce in the early 1990s</w:t>
      </w:r>
      <w:r>
        <w:rPr>
          <w:rFonts w:ascii="Times New Roman" w:hAnsi="Times New Roman" w:cs="Times New Roman"/>
          <w:color w:val="000000" w:themeColor="text1"/>
          <w:sz w:val="24"/>
          <w:szCs w:val="24"/>
        </w:rPr>
        <w:t xml:space="preserve">.  </w:t>
      </w:r>
      <w:r w:rsidR="00243D96">
        <w:rPr>
          <w:rFonts w:ascii="Times New Roman" w:hAnsi="Times New Roman" w:cs="Times New Roman"/>
          <w:color w:val="000000" w:themeColor="text1"/>
          <w:sz w:val="24"/>
          <w:szCs w:val="24"/>
        </w:rPr>
        <w:t>It describes itself as “a growing generative friendship among missional Christian leaders seeking to love our world in the Spirit of Jesus Christ.”  The</w:t>
      </w:r>
      <w:r w:rsidR="00BA2AAD">
        <w:rPr>
          <w:rFonts w:ascii="Times New Roman" w:hAnsi="Times New Roman" w:cs="Times New Roman"/>
          <w:color w:val="000000" w:themeColor="text1"/>
          <w:sz w:val="24"/>
          <w:szCs w:val="24"/>
        </w:rPr>
        <w:t>y believe women can teach within the church and lead</w:t>
      </w:r>
      <w:r w:rsidR="00243D96">
        <w:rPr>
          <w:rFonts w:ascii="Times New Roman" w:hAnsi="Times New Roman" w:cs="Times New Roman"/>
          <w:color w:val="000000" w:themeColor="text1"/>
          <w:sz w:val="24"/>
          <w:szCs w:val="24"/>
        </w:rPr>
        <w:t xml:space="preserve"> others “in the way of Jesus” or as it says above “in the Spirit of Jesus”, but not to Jesus Christ.</w:t>
      </w:r>
      <w:r w:rsidR="00A57D6A">
        <w:rPr>
          <w:rFonts w:ascii="Times New Roman" w:hAnsi="Times New Roman" w:cs="Times New Roman"/>
          <w:color w:val="000000" w:themeColor="text1"/>
          <w:sz w:val="24"/>
          <w:szCs w:val="24"/>
        </w:rPr>
        <w:t xml:space="preserve">  They are a feel-good organization as can be gathered from a quote from Brittany Ouchida-Walsh: “We share stories and wisdom, grieve, sing, eat good food, rest and celebrate what God is birthing around us.”</w:t>
      </w:r>
      <w:r w:rsidR="001E231E">
        <w:rPr>
          <w:rFonts w:ascii="Times New Roman" w:hAnsi="Times New Roman" w:cs="Times New Roman"/>
          <w:color w:val="000000" w:themeColor="text1"/>
          <w:sz w:val="24"/>
          <w:szCs w:val="24"/>
        </w:rPr>
        <w:t xml:space="preserve">  According to Mike Stavlung, they are “forming free-lance faith collectives who are much less about building religious institutions, and much more about curating a religious experience.”</w:t>
      </w:r>
      <w:r w:rsidR="00BA2AAD">
        <w:rPr>
          <w:rFonts w:ascii="Times New Roman" w:hAnsi="Times New Roman" w:cs="Times New Roman"/>
          <w:color w:val="000000" w:themeColor="text1"/>
          <w:sz w:val="24"/>
          <w:szCs w:val="24"/>
        </w:rPr>
        <w:t xml:space="preserve">  They do not respect theological degrees and have no need of formal pastors.</w:t>
      </w:r>
      <w:r w:rsidR="00E0730F">
        <w:rPr>
          <w:rFonts w:ascii="Times New Roman" w:hAnsi="Times New Roman" w:cs="Times New Roman"/>
          <w:color w:val="000000" w:themeColor="text1"/>
          <w:sz w:val="24"/>
          <w:szCs w:val="24"/>
        </w:rPr>
        <w:t xml:space="preserve">  Ken Howard who has a Jewish origin and went to Christian seminary, now writes: “The church as we know it is beyond repair, though not beyond re-paradigming.”  Many in this organization are fans of Phyllis Tickle’s new book, </w:t>
      </w:r>
      <w:r w:rsidR="00E0730F" w:rsidRPr="00E0730F">
        <w:rPr>
          <w:rFonts w:ascii="Times New Roman" w:hAnsi="Times New Roman" w:cs="Times New Roman"/>
          <w:i/>
          <w:color w:val="000000" w:themeColor="text1"/>
          <w:sz w:val="24"/>
          <w:szCs w:val="24"/>
        </w:rPr>
        <w:t>The Great Emergence—How Christianity is Changing and Why</w:t>
      </w:r>
      <w:r w:rsidR="00E0730F">
        <w:rPr>
          <w:rFonts w:ascii="Times New Roman" w:hAnsi="Times New Roman" w:cs="Times New Roman"/>
          <w:color w:val="000000" w:themeColor="text1"/>
          <w:sz w:val="24"/>
          <w:szCs w:val="24"/>
        </w:rPr>
        <w:t>.”  This group is not content with the liturgy (orthodoxy based on practice) or the theology (orthodoxy</w:t>
      </w:r>
      <w:r w:rsidR="0039612E">
        <w:rPr>
          <w:rFonts w:ascii="Times New Roman" w:hAnsi="Times New Roman" w:cs="Times New Roman"/>
          <w:color w:val="000000" w:themeColor="text1"/>
          <w:sz w:val="24"/>
          <w:szCs w:val="24"/>
        </w:rPr>
        <w:t xml:space="preserve"> base on belief)</w:t>
      </w:r>
      <w:r w:rsidR="00E0730F">
        <w:rPr>
          <w:rFonts w:ascii="Times New Roman" w:hAnsi="Times New Roman" w:cs="Times New Roman"/>
          <w:color w:val="000000" w:themeColor="text1"/>
          <w:sz w:val="24"/>
          <w:szCs w:val="24"/>
        </w:rPr>
        <w:t xml:space="preserve"> of Christianity as it exists today.  They want a milk-toast Jesus-like fo</w:t>
      </w:r>
      <w:r w:rsidR="00AA2363">
        <w:rPr>
          <w:rFonts w:ascii="Times New Roman" w:hAnsi="Times New Roman" w:cs="Times New Roman"/>
          <w:color w:val="000000" w:themeColor="text1"/>
          <w:sz w:val="24"/>
          <w:szCs w:val="24"/>
        </w:rPr>
        <w:t>rm of conversational friendship free from the entanglements of the Great Commission</w:t>
      </w:r>
      <w:r w:rsidR="00AB24C4">
        <w:rPr>
          <w:rFonts w:ascii="Times New Roman" w:hAnsi="Times New Roman" w:cs="Times New Roman"/>
          <w:color w:val="000000" w:themeColor="text1"/>
          <w:sz w:val="24"/>
          <w:szCs w:val="24"/>
        </w:rPr>
        <w:t>,</w:t>
      </w:r>
      <w:r w:rsidR="00AA2363">
        <w:rPr>
          <w:rFonts w:ascii="Times New Roman" w:hAnsi="Times New Roman" w:cs="Times New Roman"/>
          <w:color w:val="000000" w:themeColor="text1"/>
          <w:sz w:val="24"/>
          <w:szCs w:val="24"/>
        </w:rPr>
        <w:t xml:space="preserve"> the Law of Christ</w:t>
      </w:r>
      <w:r w:rsidR="00AB24C4">
        <w:rPr>
          <w:rFonts w:ascii="Times New Roman" w:hAnsi="Times New Roman" w:cs="Times New Roman"/>
          <w:color w:val="000000" w:themeColor="text1"/>
          <w:sz w:val="24"/>
          <w:szCs w:val="24"/>
        </w:rPr>
        <w:t>, and the fire of Hell</w:t>
      </w:r>
      <w:r w:rsidR="00AA2363">
        <w:rPr>
          <w:rFonts w:ascii="Times New Roman" w:hAnsi="Times New Roman" w:cs="Times New Roman"/>
          <w:color w:val="000000" w:themeColor="text1"/>
          <w:sz w:val="24"/>
          <w:szCs w:val="24"/>
        </w:rPr>
        <w:t>.</w:t>
      </w:r>
      <w:r w:rsidR="00E0730F">
        <w:rPr>
          <w:rFonts w:ascii="Times New Roman" w:hAnsi="Times New Roman" w:cs="Times New Roman"/>
          <w:color w:val="000000" w:themeColor="text1"/>
          <w:sz w:val="24"/>
          <w:szCs w:val="24"/>
        </w:rPr>
        <w:t xml:space="preserve"> </w:t>
      </w:r>
    </w:p>
    <w:p w:rsidR="00C0057E" w:rsidRDefault="00C0057E" w:rsidP="00FE05CA">
      <w:pPr>
        <w:autoSpaceDE w:val="0"/>
        <w:autoSpaceDN w:val="0"/>
        <w:adjustRightInd w:val="0"/>
        <w:spacing w:after="0" w:line="240" w:lineRule="auto"/>
        <w:rPr>
          <w:rFonts w:ascii="Times New Roman" w:hAnsi="Times New Roman" w:cs="Times New Roman"/>
          <w:color w:val="000000" w:themeColor="text1"/>
          <w:sz w:val="24"/>
          <w:szCs w:val="24"/>
        </w:rPr>
      </w:pPr>
    </w:p>
    <w:p w:rsidR="00C0057E" w:rsidRDefault="00C0057E" w:rsidP="00C0057E">
      <w:pPr>
        <w:autoSpaceDE w:val="0"/>
        <w:autoSpaceDN w:val="0"/>
        <w:adjustRightInd w:val="0"/>
        <w:spacing w:after="0" w:line="240" w:lineRule="auto"/>
        <w:rPr>
          <w:rFonts w:ascii="Trebuchet MS" w:hAnsi="Trebuchet MS"/>
          <w:color w:val="000000" w:themeColor="text1"/>
          <w:sz w:val="20"/>
          <w:szCs w:val="24"/>
        </w:rPr>
      </w:pPr>
      <w:bookmarkStart w:id="74" w:name="ChurchFoundedon"/>
      <w:bookmarkEnd w:id="74"/>
      <w:r w:rsidRPr="00DB5E91">
        <w:rPr>
          <w:rFonts w:ascii="Times New Roman" w:hAnsi="Times New Roman" w:cs="Times New Roman"/>
          <w:b/>
          <w:sz w:val="24"/>
          <w:szCs w:val="24"/>
        </w:rPr>
        <w:t>Church, Founded on</w:t>
      </w:r>
      <w:r>
        <w:rPr>
          <w:rFonts w:ascii="Times New Roman" w:hAnsi="Times New Roman" w:cs="Times New Roman"/>
          <w:sz w:val="24"/>
          <w:szCs w:val="24"/>
        </w:rPr>
        <w:t xml:space="preserve">:  Catholics claim that the Church was founded on Peter, the first pope, and that by apostolic succession, each pontiff maintains the right to rule the Church.  The verse from Scripture cited to verify this claim is </w:t>
      </w:r>
      <w:r>
        <w:rPr>
          <w:rFonts w:ascii="Trebuchet MS" w:hAnsi="Trebuchet MS"/>
          <w:color w:val="BC0406"/>
          <w:sz w:val="18"/>
          <w:szCs w:val="24"/>
        </w:rPr>
        <w:t xml:space="preserve">I also say to you that you are Peter, and upon this rock I will build My church; and the gates of Hades will not overpower it. </w:t>
      </w:r>
      <w:r>
        <w:rPr>
          <w:rFonts w:ascii="Trebuchet MS" w:hAnsi="Trebuchet MS"/>
          <w:color w:val="000000"/>
          <w:sz w:val="18"/>
          <w:szCs w:val="24"/>
        </w:rPr>
        <w:t xml:space="preserve"> </w:t>
      </w:r>
      <w:r>
        <w:rPr>
          <w:rFonts w:ascii="Trebuchet MS" w:hAnsi="Trebuchet MS"/>
          <w:b/>
          <w:color w:val="21770A"/>
          <w:position w:val="6"/>
          <w:sz w:val="12"/>
          <w:szCs w:val="24"/>
        </w:rPr>
        <w:t>19</w:t>
      </w:r>
      <w:r>
        <w:rPr>
          <w:rFonts w:ascii="Trebuchet MS" w:hAnsi="Trebuchet MS"/>
          <w:b/>
          <w:color w:val="21770A"/>
          <w:sz w:val="12"/>
          <w:szCs w:val="24"/>
        </w:rPr>
        <w:t xml:space="preserve"> </w:t>
      </w:r>
      <w:r>
        <w:rPr>
          <w:rFonts w:ascii="Trebuchet MS" w:hAnsi="Trebuchet MS"/>
          <w:color w:val="BC0406"/>
          <w:sz w:val="18"/>
          <w:szCs w:val="24"/>
        </w:rPr>
        <w:t xml:space="preserve">I will give you the keys of the kingdom of heaven; and whatever you bind on earth shall have been bound in heaven, and whatever you loose on earth shall have been loosed in heaven </w:t>
      </w:r>
      <w:r w:rsidRPr="00A455E9">
        <w:rPr>
          <w:rFonts w:ascii="Trebuchet MS" w:hAnsi="Trebuchet MS"/>
          <w:color w:val="000000" w:themeColor="text1"/>
          <w:sz w:val="20"/>
          <w:szCs w:val="24"/>
        </w:rPr>
        <w:t>(Mt 16:18-19).</w:t>
      </w:r>
    </w:p>
    <w:p w:rsidR="00C0057E" w:rsidRDefault="00C0057E" w:rsidP="00C0057E">
      <w:pPr>
        <w:autoSpaceDE w:val="0"/>
        <w:autoSpaceDN w:val="0"/>
        <w:adjustRightInd w:val="0"/>
        <w:spacing w:after="0" w:line="240" w:lineRule="auto"/>
        <w:rPr>
          <w:rFonts w:ascii="Trebuchet MS" w:hAnsi="Trebuchet MS"/>
          <w:color w:val="000000" w:themeColor="text1"/>
          <w:sz w:val="20"/>
          <w:szCs w:val="24"/>
        </w:rPr>
      </w:pPr>
    </w:p>
    <w:p w:rsidR="00C0057E" w:rsidRDefault="00C0057E" w:rsidP="00C0057E">
      <w:pPr>
        <w:autoSpaceDE w:val="0"/>
        <w:autoSpaceDN w:val="0"/>
        <w:adjustRightInd w:val="0"/>
        <w:spacing w:after="0" w:line="240" w:lineRule="auto"/>
        <w:rPr>
          <w:rFonts w:ascii="Times New Roman" w:hAnsi="Times New Roman" w:cs="Times New Roman"/>
          <w:color w:val="000000" w:themeColor="text1"/>
          <w:sz w:val="24"/>
          <w:szCs w:val="24"/>
        </w:rPr>
      </w:pPr>
      <w:r w:rsidRPr="00CA06FD">
        <w:rPr>
          <w:rFonts w:ascii="Times New Roman" w:hAnsi="Times New Roman" w:cs="Times New Roman"/>
          <w:color w:val="000000" w:themeColor="text1"/>
          <w:sz w:val="24"/>
          <w:szCs w:val="24"/>
        </w:rPr>
        <w:t>Standing at Caesarea Philippi</w:t>
      </w:r>
      <w:r>
        <w:rPr>
          <w:rFonts w:ascii="Times New Roman" w:hAnsi="Times New Roman" w:cs="Times New Roman"/>
          <w:color w:val="000000" w:themeColor="text1"/>
          <w:sz w:val="24"/>
          <w:szCs w:val="24"/>
        </w:rPr>
        <w:t xml:space="preserve"> before a massive cliff that magnified his voice, he spoke a double metaphor to Peter standing in pebbles from the stream issuing forth from the cliff.  Pointing to Peter (</w:t>
      </w:r>
      <w:r w:rsidRPr="00B13820">
        <w:rPr>
          <w:rFonts w:ascii="Times New Roman" w:hAnsi="Times New Roman" w:cs="Times New Roman"/>
          <w:i/>
          <w:color w:val="000000" w:themeColor="text1"/>
          <w:sz w:val="24"/>
          <w:szCs w:val="24"/>
        </w:rPr>
        <w:t>petros</w:t>
      </w:r>
      <w:r>
        <w:rPr>
          <w:rFonts w:ascii="Times New Roman" w:hAnsi="Times New Roman" w:cs="Times New Roman"/>
          <w:color w:val="000000" w:themeColor="text1"/>
          <w:sz w:val="24"/>
          <w:szCs w:val="24"/>
        </w:rPr>
        <w:t>) and the pebbles (</w:t>
      </w:r>
      <w:r w:rsidRPr="00B13820">
        <w:rPr>
          <w:rFonts w:ascii="Times New Roman" w:hAnsi="Times New Roman" w:cs="Times New Roman"/>
          <w:i/>
          <w:color w:val="000000" w:themeColor="text1"/>
          <w:sz w:val="24"/>
          <w:szCs w:val="24"/>
        </w:rPr>
        <w:t>petros</w:t>
      </w:r>
      <w:r>
        <w:rPr>
          <w:rFonts w:ascii="Times New Roman" w:hAnsi="Times New Roman" w:cs="Times New Roman"/>
          <w:color w:val="000000" w:themeColor="text1"/>
          <w:sz w:val="24"/>
          <w:szCs w:val="24"/>
        </w:rPr>
        <w:t xml:space="preserve">) Peter was standing in, Jesus spoke a double metaphor by saying: </w:t>
      </w:r>
      <w:r w:rsidRPr="00A50749">
        <w:rPr>
          <w:rFonts w:ascii="Times New Roman" w:hAnsi="Times New Roman" w:cs="Times New Roman"/>
          <w:i/>
          <w:color w:val="000000" w:themeColor="text1"/>
          <w:sz w:val="24"/>
          <w:szCs w:val="24"/>
        </w:rPr>
        <w:t>You are petros</w:t>
      </w:r>
      <w:r>
        <w:rPr>
          <w:rFonts w:ascii="Times New Roman" w:hAnsi="Times New Roman" w:cs="Times New Roman"/>
          <w:color w:val="000000" w:themeColor="text1"/>
          <w:sz w:val="24"/>
          <w:szCs w:val="24"/>
        </w:rPr>
        <w:t xml:space="preserve">.  The word </w:t>
      </w:r>
      <w:r w:rsidRPr="00A50749">
        <w:rPr>
          <w:rFonts w:ascii="Times New Roman" w:hAnsi="Times New Roman" w:cs="Times New Roman"/>
          <w:i/>
          <w:color w:val="000000" w:themeColor="text1"/>
          <w:sz w:val="24"/>
          <w:szCs w:val="24"/>
        </w:rPr>
        <w:t>petros</w:t>
      </w:r>
      <w:r>
        <w:rPr>
          <w:rFonts w:ascii="Times New Roman" w:hAnsi="Times New Roman" w:cs="Times New Roman"/>
          <w:color w:val="000000" w:themeColor="text1"/>
          <w:sz w:val="24"/>
          <w:szCs w:val="24"/>
        </w:rPr>
        <w:t xml:space="preserve"> is masculine, means pebbles, and is also Peter’s name.  Continuing with a second double metaphor he pointed to himself and said: </w:t>
      </w:r>
      <w:r w:rsidRPr="00A50749">
        <w:rPr>
          <w:rFonts w:ascii="Times New Roman" w:hAnsi="Times New Roman" w:cs="Times New Roman"/>
          <w:i/>
          <w:color w:val="000000" w:themeColor="text1"/>
          <w:sz w:val="24"/>
          <w:szCs w:val="24"/>
        </w:rPr>
        <w:t>I am petra, and upon this rock I will build My church</w:t>
      </w:r>
      <w:r>
        <w:rPr>
          <w:rFonts w:ascii="Times New Roman" w:hAnsi="Times New Roman" w:cs="Times New Roman"/>
          <w:color w:val="000000" w:themeColor="text1"/>
          <w:sz w:val="24"/>
          <w:szCs w:val="24"/>
        </w:rPr>
        <w:t xml:space="preserve">.    The word </w:t>
      </w:r>
      <w:r w:rsidRPr="00B13820">
        <w:rPr>
          <w:rFonts w:ascii="Times New Roman" w:hAnsi="Times New Roman" w:cs="Times New Roman"/>
          <w:i/>
          <w:color w:val="000000" w:themeColor="text1"/>
          <w:sz w:val="24"/>
          <w:szCs w:val="24"/>
        </w:rPr>
        <w:t>petra</w:t>
      </w:r>
      <w:r>
        <w:rPr>
          <w:rFonts w:ascii="Times New Roman" w:hAnsi="Times New Roman" w:cs="Times New Roman"/>
          <w:color w:val="000000" w:themeColor="text1"/>
          <w:sz w:val="24"/>
          <w:szCs w:val="24"/>
        </w:rPr>
        <w:t xml:space="preserve"> means rock.  It refers to both Jesus and the </w:t>
      </w:r>
      <w:r>
        <w:rPr>
          <w:rFonts w:ascii="Times New Roman" w:hAnsi="Times New Roman" w:cs="Times New Roman"/>
          <w:color w:val="000000" w:themeColor="text1"/>
          <w:sz w:val="24"/>
          <w:szCs w:val="24"/>
        </w:rPr>
        <w:lastRenderedPageBreak/>
        <w:t xml:space="preserve">cliff-rock behind him.  The word </w:t>
      </w:r>
      <w:r w:rsidRPr="00A50749">
        <w:rPr>
          <w:rFonts w:ascii="Times New Roman" w:hAnsi="Times New Roman" w:cs="Times New Roman"/>
          <w:i/>
          <w:color w:val="000000" w:themeColor="text1"/>
          <w:sz w:val="24"/>
          <w:szCs w:val="24"/>
        </w:rPr>
        <w:t>petra</w:t>
      </w:r>
      <w:r>
        <w:rPr>
          <w:rFonts w:ascii="Times New Roman" w:hAnsi="Times New Roman" w:cs="Times New Roman"/>
          <w:color w:val="000000" w:themeColor="text1"/>
          <w:sz w:val="24"/>
          <w:szCs w:val="24"/>
        </w:rPr>
        <w:t xml:space="preserve"> is feminine and cannot be the same as </w:t>
      </w:r>
      <w:r w:rsidRPr="00A50749">
        <w:rPr>
          <w:rFonts w:ascii="Times New Roman" w:hAnsi="Times New Roman" w:cs="Times New Roman"/>
          <w:i/>
          <w:color w:val="000000" w:themeColor="text1"/>
          <w:sz w:val="24"/>
          <w:szCs w:val="24"/>
        </w:rPr>
        <w:t>petros</w:t>
      </w:r>
      <w:r>
        <w:rPr>
          <w:rFonts w:ascii="Times New Roman" w:hAnsi="Times New Roman" w:cs="Times New Roman"/>
          <w:color w:val="000000" w:themeColor="text1"/>
          <w:sz w:val="24"/>
          <w:szCs w:val="24"/>
        </w:rPr>
        <w:t>.  Consequently, the church was being built upon the rock (</w:t>
      </w:r>
      <w:r w:rsidRPr="00B13820">
        <w:rPr>
          <w:rFonts w:ascii="Times New Roman" w:hAnsi="Times New Roman" w:cs="Times New Roman"/>
          <w:i/>
          <w:color w:val="000000" w:themeColor="text1"/>
          <w:sz w:val="24"/>
          <w:szCs w:val="24"/>
        </w:rPr>
        <w:t>petra</w:t>
      </w:r>
      <w:r>
        <w:rPr>
          <w:rFonts w:ascii="Times New Roman" w:hAnsi="Times New Roman" w:cs="Times New Roman"/>
          <w:color w:val="000000" w:themeColor="text1"/>
          <w:sz w:val="24"/>
          <w:szCs w:val="24"/>
        </w:rPr>
        <w:t>), Jesus Christ as God, in contrast to the pebble, Peter, as man.</w:t>
      </w:r>
    </w:p>
    <w:p w:rsidR="00C0057E" w:rsidRDefault="00C0057E" w:rsidP="00C0057E">
      <w:pPr>
        <w:autoSpaceDE w:val="0"/>
        <w:autoSpaceDN w:val="0"/>
        <w:adjustRightInd w:val="0"/>
        <w:spacing w:after="0" w:line="240" w:lineRule="auto"/>
        <w:rPr>
          <w:rFonts w:ascii="Times New Roman" w:hAnsi="Times New Roman" w:cs="Times New Roman"/>
          <w:color w:val="000000" w:themeColor="text1"/>
          <w:sz w:val="24"/>
          <w:szCs w:val="24"/>
        </w:rPr>
      </w:pPr>
    </w:p>
    <w:p w:rsidR="00C0057E" w:rsidRDefault="00C0057E" w:rsidP="00C0057E">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the NT, the Messiah is always symbolized by a rock or stone.  Peter himself quotes Isaiah 28:16 which expounds on the coming Messiah by saying: </w:t>
      </w:r>
      <w:r w:rsidRPr="00BC698E">
        <w:rPr>
          <w:rFonts w:ascii="Times New Roman" w:hAnsi="Times New Roman" w:cs="Times New Roman"/>
          <w:i/>
          <w:color w:val="000000" w:themeColor="text1"/>
          <w:sz w:val="24"/>
          <w:szCs w:val="24"/>
        </w:rPr>
        <w:t>Behold I lay in Zion a choice stone, a precious corner stone, and he who believes in Him shall not be disappointed</w:t>
      </w:r>
      <w:r>
        <w:rPr>
          <w:rFonts w:ascii="Times New Roman" w:hAnsi="Times New Roman" w:cs="Times New Roman"/>
          <w:color w:val="000000" w:themeColor="text1"/>
          <w:sz w:val="24"/>
          <w:szCs w:val="24"/>
        </w:rPr>
        <w:t>.  So Peter knew that the church was built on the rock (</w:t>
      </w:r>
      <w:r w:rsidRPr="00FE05CA">
        <w:rPr>
          <w:rFonts w:ascii="Times New Roman" w:hAnsi="Times New Roman" w:cs="Times New Roman"/>
          <w:i/>
          <w:color w:val="000000" w:themeColor="text1"/>
          <w:sz w:val="24"/>
          <w:szCs w:val="24"/>
        </w:rPr>
        <w:t>petra</w:t>
      </w:r>
      <w:r>
        <w:rPr>
          <w:rFonts w:ascii="Times New Roman" w:hAnsi="Times New Roman" w:cs="Times New Roman"/>
          <w:color w:val="000000" w:themeColor="text1"/>
          <w:sz w:val="24"/>
          <w:szCs w:val="24"/>
        </w:rPr>
        <w:t>) and not on pebbles (</w:t>
      </w:r>
      <w:r w:rsidRPr="00FE05CA">
        <w:rPr>
          <w:rFonts w:ascii="Times New Roman" w:hAnsi="Times New Roman" w:cs="Times New Roman"/>
          <w:i/>
          <w:color w:val="000000" w:themeColor="text1"/>
          <w:sz w:val="24"/>
          <w:szCs w:val="24"/>
        </w:rPr>
        <w:t>petros</w:t>
      </w:r>
      <w:r>
        <w:rPr>
          <w:rFonts w:ascii="Times New Roman" w:hAnsi="Times New Roman" w:cs="Times New Roman"/>
          <w:color w:val="000000" w:themeColor="text1"/>
          <w:sz w:val="24"/>
          <w:szCs w:val="24"/>
        </w:rPr>
        <w:t>).</w:t>
      </w:r>
    </w:p>
    <w:p w:rsidR="00C0057E" w:rsidRDefault="00C0057E" w:rsidP="00C0057E">
      <w:pPr>
        <w:autoSpaceDE w:val="0"/>
        <w:autoSpaceDN w:val="0"/>
        <w:adjustRightInd w:val="0"/>
        <w:spacing w:after="0" w:line="240" w:lineRule="auto"/>
        <w:rPr>
          <w:rFonts w:ascii="Times New Roman" w:hAnsi="Times New Roman" w:cs="Times New Roman"/>
          <w:color w:val="000000" w:themeColor="text1"/>
          <w:sz w:val="24"/>
          <w:szCs w:val="24"/>
        </w:rPr>
      </w:pPr>
    </w:p>
    <w:p w:rsidR="00C0057E" w:rsidRDefault="00C0057E" w:rsidP="00C0057E">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For an explanation of “bind and loose”, see </w:t>
      </w:r>
      <w:r w:rsidRPr="00FE05CA">
        <w:rPr>
          <w:rFonts w:ascii="Times New Roman" w:hAnsi="Times New Roman" w:cs="Times New Roman"/>
          <w:color w:val="000000" w:themeColor="text1"/>
          <w:sz w:val="24"/>
          <w:szCs w:val="24"/>
          <w:u w:val="single"/>
        </w:rPr>
        <w:t>Church Discipline</w:t>
      </w:r>
      <w:r>
        <w:rPr>
          <w:rFonts w:ascii="Times New Roman" w:hAnsi="Times New Roman" w:cs="Times New Roman"/>
          <w:color w:val="000000" w:themeColor="text1"/>
          <w:sz w:val="24"/>
          <w:szCs w:val="24"/>
        </w:rPr>
        <w:t>.</w:t>
      </w:r>
    </w:p>
    <w:p w:rsidR="00C0057E" w:rsidRDefault="00C0057E" w:rsidP="00C0057E">
      <w:pPr>
        <w:autoSpaceDE w:val="0"/>
        <w:autoSpaceDN w:val="0"/>
        <w:adjustRightInd w:val="0"/>
        <w:spacing w:after="0" w:line="240" w:lineRule="auto"/>
        <w:rPr>
          <w:rFonts w:ascii="Times New Roman" w:hAnsi="Times New Roman" w:cs="Times New Roman"/>
          <w:color w:val="000000" w:themeColor="text1"/>
          <w:sz w:val="24"/>
          <w:szCs w:val="24"/>
        </w:rPr>
      </w:pPr>
    </w:p>
    <w:p w:rsidR="00C0057E" w:rsidRDefault="00C0057E" w:rsidP="00C0057E">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right="135"/>
        <w:rPr>
          <w:rFonts w:ascii="Times New Roman" w:hAnsi="Times New Roman" w:cs="Times New Roman"/>
          <w:color w:val="000000"/>
          <w:sz w:val="24"/>
          <w:szCs w:val="24"/>
        </w:rPr>
      </w:pPr>
      <w:r>
        <w:rPr>
          <w:rFonts w:ascii="Times New Roman" w:hAnsi="Times New Roman" w:cs="Times New Roman"/>
          <w:color w:val="000000"/>
          <w:sz w:val="24"/>
          <w:szCs w:val="24"/>
        </w:rPr>
        <w:t>In the above pericope, the expression t</w:t>
      </w:r>
      <w:r w:rsidRPr="00FE05CA">
        <w:rPr>
          <w:rFonts w:ascii="Times New Roman" w:hAnsi="Times New Roman" w:cs="Times New Roman"/>
          <w:color w:val="000000"/>
          <w:sz w:val="24"/>
          <w:szCs w:val="24"/>
        </w:rPr>
        <w:t xml:space="preserve">he </w:t>
      </w:r>
      <w:r>
        <w:rPr>
          <w:rFonts w:ascii="Times New Roman" w:hAnsi="Times New Roman" w:cs="Times New Roman"/>
          <w:color w:val="000000"/>
          <w:sz w:val="24"/>
          <w:szCs w:val="24"/>
        </w:rPr>
        <w:t>“</w:t>
      </w:r>
      <w:r w:rsidRPr="00FE05CA">
        <w:rPr>
          <w:rFonts w:ascii="Times New Roman" w:hAnsi="Times New Roman" w:cs="Times New Roman"/>
          <w:color w:val="000000"/>
          <w:sz w:val="24"/>
          <w:szCs w:val="24"/>
        </w:rPr>
        <w:t>gates of Hades</w:t>
      </w:r>
      <w:r>
        <w:rPr>
          <w:rFonts w:ascii="Times New Roman" w:hAnsi="Times New Roman" w:cs="Times New Roman"/>
          <w:color w:val="000000"/>
          <w:sz w:val="24"/>
          <w:szCs w:val="24"/>
        </w:rPr>
        <w:t xml:space="preserve">” has two meanings.  The first is that </w:t>
      </w:r>
      <w:r w:rsidRPr="008E2884">
        <w:rPr>
          <w:rFonts w:ascii="Times New Roman" w:hAnsi="Times New Roman" w:cs="Times New Roman"/>
          <w:color w:val="000000"/>
          <w:sz w:val="24"/>
          <w:szCs w:val="24"/>
          <w:u w:val="single"/>
        </w:rPr>
        <w:t>Hell</w:t>
      </w:r>
      <w:r>
        <w:rPr>
          <w:rFonts w:ascii="Times New Roman" w:hAnsi="Times New Roman" w:cs="Times New Roman"/>
          <w:color w:val="000000"/>
          <w:sz w:val="24"/>
          <w:szCs w:val="24"/>
        </w:rPr>
        <w:t xml:space="preserve"> will not prevail over the church.  This is the meaning that most assume.  But the second and more repercussive meaning is that physical death will not interrupt the program of the church.  The “gates of Hades” here takes the meaning of “gates of death” as seen in Job 38:17 and Ps 9:13.  Jesus is talking about his own death, the death of the apostles, and future church members as not defeating the church.  Satan does not have the power of death over believers (Hebrews 2:14, Rev 1:18) because of the death and resurrection of Jesus Christ.</w:t>
      </w:r>
    </w:p>
    <w:p w:rsidR="00C0057E" w:rsidRPr="00C0057E" w:rsidRDefault="00C0057E" w:rsidP="00C0057E">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right="135"/>
        <w:rPr>
          <w:rFonts w:ascii="Times New Roman" w:hAnsi="Times New Roman" w:cs="Times New Roman"/>
          <w:color w:val="000000"/>
          <w:sz w:val="24"/>
          <w:szCs w:val="24"/>
        </w:rPr>
      </w:pPr>
      <w:r>
        <w:rPr>
          <w:rFonts w:ascii="Times New Roman" w:hAnsi="Times New Roman" w:cs="Times New Roman"/>
          <w:color w:val="000000"/>
          <w:sz w:val="24"/>
          <w:szCs w:val="24"/>
        </w:rPr>
        <w:t>The expression “the keys of the kingdom of Heaven” means that Peter was given the keys to the doors closed to Jews, Samaritans, and Gentiles.  These doors were opened to the Jews in Acts 2, to the Samaritans in Acts 8, and to the Gentiles in Acts 9.  It does not mean that Peter or the church can decide who will gain access into Heaven.</w:t>
      </w:r>
    </w:p>
    <w:p w:rsidR="000101E5" w:rsidRPr="000101E5" w:rsidRDefault="000101E5" w:rsidP="000101E5">
      <w:pPr>
        <w:autoSpaceDE w:val="0"/>
        <w:autoSpaceDN w:val="0"/>
        <w:adjustRightInd w:val="0"/>
        <w:spacing w:after="0" w:line="240" w:lineRule="auto"/>
        <w:rPr>
          <w:rFonts w:ascii="Tahoma" w:hAnsi="Tahoma" w:cs="Tahoma"/>
          <w:color w:val="000000"/>
          <w:sz w:val="24"/>
          <w:szCs w:val="24"/>
        </w:rPr>
      </w:pPr>
    </w:p>
    <w:p w:rsidR="00203B7D" w:rsidRDefault="00203B7D" w:rsidP="00B37BB1">
      <w:pPr>
        <w:rPr>
          <w:rFonts w:ascii="Times New Roman" w:hAnsi="Times New Roman" w:cs="Times New Roman"/>
          <w:sz w:val="24"/>
          <w:szCs w:val="24"/>
        </w:rPr>
      </w:pPr>
      <w:bookmarkStart w:id="75" w:name="CircumincessionTrinity"/>
      <w:bookmarkEnd w:id="75"/>
      <w:r w:rsidRPr="00DB21B7">
        <w:rPr>
          <w:rFonts w:ascii="Times New Roman" w:hAnsi="Times New Roman" w:cs="Times New Roman"/>
          <w:b/>
          <w:sz w:val="24"/>
          <w:szCs w:val="24"/>
        </w:rPr>
        <w:t>Circumincession</w:t>
      </w:r>
      <w:r w:rsidR="00DB21B7">
        <w:rPr>
          <w:rFonts w:ascii="Times New Roman" w:hAnsi="Times New Roman" w:cs="Times New Roman"/>
          <w:b/>
          <w:sz w:val="24"/>
          <w:szCs w:val="24"/>
        </w:rPr>
        <w:t xml:space="preserve"> of the Trinity</w:t>
      </w:r>
      <w:r>
        <w:rPr>
          <w:rFonts w:ascii="Times New Roman" w:hAnsi="Times New Roman" w:cs="Times New Roman"/>
          <w:sz w:val="24"/>
          <w:szCs w:val="24"/>
        </w:rPr>
        <w:t xml:space="preserve">: </w:t>
      </w:r>
      <w:r w:rsidR="00DB21B7">
        <w:rPr>
          <w:rFonts w:ascii="Times New Roman" w:hAnsi="Times New Roman" w:cs="Times New Roman"/>
          <w:sz w:val="24"/>
          <w:szCs w:val="24"/>
        </w:rPr>
        <w:t xml:space="preserve">This theology says three equal persons comprise one </w:t>
      </w:r>
      <w:r w:rsidR="00F5499A">
        <w:rPr>
          <w:rFonts w:ascii="Times New Roman" w:hAnsi="Times New Roman" w:cs="Times New Roman"/>
          <w:sz w:val="24"/>
          <w:szCs w:val="24"/>
        </w:rPr>
        <w:t xml:space="preserve">personal </w:t>
      </w:r>
      <w:r w:rsidR="00DB21B7">
        <w:rPr>
          <w:rFonts w:ascii="Times New Roman" w:hAnsi="Times New Roman" w:cs="Times New Roman"/>
          <w:sz w:val="24"/>
          <w:szCs w:val="24"/>
        </w:rPr>
        <w:t>God in the Trinity.  Manuscript #33 describes the NT theology of the Circumincession with 17 verses arranged in 6 sets.</w:t>
      </w:r>
      <w:r w:rsidR="00703C17">
        <w:rPr>
          <w:rFonts w:ascii="Times New Roman" w:hAnsi="Times New Roman" w:cs="Times New Roman"/>
          <w:sz w:val="24"/>
          <w:szCs w:val="24"/>
        </w:rPr>
        <w:t xml:space="preserve">  Typical verses are: </w:t>
      </w:r>
      <w:r w:rsidR="00703C17" w:rsidRPr="00703C17">
        <w:rPr>
          <w:rFonts w:ascii="Times New Roman" w:hAnsi="Times New Roman" w:cs="Times New Roman"/>
          <w:i/>
          <w:sz w:val="24"/>
          <w:szCs w:val="24"/>
        </w:rPr>
        <w:t>I am in the Father and the Father is in Me</w:t>
      </w:r>
      <w:r w:rsidR="00703C17">
        <w:rPr>
          <w:rFonts w:ascii="Times New Roman" w:hAnsi="Times New Roman" w:cs="Times New Roman"/>
          <w:sz w:val="24"/>
          <w:szCs w:val="24"/>
        </w:rPr>
        <w:t xml:space="preserve"> (Jn 14:11a) and </w:t>
      </w:r>
      <w:r w:rsidR="00703C17" w:rsidRPr="00703C17">
        <w:rPr>
          <w:rFonts w:ascii="Times New Roman" w:hAnsi="Times New Roman" w:cs="Times New Roman"/>
          <w:i/>
          <w:sz w:val="24"/>
          <w:szCs w:val="24"/>
        </w:rPr>
        <w:t>the Spirit of the Lord is upon</w:t>
      </w:r>
      <w:r w:rsidR="00703C17">
        <w:rPr>
          <w:rFonts w:ascii="Times New Roman" w:hAnsi="Times New Roman" w:cs="Times New Roman"/>
          <w:sz w:val="24"/>
          <w:szCs w:val="24"/>
        </w:rPr>
        <w:t xml:space="preserve"> </w:t>
      </w:r>
      <w:r w:rsidR="00703C17" w:rsidRPr="00703C17">
        <w:rPr>
          <w:rFonts w:ascii="Times New Roman" w:hAnsi="Times New Roman" w:cs="Times New Roman"/>
          <w:i/>
          <w:sz w:val="24"/>
          <w:szCs w:val="24"/>
        </w:rPr>
        <w:t>Me</w:t>
      </w:r>
      <w:r w:rsidR="00703C17">
        <w:rPr>
          <w:rFonts w:ascii="Times New Roman" w:hAnsi="Times New Roman" w:cs="Times New Roman"/>
          <w:sz w:val="24"/>
          <w:szCs w:val="24"/>
        </w:rPr>
        <w:t xml:space="preserve"> (Lk 4:18a).</w:t>
      </w:r>
    </w:p>
    <w:p w:rsidR="00DB21B7" w:rsidRDefault="00DB21B7" w:rsidP="00B37BB1">
      <w:pPr>
        <w:rPr>
          <w:rFonts w:ascii="Times New Roman" w:hAnsi="Times New Roman" w:cs="Times New Roman"/>
          <w:sz w:val="24"/>
          <w:szCs w:val="24"/>
        </w:rPr>
      </w:pPr>
      <w:bookmarkStart w:id="76" w:name="CircumincessionBeliever"/>
      <w:bookmarkEnd w:id="76"/>
      <w:r w:rsidRPr="00DB21B7">
        <w:rPr>
          <w:rFonts w:ascii="Times New Roman" w:hAnsi="Times New Roman" w:cs="Times New Roman"/>
          <w:b/>
          <w:sz w:val="24"/>
          <w:szCs w:val="24"/>
        </w:rPr>
        <w:t>Ci</w:t>
      </w:r>
      <w:r w:rsidR="00425F21">
        <w:rPr>
          <w:rFonts w:ascii="Times New Roman" w:hAnsi="Times New Roman" w:cs="Times New Roman"/>
          <w:b/>
          <w:sz w:val="24"/>
          <w:szCs w:val="24"/>
        </w:rPr>
        <w:t>rcumincession of the Believer and</w:t>
      </w:r>
      <w:r w:rsidRPr="00DB21B7">
        <w:rPr>
          <w:rFonts w:ascii="Times New Roman" w:hAnsi="Times New Roman" w:cs="Times New Roman"/>
          <w:b/>
          <w:sz w:val="24"/>
          <w:szCs w:val="24"/>
        </w:rPr>
        <w:t xml:space="preserve"> the Trinity</w:t>
      </w:r>
      <w:r>
        <w:rPr>
          <w:rFonts w:ascii="Times New Roman" w:hAnsi="Times New Roman" w:cs="Times New Roman"/>
          <w:sz w:val="24"/>
          <w:szCs w:val="24"/>
        </w:rPr>
        <w:t>: This theology</w:t>
      </w:r>
      <w:r w:rsidR="00425F21">
        <w:rPr>
          <w:rFonts w:ascii="Times New Roman" w:hAnsi="Times New Roman" w:cs="Times New Roman"/>
          <w:sz w:val="24"/>
          <w:szCs w:val="24"/>
        </w:rPr>
        <w:t xml:space="preserve"> is </w:t>
      </w:r>
      <w:r w:rsidR="00F5499A">
        <w:rPr>
          <w:rFonts w:ascii="Times New Roman" w:hAnsi="Times New Roman" w:cs="Times New Roman"/>
          <w:sz w:val="24"/>
          <w:szCs w:val="24"/>
        </w:rPr>
        <w:t>d</w:t>
      </w:r>
      <w:r w:rsidR="007A7477">
        <w:rPr>
          <w:rFonts w:ascii="Times New Roman" w:hAnsi="Times New Roman" w:cs="Times New Roman"/>
          <w:sz w:val="24"/>
          <w:szCs w:val="24"/>
        </w:rPr>
        <w:t>efined in Manuscript #33 with 11</w:t>
      </w:r>
      <w:r w:rsidR="00425F21">
        <w:rPr>
          <w:rFonts w:ascii="Times New Roman" w:hAnsi="Times New Roman" w:cs="Times New Roman"/>
          <w:sz w:val="24"/>
          <w:szCs w:val="24"/>
        </w:rPr>
        <w:t xml:space="preserve"> verses in 5 sets.  It shows that each person of the Trinity (Father, Son, and Holy Ghost) is within the Believer, but that the Believer is only in the Father and the Son.</w:t>
      </w:r>
      <w:r w:rsidR="00920DD5">
        <w:rPr>
          <w:rFonts w:ascii="Times New Roman" w:hAnsi="Times New Roman" w:cs="Times New Roman"/>
          <w:sz w:val="24"/>
          <w:szCs w:val="24"/>
        </w:rPr>
        <w:t xml:space="preserve">  Because one set is missing, the Believer’s circumincession is not deific.</w:t>
      </w:r>
    </w:p>
    <w:p w:rsidR="00E76D9C" w:rsidRDefault="00E76D9C" w:rsidP="00B37BB1">
      <w:pPr>
        <w:rPr>
          <w:rFonts w:ascii="Times New Roman" w:hAnsi="Times New Roman" w:cs="Times New Roman"/>
          <w:sz w:val="24"/>
          <w:szCs w:val="24"/>
        </w:rPr>
      </w:pPr>
      <w:bookmarkStart w:id="77" w:name="CircumincessionJesus"/>
      <w:bookmarkEnd w:id="77"/>
      <w:r w:rsidRPr="00E76D9C">
        <w:rPr>
          <w:rFonts w:ascii="Times New Roman" w:hAnsi="Times New Roman" w:cs="Times New Roman"/>
          <w:b/>
          <w:sz w:val="24"/>
          <w:szCs w:val="24"/>
        </w:rPr>
        <w:t>Circumincession of Jesus the man with the Trinity</w:t>
      </w:r>
      <w:r>
        <w:rPr>
          <w:rFonts w:ascii="Times New Roman" w:hAnsi="Times New Roman" w:cs="Times New Roman"/>
          <w:sz w:val="24"/>
          <w:szCs w:val="24"/>
        </w:rPr>
        <w:t xml:space="preserve">:  </w:t>
      </w:r>
      <w:r w:rsidR="001B62D4">
        <w:rPr>
          <w:rFonts w:ascii="Times New Roman" w:hAnsi="Times New Roman" w:cs="Times New Roman"/>
          <w:sz w:val="24"/>
          <w:szCs w:val="24"/>
        </w:rPr>
        <w:t>Jesus is both God (Jeremiah 23:5-6) and man (Zechariah 13:7).  It is the circumincession of Jesus the man with the Trinity that gives us the third nat</w:t>
      </w:r>
      <w:r w:rsidR="008D658C">
        <w:rPr>
          <w:rFonts w:ascii="Times New Roman" w:hAnsi="Times New Roman" w:cs="Times New Roman"/>
          <w:sz w:val="24"/>
          <w:szCs w:val="24"/>
        </w:rPr>
        <w:t>ure of Jesus—God-man (Isaiah 9:6</w:t>
      </w:r>
      <w:r w:rsidR="001B62D4">
        <w:rPr>
          <w:rFonts w:ascii="Times New Roman" w:hAnsi="Times New Roman" w:cs="Times New Roman"/>
          <w:sz w:val="24"/>
          <w:szCs w:val="24"/>
        </w:rPr>
        <w:t>).  Unlike the 5-set circumincession of the Believer and the Trinity, Jesus has a 6-set deific circumincession.</w:t>
      </w:r>
      <w:r w:rsidR="00B0299E">
        <w:rPr>
          <w:rFonts w:ascii="Times New Roman" w:hAnsi="Times New Roman" w:cs="Times New Roman"/>
          <w:sz w:val="24"/>
          <w:szCs w:val="24"/>
        </w:rPr>
        <w:t xml:space="preserve">  This is similar to what Catholics call the Hypostatic Union of perfect God with perfect man.</w:t>
      </w:r>
    </w:p>
    <w:p w:rsidR="003B6DAC" w:rsidRDefault="001B62D4" w:rsidP="003B6DAC">
      <w:pPr>
        <w:tabs>
          <w:tab w:val="left" w:pos="0"/>
        </w:tabs>
        <w:autoSpaceDE w:val="0"/>
        <w:autoSpaceDN w:val="0"/>
        <w:adjustRightInd w:val="0"/>
        <w:spacing w:after="0" w:line="240" w:lineRule="auto"/>
        <w:ind w:right="239"/>
        <w:rPr>
          <w:rFonts w:ascii="Times New Roman" w:hAnsi="Times New Roman" w:cs="Times New Roman"/>
          <w:sz w:val="24"/>
          <w:szCs w:val="24"/>
        </w:rPr>
      </w:pPr>
      <w:bookmarkStart w:id="78" w:name="CircumincessionYahweh"/>
      <w:bookmarkEnd w:id="78"/>
      <w:r>
        <w:rPr>
          <w:rFonts w:ascii="Times New Roman" w:hAnsi="Times New Roman" w:cs="Times New Roman"/>
          <w:b/>
          <w:sz w:val="24"/>
          <w:szCs w:val="24"/>
        </w:rPr>
        <w:t xml:space="preserve">Circumincession of </w:t>
      </w:r>
      <w:r w:rsidR="00AD03C2" w:rsidRPr="00AD03C2">
        <w:rPr>
          <w:rFonts w:ascii="Times New Roman" w:hAnsi="Times New Roman" w:cs="Times New Roman"/>
          <w:b/>
          <w:sz w:val="24"/>
          <w:szCs w:val="24"/>
        </w:rPr>
        <w:t xml:space="preserve"> Yahweh</w:t>
      </w:r>
      <w:r>
        <w:rPr>
          <w:rFonts w:ascii="Times New Roman" w:hAnsi="Times New Roman" w:cs="Times New Roman"/>
          <w:b/>
          <w:sz w:val="24"/>
          <w:szCs w:val="24"/>
        </w:rPr>
        <w:t xml:space="preserve"> and the Jews</w:t>
      </w:r>
      <w:r w:rsidR="00AD03C2">
        <w:rPr>
          <w:rFonts w:ascii="Times New Roman" w:hAnsi="Times New Roman" w:cs="Times New Roman"/>
          <w:sz w:val="24"/>
          <w:szCs w:val="24"/>
        </w:rPr>
        <w:t>:  I have not finished developing this concept, but the words of Isaiah show a circumincession of the Jewish people</w:t>
      </w:r>
      <w:r w:rsidR="002949BD">
        <w:rPr>
          <w:rFonts w:ascii="Times New Roman" w:hAnsi="Times New Roman" w:cs="Times New Roman"/>
          <w:sz w:val="24"/>
          <w:szCs w:val="24"/>
        </w:rPr>
        <w:t xml:space="preserve">, their descendants, </w:t>
      </w:r>
      <w:r w:rsidR="00AD03C2">
        <w:rPr>
          <w:rFonts w:ascii="Times New Roman" w:hAnsi="Times New Roman" w:cs="Times New Roman"/>
          <w:sz w:val="24"/>
          <w:szCs w:val="24"/>
        </w:rPr>
        <w:t xml:space="preserve"> and their land with Yahweh:  </w:t>
      </w:r>
      <w:r w:rsidR="00AD03C2" w:rsidRPr="00A94971">
        <w:rPr>
          <w:rFonts w:ascii="Times New Roman" w:hAnsi="Times New Roman" w:cs="Times New Roman"/>
          <w:i/>
          <w:sz w:val="24"/>
          <w:szCs w:val="24"/>
        </w:rPr>
        <w:t xml:space="preserve">It will no longer be said to you, “Forsaken,” nor to your land </w:t>
      </w:r>
      <w:r w:rsidR="002949BD" w:rsidRPr="002949BD">
        <w:rPr>
          <w:rFonts w:ascii="Times New Roman" w:hAnsi="Times New Roman" w:cs="Times New Roman"/>
          <w:sz w:val="24"/>
          <w:szCs w:val="24"/>
        </w:rPr>
        <w:t>[eretz]</w:t>
      </w:r>
      <w:r w:rsidR="002949BD">
        <w:rPr>
          <w:rFonts w:ascii="Times New Roman" w:hAnsi="Times New Roman" w:cs="Times New Roman"/>
          <w:i/>
          <w:sz w:val="24"/>
          <w:szCs w:val="24"/>
        </w:rPr>
        <w:t xml:space="preserve"> </w:t>
      </w:r>
      <w:r w:rsidR="00AD03C2" w:rsidRPr="00A94971">
        <w:rPr>
          <w:rFonts w:ascii="Times New Roman" w:hAnsi="Times New Roman" w:cs="Times New Roman"/>
          <w:i/>
          <w:sz w:val="24"/>
          <w:szCs w:val="24"/>
        </w:rPr>
        <w:t>will it any longer be said, “Desolate</w:t>
      </w:r>
      <w:r w:rsidR="00AD03C2" w:rsidRPr="00E007DC">
        <w:rPr>
          <w:rFonts w:ascii="Times New Roman" w:hAnsi="Times New Roman" w:cs="Times New Roman"/>
          <w:i/>
          <w:sz w:val="24"/>
          <w:szCs w:val="24"/>
        </w:rPr>
        <w:t>”</w:t>
      </w:r>
      <w:r w:rsidR="00E007DC">
        <w:rPr>
          <w:rFonts w:ascii="Times New Roman" w:hAnsi="Times New Roman" w:cs="Times New Roman"/>
          <w:i/>
          <w:sz w:val="24"/>
          <w:szCs w:val="24"/>
        </w:rPr>
        <w:t xml:space="preserve"> </w:t>
      </w:r>
      <w:r w:rsidR="00E007DC" w:rsidRPr="00E007DC">
        <w:rPr>
          <w:rFonts w:ascii="Times New Roman" w:hAnsi="Times New Roman" w:cs="Times New Roman"/>
          <w:sz w:val="24"/>
          <w:szCs w:val="24"/>
        </w:rPr>
        <w:t>[shemamah]</w:t>
      </w:r>
      <w:r w:rsidR="00AD03C2" w:rsidRPr="00A94971">
        <w:rPr>
          <w:rFonts w:ascii="Times New Roman" w:hAnsi="Times New Roman" w:cs="Times New Roman"/>
          <w:i/>
          <w:sz w:val="24"/>
          <w:szCs w:val="24"/>
        </w:rPr>
        <w:t>;</w:t>
      </w:r>
      <w:r w:rsidR="00AD03C2">
        <w:rPr>
          <w:rFonts w:ascii="Times New Roman" w:hAnsi="Times New Roman" w:cs="Times New Roman"/>
          <w:sz w:val="24"/>
          <w:szCs w:val="24"/>
        </w:rPr>
        <w:t xml:space="preserve"> </w:t>
      </w:r>
      <w:r w:rsidR="00AD03C2">
        <w:rPr>
          <w:rFonts w:ascii="Times New Roman" w:hAnsi="Times New Roman" w:cs="Times New Roman"/>
          <w:i/>
          <w:sz w:val="24"/>
          <w:szCs w:val="24"/>
        </w:rPr>
        <w:t>b</w:t>
      </w:r>
      <w:r w:rsidR="00AD03C2" w:rsidRPr="00A94971">
        <w:rPr>
          <w:rFonts w:ascii="Times New Roman" w:hAnsi="Times New Roman" w:cs="Times New Roman"/>
          <w:i/>
          <w:sz w:val="24"/>
          <w:szCs w:val="24"/>
        </w:rPr>
        <w:t xml:space="preserve">ut you will be called, “My delight is in her” </w:t>
      </w:r>
      <w:r w:rsidR="00AD03C2" w:rsidRPr="00A94971">
        <w:rPr>
          <w:rFonts w:ascii="Times New Roman" w:hAnsi="Times New Roman" w:cs="Times New Roman"/>
          <w:sz w:val="24"/>
          <w:szCs w:val="24"/>
        </w:rPr>
        <w:t>[Hephzibah]</w:t>
      </w:r>
      <w:r w:rsidR="00AD03C2" w:rsidRPr="00A94971">
        <w:rPr>
          <w:rFonts w:ascii="Times New Roman" w:hAnsi="Times New Roman" w:cs="Times New Roman"/>
          <w:i/>
          <w:sz w:val="24"/>
          <w:szCs w:val="24"/>
        </w:rPr>
        <w:t xml:space="preserve"> and your land, “Married” </w:t>
      </w:r>
      <w:r w:rsidR="00AD03C2" w:rsidRPr="00A94971">
        <w:rPr>
          <w:rFonts w:ascii="Times New Roman" w:hAnsi="Times New Roman" w:cs="Times New Roman"/>
          <w:sz w:val="24"/>
          <w:szCs w:val="24"/>
        </w:rPr>
        <w:t>[Beulah]</w:t>
      </w:r>
      <w:r w:rsidR="00AD03C2" w:rsidRPr="00A94971">
        <w:rPr>
          <w:rFonts w:ascii="Times New Roman" w:hAnsi="Times New Roman" w:cs="Times New Roman"/>
          <w:i/>
          <w:sz w:val="24"/>
          <w:szCs w:val="24"/>
        </w:rPr>
        <w:t xml:space="preserve">; for the Lord delights in you, and to Him </w:t>
      </w:r>
      <w:r w:rsidR="00AD03C2" w:rsidRPr="00A94971">
        <w:rPr>
          <w:rFonts w:ascii="Times New Roman" w:hAnsi="Times New Roman" w:cs="Times New Roman"/>
          <w:i/>
          <w:sz w:val="24"/>
          <w:szCs w:val="24"/>
        </w:rPr>
        <w:lastRenderedPageBreak/>
        <w:t>your land will be married.  For as a young man marries a virgin, so your sons will marry you; and as the bridegroom rejoices over the bride, so your God will rejoice over you</w:t>
      </w:r>
      <w:r w:rsidR="00AD03C2">
        <w:rPr>
          <w:rFonts w:ascii="Times New Roman" w:hAnsi="Times New Roman" w:cs="Times New Roman"/>
          <w:sz w:val="24"/>
          <w:szCs w:val="24"/>
        </w:rPr>
        <w:t xml:space="preserve"> (Is 62:4-5).</w:t>
      </w:r>
      <w:r w:rsidR="002949BD">
        <w:rPr>
          <w:rFonts w:ascii="Times New Roman" w:hAnsi="Times New Roman" w:cs="Times New Roman"/>
          <w:sz w:val="24"/>
          <w:szCs w:val="24"/>
        </w:rPr>
        <w:t xml:space="preserve">  So the descendants will marry the </w:t>
      </w:r>
      <w:r w:rsidR="00176537">
        <w:rPr>
          <w:rFonts w:ascii="Times New Roman" w:hAnsi="Times New Roman" w:cs="Times New Roman"/>
          <w:sz w:val="24"/>
          <w:szCs w:val="24"/>
        </w:rPr>
        <w:t xml:space="preserve">virgin </w:t>
      </w:r>
      <w:r w:rsidR="002949BD">
        <w:rPr>
          <w:rFonts w:ascii="Times New Roman" w:hAnsi="Times New Roman" w:cs="Times New Roman"/>
          <w:sz w:val="24"/>
          <w:szCs w:val="24"/>
        </w:rPr>
        <w:t xml:space="preserve">forefathers, their land will be married to the Lord, and Yahweh will marry </w:t>
      </w:r>
      <w:r w:rsidR="00176537">
        <w:rPr>
          <w:rFonts w:ascii="Times New Roman" w:hAnsi="Times New Roman" w:cs="Times New Roman"/>
          <w:sz w:val="24"/>
          <w:szCs w:val="24"/>
        </w:rPr>
        <w:t xml:space="preserve">and rejoice over </w:t>
      </w:r>
      <w:r w:rsidR="002949BD">
        <w:rPr>
          <w:rFonts w:ascii="Times New Roman" w:hAnsi="Times New Roman" w:cs="Times New Roman"/>
          <w:sz w:val="24"/>
          <w:szCs w:val="24"/>
        </w:rPr>
        <w:t>both.</w:t>
      </w:r>
      <w:r w:rsidR="003B6DAC">
        <w:rPr>
          <w:rFonts w:ascii="Times New Roman" w:hAnsi="Times New Roman" w:cs="Times New Roman"/>
          <w:sz w:val="24"/>
          <w:szCs w:val="24"/>
        </w:rPr>
        <w:t xml:space="preserve">  This goes beyond the symbolic marriage between Yahweh and the Jews and reveals a circumincession of the Jews with their ancestors, the land, and God.</w:t>
      </w:r>
    </w:p>
    <w:p w:rsidR="009327DA" w:rsidRDefault="009327DA" w:rsidP="003B6DAC">
      <w:pPr>
        <w:tabs>
          <w:tab w:val="left" w:pos="0"/>
        </w:tabs>
        <w:autoSpaceDE w:val="0"/>
        <w:autoSpaceDN w:val="0"/>
        <w:adjustRightInd w:val="0"/>
        <w:spacing w:after="0" w:line="240" w:lineRule="auto"/>
        <w:ind w:right="239"/>
        <w:rPr>
          <w:rFonts w:ascii="Times New Roman" w:hAnsi="Times New Roman" w:cs="Times New Roman"/>
          <w:sz w:val="24"/>
          <w:szCs w:val="24"/>
        </w:rPr>
      </w:pPr>
      <w:bookmarkStart w:id="79" w:name="Circumcision"/>
      <w:r w:rsidRPr="009327DA">
        <w:rPr>
          <w:rFonts w:ascii="Times New Roman" w:hAnsi="Times New Roman" w:cs="Times New Roman"/>
          <w:b/>
          <w:sz w:val="24"/>
          <w:szCs w:val="24"/>
        </w:rPr>
        <w:t>Circumcisio</w:t>
      </w:r>
      <w:r>
        <w:rPr>
          <w:rFonts w:ascii="Times New Roman" w:hAnsi="Times New Roman" w:cs="Times New Roman"/>
          <w:sz w:val="24"/>
          <w:szCs w:val="24"/>
        </w:rPr>
        <w:t>n</w:t>
      </w:r>
      <w:bookmarkEnd w:id="79"/>
      <w:r>
        <w:rPr>
          <w:rFonts w:ascii="Times New Roman" w:hAnsi="Times New Roman" w:cs="Times New Roman"/>
          <w:sz w:val="24"/>
          <w:szCs w:val="24"/>
        </w:rPr>
        <w:t>:  Technically, circumcision is the cutting off the foreskin of the male eight days after birth</w:t>
      </w:r>
      <w:r w:rsidR="008C6DAB">
        <w:rPr>
          <w:rFonts w:ascii="Times New Roman" w:hAnsi="Times New Roman" w:cs="Times New Roman"/>
          <w:sz w:val="24"/>
          <w:szCs w:val="24"/>
        </w:rPr>
        <w:t xml:space="preserve"> (Acts 7:8)</w:t>
      </w:r>
      <w:r>
        <w:rPr>
          <w:rFonts w:ascii="Times New Roman" w:hAnsi="Times New Roman" w:cs="Times New Roman"/>
          <w:sz w:val="24"/>
          <w:szCs w:val="24"/>
        </w:rPr>
        <w:t>.  It was a command of the Lord for all Jews.  The NT counterpart is Baptism.  Whereas Baptism symbolizes the washing away of our sins by coming to Jesus Christ, circumcision symbolized the softening of one’s heart toward Yahweh.</w:t>
      </w:r>
    </w:p>
    <w:p w:rsidR="009327DA" w:rsidRDefault="009327DA" w:rsidP="003B6DAC">
      <w:pPr>
        <w:tabs>
          <w:tab w:val="left" w:pos="0"/>
        </w:tabs>
        <w:autoSpaceDE w:val="0"/>
        <w:autoSpaceDN w:val="0"/>
        <w:adjustRightInd w:val="0"/>
        <w:spacing w:after="0" w:line="240" w:lineRule="auto"/>
        <w:ind w:right="239"/>
        <w:rPr>
          <w:rFonts w:ascii="Times New Roman" w:hAnsi="Times New Roman" w:cs="Times New Roman"/>
          <w:sz w:val="24"/>
          <w:szCs w:val="24"/>
        </w:rPr>
      </w:pPr>
    </w:p>
    <w:p w:rsidR="009327DA" w:rsidRDefault="009327DA"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 xml:space="preserve">The first two times </w:t>
      </w:r>
      <w:r w:rsidR="00D97FC6">
        <w:rPr>
          <w:rFonts w:ascii="Times New Roman" w:hAnsi="Times New Roman" w:cs="Times New Roman"/>
          <w:sz w:val="24"/>
          <w:szCs w:val="24"/>
        </w:rPr>
        <w:t xml:space="preserve"> the verb “to circumcise”</w:t>
      </w:r>
      <w:r>
        <w:rPr>
          <w:rFonts w:ascii="Times New Roman" w:hAnsi="Times New Roman" w:cs="Times New Roman"/>
          <w:sz w:val="24"/>
          <w:szCs w:val="24"/>
        </w:rPr>
        <w:t xml:space="preserve"> is used in the OT, it is not directed toward the ritual cutting of flesh, but the elimination of their stiffened necks:  </w:t>
      </w:r>
      <w:r w:rsidRPr="008C6DAB">
        <w:rPr>
          <w:rFonts w:ascii="Times New Roman" w:hAnsi="Times New Roman" w:cs="Times New Roman"/>
          <w:i/>
          <w:sz w:val="24"/>
          <w:szCs w:val="24"/>
        </w:rPr>
        <w:t>So circumcise your heart and stiffen your neck no longer</w:t>
      </w:r>
      <w:r>
        <w:rPr>
          <w:rFonts w:ascii="Times New Roman" w:hAnsi="Times New Roman" w:cs="Times New Roman"/>
          <w:sz w:val="24"/>
          <w:szCs w:val="24"/>
        </w:rPr>
        <w:t xml:space="preserve"> (Dt 10:16).</w:t>
      </w:r>
      <w:r w:rsidR="008C6DAB">
        <w:rPr>
          <w:rFonts w:ascii="Times New Roman" w:hAnsi="Times New Roman" w:cs="Times New Roman"/>
          <w:sz w:val="24"/>
          <w:szCs w:val="24"/>
        </w:rPr>
        <w:t xml:space="preserve">  Three times in the OT, and only in the OT, are the Jews told to be circumcised in their heart (Dt 10:16, 30:6; Jer 4:4).</w:t>
      </w:r>
    </w:p>
    <w:p w:rsidR="008C6DAB" w:rsidRDefault="008C6DAB" w:rsidP="003B6DAC">
      <w:pPr>
        <w:tabs>
          <w:tab w:val="left" w:pos="0"/>
        </w:tabs>
        <w:autoSpaceDE w:val="0"/>
        <w:autoSpaceDN w:val="0"/>
        <w:adjustRightInd w:val="0"/>
        <w:spacing w:after="0" w:line="240" w:lineRule="auto"/>
        <w:ind w:right="239"/>
        <w:rPr>
          <w:rFonts w:ascii="Times New Roman" w:hAnsi="Times New Roman" w:cs="Times New Roman"/>
          <w:sz w:val="24"/>
          <w:szCs w:val="24"/>
        </w:rPr>
      </w:pPr>
    </w:p>
    <w:p w:rsidR="008C6DAB" w:rsidRDefault="008C6DAB"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In the NT, we are told</w:t>
      </w:r>
      <w:r w:rsidR="00632D90">
        <w:rPr>
          <w:rFonts w:ascii="Times New Roman" w:hAnsi="Times New Roman" w:cs="Times New Roman"/>
          <w:sz w:val="24"/>
          <w:szCs w:val="24"/>
        </w:rPr>
        <w:t xml:space="preserve"> that </w:t>
      </w:r>
      <w:r w:rsidR="00632D90" w:rsidRPr="00632D90">
        <w:rPr>
          <w:rFonts w:ascii="Times New Roman" w:hAnsi="Times New Roman" w:cs="Times New Roman"/>
          <w:i/>
          <w:sz w:val="24"/>
          <w:szCs w:val="24"/>
        </w:rPr>
        <w:t>Circumcision is nothing and uncircumcision is nothing, but what matters is the keeping of the commandments of God</w:t>
      </w:r>
      <w:r w:rsidR="00632D90">
        <w:rPr>
          <w:rFonts w:ascii="Times New Roman" w:hAnsi="Times New Roman" w:cs="Times New Roman"/>
          <w:sz w:val="24"/>
          <w:szCs w:val="24"/>
        </w:rPr>
        <w:t xml:space="preserve"> (1 Cor 7:19).  To those Jewish Christians who would force the rite of Circumcision on their brethren, Paul said: </w:t>
      </w:r>
      <w:r w:rsidR="00632D90" w:rsidRPr="00632D90">
        <w:rPr>
          <w:rFonts w:ascii="Times New Roman" w:hAnsi="Times New Roman" w:cs="Times New Roman"/>
          <w:i/>
          <w:sz w:val="24"/>
          <w:szCs w:val="24"/>
        </w:rPr>
        <w:t>For in Jesus Christ neither Circumcision nor uncircumcision means anything, but faith working through love</w:t>
      </w:r>
      <w:r w:rsidR="00632D90">
        <w:rPr>
          <w:rFonts w:ascii="Times New Roman" w:hAnsi="Times New Roman" w:cs="Times New Roman"/>
          <w:sz w:val="24"/>
          <w:szCs w:val="24"/>
        </w:rPr>
        <w:t xml:space="preserve"> (Galatians 5:6).</w:t>
      </w:r>
      <w:r w:rsidR="00840732">
        <w:rPr>
          <w:rFonts w:ascii="Times New Roman" w:hAnsi="Times New Roman" w:cs="Times New Roman"/>
          <w:sz w:val="24"/>
          <w:szCs w:val="24"/>
        </w:rPr>
        <w:t xml:space="preserve">  To the Philippians Paul said: </w:t>
      </w:r>
      <w:r w:rsidR="00840732" w:rsidRPr="00840732">
        <w:rPr>
          <w:rFonts w:ascii="Times New Roman" w:hAnsi="Times New Roman" w:cs="Times New Roman"/>
          <w:i/>
          <w:sz w:val="24"/>
          <w:szCs w:val="24"/>
        </w:rPr>
        <w:t>Beware of the dogs, beware of the evil workers, beware of the false circumcision</w:t>
      </w:r>
      <w:r w:rsidR="00840732">
        <w:rPr>
          <w:rFonts w:ascii="Times New Roman" w:hAnsi="Times New Roman" w:cs="Times New Roman"/>
          <w:sz w:val="24"/>
          <w:szCs w:val="24"/>
        </w:rPr>
        <w:t xml:space="preserve"> (Philippians 3:2).  It is interesting that Paul</w:t>
      </w:r>
      <w:r w:rsidR="00730C5A">
        <w:rPr>
          <w:rFonts w:ascii="Times New Roman" w:hAnsi="Times New Roman" w:cs="Times New Roman"/>
          <w:sz w:val="24"/>
          <w:szCs w:val="24"/>
        </w:rPr>
        <w:t xml:space="preserve"> </w:t>
      </w:r>
      <w:r w:rsidR="00840732">
        <w:rPr>
          <w:rFonts w:ascii="Times New Roman" w:hAnsi="Times New Roman" w:cs="Times New Roman"/>
          <w:sz w:val="24"/>
          <w:szCs w:val="24"/>
        </w:rPr>
        <w:t>calls the Jews “dogs” regarding the false circumcision</w:t>
      </w:r>
      <w:r w:rsidR="00730C5A">
        <w:rPr>
          <w:rFonts w:ascii="Times New Roman" w:hAnsi="Times New Roman" w:cs="Times New Roman"/>
          <w:sz w:val="24"/>
          <w:szCs w:val="24"/>
        </w:rPr>
        <w:t>.  This was ironic because</w:t>
      </w:r>
      <w:r w:rsidR="00840732">
        <w:rPr>
          <w:rFonts w:ascii="Times New Roman" w:hAnsi="Times New Roman" w:cs="Times New Roman"/>
          <w:sz w:val="24"/>
          <w:szCs w:val="24"/>
        </w:rPr>
        <w:t xml:space="preserve"> a popular expression in that day was calling the Gentiles “uncircumcised dogs”. </w:t>
      </w:r>
      <w:r w:rsidR="00730C5A">
        <w:rPr>
          <w:rFonts w:ascii="Times New Roman" w:hAnsi="Times New Roman" w:cs="Times New Roman"/>
          <w:sz w:val="24"/>
          <w:szCs w:val="24"/>
        </w:rPr>
        <w:t xml:space="preserve"> So he turns the expression on its head.</w:t>
      </w:r>
    </w:p>
    <w:p w:rsidR="00D34303" w:rsidRDefault="00D34303" w:rsidP="003B6DAC">
      <w:pPr>
        <w:tabs>
          <w:tab w:val="left" w:pos="0"/>
        </w:tabs>
        <w:autoSpaceDE w:val="0"/>
        <w:autoSpaceDN w:val="0"/>
        <w:adjustRightInd w:val="0"/>
        <w:spacing w:after="0" w:line="240" w:lineRule="auto"/>
        <w:ind w:right="239"/>
        <w:rPr>
          <w:rFonts w:ascii="Times New Roman" w:hAnsi="Times New Roman" w:cs="Times New Roman"/>
          <w:sz w:val="24"/>
          <w:szCs w:val="24"/>
        </w:rPr>
      </w:pPr>
    </w:p>
    <w:p w:rsidR="00C26E57" w:rsidRDefault="00E3611E"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 xml:space="preserve">Today </w:t>
      </w:r>
      <w:r w:rsidR="00D97FC6">
        <w:rPr>
          <w:rFonts w:ascii="Times New Roman" w:hAnsi="Times New Roman" w:cs="Times New Roman"/>
          <w:sz w:val="24"/>
          <w:szCs w:val="24"/>
        </w:rPr>
        <w:t>t</w:t>
      </w:r>
      <w:r w:rsidR="001966F7">
        <w:rPr>
          <w:rFonts w:ascii="Times New Roman" w:hAnsi="Times New Roman" w:cs="Times New Roman"/>
          <w:sz w:val="24"/>
          <w:szCs w:val="24"/>
        </w:rPr>
        <w:t xml:space="preserve">he percentage </w:t>
      </w:r>
      <w:r w:rsidR="002542DE">
        <w:rPr>
          <w:rFonts w:ascii="Times New Roman" w:hAnsi="Times New Roman" w:cs="Times New Roman"/>
          <w:sz w:val="24"/>
          <w:szCs w:val="24"/>
        </w:rPr>
        <w:t>of male circumcision is 30% worldwide with 70% of those being Muslim.  The percentage in Africa is 62%, Asia 15%, Australia 60%, Mexico 20%, Canada 32%, and the United States about 80%.</w:t>
      </w:r>
      <w:r>
        <w:rPr>
          <w:rFonts w:ascii="Times New Roman" w:hAnsi="Times New Roman" w:cs="Times New Roman"/>
          <w:sz w:val="24"/>
          <w:szCs w:val="24"/>
        </w:rPr>
        <w:t xml:space="preserve"> </w:t>
      </w:r>
      <w:r w:rsidR="002542DE">
        <w:rPr>
          <w:rFonts w:ascii="Times New Roman" w:hAnsi="Times New Roman" w:cs="Times New Roman"/>
          <w:sz w:val="24"/>
          <w:szCs w:val="24"/>
        </w:rPr>
        <w:t xml:space="preserve"> </w:t>
      </w:r>
      <w:r>
        <w:rPr>
          <w:rFonts w:ascii="Times New Roman" w:hAnsi="Times New Roman" w:cs="Times New Roman"/>
          <w:sz w:val="24"/>
          <w:szCs w:val="24"/>
        </w:rPr>
        <w:t xml:space="preserve">It is interesting that the command to perform the act eight days after birth corresponds to the </w:t>
      </w:r>
      <w:r w:rsidR="00D97FC6">
        <w:rPr>
          <w:rFonts w:ascii="Times New Roman" w:hAnsi="Times New Roman" w:cs="Times New Roman"/>
          <w:sz w:val="24"/>
          <w:szCs w:val="24"/>
        </w:rPr>
        <w:t>time when vitamin K peaks in infants</w:t>
      </w:r>
      <w:r>
        <w:rPr>
          <w:rFonts w:ascii="Times New Roman" w:hAnsi="Times New Roman" w:cs="Times New Roman"/>
          <w:sz w:val="24"/>
          <w:szCs w:val="24"/>
        </w:rPr>
        <w:t xml:space="preserve">.  </w:t>
      </w:r>
      <w:r w:rsidR="00D97FC6">
        <w:rPr>
          <w:rFonts w:ascii="Times New Roman" w:hAnsi="Times New Roman" w:cs="Times New Roman"/>
          <w:sz w:val="24"/>
          <w:szCs w:val="24"/>
        </w:rPr>
        <w:t xml:space="preserve">Vitamin K promotes the coagulation of blood.  </w:t>
      </w:r>
      <w:r>
        <w:rPr>
          <w:rFonts w:ascii="Times New Roman" w:hAnsi="Times New Roman" w:cs="Times New Roman"/>
          <w:sz w:val="24"/>
          <w:szCs w:val="24"/>
        </w:rPr>
        <w:t>This means that an operation performed on this day is least likely to result in severe hemorrhaging.  Also</w:t>
      </w:r>
      <w:r w:rsidR="0079550D">
        <w:rPr>
          <w:rFonts w:ascii="Times New Roman" w:hAnsi="Times New Roman" w:cs="Times New Roman"/>
          <w:sz w:val="24"/>
          <w:szCs w:val="24"/>
        </w:rPr>
        <w:t xml:space="preserve"> it has been found in Vietnam</w:t>
      </w:r>
      <w:r w:rsidR="00D340E7">
        <w:rPr>
          <w:rFonts w:ascii="Times New Roman" w:hAnsi="Times New Roman" w:cs="Times New Roman"/>
          <w:sz w:val="24"/>
          <w:szCs w:val="24"/>
        </w:rPr>
        <w:t xml:space="preserve"> that under unsanitary conditions, those circumcised </w:t>
      </w:r>
      <w:r w:rsidR="00D97FC6">
        <w:rPr>
          <w:rFonts w:ascii="Times New Roman" w:hAnsi="Times New Roman" w:cs="Times New Roman"/>
          <w:sz w:val="24"/>
          <w:szCs w:val="24"/>
        </w:rPr>
        <w:t>were less likely to</w:t>
      </w:r>
      <w:r w:rsidR="00D340E7">
        <w:rPr>
          <w:rFonts w:ascii="Times New Roman" w:hAnsi="Times New Roman" w:cs="Times New Roman"/>
          <w:sz w:val="24"/>
          <w:szCs w:val="24"/>
        </w:rPr>
        <w:t xml:space="preserve"> contract gonorrhea </w:t>
      </w:r>
      <w:r w:rsidR="00D97FC6">
        <w:rPr>
          <w:rFonts w:ascii="Times New Roman" w:hAnsi="Times New Roman" w:cs="Times New Roman"/>
          <w:sz w:val="24"/>
          <w:szCs w:val="24"/>
        </w:rPr>
        <w:t>and if they did contract it, the symptoms were less serious</w:t>
      </w:r>
      <w:r w:rsidR="00D340E7">
        <w:rPr>
          <w:rFonts w:ascii="Times New Roman" w:hAnsi="Times New Roman" w:cs="Times New Roman"/>
          <w:sz w:val="24"/>
          <w:szCs w:val="24"/>
        </w:rPr>
        <w:t xml:space="preserve">.  </w:t>
      </w:r>
      <w:r w:rsidR="002542DE">
        <w:rPr>
          <w:rFonts w:ascii="Times New Roman" w:hAnsi="Times New Roman" w:cs="Times New Roman"/>
          <w:sz w:val="24"/>
          <w:szCs w:val="24"/>
        </w:rPr>
        <w:t>In Africa studies have shown that male HIV, HPV, and genital herpes is reduced.  Also, it has been found that female</w:t>
      </w:r>
      <w:r w:rsidR="00D97FC6">
        <w:rPr>
          <w:rFonts w:ascii="Times New Roman" w:hAnsi="Times New Roman" w:cs="Times New Roman"/>
          <w:sz w:val="24"/>
          <w:szCs w:val="24"/>
        </w:rPr>
        <w:t>s</w:t>
      </w:r>
      <w:r w:rsidR="002542DE">
        <w:rPr>
          <w:rFonts w:ascii="Times New Roman" w:hAnsi="Times New Roman" w:cs="Times New Roman"/>
          <w:sz w:val="24"/>
          <w:szCs w:val="24"/>
        </w:rPr>
        <w:t xml:space="preserve"> with circumcised husbands were four times less likely to contract cervical cancer</w:t>
      </w:r>
      <w:r w:rsidR="00D340E7">
        <w:rPr>
          <w:rFonts w:ascii="Times New Roman" w:hAnsi="Times New Roman" w:cs="Times New Roman"/>
          <w:sz w:val="24"/>
          <w:szCs w:val="24"/>
        </w:rPr>
        <w:t xml:space="preserve"> </w:t>
      </w:r>
      <w:r w:rsidR="002542DE">
        <w:rPr>
          <w:rFonts w:ascii="Times New Roman" w:hAnsi="Times New Roman" w:cs="Times New Roman"/>
          <w:sz w:val="24"/>
          <w:szCs w:val="24"/>
        </w:rPr>
        <w:t>than those with uncircumcised husbands.</w:t>
      </w:r>
      <w:r w:rsidR="00D340E7">
        <w:rPr>
          <w:rFonts w:ascii="Times New Roman" w:hAnsi="Times New Roman" w:cs="Times New Roman"/>
          <w:sz w:val="24"/>
          <w:szCs w:val="24"/>
        </w:rPr>
        <w:t xml:space="preserve"> </w:t>
      </w:r>
    </w:p>
    <w:p w:rsidR="00D123C9" w:rsidRDefault="00D123C9" w:rsidP="003B6DAC">
      <w:pPr>
        <w:tabs>
          <w:tab w:val="left" w:pos="0"/>
        </w:tabs>
        <w:autoSpaceDE w:val="0"/>
        <w:autoSpaceDN w:val="0"/>
        <w:adjustRightInd w:val="0"/>
        <w:spacing w:after="0" w:line="240" w:lineRule="auto"/>
        <w:ind w:right="239"/>
        <w:rPr>
          <w:rFonts w:ascii="Times New Roman" w:hAnsi="Times New Roman" w:cs="Times New Roman"/>
          <w:sz w:val="24"/>
          <w:szCs w:val="24"/>
        </w:rPr>
      </w:pPr>
    </w:p>
    <w:p w:rsidR="003E00FB" w:rsidRDefault="00D123C9" w:rsidP="003B6DAC">
      <w:pPr>
        <w:tabs>
          <w:tab w:val="left" w:pos="0"/>
        </w:tabs>
        <w:autoSpaceDE w:val="0"/>
        <w:autoSpaceDN w:val="0"/>
        <w:adjustRightInd w:val="0"/>
        <w:spacing w:after="0" w:line="240" w:lineRule="auto"/>
        <w:ind w:right="239"/>
        <w:rPr>
          <w:rFonts w:ascii="Times New Roman" w:hAnsi="Times New Roman" w:cs="Times New Roman"/>
          <w:sz w:val="24"/>
          <w:szCs w:val="24"/>
        </w:rPr>
      </w:pPr>
      <w:bookmarkStart w:id="80" w:name="CityOfGod"/>
      <w:r w:rsidRPr="00D123C9">
        <w:rPr>
          <w:rFonts w:ascii="Times New Roman" w:hAnsi="Times New Roman" w:cs="Times New Roman"/>
          <w:b/>
          <w:sz w:val="24"/>
          <w:szCs w:val="24"/>
        </w:rPr>
        <w:t>City of God</w:t>
      </w:r>
      <w:bookmarkEnd w:id="80"/>
      <w:r>
        <w:rPr>
          <w:rFonts w:ascii="Times New Roman" w:hAnsi="Times New Roman" w:cs="Times New Roman"/>
          <w:sz w:val="24"/>
          <w:szCs w:val="24"/>
        </w:rPr>
        <w:t>:  All Bible translations reference Ps 46:4 and 87:3 as being the “City of God”.  The controversy as to what that meant began with Dr. of the Church, St. Augustine of Hippo</w:t>
      </w:r>
      <w:r w:rsidR="002270C5">
        <w:rPr>
          <w:rFonts w:ascii="Times New Roman" w:hAnsi="Times New Roman" w:cs="Times New Roman"/>
          <w:sz w:val="24"/>
          <w:szCs w:val="24"/>
        </w:rPr>
        <w:t xml:space="preserve"> </w:t>
      </w:r>
      <w:r w:rsidR="003212F3">
        <w:rPr>
          <w:rFonts w:ascii="Times New Roman" w:hAnsi="Times New Roman" w:cs="Times New Roman"/>
          <w:sz w:val="24"/>
          <w:szCs w:val="24"/>
        </w:rPr>
        <w:t>(354-430).  The greatest thinker and teacher of the early western Church</w:t>
      </w:r>
      <w:r>
        <w:rPr>
          <w:rFonts w:ascii="Times New Roman" w:hAnsi="Times New Roman" w:cs="Times New Roman"/>
          <w:sz w:val="24"/>
          <w:szCs w:val="24"/>
        </w:rPr>
        <w:t xml:space="preserve"> maintained that the city of God was the spiritual Church.  Many Christian theologians today also maintain that the city of God is the Bride of Christ.</w:t>
      </w:r>
      <w:r w:rsidR="003E00FB">
        <w:rPr>
          <w:rFonts w:ascii="Times New Roman" w:hAnsi="Times New Roman" w:cs="Times New Roman"/>
          <w:sz w:val="24"/>
          <w:szCs w:val="24"/>
        </w:rPr>
        <w:t xml:space="preserve">  In fact, the city of God, is the millennial city of Jerusalem that will glorify not only the church saints, but all of God’s saints from the days of Adam.</w:t>
      </w:r>
    </w:p>
    <w:p w:rsidR="003E00FB" w:rsidRDefault="003E00FB" w:rsidP="003B6DAC">
      <w:pPr>
        <w:tabs>
          <w:tab w:val="left" w:pos="0"/>
        </w:tabs>
        <w:autoSpaceDE w:val="0"/>
        <w:autoSpaceDN w:val="0"/>
        <w:adjustRightInd w:val="0"/>
        <w:spacing w:after="0" w:line="240" w:lineRule="auto"/>
        <w:ind w:right="239"/>
        <w:rPr>
          <w:rFonts w:ascii="Times New Roman" w:hAnsi="Times New Roman" w:cs="Times New Roman"/>
          <w:sz w:val="24"/>
          <w:szCs w:val="24"/>
        </w:rPr>
      </w:pPr>
    </w:p>
    <w:p w:rsidR="00D123C9" w:rsidRDefault="003E00FB"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 xml:space="preserve">The psalmist wrote: </w:t>
      </w:r>
      <w:r w:rsidRPr="003E00FB">
        <w:rPr>
          <w:rFonts w:ascii="Times New Roman" w:hAnsi="Times New Roman" w:cs="Times New Roman"/>
          <w:i/>
          <w:sz w:val="24"/>
          <w:szCs w:val="24"/>
        </w:rPr>
        <w:t xml:space="preserve">There is a river whose streams make glad the city of God, the holy dwelling places of the Most High.  God is in the midst of her, she will not be moved; God will </w:t>
      </w:r>
      <w:r w:rsidRPr="003E00FB">
        <w:rPr>
          <w:rFonts w:ascii="Times New Roman" w:hAnsi="Times New Roman" w:cs="Times New Roman"/>
          <w:i/>
          <w:sz w:val="24"/>
          <w:szCs w:val="24"/>
        </w:rPr>
        <w:lastRenderedPageBreak/>
        <w:t>help her when morning dawns</w:t>
      </w:r>
      <w:r>
        <w:rPr>
          <w:rFonts w:ascii="Times New Roman" w:hAnsi="Times New Roman" w:cs="Times New Roman"/>
          <w:sz w:val="24"/>
          <w:szCs w:val="24"/>
        </w:rPr>
        <w:t xml:space="preserve"> (Ps 46:4).  The river flowing from this city speaks of the millennial city foreseen by Ezekiel (Ez 47:1), and Zechariah (Zech 14:8).  </w:t>
      </w:r>
      <w:r w:rsidR="00183261">
        <w:rPr>
          <w:rFonts w:ascii="Times New Roman" w:hAnsi="Times New Roman" w:cs="Times New Roman"/>
          <w:sz w:val="24"/>
          <w:szCs w:val="24"/>
        </w:rPr>
        <w:t>This is also the “holy city” of Rev 11:2 to be</w:t>
      </w:r>
      <w:r>
        <w:rPr>
          <w:rFonts w:ascii="Times New Roman" w:hAnsi="Times New Roman" w:cs="Times New Roman"/>
          <w:sz w:val="24"/>
          <w:szCs w:val="24"/>
        </w:rPr>
        <w:t xml:space="preserve"> contrast</w:t>
      </w:r>
      <w:r w:rsidR="00183261">
        <w:rPr>
          <w:rFonts w:ascii="Times New Roman" w:hAnsi="Times New Roman" w:cs="Times New Roman"/>
          <w:sz w:val="24"/>
          <w:szCs w:val="24"/>
        </w:rPr>
        <w:t>ed</w:t>
      </w:r>
      <w:r w:rsidR="002270C5">
        <w:rPr>
          <w:rFonts w:ascii="Times New Roman" w:hAnsi="Times New Roman" w:cs="Times New Roman"/>
          <w:sz w:val="24"/>
          <w:szCs w:val="24"/>
        </w:rPr>
        <w:t xml:space="preserve"> with</w:t>
      </w:r>
      <w:r>
        <w:rPr>
          <w:rFonts w:ascii="Times New Roman" w:hAnsi="Times New Roman" w:cs="Times New Roman"/>
          <w:sz w:val="24"/>
          <w:szCs w:val="24"/>
        </w:rPr>
        <w:t xml:space="preserve"> the </w:t>
      </w:r>
      <w:r w:rsidR="00183261">
        <w:rPr>
          <w:rFonts w:ascii="Times New Roman" w:hAnsi="Times New Roman" w:cs="Times New Roman"/>
          <w:sz w:val="24"/>
          <w:szCs w:val="24"/>
        </w:rPr>
        <w:t xml:space="preserve">“great city” of Babylon (Rev 11:8).  Ultimately it is the </w:t>
      </w:r>
      <w:r w:rsidR="00183261" w:rsidRPr="005C4DE5">
        <w:rPr>
          <w:rFonts w:ascii="Times New Roman" w:hAnsi="Times New Roman" w:cs="Times New Roman"/>
          <w:i/>
          <w:sz w:val="24"/>
          <w:szCs w:val="24"/>
        </w:rPr>
        <w:t>holy city, New Jerusalem, coming down out of Heaven from God</w:t>
      </w:r>
      <w:r w:rsidR="00C03D30">
        <w:rPr>
          <w:rFonts w:ascii="Times New Roman" w:hAnsi="Times New Roman" w:cs="Times New Roman"/>
          <w:sz w:val="24"/>
          <w:szCs w:val="24"/>
        </w:rPr>
        <w:t xml:space="preserve"> (Rev 21:2) which</w:t>
      </w:r>
      <w:r w:rsidR="00183261">
        <w:rPr>
          <w:rFonts w:ascii="Times New Roman" w:hAnsi="Times New Roman" w:cs="Times New Roman"/>
          <w:sz w:val="24"/>
          <w:szCs w:val="24"/>
        </w:rPr>
        <w:t xml:space="preserve"> will be made ready for the </w:t>
      </w:r>
      <w:hyperlink w:anchor="BrideofChrist" w:history="1">
        <w:r w:rsidR="00183261" w:rsidRPr="00502DD1">
          <w:rPr>
            <w:rStyle w:val="Hyperlink"/>
            <w:rFonts w:ascii="Times New Roman" w:hAnsi="Times New Roman" w:cs="Times New Roman"/>
            <w:sz w:val="24"/>
            <w:szCs w:val="24"/>
          </w:rPr>
          <w:t>Bride</w:t>
        </w:r>
        <w:r w:rsidR="00C03D30" w:rsidRPr="00502DD1">
          <w:rPr>
            <w:rStyle w:val="Hyperlink"/>
            <w:rFonts w:ascii="Times New Roman" w:hAnsi="Times New Roman" w:cs="Times New Roman"/>
            <w:sz w:val="24"/>
            <w:szCs w:val="24"/>
          </w:rPr>
          <w:t xml:space="preserve"> of Christ</w:t>
        </w:r>
      </w:hyperlink>
      <w:r w:rsidR="00C03D30">
        <w:rPr>
          <w:rFonts w:ascii="Times New Roman" w:hAnsi="Times New Roman" w:cs="Times New Roman"/>
          <w:sz w:val="24"/>
          <w:szCs w:val="24"/>
        </w:rPr>
        <w:t xml:space="preserve">, the </w:t>
      </w:r>
      <w:hyperlink w:anchor="WifeofYahweh" w:history="1">
        <w:r w:rsidR="00C03D30" w:rsidRPr="00502DD1">
          <w:rPr>
            <w:rStyle w:val="Hyperlink"/>
            <w:rFonts w:ascii="Times New Roman" w:hAnsi="Times New Roman" w:cs="Times New Roman"/>
            <w:sz w:val="24"/>
            <w:szCs w:val="24"/>
          </w:rPr>
          <w:t>Wife of Yahweh</w:t>
        </w:r>
      </w:hyperlink>
      <w:r w:rsidR="00C03D30">
        <w:rPr>
          <w:rFonts w:ascii="Times New Roman" w:hAnsi="Times New Roman" w:cs="Times New Roman"/>
          <w:sz w:val="24"/>
          <w:szCs w:val="24"/>
        </w:rPr>
        <w:t xml:space="preserve">, and </w:t>
      </w:r>
      <w:r w:rsidR="00183261">
        <w:rPr>
          <w:rFonts w:ascii="Times New Roman" w:hAnsi="Times New Roman" w:cs="Times New Roman"/>
          <w:sz w:val="24"/>
          <w:szCs w:val="24"/>
        </w:rPr>
        <w:t>all of God’s saints.</w:t>
      </w:r>
    </w:p>
    <w:p w:rsidR="00183261" w:rsidRDefault="00183261" w:rsidP="003B6DAC">
      <w:pPr>
        <w:tabs>
          <w:tab w:val="left" w:pos="0"/>
        </w:tabs>
        <w:autoSpaceDE w:val="0"/>
        <w:autoSpaceDN w:val="0"/>
        <w:adjustRightInd w:val="0"/>
        <w:spacing w:after="0" w:line="240" w:lineRule="auto"/>
        <w:ind w:right="239"/>
        <w:rPr>
          <w:rFonts w:ascii="Times New Roman" w:hAnsi="Times New Roman" w:cs="Times New Roman"/>
          <w:sz w:val="24"/>
          <w:szCs w:val="24"/>
        </w:rPr>
      </w:pPr>
    </w:p>
    <w:p w:rsidR="00183261" w:rsidRDefault="00183261"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In this general sense, the author of the Hall of Faith (</w:t>
      </w:r>
      <w:r w:rsidR="00867F42">
        <w:rPr>
          <w:rFonts w:ascii="Times New Roman" w:hAnsi="Times New Roman" w:cs="Times New Roman"/>
          <w:sz w:val="24"/>
          <w:szCs w:val="24"/>
        </w:rPr>
        <w:t>Heb 11) speaks of God’s chosen being “</w:t>
      </w:r>
      <w:r w:rsidR="00867F42" w:rsidRPr="00867F42">
        <w:rPr>
          <w:rFonts w:ascii="Times New Roman" w:hAnsi="Times New Roman" w:cs="Times New Roman"/>
          <w:i/>
          <w:sz w:val="24"/>
          <w:szCs w:val="24"/>
        </w:rPr>
        <w:t>exiles on Earth</w:t>
      </w:r>
      <w:r w:rsidR="00867F42">
        <w:rPr>
          <w:rFonts w:ascii="Times New Roman" w:hAnsi="Times New Roman" w:cs="Times New Roman"/>
          <w:sz w:val="24"/>
          <w:szCs w:val="24"/>
        </w:rPr>
        <w:t>”…seeking a “</w:t>
      </w:r>
      <w:r w:rsidR="00867F42" w:rsidRPr="00867F42">
        <w:rPr>
          <w:rFonts w:ascii="Times New Roman" w:hAnsi="Times New Roman" w:cs="Times New Roman"/>
          <w:i/>
          <w:sz w:val="24"/>
          <w:szCs w:val="24"/>
        </w:rPr>
        <w:t>country of their own</w:t>
      </w:r>
      <w:r w:rsidR="00867F42">
        <w:rPr>
          <w:rFonts w:ascii="Times New Roman" w:hAnsi="Times New Roman" w:cs="Times New Roman"/>
          <w:sz w:val="24"/>
          <w:szCs w:val="24"/>
        </w:rPr>
        <w:t>”.</w:t>
      </w:r>
      <w:r w:rsidR="002270C5">
        <w:rPr>
          <w:rFonts w:ascii="Times New Roman" w:hAnsi="Times New Roman" w:cs="Times New Roman"/>
          <w:sz w:val="24"/>
          <w:szCs w:val="24"/>
        </w:rPr>
        <w:t>.</w:t>
      </w:r>
      <w:r w:rsidR="00867F42">
        <w:rPr>
          <w:rFonts w:ascii="Times New Roman" w:hAnsi="Times New Roman" w:cs="Times New Roman"/>
          <w:sz w:val="24"/>
          <w:szCs w:val="24"/>
        </w:rPr>
        <w:t>.</w:t>
      </w:r>
      <w:r w:rsidR="00867F42" w:rsidRPr="00867F42">
        <w:rPr>
          <w:rFonts w:ascii="Times New Roman" w:hAnsi="Times New Roman" w:cs="Times New Roman"/>
          <w:i/>
          <w:sz w:val="24"/>
          <w:szCs w:val="24"/>
        </w:rPr>
        <w:t>Therefore God is not ashamed t</w:t>
      </w:r>
      <w:r w:rsidR="0093257B">
        <w:rPr>
          <w:rFonts w:ascii="Times New Roman" w:hAnsi="Times New Roman" w:cs="Times New Roman"/>
          <w:i/>
          <w:sz w:val="24"/>
          <w:szCs w:val="24"/>
        </w:rPr>
        <w:t>o be called their God; for He ha</w:t>
      </w:r>
      <w:r w:rsidR="00867F42" w:rsidRPr="00867F42">
        <w:rPr>
          <w:rFonts w:ascii="Times New Roman" w:hAnsi="Times New Roman" w:cs="Times New Roman"/>
          <w:i/>
          <w:sz w:val="24"/>
          <w:szCs w:val="24"/>
        </w:rPr>
        <w:t xml:space="preserve">s prepared a city for them </w:t>
      </w:r>
      <w:r w:rsidR="00867F42">
        <w:rPr>
          <w:rFonts w:ascii="Times New Roman" w:hAnsi="Times New Roman" w:cs="Times New Roman"/>
          <w:sz w:val="24"/>
          <w:szCs w:val="24"/>
        </w:rPr>
        <w:t xml:space="preserve">(Heb 11:13-16).  This is the millennial city of Jerusalem </w:t>
      </w:r>
      <w:r w:rsidR="00502DD1">
        <w:rPr>
          <w:rFonts w:ascii="Times New Roman" w:hAnsi="Times New Roman" w:cs="Times New Roman"/>
          <w:sz w:val="24"/>
          <w:szCs w:val="24"/>
        </w:rPr>
        <w:t xml:space="preserve">(Ez 48:30-35) </w:t>
      </w:r>
      <w:r w:rsidR="00867F42">
        <w:rPr>
          <w:rFonts w:ascii="Times New Roman" w:hAnsi="Times New Roman" w:cs="Times New Roman"/>
          <w:sz w:val="24"/>
          <w:szCs w:val="24"/>
        </w:rPr>
        <w:t>where we will inherit our rest (</w:t>
      </w:r>
      <w:r w:rsidR="00867F42" w:rsidRPr="00867F42">
        <w:rPr>
          <w:rFonts w:ascii="Times New Roman" w:hAnsi="Times New Roman" w:cs="Times New Roman"/>
          <w:i/>
          <w:sz w:val="24"/>
          <w:szCs w:val="24"/>
        </w:rPr>
        <w:t>m</w:t>
      </w:r>
      <w:r w:rsidR="00117F63">
        <w:rPr>
          <w:rFonts w:ascii="Times New Roman" w:hAnsi="Times New Roman" w:cs="Times New Roman"/>
          <w:i/>
          <w:sz w:val="24"/>
          <w:szCs w:val="24"/>
        </w:rPr>
        <w:t>enuchah</w:t>
      </w:r>
      <w:r w:rsidR="00867F42">
        <w:rPr>
          <w:rFonts w:ascii="Times New Roman" w:hAnsi="Times New Roman" w:cs="Times New Roman"/>
          <w:sz w:val="24"/>
          <w:szCs w:val="24"/>
        </w:rPr>
        <w:t>).</w:t>
      </w:r>
    </w:p>
    <w:p w:rsidR="002542DE" w:rsidRDefault="002542DE" w:rsidP="003B6DAC">
      <w:pPr>
        <w:tabs>
          <w:tab w:val="left" w:pos="0"/>
        </w:tabs>
        <w:autoSpaceDE w:val="0"/>
        <w:autoSpaceDN w:val="0"/>
        <w:adjustRightInd w:val="0"/>
        <w:spacing w:after="0" w:line="240" w:lineRule="auto"/>
        <w:ind w:right="239"/>
        <w:rPr>
          <w:rFonts w:ascii="Times New Roman" w:hAnsi="Times New Roman" w:cs="Times New Roman"/>
          <w:sz w:val="24"/>
          <w:szCs w:val="24"/>
        </w:rPr>
      </w:pPr>
    </w:p>
    <w:p w:rsidR="00C26E57" w:rsidRDefault="00C26E57" w:rsidP="003B6DAC">
      <w:pPr>
        <w:tabs>
          <w:tab w:val="left" w:pos="0"/>
        </w:tabs>
        <w:autoSpaceDE w:val="0"/>
        <w:autoSpaceDN w:val="0"/>
        <w:adjustRightInd w:val="0"/>
        <w:spacing w:after="0" w:line="240" w:lineRule="auto"/>
        <w:ind w:right="239"/>
        <w:rPr>
          <w:rFonts w:ascii="Times New Roman" w:hAnsi="Times New Roman" w:cs="Times New Roman"/>
          <w:sz w:val="24"/>
          <w:szCs w:val="24"/>
        </w:rPr>
      </w:pPr>
      <w:bookmarkStart w:id="81" w:name="ClergyLaity"/>
      <w:r w:rsidRPr="00C26E57">
        <w:rPr>
          <w:rFonts w:ascii="Times New Roman" w:hAnsi="Times New Roman" w:cs="Times New Roman"/>
          <w:b/>
          <w:sz w:val="24"/>
          <w:szCs w:val="24"/>
        </w:rPr>
        <w:t>Clergy vs Laity</w:t>
      </w:r>
      <w:bookmarkEnd w:id="81"/>
      <w:r>
        <w:rPr>
          <w:rFonts w:ascii="Times New Roman" w:hAnsi="Times New Roman" w:cs="Times New Roman"/>
          <w:sz w:val="24"/>
          <w:szCs w:val="24"/>
        </w:rPr>
        <w:t xml:space="preserve">:  </w:t>
      </w:r>
      <w:r w:rsidR="004B7ABE">
        <w:rPr>
          <w:rFonts w:ascii="Times New Roman" w:hAnsi="Times New Roman" w:cs="Times New Roman"/>
          <w:sz w:val="24"/>
          <w:szCs w:val="24"/>
        </w:rPr>
        <w:t xml:space="preserve">These terms are popular in Catholic parlance, but hardly at all in Christian settings.  To the Catholic mind, the clergy sees the uninitiated faithful as needing guidance and instruction in the sacred mysteries by their priests.  </w:t>
      </w:r>
      <w:r w:rsidR="001155A2">
        <w:rPr>
          <w:rFonts w:ascii="Times New Roman" w:hAnsi="Times New Roman" w:cs="Times New Roman"/>
          <w:sz w:val="24"/>
          <w:szCs w:val="24"/>
        </w:rPr>
        <w:t xml:space="preserve">The laity owe obedience to the hierarchy. </w:t>
      </w:r>
      <w:r w:rsidR="00F453FA">
        <w:rPr>
          <w:rFonts w:ascii="Times New Roman" w:hAnsi="Times New Roman" w:cs="Times New Roman"/>
          <w:sz w:val="24"/>
          <w:szCs w:val="24"/>
        </w:rPr>
        <w:t xml:space="preserve">If your church has a hierarchy (Mt 20:25), then the terms clergy and laity will be used.  </w:t>
      </w:r>
      <w:r w:rsidR="001155A2">
        <w:rPr>
          <w:rFonts w:ascii="Times New Roman" w:hAnsi="Times New Roman" w:cs="Times New Roman"/>
          <w:sz w:val="24"/>
          <w:szCs w:val="24"/>
        </w:rPr>
        <w:t xml:space="preserve"> Sisters and brothers are considered laity except for canon law.  </w:t>
      </w:r>
      <w:r w:rsidR="004B7ABE">
        <w:rPr>
          <w:rFonts w:ascii="Times New Roman" w:hAnsi="Times New Roman" w:cs="Times New Roman"/>
          <w:sz w:val="24"/>
          <w:szCs w:val="24"/>
        </w:rPr>
        <w:t>The terms layman and layperson refer to those not members of a professed religious order or are not ordained.  Even the term “lay” has a pejorative meaning.  In some Protestant circles, a lay baptism is not considered valid if an ordained minister does not officiate.</w:t>
      </w:r>
    </w:p>
    <w:p w:rsidR="001155A2" w:rsidRDefault="001155A2" w:rsidP="003B6DAC">
      <w:pPr>
        <w:tabs>
          <w:tab w:val="left" w:pos="0"/>
        </w:tabs>
        <w:autoSpaceDE w:val="0"/>
        <w:autoSpaceDN w:val="0"/>
        <w:adjustRightInd w:val="0"/>
        <w:spacing w:after="0" w:line="240" w:lineRule="auto"/>
        <w:ind w:right="239"/>
        <w:rPr>
          <w:rFonts w:ascii="Times New Roman" w:hAnsi="Times New Roman" w:cs="Times New Roman"/>
          <w:sz w:val="24"/>
          <w:szCs w:val="24"/>
        </w:rPr>
      </w:pPr>
    </w:p>
    <w:p w:rsidR="001155A2" w:rsidRDefault="001155A2"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 xml:space="preserve">Conversely the clergy includes all priests and deacons that administer </w:t>
      </w:r>
      <w:r w:rsidR="00A77809">
        <w:rPr>
          <w:rFonts w:ascii="Times New Roman" w:hAnsi="Times New Roman" w:cs="Times New Roman"/>
          <w:sz w:val="24"/>
          <w:szCs w:val="24"/>
        </w:rPr>
        <w:t>church rites.  In the Catholic C</w:t>
      </w:r>
      <w:r>
        <w:rPr>
          <w:rFonts w:ascii="Times New Roman" w:hAnsi="Times New Roman" w:cs="Times New Roman"/>
          <w:sz w:val="24"/>
          <w:szCs w:val="24"/>
        </w:rPr>
        <w:t>hurch they would all be males.  The clergy is divided into the religious</w:t>
      </w:r>
      <w:r w:rsidR="005E16D0">
        <w:rPr>
          <w:rFonts w:ascii="Times New Roman" w:hAnsi="Times New Roman" w:cs="Times New Roman"/>
          <w:sz w:val="24"/>
          <w:szCs w:val="24"/>
        </w:rPr>
        <w:t xml:space="preserve"> or regular</w:t>
      </w:r>
      <w:r w:rsidR="00A77809">
        <w:rPr>
          <w:rFonts w:ascii="Times New Roman" w:hAnsi="Times New Roman" w:cs="Times New Roman"/>
          <w:sz w:val="24"/>
          <w:szCs w:val="24"/>
        </w:rPr>
        <w:t>s</w:t>
      </w:r>
      <w:r w:rsidR="005E16D0">
        <w:rPr>
          <w:rFonts w:ascii="Times New Roman" w:hAnsi="Times New Roman" w:cs="Times New Roman"/>
          <w:sz w:val="24"/>
          <w:szCs w:val="24"/>
        </w:rPr>
        <w:t xml:space="preserve"> who are members of a religious order</w:t>
      </w:r>
      <w:r w:rsidR="00A77809">
        <w:rPr>
          <w:rFonts w:ascii="Times New Roman" w:hAnsi="Times New Roman" w:cs="Times New Roman"/>
          <w:sz w:val="24"/>
          <w:szCs w:val="24"/>
        </w:rPr>
        <w:t>,</w:t>
      </w:r>
      <w:r w:rsidR="005E16D0">
        <w:rPr>
          <w:rFonts w:ascii="Times New Roman" w:hAnsi="Times New Roman" w:cs="Times New Roman"/>
          <w:sz w:val="24"/>
          <w:szCs w:val="24"/>
        </w:rPr>
        <w:t xml:space="preserve"> and the diocesan or secular clergy who work in parishes under a bishop.</w:t>
      </w:r>
    </w:p>
    <w:p w:rsidR="005E16D0" w:rsidRDefault="005E16D0" w:rsidP="003B6DAC">
      <w:pPr>
        <w:tabs>
          <w:tab w:val="left" w:pos="0"/>
        </w:tabs>
        <w:autoSpaceDE w:val="0"/>
        <w:autoSpaceDN w:val="0"/>
        <w:adjustRightInd w:val="0"/>
        <w:spacing w:after="0" w:line="240" w:lineRule="auto"/>
        <w:ind w:right="239"/>
        <w:rPr>
          <w:rFonts w:ascii="Times New Roman" w:hAnsi="Times New Roman" w:cs="Times New Roman"/>
          <w:sz w:val="24"/>
          <w:szCs w:val="24"/>
        </w:rPr>
      </w:pPr>
    </w:p>
    <w:p w:rsidR="005E16D0" w:rsidRDefault="005E16D0"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The word “secular” can be used as above to distinguish within the clergy, but it can also distinguish among the faithful.  A secular institution is one where the participants are bound by vows and work for the Church, but are not clergy.</w:t>
      </w:r>
      <w:r w:rsidR="00F453FA">
        <w:rPr>
          <w:rFonts w:ascii="Times New Roman" w:hAnsi="Times New Roman" w:cs="Times New Roman"/>
          <w:sz w:val="24"/>
          <w:szCs w:val="24"/>
        </w:rPr>
        <w:t xml:space="preserve">  In a general sense, secularism is the exclusion of God from thought and life.</w:t>
      </w:r>
    </w:p>
    <w:p w:rsidR="00A00365" w:rsidRDefault="00A00365" w:rsidP="003B6DAC">
      <w:pPr>
        <w:tabs>
          <w:tab w:val="left" w:pos="0"/>
        </w:tabs>
        <w:autoSpaceDE w:val="0"/>
        <w:autoSpaceDN w:val="0"/>
        <w:adjustRightInd w:val="0"/>
        <w:spacing w:after="0" w:line="240" w:lineRule="auto"/>
        <w:ind w:right="239"/>
        <w:rPr>
          <w:rFonts w:ascii="Times New Roman" w:hAnsi="Times New Roman" w:cs="Times New Roman"/>
          <w:sz w:val="24"/>
          <w:szCs w:val="24"/>
        </w:rPr>
      </w:pPr>
    </w:p>
    <w:p w:rsidR="00A00365" w:rsidRDefault="00A00365" w:rsidP="003B6DAC">
      <w:pPr>
        <w:tabs>
          <w:tab w:val="left" w:pos="0"/>
        </w:tabs>
        <w:autoSpaceDE w:val="0"/>
        <w:autoSpaceDN w:val="0"/>
        <w:adjustRightInd w:val="0"/>
        <w:spacing w:after="0" w:line="240" w:lineRule="auto"/>
        <w:ind w:right="239"/>
        <w:rPr>
          <w:rFonts w:ascii="Times New Roman" w:hAnsi="Times New Roman" w:cs="Times New Roman"/>
          <w:sz w:val="24"/>
          <w:szCs w:val="24"/>
        </w:rPr>
      </w:pPr>
      <w:bookmarkStart w:id="82" w:name="ComingofMessiah"/>
      <w:bookmarkEnd w:id="82"/>
      <w:r w:rsidRPr="00A00365">
        <w:rPr>
          <w:rFonts w:ascii="Times New Roman" w:hAnsi="Times New Roman" w:cs="Times New Roman"/>
          <w:b/>
          <w:sz w:val="24"/>
          <w:szCs w:val="24"/>
        </w:rPr>
        <w:t>Coming of Messiah</w:t>
      </w:r>
      <w:r>
        <w:rPr>
          <w:rFonts w:ascii="Times New Roman" w:hAnsi="Times New Roman" w:cs="Times New Roman"/>
          <w:sz w:val="24"/>
          <w:szCs w:val="24"/>
        </w:rPr>
        <w:t xml:space="preserve">: </w:t>
      </w:r>
      <w:r w:rsidR="009741F0">
        <w:rPr>
          <w:rFonts w:ascii="Times New Roman" w:hAnsi="Times New Roman" w:cs="Times New Roman"/>
          <w:sz w:val="24"/>
          <w:szCs w:val="24"/>
        </w:rPr>
        <w:t xml:space="preserve">Regarding the first coming of Jesus, Scripture told us approximately when (Daniel 9:24-25), where (Mica 5:2), and how (Isaiah </w:t>
      </w:r>
      <w:r w:rsidR="009D6D0C">
        <w:rPr>
          <w:rFonts w:ascii="Times New Roman" w:hAnsi="Times New Roman" w:cs="Times New Roman"/>
          <w:sz w:val="24"/>
          <w:szCs w:val="24"/>
        </w:rPr>
        <w:t xml:space="preserve">7:14).  Regarding Jesus’ </w:t>
      </w:r>
      <w:r w:rsidR="009741F0">
        <w:rPr>
          <w:rFonts w:ascii="Times New Roman" w:hAnsi="Times New Roman" w:cs="Times New Roman"/>
          <w:sz w:val="24"/>
          <w:szCs w:val="24"/>
        </w:rPr>
        <w:t>coming for his church</w:t>
      </w:r>
      <w:r w:rsidR="009905E9">
        <w:rPr>
          <w:rFonts w:ascii="Times New Roman" w:hAnsi="Times New Roman" w:cs="Times New Roman"/>
          <w:sz w:val="24"/>
          <w:szCs w:val="24"/>
        </w:rPr>
        <w:t xml:space="preserve"> at the Rapture (1 Thes 4:13-18)</w:t>
      </w:r>
      <w:r w:rsidR="009741F0">
        <w:rPr>
          <w:rFonts w:ascii="Times New Roman" w:hAnsi="Times New Roman" w:cs="Times New Roman"/>
          <w:sz w:val="24"/>
          <w:szCs w:val="24"/>
        </w:rPr>
        <w:t>, we know that it wil</w:t>
      </w:r>
      <w:r w:rsidR="009D6D0C">
        <w:rPr>
          <w:rFonts w:ascii="Times New Roman" w:hAnsi="Times New Roman" w:cs="Times New Roman"/>
          <w:sz w:val="24"/>
          <w:szCs w:val="24"/>
        </w:rPr>
        <w:t>l be on the Feast of Trumpets</w:t>
      </w:r>
      <w:r w:rsidR="009741F0">
        <w:rPr>
          <w:rFonts w:ascii="Times New Roman" w:hAnsi="Times New Roman" w:cs="Times New Roman"/>
          <w:sz w:val="24"/>
          <w:szCs w:val="24"/>
        </w:rPr>
        <w:t xml:space="preserve"> after the emergence of the Anti-Christ, and tha</w:t>
      </w:r>
      <w:r w:rsidR="006434EA">
        <w:rPr>
          <w:rFonts w:ascii="Times New Roman" w:hAnsi="Times New Roman" w:cs="Times New Roman"/>
          <w:sz w:val="24"/>
          <w:szCs w:val="24"/>
        </w:rPr>
        <w:t>t Faithful and True will return on a white horse to judge and wage war</w:t>
      </w:r>
      <w:r w:rsidR="009741F0">
        <w:rPr>
          <w:rFonts w:ascii="Times New Roman" w:hAnsi="Times New Roman" w:cs="Times New Roman"/>
          <w:sz w:val="24"/>
          <w:szCs w:val="24"/>
        </w:rPr>
        <w:t xml:space="preserve"> for the Second Coming </w:t>
      </w:r>
      <w:r w:rsidR="009905E9">
        <w:rPr>
          <w:rFonts w:ascii="Times New Roman" w:hAnsi="Times New Roman" w:cs="Times New Roman"/>
          <w:sz w:val="24"/>
          <w:szCs w:val="24"/>
        </w:rPr>
        <w:t xml:space="preserve">(Rev 19:1-16) </w:t>
      </w:r>
      <w:r w:rsidR="009741F0">
        <w:rPr>
          <w:rFonts w:ascii="Times New Roman" w:hAnsi="Times New Roman" w:cs="Times New Roman"/>
          <w:sz w:val="24"/>
          <w:szCs w:val="24"/>
        </w:rPr>
        <w:t>on the Feast of Tabernacles.</w:t>
      </w:r>
      <w:r w:rsidR="00BC698E">
        <w:rPr>
          <w:rFonts w:ascii="Times New Roman" w:hAnsi="Times New Roman" w:cs="Times New Roman"/>
          <w:sz w:val="24"/>
          <w:szCs w:val="24"/>
        </w:rPr>
        <w:t xml:space="preserve">  [See </w:t>
      </w:r>
      <w:r w:rsidR="00BC698E" w:rsidRPr="00BC698E">
        <w:rPr>
          <w:rFonts w:ascii="Times New Roman" w:hAnsi="Times New Roman" w:cs="Times New Roman"/>
          <w:sz w:val="24"/>
          <w:szCs w:val="24"/>
          <w:u w:val="single"/>
        </w:rPr>
        <w:t>Seven Jewish Feasts</w:t>
      </w:r>
      <w:r w:rsidR="00BC698E">
        <w:rPr>
          <w:rFonts w:ascii="Times New Roman" w:hAnsi="Times New Roman" w:cs="Times New Roman"/>
          <w:sz w:val="24"/>
          <w:szCs w:val="24"/>
        </w:rPr>
        <w:t>.]</w:t>
      </w:r>
    </w:p>
    <w:p w:rsidR="009905E9" w:rsidRDefault="009905E9" w:rsidP="003B6DAC">
      <w:pPr>
        <w:tabs>
          <w:tab w:val="left" w:pos="0"/>
        </w:tabs>
        <w:autoSpaceDE w:val="0"/>
        <w:autoSpaceDN w:val="0"/>
        <w:adjustRightInd w:val="0"/>
        <w:spacing w:after="0" w:line="240" w:lineRule="auto"/>
        <w:ind w:right="239"/>
        <w:rPr>
          <w:rFonts w:ascii="Times New Roman" w:hAnsi="Times New Roman" w:cs="Times New Roman"/>
          <w:sz w:val="24"/>
          <w:szCs w:val="24"/>
        </w:rPr>
      </w:pPr>
    </w:p>
    <w:p w:rsidR="009905E9" w:rsidRDefault="00171988"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There are five</w:t>
      </w:r>
      <w:r w:rsidR="009905E9">
        <w:rPr>
          <w:rFonts w:ascii="Times New Roman" w:hAnsi="Times New Roman" w:cs="Times New Roman"/>
          <w:sz w:val="24"/>
          <w:szCs w:val="24"/>
        </w:rPr>
        <w:t xml:space="preserve"> special verses in Scripture that </w:t>
      </w:r>
      <w:r w:rsidR="006434EA">
        <w:rPr>
          <w:rFonts w:ascii="Times New Roman" w:hAnsi="Times New Roman" w:cs="Times New Roman"/>
          <w:sz w:val="24"/>
          <w:szCs w:val="24"/>
        </w:rPr>
        <w:t xml:space="preserve">closely </w:t>
      </w:r>
      <w:r w:rsidR="009905E9">
        <w:rPr>
          <w:rFonts w:ascii="Times New Roman" w:hAnsi="Times New Roman" w:cs="Times New Roman"/>
          <w:sz w:val="24"/>
          <w:szCs w:val="24"/>
        </w:rPr>
        <w:t>combine the first and second comings of Jesus Christ</w:t>
      </w:r>
      <w:r w:rsidR="00D43DB6">
        <w:rPr>
          <w:rFonts w:ascii="Times New Roman" w:hAnsi="Times New Roman" w:cs="Times New Roman"/>
          <w:sz w:val="24"/>
          <w:szCs w:val="24"/>
        </w:rPr>
        <w:t>,</w:t>
      </w:r>
      <w:r w:rsidR="009905E9">
        <w:rPr>
          <w:rFonts w:ascii="Times New Roman" w:hAnsi="Times New Roman" w:cs="Times New Roman"/>
          <w:sz w:val="24"/>
          <w:szCs w:val="24"/>
        </w:rPr>
        <w:t xml:space="preserve"> sometimes back to back.  They are Isaiah 11:1-5, Isaiah 6</w:t>
      </w:r>
      <w:r w:rsidR="0007302A">
        <w:rPr>
          <w:rFonts w:ascii="Times New Roman" w:hAnsi="Times New Roman" w:cs="Times New Roman"/>
          <w:sz w:val="24"/>
          <w:szCs w:val="24"/>
        </w:rPr>
        <w:t>1:1-3</w:t>
      </w:r>
      <w:r w:rsidR="009905E9">
        <w:rPr>
          <w:rFonts w:ascii="Times New Roman" w:hAnsi="Times New Roman" w:cs="Times New Roman"/>
          <w:sz w:val="24"/>
          <w:szCs w:val="24"/>
        </w:rPr>
        <w:t xml:space="preserve">, </w:t>
      </w:r>
      <w:r>
        <w:rPr>
          <w:rFonts w:ascii="Times New Roman" w:hAnsi="Times New Roman" w:cs="Times New Roman"/>
          <w:sz w:val="24"/>
          <w:szCs w:val="24"/>
        </w:rPr>
        <w:t xml:space="preserve">Micah 5:2-5, </w:t>
      </w:r>
      <w:r w:rsidR="009905E9">
        <w:rPr>
          <w:rFonts w:ascii="Times New Roman" w:hAnsi="Times New Roman" w:cs="Times New Roman"/>
          <w:sz w:val="24"/>
          <w:szCs w:val="24"/>
        </w:rPr>
        <w:t>Zechariah 9:9-10, and Malachi 3:1-4.</w:t>
      </w:r>
    </w:p>
    <w:p w:rsidR="00C164EB" w:rsidRDefault="00C164EB" w:rsidP="003B6DAC">
      <w:pPr>
        <w:tabs>
          <w:tab w:val="left" w:pos="0"/>
        </w:tabs>
        <w:autoSpaceDE w:val="0"/>
        <w:autoSpaceDN w:val="0"/>
        <w:adjustRightInd w:val="0"/>
        <w:spacing w:after="0" w:line="240" w:lineRule="auto"/>
        <w:ind w:right="239"/>
        <w:rPr>
          <w:rFonts w:ascii="Times New Roman" w:hAnsi="Times New Roman" w:cs="Times New Roman"/>
          <w:sz w:val="24"/>
          <w:szCs w:val="24"/>
        </w:rPr>
      </w:pPr>
    </w:p>
    <w:p w:rsidR="00C164EB" w:rsidRDefault="00C164EB"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The reason for his first coming is told 12 times in Isaiah 53</w:t>
      </w:r>
      <w:r w:rsidR="0003169E">
        <w:rPr>
          <w:rFonts w:ascii="Times New Roman" w:hAnsi="Times New Roman" w:cs="Times New Roman"/>
          <w:sz w:val="24"/>
          <w:szCs w:val="24"/>
        </w:rPr>
        <w:t>, i.e. to suffer vicariously</w:t>
      </w:r>
      <w:r>
        <w:rPr>
          <w:rFonts w:ascii="Times New Roman" w:hAnsi="Times New Roman" w:cs="Times New Roman"/>
          <w:sz w:val="24"/>
          <w:szCs w:val="24"/>
        </w:rPr>
        <w:t>.</w:t>
      </w:r>
      <w:r w:rsidR="00E70335">
        <w:rPr>
          <w:rFonts w:ascii="Times New Roman" w:hAnsi="Times New Roman" w:cs="Times New Roman"/>
          <w:sz w:val="24"/>
          <w:szCs w:val="24"/>
        </w:rPr>
        <w:t xml:space="preserve">  The reasons for his second com</w:t>
      </w:r>
      <w:r w:rsidR="007D1790">
        <w:rPr>
          <w:rFonts w:ascii="Times New Roman" w:hAnsi="Times New Roman" w:cs="Times New Roman"/>
          <w:sz w:val="24"/>
          <w:szCs w:val="24"/>
        </w:rPr>
        <w:t>ing are told in Revelation 19-20</w:t>
      </w:r>
      <w:r w:rsidR="0003169E">
        <w:rPr>
          <w:rFonts w:ascii="Times New Roman" w:hAnsi="Times New Roman" w:cs="Times New Roman"/>
          <w:sz w:val="24"/>
          <w:szCs w:val="24"/>
        </w:rPr>
        <w:t xml:space="preserve">, i.e. to judge, </w:t>
      </w:r>
      <w:r w:rsidR="00D43DB6">
        <w:rPr>
          <w:rFonts w:ascii="Times New Roman" w:hAnsi="Times New Roman" w:cs="Times New Roman"/>
          <w:sz w:val="24"/>
          <w:szCs w:val="24"/>
        </w:rPr>
        <w:t xml:space="preserve">to </w:t>
      </w:r>
      <w:r w:rsidR="0003169E">
        <w:rPr>
          <w:rFonts w:ascii="Times New Roman" w:hAnsi="Times New Roman" w:cs="Times New Roman"/>
          <w:sz w:val="24"/>
          <w:szCs w:val="24"/>
        </w:rPr>
        <w:t>wage war, and to reward the just</w:t>
      </w:r>
      <w:r w:rsidR="00E70335">
        <w:rPr>
          <w:rFonts w:ascii="Times New Roman" w:hAnsi="Times New Roman" w:cs="Times New Roman"/>
          <w:sz w:val="24"/>
          <w:szCs w:val="24"/>
        </w:rPr>
        <w:t>.</w:t>
      </w:r>
      <w:r w:rsidR="00FB3010">
        <w:rPr>
          <w:rFonts w:ascii="Times New Roman" w:hAnsi="Times New Roman" w:cs="Times New Roman"/>
          <w:sz w:val="24"/>
          <w:szCs w:val="24"/>
        </w:rPr>
        <w:t xml:space="preserve">  It is interesting to note that the Book of Hebrews is the only book to call Jesus </w:t>
      </w:r>
      <w:r w:rsidR="00FB3010">
        <w:rPr>
          <w:rFonts w:ascii="Times New Roman" w:hAnsi="Times New Roman" w:cs="Times New Roman"/>
          <w:sz w:val="24"/>
          <w:szCs w:val="24"/>
        </w:rPr>
        <w:lastRenderedPageBreak/>
        <w:t>Christ a priest and it does so 12 times.  As a high priest, he first must offer himself as the sacrifice and then mediate between man and God.</w:t>
      </w:r>
    </w:p>
    <w:p w:rsidR="00420F4F" w:rsidRDefault="00420F4F" w:rsidP="003B6DAC">
      <w:pPr>
        <w:tabs>
          <w:tab w:val="left" w:pos="0"/>
        </w:tabs>
        <w:autoSpaceDE w:val="0"/>
        <w:autoSpaceDN w:val="0"/>
        <w:adjustRightInd w:val="0"/>
        <w:spacing w:after="0" w:line="240" w:lineRule="auto"/>
        <w:ind w:right="239"/>
        <w:rPr>
          <w:rFonts w:ascii="Times New Roman" w:hAnsi="Times New Roman" w:cs="Times New Roman"/>
          <w:sz w:val="24"/>
          <w:szCs w:val="24"/>
        </w:rPr>
      </w:pPr>
    </w:p>
    <w:p w:rsidR="00420F4F" w:rsidRPr="00420F4F" w:rsidRDefault="00420F4F" w:rsidP="00420F4F">
      <w:pPr>
        <w:rPr>
          <w:rFonts w:ascii="Times New Roman" w:hAnsi="Times New Roman" w:cs="Times New Roman"/>
          <w:sz w:val="24"/>
          <w:szCs w:val="24"/>
        </w:rPr>
      </w:pPr>
      <w:bookmarkStart w:id="83" w:name="CommandmentsStatutesOrdinances"/>
      <w:r w:rsidRPr="00420F4F">
        <w:rPr>
          <w:rFonts w:ascii="Times New Roman" w:hAnsi="Times New Roman" w:cs="Times New Roman"/>
          <w:b/>
          <w:sz w:val="24"/>
          <w:szCs w:val="24"/>
        </w:rPr>
        <w:t>Commandments, Statutes, Ordinances</w:t>
      </w:r>
      <w:bookmarkEnd w:id="83"/>
      <w:r w:rsidRPr="00420F4F">
        <w:rPr>
          <w:rFonts w:ascii="Times New Roman" w:hAnsi="Times New Roman" w:cs="Times New Roman"/>
          <w:sz w:val="24"/>
          <w:szCs w:val="24"/>
        </w:rPr>
        <w:t xml:space="preserve">:  </w:t>
      </w:r>
      <w:r>
        <w:rPr>
          <w:rFonts w:ascii="Times New Roman" w:hAnsi="Times New Roman" w:cs="Times New Roman"/>
          <w:sz w:val="24"/>
          <w:szCs w:val="24"/>
        </w:rPr>
        <w:t>T</w:t>
      </w:r>
      <w:r w:rsidRPr="00420F4F">
        <w:rPr>
          <w:rFonts w:ascii="Times New Roman" w:hAnsi="Times New Roman" w:cs="Times New Roman"/>
          <w:sz w:val="24"/>
          <w:szCs w:val="24"/>
        </w:rPr>
        <w:t>he term “commandments, statutes, and ordinances” is used eleven times in the OT.  The number “eleven” in numerology stands for judgment and disorder (Ref: Vallowe</w:t>
      </w:r>
      <w:r>
        <w:rPr>
          <w:rFonts w:ascii="Times New Roman" w:hAnsi="Times New Roman" w:cs="Times New Roman"/>
          <w:sz w:val="24"/>
          <w:szCs w:val="24"/>
        </w:rPr>
        <w:t xml:space="preserve">, </w:t>
      </w:r>
      <w:r w:rsidRPr="00420F4F">
        <w:rPr>
          <w:rFonts w:ascii="Times New Roman" w:hAnsi="Times New Roman" w:cs="Times New Roman"/>
          <w:i/>
          <w:sz w:val="24"/>
          <w:szCs w:val="24"/>
        </w:rPr>
        <w:t>Biblical Mathematics</w:t>
      </w:r>
      <w:r w:rsidRPr="00420F4F">
        <w:rPr>
          <w:rFonts w:ascii="Times New Roman" w:hAnsi="Times New Roman" w:cs="Times New Roman"/>
          <w:sz w:val="24"/>
          <w:szCs w:val="24"/>
        </w:rPr>
        <w:t xml:space="preserve">).  </w:t>
      </w:r>
      <w:r>
        <w:rPr>
          <w:rFonts w:ascii="Times New Roman" w:hAnsi="Times New Roman" w:cs="Times New Roman"/>
          <w:sz w:val="24"/>
          <w:szCs w:val="24"/>
        </w:rPr>
        <w:t>Therefore</w:t>
      </w:r>
      <w:r w:rsidRPr="00420F4F">
        <w:rPr>
          <w:rFonts w:ascii="Times New Roman" w:hAnsi="Times New Roman" w:cs="Times New Roman"/>
          <w:sz w:val="24"/>
          <w:szCs w:val="24"/>
        </w:rPr>
        <w:t xml:space="preserve"> reliance on the Law of Moses will lead to judgment and disorder.  Looking to the best Biblical theologian we have (Arnold Fruchtenbaum), he writes:  “In Hebrew, the terms for statute, ordinance, and commandment are three different words that are used interchangeably and are largely synonymous.  Here and there they carry a slightly different shade of emphasis, but the basic meaning does not change.”</w:t>
      </w:r>
    </w:p>
    <w:p w:rsidR="00420F4F" w:rsidRPr="00420F4F" w:rsidRDefault="00420F4F" w:rsidP="00420F4F">
      <w:pPr>
        <w:rPr>
          <w:rFonts w:ascii="Times New Roman" w:hAnsi="Times New Roman" w:cs="Times New Roman"/>
          <w:sz w:val="24"/>
          <w:szCs w:val="24"/>
        </w:rPr>
      </w:pPr>
      <w:r w:rsidRPr="00420F4F">
        <w:rPr>
          <w:rFonts w:ascii="Times New Roman" w:hAnsi="Times New Roman" w:cs="Times New Roman"/>
          <w:sz w:val="24"/>
          <w:szCs w:val="24"/>
        </w:rPr>
        <w:t>Keeping that in mind, the Christian need go no further.  Even though the three words may have had slightly different meaning in the daily lives of the Hebrews, Biblically they take on the same meaning.</w:t>
      </w:r>
    </w:p>
    <w:p w:rsidR="00420F4F" w:rsidRPr="00420F4F" w:rsidRDefault="00420F4F" w:rsidP="00420F4F">
      <w:pPr>
        <w:rPr>
          <w:rFonts w:ascii="Times New Roman" w:hAnsi="Times New Roman" w:cs="Times New Roman"/>
          <w:sz w:val="24"/>
          <w:szCs w:val="24"/>
        </w:rPr>
      </w:pPr>
      <w:r w:rsidRPr="00420F4F">
        <w:rPr>
          <w:rFonts w:ascii="Times New Roman" w:hAnsi="Times New Roman" w:cs="Times New Roman"/>
          <w:sz w:val="24"/>
          <w:szCs w:val="24"/>
        </w:rPr>
        <w:t>“Sin” can be defined as anything that does not meet God’s righteous standard.  In the NT, a “transgression” is the violation of a specific commandment.  With no law, there can be no transgression.  But there can be sin without law.  People who define sin as an infraction of the Law are usually those who try to put people back under the Law as do some sects of Hebrew Christians today.</w:t>
      </w:r>
    </w:p>
    <w:p w:rsidR="00420F4F" w:rsidRPr="00420F4F" w:rsidRDefault="00420F4F" w:rsidP="00420F4F">
      <w:pPr>
        <w:rPr>
          <w:rFonts w:ascii="Times New Roman" w:hAnsi="Times New Roman" w:cs="Times New Roman"/>
          <w:sz w:val="24"/>
          <w:szCs w:val="24"/>
        </w:rPr>
      </w:pPr>
      <w:r w:rsidRPr="00420F4F">
        <w:rPr>
          <w:rFonts w:ascii="Times New Roman" w:hAnsi="Times New Roman" w:cs="Times New Roman"/>
          <w:sz w:val="24"/>
          <w:szCs w:val="24"/>
        </w:rPr>
        <w:t>Ezekiel 20:19-25 shows not that God’s commandments were not good, but that do to the people’s failure to keep the Law, it was not good for them.  Had they kept the commandments, it would have been for their good.  But since they did not keep them, it was not for their good.</w:t>
      </w:r>
    </w:p>
    <w:p w:rsidR="00420F4F" w:rsidRPr="00420F4F" w:rsidRDefault="00420F4F" w:rsidP="00420F4F">
      <w:pPr>
        <w:rPr>
          <w:rFonts w:ascii="Times New Roman" w:hAnsi="Times New Roman" w:cs="Times New Roman"/>
          <w:sz w:val="24"/>
          <w:szCs w:val="24"/>
        </w:rPr>
      </w:pPr>
      <w:r w:rsidRPr="00420F4F">
        <w:rPr>
          <w:rFonts w:ascii="Times New Roman" w:hAnsi="Times New Roman" w:cs="Times New Roman"/>
          <w:sz w:val="24"/>
          <w:szCs w:val="24"/>
        </w:rPr>
        <w:t xml:space="preserve">Finally, it is one’s intention in keeping the law and not one’s actual keeping of the law that is important.  Keeping the commandment, statute, or ordinance without the proper internal intention is technically a sin and not a transgression.  But since God always demanded the engagement of the heart with the act in both the OT </w:t>
      </w:r>
      <w:r w:rsidR="00FF52A5">
        <w:rPr>
          <w:rFonts w:ascii="Times New Roman" w:hAnsi="Times New Roman" w:cs="Times New Roman"/>
          <w:sz w:val="24"/>
          <w:szCs w:val="24"/>
        </w:rPr>
        <w:t xml:space="preserve">with the Law of Moses </w:t>
      </w:r>
      <w:r w:rsidRPr="00420F4F">
        <w:rPr>
          <w:rFonts w:ascii="Times New Roman" w:hAnsi="Times New Roman" w:cs="Times New Roman"/>
          <w:sz w:val="24"/>
          <w:szCs w:val="24"/>
        </w:rPr>
        <w:t xml:space="preserve">and NT </w:t>
      </w:r>
      <w:r w:rsidR="00FF52A5">
        <w:rPr>
          <w:rFonts w:ascii="Times New Roman" w:hAnsi="Times New Roman" w:cs="Times New Roman"/>
          <w:sz w:val="24"/>
          <w:szCs w:val="24"/>
        </w:rPr>
        <w:t xml:space="preserve">with the Law of Christ </w:t>
      </w:r>
      <w:r w:rsidR="00D511A8">
        <w:rPr>
          <w:rFonts w:ascii="Times New Roman" w:hAnsi="Times New Roman" w:cs="Times New Roman"/>
          <w:sz w:val="24"/>
          <w:szCs w:val="24"/>
        </w:rPr>
        <w:t>(Is 29:13, Mt 15</w:t>
      </w:r>
      <w:r w:rsidRPr="00420F4F">
        <w:rPr>
          <w:rFonts w:ascii="Times New Roman" w:hAnsi="Times New Roman" w:cs="Times New Roman"/>
          <w:sz w:val="24"/>
          <w:szCs w:val="24"/>
        </w:rPr>
        <w:t>:8), it is both!</w:t>
      </w:r>
      <w:r w:rsidR="00FF52A5">
        <w:rPr>
          <w:rFonts w:ascii="Times New Roman" w:hAnsi="Times New Roman" w:cs="Times New Roman"/>
          <w:sz w:val="24"/>
          <w:szCs w:val="24"/>
        </w:rPr>
        <w:t xml:space="preserve">  This means that donating to the church to look good rather than from the heart is a sin.  Are there pastors that would prefer a full coffer to a sinless congregation?  See </w:t>
      </w:r>
      <w:hyperlink w:anchor="LawofMosesandLawofChrist" w:history="1">
        <w:r w:rsidR="00FF52A5" w:rsidRPr="00FF52A5">
          <w:rPr>
            <w:rStyle w:val="Hyperlink"/>
            <w:rFonts w:ascii="Times New Roman" w:hAnsi="Times New Roman" w:cs="Times New Roman"/>
            <w:sz w:val="24"/>
            <w:szCs w:val="24"/>
          </w:rPr>
          <w:t>Law of Moses and Law of Christ</w:t>
        </w:r>
      </w:hyperlink>
      <w:r w:rsidR="00FF52A5">
        <w:rPr>
          <w:rFonts w:ascii="Times New Roman" w:hAnsi="Times New Roman" w:cs="Times New Roman"/>
          <w:sz w:val="24"/>
          <w:szCs w:val="24"/>
        </w:rPr>
        <w:t>.</w:t>
      </w:r>
    </w:p>
    <w:p w:rsidR="001F42B1" w:rsidRDefault="001F42B1" w:rsidP="003B6DAC">
      <w:pPr>
        <w:tabs>
          <w:tab w:val="left" w:pos="0"/>
        </w:tabs>
        <w:autoSpaceDE w:val="0"/>
        <w:autoSpaceDN w:val="0"/>
        <w:adjustRightInd w:val="0"/>
        <w:spacing w:after="0" w:line="240" w:lineRule="auto"/>
        <w:ind w:right="239"/>
        <w:rPr>
          <w:rFonts w:ascii="Times New Roman" w:hAnsi="Times New Roman" w:cs="Times New Roman"/>
          <w:sz w:val="24"/>
          <w:szCs w:val="24"/>
        </w:rPr>
      </w:pPr>
    </w:p>
    <w:p w:rsidR="001F42B1" w:rsidRDefault="001F42B1" w:rsidP="003B6DAC">
      <w:pPr>
        <w:tabs>
          <w:tab w:val="left" w:pos="0"/>
        </w:tabs>
        <w:autoSpaceDE w:val="0"/>
        <w:autoSpaceDN w:val="0"/>
        <w:adjustRightInd w:val="0"/>
        <w:spacing w:after="0" w:line="240" w:lineRule="auto"/>
        <w:ind w:right="239"/>
        <w:rPr>
          <w:rFonts w:ascii="Times New Roman" w:hAnsi="Times New Roman" w:cs="Times New Roman"/>
          <w:sz w:val="24"/>
          <w:szCs w:val="24"/>
        </w:rPr>
      </w:pPr>
      <w:bookmarkStart w:id="84" w:name="Communion"/>
      <w:bookmarkEnd w:id="84"/>
      <w:r w:rsidRPr="001F42B1">
        <w:rPr>
          <w:rFonts w:ascii="Times New Roman" w:hAnsi="Times New Roman" w:cs="Times New Roman"/>
          <w:b/>
          <w:sz w:val="24"/>
          <w:szCs w:val="24"/>
        </w:rPr>
        <w:t>Communion</w:t>
      </w:r>
      <w:r>
        <w:rPr>
          <w:rFonts w:ascii="Times New Roman" w:hAnsi="Times New Roman" w:cs="Times New Roman"/>
          <w:sz w:val="24"/>
          <w:szCs w:val="24"/>
        </w:rPr>
        <w:t xml:space="preserve">:  </w:t>
      </w:r>
      <w:r w:rsidR="003A0B8F">
        <w:rPr>
          <w:rFonts w:ascii="Times New Roman" w:hAnsi="Times New Roman" w:cs="Times New Roman"/>
          <w:sz w:val="24"/>
          <w:szCs w:val="24"/>
        </w:rPr>
        <w:t xml:space="preserve">This article will look at </w:t>
      </w:r>
      <w:r w:rsidR="004D4DD4">
        <w:rPr>
          <w:rFonts w:ascii="Times New Roman" w:hAnsi="Times New Roman" w:cs="Times New Roman"/>
          <w:sz w:val="24"/>
          <w:szCs w:val="24"/>
        </w:rPr>
        <w:t xml:space="preserve">a) </w:t>
      </w:r>
      <w:r w:rsidR="003A0B8F">
        <w:rPr>
          <w:rFonts w:ascii="Times New Roman" w:hAnsi="Times New Roman" w:cs="Times New Roman"/>
          <w:sz w:val="24"/>
          <w:szCs w:val="24"/>
        </w:rPr>
        <w:t>the Scriptural names for what is commonly called Communion</w:t>
      </w:r>
      <w:r w:rsidR="004D4DD4">
        <w:rPr>
          <w:rFonts w:ascii="Times New Roman" w:hAnsi="Times New Roman" w:cs="Times New Roman"/>
          <w:sz w:val="24"/>
          <w:szCs w:val="24"/>
        </w:rPr>
        <w:t xml:space="preserve"> of the Lord’s Supper</w:t>
      </w:r>
      <w:r w:rsidR="003A0B8F">
        <w:rPr>
          <w:rFonts w:ascii="Times New Roman" w:hAnsi="Times New Roman" w:cs="Times New Roman"/>
          <w:sz w:val="24"/>
          <w:szCs w:val="24"/>
        </w:rPr>
        <w:t xml:space="preserve">, </w:t>
      </w:r>
      <w:r w:rsidR="004D4DD4">
        <w:rPr>
          <w:rFonts w:ascii="Times New Roman" w:hAnsi="Times New Roman" w:cs="Times New Roman"/>
          <w:sz w:val="24"/>
          <w:szCs w:val="24"/>
        </w:rPr>
        <w:t xml:space="preserve">b) </w:t>
      </w:r>
      <w:r w:rsidR="003A0B8F">
        <w:rPr>
          <w:rFonts w:ascii="Times New Roman" w:hAnsi="Times New Roman" w:cs="Times New Roman"/>
          <w:sz w:val="24"/>
          <w:szCs w:val="24"/>
        </w:rPr>
        <w:t xml:space="preserve">what it is thought to be among Christians, </w:t>
      </w:r>
      <w:r w:rsidR="004D4DD4">
        <w:rPr>
          <w:rFonts w:ascii="Times New Roman" w:hAnsi="Times New Roman" w:cs="Times New Roman"/>
          <w:sz w:val="24"/>
          <w:szCs w:val="24"/>
        </w:rPr>
        <w:t xml:space="preserve">c) </w:t>
      </w:r>
      <w:r w:rsidR="003A0B8F">
        <w:rPr>
          <w:rFonts w:ascii="Times New Roman" w:hAnsi="Times New Roman" w:cs="Times New Roman"/>
          <w:sz w:val="24"/>
          <w:szCs w:val="24"/>
        </w:rPr>
        <w:t xml:space="preserve">how it is categorized, and </w:t>
      </w:r>
      <w:r w:rsidR="004D4DD4">
        <w:rPr>
          <w:rFonts w:ascii="Times New Roman" w:hAnsi="Times New Roman" w:cs="Times New Roman"/>
          <w:sz w:val="24"/>
          <w:szCs w:val="24"/>
        </w:rPr>
        <w:t xml:space="preserve">d) </w:t>
      </w:r>
      <w:r w:rsidR="003A0B8F">
        <w:rPr>
          <w:rFonts w:ascii="Times New Roman" w:hAnsi="Times New Roman" w:cs="Times New Roman"/>
          <w:sz w:val="24"/>
          <w:szCs w:val="24"/>
        </w:rPr>
        <w:t>what it symbolizes in Scripture.</w:t>
      </w:r>
    </w:p>
    <w:p w:rsidR="003A0B8F" w:rsidRDefault="003A0B8F" w:rsidP="003B6DAC">
      <w:pPr>
        <w:tabs>
          <w:tab w:val="left" w:pos="0"/>
        </w:tabs>
        <w:autoSpaceDE w:val="0"/>
        <w:autoSpaceDN w:val="0"/>
        <w:adjustRightInd w:val="0"/>
        <w:spacing w:after="0" w:line="240" w:lineRule="auto"/>
        <w:ind w:right="239"/>
        <w:rPr>
          <w:rFonts w:ascii="Times New Roman" w:hAnsi="Times New Roman" w:cs="Times New Roman"/>
          <w:sz w:val="24"/>
          <w:szCs w:val="24"/>
        </w:rPr>
      </w:pPr>
    </w:p>
    <w:p w:rsidR="003A0B8F" w:rsidRDefault="003A0B8F"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What we call “Communion” has six designations in Scripture, each with its own shade of meaning:</w:t>
      </w:r>
    </w:p>
    <w:p w:rsidR="003A0B8F" w:rsidRDefault="003A0B8F"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1) 1 Cor 11:20</w:t>
      </w:r>
      <w:r>
        <w:rPr>
          <w:rFonts w:ascii="Times New Roman" w:hAnsi="Times New Roman" w:cs="Times New Roman"/>
          <w:sz w:val="24"/>
          <w:szCs w:val="24"/>
        </w:rPr>
        <w:tab/>
      </w:r>
      <w:r>
        <w:rPr>
          <w:rFonts w:ascii="Times New Roman" w:hAnsi="Times New Roman" w:cs="Times New Roman"/>
          <w:sz w:val="24"/>
          <w:szCs w:val="24"/>
        </w:rPr>
        <w:tab/>
        <w:t>Lord’s Supper</w:t>
      </w:r>
      <w:r>
        <w:rPr>
          <w:rFonts w:ascii="Times New Roman" w:hAnsi="Times New Roman" w:cs="Times New Roman"/>
          <w:sz w:val="24"/>
          <w:szCs w:val="24"/>
        </w:rPr>
        <w:tab/>
      </w:r>
      <w:r>
        <w:rPr>
          <w:rFonts w:ascii="Times New Roman" w:hAnsi="Times New Roman" w:cs="Times New Roman"/>
          <w:sz w:val="24"/>
          <w:szCs w:val="24"/>
        </w:rPr>
        <w:tab/>
        <w:t>This i</w:t>
      </w:r>
      <w:r w:rsidR="006E0EC9">
        <w:rPr>
          <w:rFonts w:ascii="Times New Roman" w:hAnsi="Times New Roman" w:cs="Times New Roman"/>
          <w:sz w:val="24"/>
          <w:szCs w:val="24"/>
        </w:rPr>
        <w:t>s the Lord’s supper and not yours</w:t>
      </w:r>
      <w:r>
        <w:rPr>
          <w:rFonts w:ascii="Times New Roman" w:hAnsi="Times New Roman" w:cs="Times New Roman"/>
          <w:sz w:val="24"/>
          <w:szCs w:val="24"/>
        </w:rPr>
        <w:t>.</w:t>
      </w:r>
    </w:p>
    <w:p w:rsidR="003A0B8F" w:rsidRDefault="003A0B8F"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2) 1 Cor 10:21</w:t>
      </w:r>
      <w:r>
        <w:rPr>
          <w:rFonts w:ascii="Times New Roman" w:hAnsi="Times New Roman" w:cs="Times New Roman"/>
          <w:sz w:val="24"/>
          <w:szCs w:val="24"/>
        </w:rPr>
        <w:tab/>
      </w:r>
      <w:r>
        <w:rPr>
          <w:rFonts w:ascii="Times New Roman" w:hAnsi="Times New Roman" w:cs="Times New Roman"/>
          <w:sz w:val="24"/>
          <w:szCs w:val="24"/>
        </w:rPr>
        <w:tab/>
        <w:t>Table of the Lord</w:t>
      </w:r>
      <w:r>
        <w:rPr>
          <w:rFonts w:ascii="Times New Roman" w:hAnsi="Times New Roman" w:cs="Times New Roman"/>
          <w:sz w:val="24"/>
          <w:szCs w:val="24"/>
        </w:rPr>
        <w:tab/>
        <w:t>This is not the table of demons.</w:t>
      </w:r>
    </w:p>
    <w:p w:rsidR="003A0B8F" w:rsidRDefault="003A0B8F"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3) Acts 2:42</w:t>
      </w:r>
      <w:r>
        <w:rPr>
          <w:rFonts w:ascii="Times New Roman" w:hAnsi="Times New Roman" w:cs="Times New Roman"/>
          <w:sz w:val="24"/>
          <w:szCs w:val="24"/>
        </w:rPr>
        <w:tab/>
      </w:r>
      <w:r>
        <w:rPr>
          <w:rFonts w:ascii="Times New Roman" w:hAnsi="Times New Roman" w:cs="Times New Roman"/>
          <w:sz w:val="24"/>
          <w:szCs w:val="24"/>
        </w:rPr>
        <w:tab/>
        <w:t>Breaking of Bread</w:t>
      </w:r>
      <w:r>
        <w:rPr>
          <w:rFonts w:ascii="Times New Roman" w:hAnsi="Times New Roman" w:cs="Times New Roman"/>
          <w:sz w:val="24"/>
          <w:szCs w:val="24"/>
        </w:rPr>
        <w:tab/>
        <w:t>This is one of the many things Christians do like</w:t>
      </w:r>
    </w:p>
    <w:p w:rsidR="003A0B8F" w:rsidRDefault="003A0B8F"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 xml:space="preserve">                                                                         devoting themselves to the apostle</w:t>
      </w:r>
      <w:r w:rsidR="006E0EC9">
        <w:rPr>
          <w:rFonts w:ascii="Times New Roman" w:hAnsi="Times New Roman" w:cs="Times New Roman"/>
          <w:sz w:val="24"/>
          <w:szCs w:val="24"/>
        </w:rPr>
        <w:t>s’</w:t>
      </w:r>
      <w:r>
        <w:rPr>
          <w:rFonts w:ascii="Times New Roman" w:hAnsi="Times New Roman" w:cs="Times New Roman"/>
          <w:sz w:val="24"/>
          <w:szCs w:val="24"/>
        </w:rPr>
        <w:t xml:space="preserve"> teaching,</w:t>
      </w:r>
    </w:p>
    <w:p w:rsidR="003A0B8F" w:rsidRDefault="003A0B8F"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lastRenderedPageBreak/>
        <w:t xml:space="preserve">                                                                         fellowship, and prayer.</w:t>
      </w:r>
    </w:p>
    <w:p w:rsidR="003A0B8F" w:rsidRDefault="003A0B8F"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4) Mt 26:27</w:t>
      </w:r>
      <w:r>
        <w:rPr>
          <w:rFonts w:ascii="Times New Roman" w:hAnsi="Times New Roman" w:cs="Times New Roman"/>
          <w:sz w:val="24"/>
          <w:szCs w:val="24"/>
        </w:rPr>
        <w:tab/>
      </w:r>
      <w:r>
        <w:rPr>
          <w:rFonts w:ascii="Times New Roman" w:hAnsi="Times New Roman" w:cs="Times New Roman"/>
          <w:sz w:val="24"/>
          <w:szCs w:val="24"/>
        </w:rPr>
        <w:tab/>
        <w:t xml:space="preserve">Eucharist </w:t>
      </w:r>
      <w:r w:rsidRPr="00C2121C">
        <w:rPr>
          <w:rFonts w:ascii="Times New Roman" w:hAnsi="Times New Roman" w:cs="Times New Roman"/>
          <w:sz w:val="16"/>
          <w:szCs w:val="16"/>
        </w:rPr>
        <w:t>(</w:t>
      </w:r>
      <w:r w:rsidR="00C2121C" w:rsidRPr="00C2121C">
        <w:rPr>
          <w:rFonts w:ascii="Times New Roman" w:hAnsi="Times New Roman" w:cs="Times New Roman"/>
          <w:sz w:val="16"/>
          <w:szCs w:val="16"/>
        </w:rPr>
        <w:t>Thanksgiving)</w:t>
      </w:r>
      <w:r w:rsidR="00C2121C">
        <w:rPr>
          <w:rFonts w:ascii="Times New Roman" w:hAnsi="Times New Roman" w:cs="Times New Roman"/>
          <w:sz w:val="16"/>
          <w:szCs w:val="16"/>
        </w:rPr>
        <w:tab/>
        <w:t xml:space="preserve"> </w:t>
      </w:r>
      <w:r w:rsidR="000829C3">
        <w:rPr>
          <w:rFonts w:ascii="Times New Roman" w:hAnsi="Times New Roman" w:cs="Times New Roman"/>
          <w:sz w:val="24"/>
          <w:szCs w:val="24"/>
        </w:rPr>
        <w:t>Jesus gave thanks.</w:t>
      </w:r>
    </w:p>
    <w:p w:rsidR="00C2121C" w:rsidRDefault="00C2121C"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5) 1 Cor 10:16</w:t>
      </w:r>
      <w:r>
        <w:rPr>
          <w:rFonts w:ascii="Times New Roman" w:hAnsi="Times New Roman" w:cs="Times New Roman"/>
          <w:sz w:val="24"/>
          <w:szCs w:val="24"/>
        </w:rPr>
        <w:tab/>
      </w:r>
      <w:r>
        <w:rPr>
          <w:rFonts w:ascii="Times New Roman" w:hAnsi="Times New Roman" w:cs="Times New Roman"/>
          <w:sz w:val="24"/>
          <w:szCs w:val="24"/>
        </w:rPr>
        <w:tab/>
        <w:t xml:space="preserve">Eulogia </w:t>
      </w:r>
      <w:r>
        <w:rPr>
          <w:rFonts w:ascii="Times New Roman" w:hAnsi="Times New Roman" w:cs="Times New Roman"/>
          <w:sz w:val="16"/>
          <w:szCs w:val="16"/>
        </w:rPr>
        <w:t>(Baraka or Blessing)</w:t>
      </w:r>
      <w:r>
        <w:rPr>
          <w:rFonts w:ascii="Times New Roman" w:hAnsi="Times New Roman" w:cs="Times New Roman"/>
          <w:sz w:val="16"/>
          <w:szCs w:val="16"/>
        </w:rPr>
        <w:tab/>
      </w:r>
      <w:r>
        <w:rPr>
          <w:rFonts w:ascii="Times New Roman" w:hAnsi="Times New Roman" w:cs="Times New Roman"/>
          <w:sz w:val="24"/>
          <w:szCs w:val="24"/>
        </w:rPr>
        <w:t xml:space="preserve"> This is the </w:t>
      </w:r>
      <w:r w:rsidR="000829C3">
        <w:rPr>
          <w:rFonts w:ascii="Times New Roman" w:hAnsi="Times New Roman" w:cs="Times New Roman"/>
          <w:sz w:val="24"/>
          <w:szCs w:val="24"/>
        </w:rPr>
        <w:t xml:space="preserve">third </w:t>
      </w:r>
      <w:r>
        <w:rPr>
          <w:rFonts w:ascii="Times New Roman" w:hAnsi="Times New Roman" w:cs="Times New Roman"/>
          <w:sz w:val="24"/>
          <w:szCs w:val="24"/>
        </w:rPr>
        <w:t>Passover cup of Blessing</w:t>
      </w:r>
    </w:p>
    <w:p w:rsidR="00C2121C" w:rsidRDefault="00C2121C"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6) 1 Cor 10:16</w:t>
      </w:r>
      <w:r>
        <w:rPr>
          <w:rFonts w:ascii="Times New Roman" w:hAnsi="Times New Roman" w:cs="Times New Roman"/>
          <w:sz w:val="24"/>
          <w:szCs w:val="24"/>
        </w:rPr>
        <w:tab/>
      </w:r>
      <w:r>
        <w:rPr>
          <w:rFonts w:ascii="Times New Roman" w:hAnsi="Times New Roman" w:cs="Times New Roman"/>
          <w:sz w:val="24"/>
          <w:szCs w:val="24"/>
        </w:rPr>
        <w:tab/>
        <w:t xml:space="preserve">Communion </w:t>
      </w:r>
      <w:r>
        <w:rPr>
          <w:rFonts w:ascii="Times New Roman" w:hAnsi="Times New Roman" w:cs="Times New Roman"/>
          <w:sz w:val="16"/>
          <w:szCs w:val="16"/>
        </w:rPr>
        <w:t>(koinonia)</w:t>
      </w:r>
      <w:r>
        <w:rPr>
          <w:rFonts w:ascii="Times New Roman" w:hAnsi="Times New Roman" w:cs="Times New Roman"/>
          <w:sz w:val="24"/>
          <w:szCs w:val="24"/>
        </w:rPr>
        <w:tab/>
        <w:t xml:space="preserve"> This applies to both species sharing the body and</w:t>
      </w:r>
    </w:p>
    <w:p w:rsidR="00C2121C" w:rsidRDefault="00C2121C"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 xml:space="preserve">                                                                            blood of Christ.</w:t>
      </w:r>
    </w:p>
    <w:p w:rsidR="00886E8A" w:rsidRDefault="00886E8A" w:rsidP="003B6DAC">
      <w:pPr>
        <w:tabs>
          <w:tab w:val="left" w:pos="0"/>
        </w:tabs>
        <w:autoSpaceDE w:val="0"/>
        <w:autoSpaceDN w:val="0"/>
        <w:adjustRightInd w:val="0"/>
        <w:spacing w:after="0" w:line="240" w:lineRule="auto"/>
        <w:ind w:right="239"/>
        <w:rPr>
          <w:rFonts w:ascii="Times New Roman" w:hAnsi="Times New Roman" w:cs="Times New Roman"/>
          <w:sz w:val="24"/>
          <w:szCs w:val="24"/>
        </w:rPr>
      </w:pPr>
    </w:p>
    <w:p w:rsidR="00C2121C" w:rsidRDefault="00886E8A"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What the actual elements of bread and wine are is looked at differently by the many sects within Christianity.</w:t>
      </w:r>
    </w:p>
    <w:p w:rsidR="000C00CC" w:rsidRDefault="00C2121C"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Transubstantiation:</w:t>
      </w:r>
      <w:r>
        <w:rPr>
          <w:rFonts w:ascii="Times New Roman" w:hAnsi="Times New Roman" w:cs="Times New Roman"/>
          <w:sz w:val="24"/>
          <w:szCs w:val="24"/>
        </w:rPr>
        <w:tab/>
        <w:t xml:space="preserve">Roman Catholics claim that </w:t>
      </w:r>
      <w:r w:rsidR="00612FDC">
        <w:rPr>
          <w:rFonts w:ascii="Times New Roman" w:hAnsi="Times New Roman" w:cs="Times New Roman"/>
          <w:sz w:val="24"/>
          <w:szCs w:val="24"/>
        </w:rPr>
        <w:t xml:space="preserve">during consecration by the priest </w:t>
      </w:r>
      <w:r>
        <w:rPr>
          <w:rFonts w:ascii="Times New Roman" w:hAnsi="Times New Roman" w:cs="Times New Roman"/>
          <w:sz w:val="24"/>
          <w:szCs w:val="24"/>
        </w:rPr>
        <w:t>the</w:t>
      </w:r>
    </w:p>
    <w:p w:rsidR="000C00CC" w:rsidRDefault="000C00CC"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 xml:space="preserve">                                   </w:t>
      </w:r>
      <w:r w:rsidR="00C2121C">
        <w:rPr>
          <w:rFonts w:ascii="Times New Roman" w:hAnsi="Times New Roman" w:cs="Times New Roman"/>
          <w:sz w:val="24"/>
          <w:szCs w:val="24"/>
        </w:rPr>
        <w:t xml:space="preserve"> species of bread is converted into th</w:t>
      </w:r>
      <w:r>
        <w:rPr>
          <w:rFonts w:ascii="Times New Roman" w:hAnsi="Times New Roman" w:cs="Times New Roman"/>
          <w:sz w:val="24"/>
          <w:szCs w:val="24"/>
        </w:rPr>
        <w:t>e actual body of Christ and the</w:t>
      </w:r>
    </w:p>
    <w:p w:rsidR="000C00CC" w:rsidRDefault="000C00CC"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 xml:space="preserve">                                    </w:t>
      </w:r>
      <w:r w:rsidR="00C2121C">
        <w:rPr>
          <w:rFonts w:ascii="Times New Roman" w:hAnsi="Times New Roman" w:cs="Times New Roman"/>
          <w:sz w:val="24"/>
          <w:szCs w:val="24"/>
        </w:rPr>
        <w:t>species of wine is converted into the actual blood of Christ even though</w:t>
      </w:r>
    </w:p>
    <w:p w:rsidR="00C2121C" w:rsidRDefault="000C00CC"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 xml:space="preserve">                                   </w:t>
      </w:r>
      <w:r w:rsidR="00C2121C">
        <w:rPr>
          <w:rFonts w:ascii="Times New Roman" w:hAnsi="Times New Roman" w:cs="Times New Roman"/>
          <w:sz w:val="24"/>
          <w:szCs w:val="24"/>
        </w:rPr>
        <w:t xml:space="preserve"> the appearances are otherwise.</w:t>
      </w:r>
    </w:p>
    <w:p w:rsidR="000C00CC" w:rsidRDefault="00C2121C"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Consubstantiation:</w:t>
      </w:r>
      <w:r>
        <w:rPr>
          <w:rFonts w:ascii="Times New Roman" w:hAnsi="Times New Roman" w:cs="Times New Roman"/>
          <w:sz w:val="24"/>
          <w:szCs w:val="24"/>
        </w:rPr>
        <w:tab/>
        <w:t xml:space="preserve">Lutherans claim that </w:t>
      </w:r>
      <w:r w:rsidR="00612FDC">
        <w:rPr>
          <w:rFonts w:ascii="Times New Roman" w:hAnsi="Times New Roman" w:cs="Times New Roman"/>
          <w:sz w:val="24"/>
          <w:szCs w:val="24"/>
        </w:rPr>
        <w:t>the species of bread and wine coexist with the</w:t>
      </w:r>
    </w:p>
    <w:p w:rsidR="00C2121C" w:rsidRDefault="000C00CC"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 xml:space="preserve">                                   </w:t>
      </w:r>
      <w:r w:rsidR="00612FDC">
        <w:rPr>
          <w:rFonts w:ascii="Times New Roman" w:hAnsi="Times New Roman" w:cs="Times New Roman"/>
          <w:sz w:val="24"/>
          <w:szCs w:val="24"/>
        </w:rPr>
        <w:t xml:space="preserve"> body and blo</w:t>
      </w:r>
      <w:r>
        <w:rPr>
          <w:rFonts w:ascii="Times New Roman" w:hAnsi="Times New Roman" w:cs="Times New Roman"/>
          <w:sz w:val="24"/>
          <w:szCs w:val="24"/>
        </w:rPr>
        <w:t>od of Christ after consecration [1 Cor 11:17-34].</w:t>
      </w:r>
    </w:p>
    <w:p w:rsidR="000C00CC" w:rsidRDefault="00612FDC"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Spiritual Presence:</w:t>
      </w:r>
      <w:r>
        <w:rPr>
          <w:rFonts w:ascii="Times New Roman" w:hAnsi="Times New Roman" w:cs="Times New Roman"/>
          <w:sz w:val="24"/>
          <w:szCs w:val="24"/>
        </w:rPr>
        <w:tab/>
        <w:t>Calvinists claim that only the spiritual presence of the Lord coexists</w:t>
      </w:r>
    </w:p>
    <w:p w:rsidR="00612FDC" w:rsidRDefault="000C00CC"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 xml:space="preserve">                                   </w:t>
      </w:r>
      <w:r w:rsidR="00612FDC">
        <w:rPr>
          <w:rFonts w:ascii="Times New Roman" w:hAnsi="Times New Roman" w:cs="Times New Roman"/>
          <w:sz w:val="24"/>
          <w:szCs w:val="24"/>
        </w:rPr>
        <w:t xml:space="preserve"> with the species of bread and wine.</w:t>
      </w:r>
    </w:p>
    <w:p w:rsidR="000C00CC" w:rsidRDefault="00612FDC"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Memorial:</w:t>
      </w:r>
      <w:r>
        <w:rPr>
          <w:rFonts w:ascii="Times New Roman" w:hAnsi="Times New Roman" w:cs="Times New Roman"/>
          <w:sz w:val="24"/>
          <w:szCs w:val="24"/>
        </w:rPr>
        <w:tab/>
      </w:r>
      <w:r>
        <w:rPr>
          <w:rFonts w:ascii="Times New Roman" w:hAnsi="Times New Roman" w:cs="Times New Roman"/>
          <w:sz w:val="24"/>
          <w:szCs w:val="24"/>
        </w:rPr>
        <w:tab/>
        <w:t>Zwingli and most Protestants claim that the species of bread and wine</w:t>
      </w:r>
    </w:p>
    <w:p w:rsidR="000C00CC" w:rsidRDefault="000C00CC"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 xml:space="preserve">                                   </w:t>
      </w:r>
      <w:r w:rsidR="00612FDC">
        <w:rPr>
          <w:rFonts w:ascii="Times New Roman" w:hAnsi="Times New Roman" w:cs="Times New Roman"/>
          <w:sz w:val="24"/>
          <w:szCs w:val="24"/>
        </w:rPr>
        <w:t xml:space="preserve"> (grape juice) are only a memorial to the Lord’s actions at the Last</w:t>
      </w:r>
    </w:p>
    <w:p w:rsidR="00612FDC" w:rsidRDefault="000C00CC"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 xml:space="preserve">                                   </w:t>
      </w:r>
      <w:r w:rsidR="00612FDC">
        <w:rPr>
          <w:rFonts w:ascii="Times New Roman" w:hAnsi="Times New Roman" w:cs="Times New Roman"/>
          <w:sz w:val="24"/>
          <w:szCs w:val="24"/>
        </w:rPr>
        <w:t xml:space="preserve"> Supper.</w:t>
      </w:r>
    </w:p>
    <w:p w:rsidR="00DB15F3" w:rsidRDefault="00DB15F3" w:rsidP="003B6DAC">
      <w:pPr>
        <w:tabs>
          <w:tab w:val="left" w:pos="0"/>
        </w:tabs>
        <w:autoSpaceDE w:val="0"/>
        <w:autoSpaceDN w:val="0"/>
        <w:adjustRightInd w:val="0"/>
        <w:spacing w:after="0" w:line="240" w:lineRule="auto"/>
        <w:ind w:right="239"/>
        <w:rPr>
          <w:rFonts w:ascii="Times New Roman" w:hAnsi="Times New Roman" w:cs="Times New Roman"/>
          <w:sz w:val="24"/>
          <w:szCs w:val="24"/>
        </w:rPr>
      </w:pPr>
    </w:p>
    <w:p w:rsidR="00612FDC" w:rsidRDefault="00DB15F3"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Whether Communion is to be classified as a sacrament or ordinance is also looked at differently by the many sects within Christianity.</w:t>
      </w:r>
    </w:p>
    <w:p w:rsidR="000C00CC" w:rsidRDefault="00612FDC"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Sacrament:</w:t>
      </w:r>
      <w:r>
        <w:rPr>
          <w:rFonts w:ascii="Times New Roman" w:hAnsi="Times New Roman" w:cs="Times New Roman"/>
          <w:sz w:val="24"/>
          <w:szCs w:val="24"/>
        </w:rPr>
        <w:tab/>
        <w:t>Among Roman Catholics, Communion is one of the seven Sacraments</w:t>
      </w:r>
    </w:p>
    <w:p w:rsidR="000C00CC" w:rsidRDefault="000C00CC"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 xml:space="preserve">                       </w:t>
      </w:r>
      <w:r w:rsidR="00612FDC">
        <w:rPr>
          <w:rFonts w:ascii="Times New Roman" w:hAnsi="Times New Roman" w:cs="Times New Roman"/>
          <w:sz w:val="24"/>
          <w:szCs w:val="24"/>
        </w:rPr>
        <w:t xml:space="preserve"> </w:t>
      </w:r>
      <w:r w:rsidR="00AB6A2F">
        <w:rPr>
          <w:rFonts w:ascii="Times New Roman" w:hAnsi="Times New Roman" w:cs="Times New Roman"/>
          <w:sz w:val="24"/>
          <w:szCs w:val="24"/>
        </w:rPr>
        <w:t xml:space="preserve">producing grace </w:t>
      </w:r>
      <w:r w:rsidR="00612FDC">
        <w:rPr>
          <w:rFonts w:ascii="Times New Roman" w:hAnsi="Times New Roman" w:cs="Times New Roman"/>
          <w:sz w:val="24"/>
          <w:szCs w:val="24"/>
        </w:rPr>
        <w:t>(Baptism, Penance, Eucharist, Confirmation, Matrimony,</w:t>
      </w:r>
    </w:p>
    <w:p w:rsidR="000C00CC" w:rsidRDefault="000C00CC"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 xml:space="preserve">                       </w:t>
      </w:r>
      <w:r w:rsidR="00612FDC">
        <w:rPr>
          <w:rFonts w:ascii="Times New Roman" w:hAnsi="Times New Roman" w:cs="Times New Roman"/>
          <w:sz w:val="24"/>
          <w:szCs w:val="24"/>
        </w:rPr>
        <w:t xml:space="preserve"> Ordination, and </w:t>
      </w:r>
      <w:r w:rsidR="00AB6A2F">
        <w:rPr>
          <w:rFonts w:ascii="Times New Roman" w:hAnsi="Times New Roman" w:cs="Times New Roman"/>
          <w:sz w:val="24"/>
          <w:szCs w:val="24"/>
        </w:rPr>
        <w:t>Extreme Unction (Last Rites or anointing the sick).</w:t>
      </w:r>
      <w:r>
        <w:rPr>
          <w:rFonts w:ascii="Times New Roman" w:hAnsi="Times New Roman" w:cs="Times New Roman"/>
          <w:sz w:val="24"/>
          <w:szCs w:val="24"/>
        </w:rPr>
        <w:t xml:space="preserve">  Lutherans</w:t>
      </w:r>
    </w:p>
    <w:p w:rsidR="00AB6A2F" w:rsidRDefault="000C00CC"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 xml:space="preserve">                        speak of two sacraments: Baptism and the Lord’s Supper.</w:t>
      </w:r>
    </w:p>
    <w:p w:rsidR="000C00CC" w:rsidRDefault="00AB6A2F"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Ordinance: Most Protestants consider Baptism and the Lord’s Supper to be non-grace</w:t>
      </w:r>
    </w:p>
    <w:p w:rsidR="000C00CC" w:rsidRDefault="000C00CC"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 xml:space="preserve">                  </w:t>
      </w:r>
      <w:r w:rsidR="00AB6A2F">
        <w:rPr>
          <w:rFonts w:ascii="Times New Roman" w:hAnsi="Times New Roman" w:cs="Times New Roman"/>
          <w:sz w:val="24"/>
          <w:szCs w:val="24"/>
        </w:rPr>
        <w:t xml:space="preserve"> producing ordinances mandated by the Lord.  Some sects also add Foot Washing</w:t>
      </w:r>
    </w:p>
    <w:p w:rsidR="00937D6E" w:rsidRDefault="000C00CC"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 xml:space="preserve">                  </w:t>
      </w:r>
      <w:r w:rsidR="006E0EC9">
        <w:rPr>
          <w:rFonts w:ascii="Times New Roman" w:hAnsi="Times New Roman" w:cs="Times New Roman"/>
          <w:sz w:val="24"/>
          <w:szCs w:val="24"/>
        </w:rPr>
        <w:t xml:space="preserve"> as an ordinance or a rite.</w:t>
      </w:r>
    </w:p>
    <w:p w:rsidR="00937D6E" w:rsidRDefault="00937D6E" w:rsidP="003B6DAC">
      <w:pPr>
        <w:tabs>
          <w:tab w:val="left" w:pos="0"/>
        </w:tabs>
        <w:autoSpaceDE w:val="0"/>
        <w:autoSpaceDN w:val="0"/>
        <w:adjustRightInd w:val="0"/>
        <w:spacing w:after="0" w:line="240" w:lineRule="auto"/>
        <w:ind w:right="239"/>
        <w:rPr>
          <w:rFonts w:ascii="Times New Roman" w:hAnsi="Times New Roman" w:cs="Times New Roman"/>
          <w:sz w:val="24"/>
          <w:szCs w:val="24"/>
        </w:rPr>
      </w:pPr>
    </w:p>
    <w:p w:rsidR="00612FDC" w:rsidRDefault="00937D6E"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Scripturall</w:t>
      </w:r>
      <w:r w:rsidR="008B2F51">
        <w:rPr>
          <w:rFonts w:ascii="Times New Roman" w:hAnsi="Times New Roman" w:cs="Times New Roman"/>
          <w:sz w:val="24"/>
          <w:szCs w:val="24"/>
        </w:rPr>
        <w:t xml:space="preserve">y Communion memorializes the fact that Jesus’ blood is </w:t>
      </w:r>
      <w:r w:rsidR="008B2F51" w:rsidRPr="008B2F51">
        <w:rPr>
          <w:rFonts w:ascii="Times New Roman" w:hAnsi="Times New Roman" w:cs="Times New Roman"/>
          <w:i/>
          <w:color w:val="FF0000"/>
          <w:sz w:val="24"/>
          <w:szCs w:val="24"/>
        </w:rPr>
        <w:t>the blood of the covenant which is poured out for many for the forgiveness of sins</w:t>
      </w:r>
      <w:r w:rsidR="008B2F51">
        <w:rPr>
          <w:rFonts w:ascii="Times New Roman" w:hAnsi="Times New Roman" w:cs="Times New Roman"/>
          <w:sz w:val="24"/>
          <w:szCs w:val="24"/>
        </w:rPr>
        <w:t xml:space="preserve"> (Mt 26:28) and that He is the </w:t>
      </w:r>
      <w:r w:rsidR="008B2F51" w:rsidRPr="00EF4D9D">
        <w:rPr>
          <w:rFonts w:ascii="Times New Roman" w:hAnsi="Times New Roman" w:cs="Times New Roman"/>
          <w:i/>
          <w:color w:val="FF0000"/>
          <w:sz w:val="24"/>
          <w:szCs w:val="24"/>
        </w:rPr>
        <w:t>Bread of Life</w:t>
      </w:r>
      <w:r w:rsidR="008B2F51">
        <w:rPr>
          <w:rFonts w:ascii="Times New Roman" w:hAnsi="Times New Roman" w:cs="Times New Roman"/>
          <w:sz w:val="24"/>
          <w:szCs w:val="24"/>
        </w:rPr>
        <w:t xml:space="preserve"> (Jn 6:35)</w:t>
      </w:r>
      <w:r w:rsidR="00EF4D9D">
        <w:rPr>
          <w:rFonts w:ascii="Times New Roman" w:hAnsi="Times New Roman" w:cs="Times New Roman"/>
          <w:sz w:val="24"/>
          <w:szCs w:val="24"/>
        </w:rPr>
        <w:t xml:space="preserve">].  But it is more than those two analogies that represent his physical death for out salvation.  It reminds us that during </w:t>
      </w:r>
      <w:r w:rsidR="009468A7">
        <w:rPr>
          <w:rFonts w:ascii="Times New Roman" w:hAnsi="Times New Roman" w:cs="Times New Roman"/>
          <w:sz w:val="24"/>
          <w:szCs w:val="24"/>
        </w:rPr>
        <w:t xml:space="preserve">Jesus departure, </w:t>
      </w:r>
      <w:r w:rsidR="00EF4D9D">
        <w:rPr>
          <w:rFonts w:ascii="Times New Roman" w:hAnsi="Times New Roman" w:cs="Times New Roman"/>
          <w:sz w:val="24"/>
          <w:szCs w:val="24"/>
        </w:rPr>
        <w:t xml:space="preserve">the interlude between the fourth and fifth Feast, </w:t>
      </w:r>
      <w:r w:rsidR="009468A7">
        <w:rPr>
          <w:rFonts w:ascii="Times New Roman" w:hAnsi="Times New Roman" w:cs="Times New Roman"/>
          <w:sz w:val="24"/>
          <w:szCs w:val="24"/>
        </w:rPr>
        <w:t>he will not drink the fruit of the wine with us again until his return (Mt 26:29).</w:t>
      </w:r>
      <w:r w:rsidR="00EB5956">
        <w:rPr>
          <w:rFonts w:ascii="Times New Roman" w:hAnsi="Times New Roman" w:cs="Times New Roman"/>
          <w:sz w:val="24"/>
          <w:szCs w:val="24"/>
        </w:rPr>
        <w:t xml:space="preserve">  In summary, Communion memorializes Jesus’ statement</w:t>
      </w:r>
      <w:r w:rsidR="00685872">
        <w:rPr>
          <w:rFonts w:ascii="Times New Roman" w:hAnsi="Times New Roman" w:cs="Times New Roman"/>
          <w:sz w:val="24"/>
          <w:szCs w:val="24"/>
        </w:rPr>
        <w:t xml:space="preserve"> after his greatest miracle</w:t>
      </w:r>
      <w:r w:rsidR="00EB5956">
        <w:rPr>
          <w:rFonts w:ascii="Times New Roman" w:hAnsi="Times New Roman" w:cs="Times New Roman"/>
          <w:sz w:val="24"/>
          <w:szCs w:val="24"/>
        </w:rPr>
        <w:t xml:space="preserve">: </w:t>
      </w:r>
      <w:r w:rsidR="00EB5956" w:rsidRPr="00EB5956">
        <w:rPr>
          <w:rFonts w:ascii="Times New Roman" w:hAnsi="Times New Roman" w:cs="Times New Roman"/>
          <w:i/>
          <w:color w:val="FF0000"/>
          <w:sz w:val="24"/>
          <w:szCs w:val="24"/>
        </w:rPr>
        <w:t>I am the bread that came down out of Heaven</w:t>
      </w:r>
      <w:r w:rsidR="00EB5956">
        <w:rPr>
          <w:rFonts w:ascii="Times New Roman" w:hAnsi="Times New Roman" w:cs="Times New Roman"/>
          <w:sz w:val="24"/>
          <w:szCs w:val="24"/>
        </w:rPr>
        <w:t xml:space="preserve"> (Jn 6:41).  </w:t>
      </w:r>
      <w:r w:rsidR="00EB5956" w:rsidRPr="00EB5956">
        <w:rPr>
          <w:rFonts w:ascii="Times New Roman" w:hAnsi="Times New Roman" w:cs="Times New Roman"/>
          <w:i/>
          <w:color w:val="FF0000"/>
          <w:sz w:val="24"/>
          <w:szCs w:val="24"/>
        </w:rPr>
        <w:t>He who eats My flesh and drinks My blood has eternal life and I will raise him up on the last day</w:t>
      </w:r>
      <w:r w:rsidR="00EB5956">
        <w:rPr>
          <w:rFonts w:ascii="Times New Roman" w:hAnsi="Times New Roman" w:cs="Times New Roman"/>
          <w:sz w:val="24"/>
          <w:szCs w:val="24"/>
        </w:rPr>
        <w:t xml:space="preserve"> (Jn 6:54).  </w:t>
      </w:r>
      <w:r w:rsidR="00DB15F3">
        <w:rPr>
          <w:rFonts w:ascii="Times New Roman" w:hAnsi="Times New Roman" w:cs="Times New Roman"/>
          <w:sz w:val="24"/>
          <w:szCs w:val="24"/>
        </w:rPr>
        <w:t>Do you really eat his flesh and drink his blood?  That statement is as divisive today as it was 2000 years ago when many of his disciples left him upon hearing this</w:t>
      </w:r>
      <w:r w:rsidR="00864C3E">
        <w:rPr>
          <w:rFonts w:ascii="Times New Roman" w:hAnsi="Times New Roman" w:cs="Times New Roman"/>
          <w:sz w:val="24"/>
          <w:szCs w:val="24"/>
        </w:rPr>
        <w:t xml:space="preserve"> (Jn 6:66)</w:t>
      </w:r>
      <w:r w:rsidR="00DB15F3">
        <w:rPr>
          <w:rFonts w:ascii="Times New Roman" w:hAnsi="Times New Roman" w:cs="Times New Roman"/>
          <w:sz w:val="24"/>
          <w:szCs w:val="24"/>
        </w:rPr>
        <w:t xml:space="preserve">.  It motivated Judas to betray Him.  </w:t>
      </w:r>
      <w:r w:rsidR="00864C3E">
        <w:rPr>
          <w:rFonts w:ascii="Times New Roman" w:hAnsi="Times New Roman" w:cs="Times New Roman"/>
          <w:sz w:val="24"/>
          <w:szCs w:val="24"/>
        </w:rPr>
        <w:t>But it had the opposite effect on Peter who</w:t>
      </w:r>
      <w:r w:rsidR="00024F70">
        <w:rPr>
          <w:rFonts w:ascii="Times New Roman" w:hAnsi="Times New Roman" w:cs="Times New Roman"/>
          <w:sz w:val="24"/>
          <w:szCs w:val="24"/>
        </w:rPr>
        <w:t xml:space="preserve"> elicited </w:t>
      </w:r>
      <w:r w:rsidR="00DB15F3">
        <w:rPr>
          <w:rFonts w:ascii="Times New Roman" w:hAnsi="Times New Roman" w:cs="Times New Roman"/>
          <w:sz w:val="24"/>
          <w:szCs w:val="24"/>
        </w:rPr>
        <w:t>his confession of faith (Jn 6:6</w:t>
      </w:r>
      <w:r w:rsidR="00024F70">
        <w:rPr>
          <w:rFonts w:ascii="Times New Roman" w:hAnsi="Times New Roman" w:cs="Times New Roman"/>
          <w:sz w:val="24"/>
          <w:szCs w:val="24"/>
        </w:rPr>
        <w:t>9</w:t>
      </w:r>
      <w:r w:rsidR="00DB15F3">
        <w:rPr>
          <w:rFonts w:ascii="Times New Roman" w:hAnsi="Times New Roman" w:cs="Times New Roman"/>
          <w:sz w:val="24"/>
          <w:szCs w:val="24"/>
        </w:rPr>
        <w:t xml:space="preserve">).  </w:t>
      </w:r>
      <w:r w:rsidR="00024F70">
        <w:rPr>
          <w:rFonts w:ascii="Times New Roman" w:hAnsi="Times New Roman" w:cs="Times New Roman"/>
          <w:sz w:val="24"/>
          <w:szCs w:val="24"/>
        </w:rPr>
        <w:t>What does it do to you?  Does it memorialize</w:t>
      </w:r>
      <w:r w:rsidR="00685872">
        <w:rPr>
          <w:rFonts w:ascii="Times New Roman" w:hAnsi="Times New Roman" w:cs="Times New Roman"/>
          <w:sz w:val="24"/>
          <w:szCs w:val="24"/>
        </w:rPr>
        <w:t xml:space="preserve"> </w:t>
      </w:r>
      <w:r w:rsidR="00024F70">
        <w:rPr>
          <w:rFonts w:ascii="Times New Roman" w:hAnsi="Times New Roman" w:cs="Times New Roman"/>
          <w:sz w:val="24"/>
          <w:szCs w:val="24"/>
        </w:rPr>
        <w:t>your</w:t>
      </w:r>
      <w:r w:rsidR="005B274F">
        <w:rPr>
          <w:rFonts w:ascii="Times New Roman" w:hAnsi="Times New Roman" w:cs="Times New Roman"/>
          <w:sz w:val="24"/>
          <w:szCs w:val="24"/>
        </w:rPr>
        <w:t xml:space="preserve"> salvation by h</w:t>
      </w:r>
      <w:r w:rsidR="00024F70">
        <w:rPr>
          <w:rFonts w:ascii="Times New Roman" w:hAnsi="Times New Roman" w:cs="Times New Roman"/>
          <w:sz w:val="24"/>
          <w:szCs w:val="24"/>
        </w:rPr>
        <w:t>is death on the cross</w:t>
      </w:r>
      <w:r w:rsidR="005F5096">
        <w:rPr>
          <w:rFonts w:ascii="Times New Roman" w:hAnsi="Times New Roman" w:cs="Times New Roman"/>
          <w:sz w:val="24"/>
          <w:szCs w:val="24"/>
        </w:rPr>
        <w:t xml:space="preserve"> or is it too difficult a statement</w:t>
      </w:r>
      <w:r w:rsidR="00024F70">
        <w:rPr>
          <w:rFonts w:ascii="Times New Roman" w:hAnsi="Times New Roman" w:cs="Times New Roman"/>
          <w:sz w:val="24"/>
          <w:szCs w:val="24"/>
        </w:rPr>
        <w:t>?</w:t>
      </w:r>
      <w:r w:rsidR="00685872">
        <w:rPr>
          <w:rFonts w:ascii="Times New Roman" w:hAnsi="Times New Roman" w:cs="Times New Roman"/>
          <w:sz w:val="24"/>
          <w:szCs w:val="24"/>
        </w:rPr>
        <w:t xml:space="preserve">  It </w:t>
      </w:r>
      <w:r w:rsidR="00864C3E">
        <w:rPr>
          <w:rFonts w:ascii="Times New Roman" w:hAnsi="Times New Roman" w:cs="Times New Roman"/>
          <w:sz w:val="24"/>
          <w:szCs w:val="24"/>
        </w:rPr>
        <w:t xml:space="preserve">does </w:t>
      </w:r>
      <w:r w:rsidR="00685872">
        <w:rPr>
          <w:rFonts w:ascii="Times New Roman" w:hAnsi="Times New Roman" w:cs="Times New Roman"/>
          <w:sz w:val="24"/>
          <w:szCs w:val="24"/>
        </w:rPr>
        <w:t>m</w:t>
      </w:r>
      <w:r w:rsidR="00864C3E">
        <w:rPr>
          <w:rFonts w:ascii="Times New Roman" w:hAnsi="Times New Roman" w:cs="Times New Roman"/>
          <w:sz w:val="24"/>
          <w:szCs w:val="24"/>
        </w:rPr>
        <w:t>emorialize</w:t>
      </w:r>
      <w:r w:rsidR="007031F5">
        <w:rPr>
          <w:rFonts w:ascii="Times New Roman" w:hAnsi="Times New Roman" w:cs="Times New Roman"/>
          <w:sz w:val="24"/>
          <w:szCs w:val="24"/>
        </w:rPr>
        <w:t xml:space="preserve"> the Groom’s 2000-year-old departure and the Bride’s</w:t>
      </w:r>
      <w:r w:rsidR="00685872">
        <w:rPr>
          <w:rFonts w:ascii="Times New Roman" w:hAnsi="Times New Roman" w:cs="Times New Roman"/>
          <w:sz w:val="24"/>
          <w:szCs w:val="24"/>
        </w:rPr>
        <w:t xml:space="preserve"> working in the fields with the help of the Holy Spirit for </w:t>
      </w:r>
      <w:r w:rsidR="007031F5">
        <w:rPr>
          <w:rFonts w:ascii="Times New Roman" w:hAnsi="Times New Roman" w:cs="Times New Roman"/>
          <w:sz w:val="24"/>
          <w:szCs w:val="24"/>
        </w:rPr>
        <w:t xml:space="preserve">those </w:t>
      </w:r>
      <w:r w:rsidR="00685872">
        <w:rPr>
          <w:rFonts w:ascii="Times New Roman" w:hAnsi="Times New Roman" w:cs="Times New Roman"/>
          <w:sz w:val="24"/>
          <w:szCs w:val="24"/>
        </w:rPr>
        <w:t>200</w:t>
      </w:r>
      <w:r w:rsidR="007031F5">
        <w:rPr>
          <w:rFonts w:ascii="Times New Roman" w:hAnsi="Times New Roman" w:cs="Times New Roman"/>
          <w:sz w:val="24"/>
          <w:szCs w:val="24"/>
        </w:rPr>
        <w:t>0 years.  It memorializes the Groom</w:t>
      </w:r>
      <w:r w:rsidR="00685872">
        <w:rPr>
          <w:rFonts w:ascii="Times New Roman" w:hAnsi="Times New Roman" w:cs="Times New Roman"/>
          <w:sz w:val="24"/>
          <w:szCs w:val="24"/>
        </w:rPr>
        <w:t xml:space="preserve">’s </w:t>
      </w:r>
      <w:r w:rsidR="005B274F">
        <w:rPr>
          <w:rFonts w:ascii="Times New Roman" w:hAnsi="Times New Roman" w:cs="Times New Roman"/>
          <w:sz w:val="24"/>
          <w:szCs w:val="24"/>
        </w:rPr>
        <w:t xml:space="preserve">promised </w:t>
      </w:r>
      <w:r w:rsidR="00685872">
        <w:rPr>
          <w:rFonts w:ascii="Times New Roman" w:hAnsi="Times New Roman" w:cs="Times New Roman"/>
          <w:sz w:val="24"/>
          <w:szCs w:val="24"/>
        </w:rPr>
        <w:t xml:space="preserve">return to drink the fruit of the vine </w:t>
      </w:r>
      <w:r w:rsidR="007031F5">
        <w:rPr>
          <w:rFonts w:ascii="Times New Roman" w:hAnsi="Times New Roman" w:cs="Times New Roman"/>
          <w:sz w:val="24"/>
          <w:szCs w:val="24"/>
        </w:rPr>
        <w:t>with his Bride at the Rapture</w:t>
      </w:r>
      <w:r w:rsidR="00685872">
        <w:rPr>
          <w:rFonts w:ascii="Times New Roman" w:hAnsi="Times New Roman" w:cs="Times New Roman"/>
          <w:sz w:val="24"/>
          <w:szCs w:val="24"/>
        </w:rPr>
        <w:t xml:space="preserve">. </w:t>
      </w:r>
      <w:r w:rsidR="005B274F">
        <w:rPr>
          <w:rFonts w:ascii="Times New Roman" w:hAnsi="Times New Roman" w:cs="Times New Roman"/>
          <w:sz w:val="24"/>
          <w:szCs w:val="24"/>
        </w:rPr>
        <w:t xml:space="preserve">It </w:t>
      </w:r>
      <w:r w:rsidR="005B274F">
        <w:rPr>
          <w:rFonts w:ascii="Times New Roman" w:hAnsi="Times New Roman" w:cs="Times New Roman"/>
          <w:sz w:val="24"/>
          <w:szCs w:val="24"/>
        </w:rPr>
        <w:lastRenderedPageBreak/>
        <w:t>memorializes our resurrection into glorified bodies with our glorified Redeemer.</w:t>
      </w:r>
      <w:r w:rsidR="00304BFE">
        <w:rPr>
          <w:rFonts w:ascii="Times New Roman" w:hAnsi="Times New Roman" w:cs="Times New Roman"/>
          <w:sz w:val="24"/>
          <w:szCs w:val="24"/>
        </w:rPr>
        <w:t xml:space="preserve">  Praise the Lord!</w:t>
      </w:r>
    </w:p>
    <w:p w:rsidR="00D60D10" w:rsidRDefault="00D60D10" w:rsidP="003B6DAC">
      <w:pPr>
        <w:tabs>
          <w:tab w:val="left" w:pos="0"/>
        </w:tabs>
        <w:autoSpaceDE w:val="0"/>
        <w:autoSpaceDN w:val="0"/>
        <w:adjustRightInd w:val="0"/>
        <w:spacing w:after="0" w:line="240" w:lineRule="auto"/>
        <w:ind w:right="239"/>
        <w:rPr>
          <w:rFonts w:ascii="Times New Roman" w:hAnsi="Times New Roman" w:cs="Times New Roman"/>
          <w:sz w:val="24"/>
          <w:szCs w:val="24"/>
        </w:rPr>
      </w:pPr>
    </w:p>
    <w:p w:rsidR="00D60D10" w:rsidRDefault="00D60D10"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Stipulations: To receive Communion or partake of the Lord’s Supper one needs only to have confessed Jesus as his only savior and to examine oneself (1 Cor 11:28) prior to partaking.</w:t>
      </w:r>
    </w:p>
    <w:p w:rsidR="00795A9C" w:rsidRDefault="00795A9C" w:rsidP="003B6DAC">
      <w:pPr>
        <w:tabs>
          <w:tab w:val="left" w:pos="0"/>
        </w:tabs>
        <w:autoSpaceDE w:val="0"/>
        <w:autoSpaceDN w:val="0"/>
        <w:adjustRightInd w:val="0"/>
        <w:spacing w:after="0" w:line="240" w:lineRule="auto"/>
        <w:ind w:right="239"/>
        <w:rPr>
          <w:rFonts w:ascii="Times New Roman" w:hAnsi="Times New Roman" w:cs="Times New Roman"/>
          <w:sz w:val="24"/>
          <w:szCs w:val="24"/>
        </w:rPr>
      </w:pPr>
    </w:p>
    <w:p w:rsidR="00795A9C" w:rsidRPr="00C2121C" w:rsidRDefault="00795A9C" w:rsidP="003B6DAC">
      <w:pPr>
        <w:tabs>
          <w:tab w:val="left" w:pos="0"/>
        </w:tabs>
        <w:autoSpaceDE w:val="0"/>
        <w:autoSpaceDN w:val="0"/>
        <w:adjustRightInd w:val="0"/>
        <w:spacing w:after="0" w:line="240" w:lineRule="auto"/>
        <w:ind w:right="239"/>
        <w:rPr>
          <w:rFonts w:ascii="Times New Roman" w:hAnsi="Times New Roman" w:cs="Times New Roman"/>
          <w:sz w:val="24"/>
          <w:szCs w:val="24"/>
        </w:rPr>
      </w:pPr>
      <w:bookmarkStart w:id="85" w:name="Complaining"/>
      <w:r w:rsidRPr="00795A9C">
        <w:rPr>
          <w:rFonts w:ascii="Times New Roman" w:hAnsi="Times New Roman" w:cs="Times New Roman"/>
          <w:b/>
          <w:sz w:val="24"/>
          <w:szCs w:val="24"/>
        </w:rPr>
        <w:t>Complaining</w:t>
      </w:r>
      <w:bookmarkEnd w:id="85"/>
      <w:r>
        <w:rPr>
          <w:rFonts w:ascii="Times New Roman" w:hAnsi="Times New Roman" w:cs="Times New Roman"/>
          <w:sz w:val="24"/>
          <w:szCs w:val="24"/>
        </w:rPr>
        <w:t xml:space="preserve">:  </w:t>
      </w:r>
      <w:r w:rsidR="00DE03B6">
        <w:rPr>
          <w:rFonts w:ascii="Times New Roman" w:hAnsi="Times New Roman" w:cs="Times New Roman"/>
          <w:sz w:val="24"/>
          <w:szCs w:val="24"/>
        </w:rPr>
        <w:t xml:space="preserve">Within the context of </w:t>
      </w:r>
      <w:r w:rsidR="00DE03B6" w:rsidRPr="00E02927">
        <w:rPr>
          <w:rFonts w:ascii="Times New Roman" w:hAnsi="Times New Roman" w:cs="Times New Roman"/>
          <w:i/>
          <w:sz w:val="24"/>
          <w:szCs w:val="24"/>
        </w:rPr>
        <w:t>working out our salvation in fear and trembling</w:t>
      </w:r>
      <w:r w:rsidR="00BA04DB">
        <w:rPr>
          <w:rFonts w:ascii="Times New Roman" w:hAnsi="Times New Roman" w:cs="Times New Roman"/>
          <w:sz w:val="24"/>
          <w:szCs w:val="24"/>
        </w:rPr>
        <w:t xml:space="preserve"> </w:t>
      </w:r>
      <w:r w:rsidR="00E02927">
        <w:rPr>
          <w:rFonts w:ascii="Times New Roman" w:hAnsi="Times New Roman" w:cs="Times New Roman"/>
          <w:sz w:val="24"/>
          <w:szCs w:val="24"/>
        </w:rPr>
        <w:t>(</w:t>
      </w:r>
      <w:r w:rsidR="00BA04DB">
        <w:rPr>
          <w:rFonts w:ascii="Times New Roman" w:hAnsi="Times New Roman" w:cs="Times New Roman"/>
          <w:sz w:val="24"/>
          <w:szCs w:val="24"/>
        </w:rPr>
        <w:t>Philippians 2:12)</w:t>
      </w:r>
      <w:r w:rsidR="00DE03B6">
        <w:rPr>
          <w:rFonts w:ascii="Times New Roman" w:hAnsi="Times New Roman" w:cs="Times New Roman"/>
          <w:sz w:val="24"/>
          <w:szCs w:val="24"/>
        </w:rPr>
        <w:t>, Paul says</w:t>
      </w:r>
      <w:r w:rsidR="00BA04DB">
        <w:rPr>
          <w:rFonts w:ascii="Times New Roman" w:hAnsi="Times New Roman" w:cs="Times New Roman"/>
          <w:sz w:val="24"/>
          <w:szCs w:val="24"/>
        </w:rPr>
        <w:t xml:space="preserve">: </w:t>
      </w:r>
      <w:r w:rsidR="00BA04DB" w:rsidRPr="00BA04DB">
        <w:rPr>
          <w:rFonts w:ascii="Times New Roman" w:hAnsi="Times New Roman" w:cs="Times New Roman"/>
          <w:i/>
          <w:sz w:val="24"/>
          <w:szCs w:val="24"/>
        </w:rPr>
        <w:t>Do all things without grumbling or disputing</w:t>
      </w:r>
      <w:r w:rsidR="00BA04DB">
        <w:rPr>
          <w:rFonts w:ascii="Times New Roman" w:hAnsi="Times New Roman" w:cs="Times New Roman"/>
          <w:sz w:val="24"/>
          <w:szCs w:val="24"/>
        </w:rPr>
        <w:t xml:space="preserve"> (Philippians 2:14). In some cases it is our boss, spouse, or government regulation telling us to comply to some law or request.  In other cases it is simply an intervening step in a task we are performing.  When the interface is with another person we are told from various translations of Philippians 2:14 not to grumble, dispute, </w:t>
      </w:r>
      <w:r w:rsidR="00E02927">
        <w:rPr>
          <w:rFonts w:ascii="Times New Roman" w:hAnsi="Times New Roman" w:cs="Times New Roman"/>
          <w:sz w:val="24"/>
          <w:szCs w:val="24"/>
        </w:rPr>
        <w:t>complain, murmur, question</w:t>
      </w:r>
      <w:r w:rsidR="00BA04DB">
        <w:rPr>
          <w:rFonts w:ascii="Times New Roman" w:hAnsi="Times New Roman" w:cs="Times New Roman"/>
          <w:sz w:val="24"/>
          <w:szCs w:val="24"/>
        </w:rPr>
        <w:t xml:space="preserve">, argue, hesitate, reason, bicker, second-guess, protest, begrudge, contend, or kvetch (among Jews).  If we are alone, we are not to call out God’s </w:t>
      </w:r>
      <w:r w:rsidR="008F0992">
        <w:rPr>
          <w:rFonts w:ascii="Times New Roman" w:hAnsi="Times New Roman" w:cs="Times New Roman"/>
          <w:sz w:val="24"/>
          <w:szCs w:val="24"/>
        </w:rPr>
        <w:t>name or swear when angry or even</w:t>
      </w:r>
      <w:r w:rsidR="00BA04DB">
        <w:rPr>
          <w:rFonts w:ascii="Times New Roman" w:hAnsi="Times New Roman" w:cs="Times New Roman"/>
          <w:sz w:val="24"/>
          <w:szCs w:val="24"/>
        </w:rPr>
        <w:t xml:space="preserve"> say “I don’t need this right now!”  It is not really what we say or do, it is where our </w:t>
      </w:r>
      <w:r w:rsidR="0055688E">
        <w:rPr>
          <w:rFonts w:ascii="Times New Roman" w:hAnsi="Times New Roman" w:cs="Times New Roman"/>
          <w:sz w:val="24"/>
          <w:szCs w:val="24"/>
        </w:rPr>
        <w:t>heart is at the moment we are being tested.</w:t>
      </w:r>
      <w:r w:rsidR="000C1543">
        <w:rPr>
          <w:rFonts w:ascii="Times New Roman" w:hAnsi="Times New Roman" w:cs="Times New Roman"/>
          <w:sz w:val="24"/>
          <w:szCs w:val="24"/>
        </w:rPr>
        <w:t xml:space="preserve">  James tell</w:t>
      </w:r>
      <w:r w:rsidR="00C33413">
        <w:rPr>
          <w:rFonts w:ascii="Times New Roman" w:hAnsi="Times New Roman" w:cs="Times New Roman"/>
          <w:sz w:val="24"/>
          <w:szCs w:val="24"/>
        </w:rPr>
        <w:t>s</w:t>
      </w:r>
      <w:r w:rsidR="000C1543">
        <w:rPr>
          <w:rFonts w:ascii="Times New Roman" w:hAnsi="Times New Roman" w:cs="Times New Roman"/>
          <w:sz w:val="24"/>
          <w:szCs w:val="24"/>
        </w:rPr>
        <w:t xml:space="preserve"> us: </w:t>
      </w:r>
      <w:r w:rsidR="000C1543" w:rsidRPr="000C1543">
        <w:rPr>
          <w:rFonts w:ascii="Times New Roman" w:hAnsi="Times New Roman" w:cs="Times New Roman"/>
          <w:i/>
          <w:sz w:val="24"/>
          <w:szCs w:val="24"/>
        </w:rPr>
        <w:t>Do not complain, brethren, against one another, so that you yourselves may not be judged</w:t>
      </w:r>
      <w:r w:rsidR="000C1543">
        <w:rPr>
          <w:rFonts w:ascii="Times New Roman" w:hAnsi="Times New Roman" w:cs="Times New Roman"/>
          <w:sz w:val="24"/>
          <w:szCs w:val="24"/>
        </w:rPr>
        <w:t xml:space="preserve"> (James 5:9).  </w:t>
      </w:r>
      <w:r w:rsidR="00652B27">
        <w:rPr>
          <w:rFonts w:ascii="Times New Roman" w:hAnsi="Times New Roman" w:cs="Times New Roman"/>
          <w:sz w:val="24"/>
          <w:szCs w:val="24"/>
        </w:rPr>
        <w:t xml:space="preserve">But there still is one Person to whom we may complain.  We learn who that is in Psalms: </w:t>
      </w:r>
      <w:r w:rsidR="00652B27" w:rsidRPr="00652B27">
        <w:rPr>
          <w:rFonts w:ascii="Times New Roman" w:hAnsi="Times New Roman" w:cs="Times New Roman"/>
          <w:i/>
          <w:sz w:val="24"/>
          <w:szCs w:val="24"/>
        </w:rPr>
        <w:t>Evening and at morning and at noon, I will complain and murmur, and He will hear my voice</w:t>
      </w:r>
      <w:r w:rsidR="00652B27">
        <w:rPr>
          <w:rFonts w:ascii="Times New Roman" w:hAnsi="Times New Roman" w:cs="Times New Roman"/>
          <w:sz w:val="24"/>
          <w:szCs w:val="24"/>
        </w:rPr>
        <w:t xml:space="preserve"> (Psalms 55:17).</w:t>
      </w:r>
      <w:r w:rsidR="008D6C4B">
        <w:rPr>
          <w:rFonts w:ascii="Times New Roman" w:hAnsi="Times New Roman" w:cs="Times New Roman"/>
          <w:sz w:val="24"/>
          <w:szCs w:val="24"/>
        </w:rPr>
        <w:t xml:space="preserve">  Only to Him are we to take our complaints.  Otherwise </w:t>
      </w:r>
      <w:r w:rsidR="008D6C4B" w:rsidRPr="008D6C4B">
        <w:rPr>
          <w:rFonts w:ascii="Times New Roman" w:hAnsi="Times New Roman" w:cs="Times New Roman"/>
          <w:i/>
          <w:sz w:val="24"/>
          <w:szCs w:val="24"/>
        </w:rPr>
        <w:t>the contentions of a wife are a constant dripping</w:t>
      </w:r>
      <w:r w:rsidR="008D6C4B">
        <w:rPr>
          <w:rFonts w:ascii="Times New Roman" w:hAnsi="Times New Roman" w:cs="Times New Roman"/>
          <w:sz w:val="24"/>
          <w:szCs w:val="24"/>
        </w:rPr>
        <w:t xml:space="preserve"> (Proverbs 19:13b), and </w:t>
      </w:r>
      <w:r w:rsidR="00DE5C7C" w:rsidRPr="00DE5C7C">
        <w:rPr>
          <w:rFonts w:ascii="Times New Roman" w:hAnsi="Times New Roman" w:cs="Times New Roman"/>
          <w:i/>
          <w:sz w:val="24"/>
          <w:szCs w:val="24"/>
        </w:rPr>
        <w:t>a constant dripping on a day of steady rain and a contentious woman are alike</w:t>
      </w:r>
      <w:r w:rsidR="00DE5C7C">
        <w:rPr>
          <w:rFonts w:ascii="Times New Roman" w:hAnsi="Times New Roman" w:cs="Times New Roman"/>
          <w:sz w:val="24"/>
          <w:szCs w:val="24"/>
        </w:rPr>
        <w:t xml:space="preserve"> (Proverbs 27:15).</w:t>
      </w:r>
    </w:p>
    <w:p w:rsidR="00841815" w:rsidRDefault="00841815" w:rsidP="003B6DAC">
      <w:pPr>
        <w:tabs>
          <w:tab w:val="left" w:pos="0"/>
        </w:tabs>
        <w:autoSpaceDE w:val="0"/>
        <w:autoSpaceDN w:val="0"/>
        <w:adjustRightInd w:val="0"/>
        <w:spacing w:after="0" w:line="240" w:lineRule="auto"/>
        <w:ind w:right="239"/>
        <w:rPr>
          <w:rFonts w:ascii="Times New Roman" w:hAnsi="Times New Roman" w:cs="Times New Roman"/>
          <w:sz w:val="24"/>
          <w:szCs w:val="24"/>
        </w:rPr>
      </w:pPr>
    </w:p>
    <w:p w:rsidR="00841815" w:rsidRDefault="00841815" w:rsidP="003B6DAC">
      <w:pPr>
        <w:tabs>
          <w:tab w:val="left" w:pos="0"/>
        </w:tabs>
        <w:autoSpaceDE w:val="0"/>
        <w:autoSpaceDN w:val="0"/>
        <w:adjustRightInd w:val="0"/>
        <w:spacing w:after="0" w:line="240" w:lineRule="auto"/>
        <w:ind w:right="239"/>
        <w:rPr>
          <w:rFonts w:ascii="Times New Roman" w:hAnsi="Times New Roman" w:cs="Times New Roman"/>
          <w:sz w:val="24"/>
          <w:szCs w:val="24"/>
        </w:rPr>
      </w:pPr>
      <w:bookmarkStart w:id="86" w:name="ConfessionofFaith"/>
      <w:bookmarkEnd w:id="86"/>
      <w:r w:rsidRPr="00841815">
        <w:rPr>
          <w:rFonts w:ascii="Times New Roman" w:hAnsi="Times New Roman" w:cs="Times New Roman"/>
          <w:b/>
          <w:sz w:val="24"/>
          <w:szCs w:val="24"/>
        </w:rPr>
        <w:t>Confession of Faith</w:t>
      </w:r>
      <w:r>
        <w:rPr>
          <w:rFonts w:ascii="Times New Roman" w:hAnsi="Times New Roman" w:cs="Times New Roman"/>
          <w:sz w:val="24"/>
          <w:szCs w:val="24"/>
        </w:rPr>
        <w:t xml:space="preserve">:  </w:t>
      </w:r>
      <w:r w:rsidR="00BD5672">
        <w:rPr>
          <w:rFonts w:ascii="Times New Roman" w:hAnsi="Times New Roman" w:cs="Times New Roman"/>
          <w:sz w:val="24"/>
          <w:szCs w:val="24"/>
        </w:rPr>
        <w:t>There are two meaning for this term.  The first is the confession of belief in Jesus Christ as did Peter</w:t>
      </w:r>
      <w:r w:rsidR="00151148">
        <w:rPr>
          <w:rFonts w:ascii="Times New Roman" w:hAnsi="Times New Roman" w:cs="Times New Roman"/>
          <w:sz w:val="24"/>
          <w:szCs w:val="24"/>
        </w:rPr>
        <w:t xml:space="preserve"> (Mt 16:13-17)</w:t>
      </w:r>
      <w:r w:rsidR="00BD5672">
        <w:rPr>
          <w:rFonts w:ascii="Times New Roman" w:hAnsi="Times New Roman" w:cs="Times New Roman"/>
          <w:sz w:val="24"/>
          <w:szCs w:val="24"/>
        </w:rPr>
        <w:t>, the early martyrs</w:t>
      </w:r>
      <w:r w:rsidR="00151148">
        <w:rPr>
          <w:rFonts w:ascii="Times New Roman" w:hAnsi="Times New Roman" w:cs="Times New Roman"/>
          <w:sz w:val="24"/>
          <w:szCs w:val="24"/>
        </w:rPr>
        <w:t xml:space="preserve"> (</w:t>
      </w:r>
      <w:r w:rsidR="00151148" w:rsidRPr="00281EB0">
        <w:rPr>
          <w:rFonts w:ascii="Times New Roman" w:hAnsi="Times New Roman" w:cs="Times New Roman"/>
          <w:i/>
          <w:sz w:val="24"/>
          <w:szCs w:val="24"/>
        </w:rPr>
        <w:t>Eusebius: The Church History</w:t>
      </w:r>
      <w:r w:rsidR="00151148">
        <w:rPr>
          <w:rFonts w:ascii="Times New Roman" w:hAnsi="Times New Roman" w:cs="Times New Roman"/>
          <w:sz w:val="24"/>
          <w:szCs w:val="24"/>
        </w:rPr>
        <w:t>)</w:t>
      </w:r>
      <w:r w:rsidR="00BD5672">
        <w:rPr>
          <w:rFonts w:ascii="Times New Roman" w:hAnsi="Times New Roman" w:cs="Times New Roman"/>
          <w:sz w:val="24"/>
          <w:szCs w:val="24"/>
        </w:rPr>
        <w:t xml:space="preserve">, and as do </w:t>
      </w:r>
      <w:r w:rsidR="00151148">
        <w:rPr>
          <w:rFonts w:ascii="Times New Roman" w:hAnsi="Times New Roman" w:cs="Times New Roman"/>
          <w:sz w:val="24"/>
          <w:szCs w:val="24"/>
        </w:rPr>
        <w:t>Christians</w:t>
      </w:r>
      <w:r w:rsidR="00BD5672">
        <w:rPr>
          <w:rFonts w:ascii="Times New Roman" w:hAnsi="Times New Roman" w:cs="Times New Roman"/>
          <w:sz w:val="24"/>
          <w:szCs w:val="24"/>
        </w:rPr>
        <w:t xml:space="preserve"> </w:t>
      </w:r>
      <w:r w:rsidR="00151148">
        <w:rPr>
          <w:rFonts w:ascii="Times New Roman" w:hAnsi="Times New Roman" w:cs="Times New Roman"/>
          <w:sz w:val="24"/>
          <w:szCs w:val="24"/>
        </w:rPr>
        <w:t>today prior to</w:t>
      </w:r>
      <w:r w:rsidR="00BD5672">
        <w:rPr>
          <w:rFonts w:ascii="Times New Roman" w:hAnsi="Times New Roman" w:cs="Times New Roman"/>
          <w:sz w:val="24"/>
          <w:szCs w:val="24"/>
        </w:rPr>
        <w:t xml:space="preserve"> baptism </w:t>
      </w:r>
      <w:r w:rsidR="00151148">
        <w:rPr>
          <w:rFonts w:ascii="Times New Roman" w:hAnsi="Times New Roman" w:cs="Times New Roman"/>
          <w:sz w:val="24"/>
          <w:szCs w:val="24"/>
        </w:rPr>
        <w:t>(Mk 16:16)</w:t>
      </w:r>
      <w:r w:rsidR="00BD5672">
        <w:rPr>
          <w:rFonts w:ascii="Times New Roman" w:hAnsi="Times New Roman" w:cs="Times New Roman"/>
          <w:sz w:val="24"/>
          <w:szCs w:val="24"/>
        </w:rPr>
        <w:t xml:space="preserve">. </w:t>
      </w:r>
    </w:p>
    <w:p w:rsidR="00BD5672" w:rsidRDefault="00BD5672" w:rsidP="003B6DAC">
      <w:pPr>
        <w:tabs>
          <w:tab w:val="left" w:pos="0"/>
        </w:tabs>
        <w:autoSpaceDE w:val="0"/>
        <w:autoSpaceDN w:val="0"/>
        <w:adjustRightInd w:val="0"/>
        <w:spacing w:after="0" w:line="240" w:lineRule="auto"/>
        <w:ind w:right="239"/>
        <w:rPr>
          <w:rFonts w:ascii="Times New Roman" w:hAnsi="Times New Roman" w:cs="Times New Roman"/>
          <w:sz w:val="24"/>
          <w:szCs w:val="24"/>
        </w:rPr>
      </w:pPr>
    </w:p>
    <w:p w:rsidR="00BD5672" w:rsidRDefault="00BD5672"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 xml:space="preserve">The second meaning developed </w:t>
      </w:r>
      <w:r w:rsidR="00281EB0">
        <w:rPr>
          <w:rFonts w:ascii="Times New Roman" w:hAnsi="Times New Roman" w:cs="Times New Roman"/>
          <w:sz w:val="24"/>
          <w:szCs w:val="24"/>
        </w:rPr>
        <w:t xml:space="preserve">primarily </w:t>
      </w:r>
      <w:r>
        <w:rPr>
          <w:rFonts w:ascii="Times New Roman" w:hAnsi="Times New Roman" w:cs="Times New Roman"/>
          <w:sz w:val="24"/>
          <w:szCs w:val="24"/>
        </w:rPr>
        <w:t>with</w:t>
      </w:r>
      <w:r w:rsidR="00281EB0">
        <w:rPr>
          <w:rFonts w:ascii="Times New Roman" w:hAnsi="Times New Roman" w:cs="Times New Roman"/>
          <w:sz w:val="24"/>
          <w:szCs w:val="24"/>
        </w:rPr>
        <w:t>in</w:t>
      </w:r>
      <w:r>
        <w:rPr>
          <w:rFonts w:ascii="Times New Roman" w:hAnsi="Times New Roman" w:cs="Times New Roman"/>
          <w:sz w:val="24"/>
          <w:szCs w:val="24"/>
        </w:rPr>
        <w:t xml:space="preserve"> the Protestant church during the Reformation wherein it has become a formal statement of a group’s beliefs.  Examples include the Apostle’s Creed, the Nicene Creed, The Augsburg Confession of 1530, Luther’s Small Catechism of 1529, the Westminster Confession, the Heidelberg Catechism, as well as individual church statements</w:t>
      </w:r>
      <w:r w:rsidR="00281EB0">
        <w:rPr>
          <w:rFonts w:ascii="Times New Roman" w:hAnsi="Times New Roman" w:cs="Times New Roman"/>
          <w:sz w:val="24"/>
          <w:szCs w:val="24"/>
        </w:rPr>
        <w:t xml:space="preserve"> that continue today</w:t>
      </w:r>
      <w:r>
        <w:rPr>
          <w:rFonts w:ascii="Times New Roman" w:hAnsi="Times New Roman" w:cs="Times New Roman"/>
          <w:sz w:val="24"/>
          <w:szCs w:val="24"/>
        </w:rPr>
        <w:t>.</w:t>
      </w:r>
    </w:p>
    <w:p w:rsidR="00EC7693" w:rsidRDefault="00EC7693" w:rsidP="003B6DAC">
      <w:pPr>
        <w:tabs>
          <w:tab w:val="left" w:pos="0"/>
        </w:tabs>
        <w:autoSpaceDE w:val="0"/>
        <w:autoSpaceDN w:val="0"/>
        <w:adjustRightInd w:val="0"/>
        <w:spacing w:after="0" w:line="240" w:lineRule="auto"/>
        <w:ind w:right="239"/>
        <w:rPr>
          <w:rFonts w:ascii="Times New Roman" w:hAnsi="Times New Roman" w:cs="Times New Roman"/>
          <w:sz w:val="24"/>
          <w:szCs w:val="24"/>
        </w:rPr>
      </w:pPr>
    </w:p>
    <w:p w:rsidR="00EC7693" w:rsidRDefault="00EC7693" w:rsidP="003B6DAC">
      <w:pPr>
        <w:tabs>
          <w:tab w:val="left" w:pos="0"/>
        </w:tabs>
        <w:autoSpaceDE w:val="0"/>
        <w:autoSpaceDN w:val="0"/>
        <w:adjustRightInd w:val="0"/>
        <w:spacing w:after="0" w:line="240" w:lineRule="auto"/>
        <w:ind w:right="239"/>
        <w:rPr>
          <w:rFonts w:ascii="Times New Roman" w:hAnsi="Times New Roman" w:cs="Times New Roman"/>
          <w:sz w:val="24"/>
          <w:szCs w:val="24"/>
        </w:rPr>
      </w:pPr>
      <w:bookmarkStart w:id="87" w:name="ConfessionofSins"/>
      <w:bookmarkEnd w:id="87"/>
      <w:r w:rsidRPr="00EC7693">
        <w:rPr>
          <w:rFonts w:ascii="Times New Roman" w:hAnsi="Times New Roman" w:cs="Times New Roman"/>
          <w:b/>
          <w:sz w:val="24"/>
          <w:szCs w:val="24"/>
        </w:rPr>
        <w:t>Confession of Sins</w:t>
      </w:r>
      <w:r>
        <w:rPr>
          <w:rFonts w:ascii="Times New Roman" w:hAnsi="Times New Roman" w:cs="Times New Roman"/>
          <w:sz w:val="24"/>
          <w:szCs w:val="24"/>
        </w:rPr>
        <w:t xml:space="preserve">:  </w:t>
      </w:r>
      <w:r w:rsidR="00E2026B">
        <w:rPr>
          <w:rFonts w:ascii="Times New Roman" w:hAnsi="Times New Roman" w:cs="Times New Roman"/>
          <w:sz w:val="24"/>
          <w:szCs w:val="24"/>
        </w:rPr>
        <w:t>Confess your sin a) to God, or b) to your neighbor, or c) to the church. Public sins require a public confession.  If you wronged your friend, confession to God is only the first step.  If you had illicit relations with a sta</w:t>
      </w:r>
      <w:r w:rsidR="00C4537C">
        <w:rPr>
          <w:rFonts w:ascii="Times New Roman" w:hAnsi="Times New Roman" w:cs="Times New Roman"/>
          <w:sz w:val="24"/>
          <w:szCs w:val="24"/>
        </w:rPr>
        <w:t>ff worker in</w:t>
      </w:r>
      <w:r w:rsidR="00E2026B">
        <w:rPr>
          <w:rFonts w:ascii="Times New Roman" w:hAnsi="Times New Roman" w:cs="Times New Roman"/>
          <w:sz w:val="24"/>
          <w:szCs w:val="24"/>
        </w:rPr>
        <w:t xml:space="preserve"> your political party, a public confession on CNN does not absolve you from confessing that to your spouse.  A confession preceded by “If I have wronged anyone…” usually is not a confession at all.  Be specific and state the offense. </w:t>
      </w:r>
    </w:p>
    <w:p w:rsidR="0066660A" w:rsidRDefault="0066660A" w:rsidP="003B6DAC">
      <w:pPr>
        <w:tabs>
          <w:tab w:val="left" w:pos="0"/>
        </w:tabs>
        <w:autoSpaceDE w:val="0"/>
        <w:autoSpaceDN w:val="0"/>
        <w:adjustRightInd w:val="0"/>
        <w:spacing w:after="0" w:line="240" w:lineRule="auto"/>
        <w:ind w:right="239"/>
        <w:rPr>
          <w:rFonts w:ascii="Times New Roman" w:hAnsi="Times New Roman" w:cs="Times New Roman"/>
          <w:sz w:val="24"/>
          <w:szCs w:val="24"/>
        </w:rPr>
      </w:pPr>
    </w:p>
    <w:p w:rsidR="0066660A" w:rsidRDefault="0066660A" w:rsidP="003B6DA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When confessing to God or your neighbor, see 1 John 1:9, Psalm 32:3-6, and Proverbs 28:13.</w:t>
      </w:r>
      <w:r w:rsidR="00C4537C">
        <w:rPr>
          <w:rFonts w:ascii="Times New Roman" w:hAnsi="Times New Roman" w:cs="Times New Roman"/>
          <w:sz w:val="24"/>
          <w:szCs w:val="24"/>
        </w:rPr>
        <w:t xml:space="preserve">  When issues are not resolved in a church, rumors fly.  To avoid this, a public confession to the church is necessary in matters involving the “practice of sin” (Mt 7:23) and public scandal. See 1 Cor 5:3ff and 2 Cor 2:6-11.</w:t>
      </w:r>
    </w:p>
    <w:p w:rsidR="001A765F" w:rsidRDefault="001A765F" w:rsidP="003B6DAC">
      <w:pPr>
        <w:tabs>
          <w:tab w:val="left" w:pos="0"/>
        </w:tabs>
        <w:autoSpaceDE w:val="0"/>
        <w:autoSpaceDN w:val="0"/>
        <w:adjustRightInd w:val="0"/>
        <w:spacing w:after="0" w:line="240" w:lineRule="auto"/>
        <w:ind w:right="239"/>
        <w:rPr>
          <w:rFonts w:ascii="Times New Roman" w:hAnsi="Times New Roman" w:cs="Times New Roman"/>
          <w:sz w:val="24"/>
          <w:szCs w:val="24"/>
        </w:rPr>
      </w:pPr>
    </w:p>
    <w:p w:rsidR="001A765F" w:rsidRDefault="001A765F" w:rsidP="001A765F">
      <w:pPr>
        <w:autoSpaceDE w:val="0"/>
        <w:autoSpaceDN w:val="0"/>
        <w:adjustRightInd w:val="0"/>
        <w:spacing w:after="0" w:line="240" w:lineRule="auto"/>
        <w:rPr>
          <w:rFonts w:ascii="Times New Roman" w:hAnsi="Times New Roman" w:cs="Times New Roman"/>
          <w:sz w:val="24"/>
          <w:szCs w:val="24"/>
        </w:rPr>
      </w:pPr>
      <w:bookmarkStart w:id="88" w:name="Covenants"/>
      <w:bookmarkEnd w:id="88"/>
      <w:r w:rsidRPr="005A7742">
        <w:rPr>
          <w:rFonts w:ascii="Times New Roman" w:hAnsi="Times New Roman" w:cs="Times New Roman"/>
          <w:b/>
          <w:sz w:val="24"/>
          <w:szCs w:val="24"/>
        </w:rPr>
        <w:t>Covenants</w:t>
      </w:r>
      <w:r>
        <w:rPr>
          <w:rFonts w:ascii="Times New Roman" w:hAnsi="Times New Roman" w:cs="Times New Roman"/>
          <w:sz w:val="24"/>
          <w:szCs w:val="24"/>
        </w:rPr>
        <w:t xml:space="preserve">:   There are 8 covenants in the Bible.  Two were conditional.  Five were made to Israel alone, three to mankind, and one applies to the church. </w:t>
      </w:r>
      <w:r w:rsidR="00904937">
        <w:rPr>
          <w:rFonts w:ascii="Times New Roman" w:hAnsi="Times New Roman" w:cs="Times New Roman"/>
          <w:sz w:val="24"/>
          <w:szCs w:val="24"/>
        </w:rPr>
        <w:t xml:space="preserve">[See </w:t>
      </w:r>
      <w:r w:rsidR="00904937" w:rsidRPr="00904937">
        <w:rPr>
          <w:rFonts w:ascii="Times New Roman" w:hAnsi="Times New Roman" w:cs="Times New Roman"/>
          <w:sz w:val="24"/>
          <w:szCs w:val="24"/>
          <w:u w:val="single"/>
        </w:rPr>
        <w:t>Dispensations</w:t>
      </w:r>
      <w:r w:rsidR="00904937">
        <w:rPr>
          <w:rFonts w:ascii="Times New Roman" w:hAnsi="Times New Roman" w:cs="Times New Roman"/>
          <w:sz w:val="24"/>
          <w:szCs w:val="24"/>
        </w:rPr>
        <w:t>.]</w:t>
      </w:r>
    </w:p>
    <w:p w:rsidR="001A765F" w:rsidRDefault="001A765F" w:rsidP="001A76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Edenic (Ge 1:28-30; 2:15-17)</w:t>
      </w:r>
      <w:r>
        <w:rPr>
          <w:rFonts w:ascii="Times New Roman" w:hAnsi="Times New Roman" w:cs="Times New Roman"/>
          <w:sz w:val="24"/>
          <w:szCs w:val="24"/>
        </w:rPr>
        <w:tab/>
        <w:t xml:space="preserve"> C</w:t>
      </w:r>
      <w:r>
        <w:rPr>
          <w:rFonts w:ascii="Times New Roman" w:hAnsi="Times New Roman" w:cs="Times New Roman"/>
          <w:sz w:val="24"/>
          <w:szCs w:val="24"/>
        </w:rPr>
        <w:tab/>
        <w:t>M</w:t>
      </w:r>
      <w:r>
        <w:rPr>
          <w:rFonts w:ascii="Times New Roman" w:hAnsi="Times New Roman" w:cs="Times New Roman"/>
          <w:sz w:val="24"/>
          <w:szCs w:val="24"/>
        </w:rPr>
        <w:tab/>
        <w:t>Man sinned and lost his dominion over Earth.</w:t>
      </w:r>
    </w:p>
    <w:p w:rsidR="001A765F" w:rsidRDefault="001A765F" w:rsidP="001A76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Adamic (Ge 3:14-19)</w:t>
      </w:r>
      <w:r>
        <w:rPr>
          <w:rFonts w:ascii="Times New Roman" w:hAnsi="Times New Roman" w:cs="Times New Roman"/>
          <w:sz w:val="24"/>
          <w:szCs w:val="24"/>
        </w:rPr>
        <w:tab/>
        <w:t xml:space="preserve">             U</w:t>
      </w:r>
      <w:r>
        <w:rPr>
          <w:rFonts w:ascii="Times New Roman" w:hAnsi="Times New Roman" w:cs="Times New Roman"/>
          <w:sz w:val="24"/>
          <w:szCs w:val="24"/>
        </w:rPr>
        <w:tab/>
        <w:t>M</w:t>
      </w:r>
      <w:r>
        <w:rPr>
          <w:rFonts w:ascii="Times New Roman" w:hAnsi="Times New Roman" w:cs="Times New Roman"/>
          <w:sz w:val="24"/>
          <w:szCs w:val="24"/>
        </w:rPr>
        <w:tab/>
        <w:t>Protoevangelium and “Thorns and Thistles”</w:t>
      </w:r>
    </w:p>
    <w:p w:rsidR="001A765F" w:rsidRDefault="001A765F" w:rsidP="001A76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Noachian (Ge 9:1-17)</w:t>
      </w:r>
      <w:r>
        <w:rPr>
          <w:rFonts w:ascii="Times New Roman" w:hAnsi="Times New Roman" w:cs="Times New Roman"/>
          <w:sz w:val="24"/>
          <w:szCs w:val="24"/>
        </w:rPr>
        <w:tab/>
        <w:t xml:space="preserve">             U</w:t>
      </w:r>
      <w:r>
        <w:rPr>
          <w:rFonts w:ascii="Times New Roman" w:hAnsi="Times New Roman" w:cs="Times New Roman"/>
          <w:sz w:val="24"/>
          <w:szCs w:val="24"/>
        </w:rPr>
        <w:tab/>
        <w:t>M</w:t>
      </w:r>
      <w:r>
        <w:rPr>
          <w:rFonts w:ascii="Times New Roman" w:hAnsi="Times New Roman" w:cs="Times New Roman"/>
          <w:sz w:val="24"/>
          <w:szCs w:val="24"/>
        </w:rPr>
        <w:tab/>
        <w:t>8 repopulate Earth under the rainbow.</w:t>
      </w:r>
    </w:p>
    <w:p w:rsidR="001A765F" w:rsidRDefault="001A765F" w:rsidP="001A76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Abrahamic (Ge 12:1-3)      </w:t>
      </w:r>
      <w:r>
        <w:rPr>
          <w:rFonts w:ascii="Times New Roman" w:hAnsi="Times New Roman" w:cs="Times New Roman"/>
          <w:sz w:val="24"/>
          <w:szCs w:val="24"/>
        </w:rPr>
        <w:tab/>
        <w:t xml:space="preserve"> U</w:t>
      </w:r>
      <w:r>
        <w:rPr>
          <w:rFonts w:ascii="Times New Roman" w:hAnsi="Times New Roman" w:cs="Times New Roman"/>
          <w:sz w:val="24"/>
          <w:szCs w:val="24"/>
        </w:rPr>
        <w:tab/>
        <w:t>I</w:t>
      </w:r>
      <w:r>
        <w:rPr>
          <w:rFonts w:ascii="Times New Roman" w:hAnsi="Times New Roman" w:cs="Times New Roman"/>
          <w:sz w:val="24"/>
          <w:szCs w:val="24"/>
        </w:rPr>
        <w:tab/>
        <w:t>Land, Seed, and blessing under circumcision</w:t>
      </w:r>
    </w:p>
    <w:p w:rsidR="001A765F" w:rsidRDefault="001A765F" w:rsidP="001A76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Mosaic (Ex 20:1—Dt18:68)</w:t>
      </w:r>
      <w:r>
        <w:rPr>
          <w:rFonts w:ascii="Times New Roman" w:hAnsi="Times New Roman" w:cs="Times New Roman"/>
          <w:sz w:val="24"/>
          <w:szCs w:val="24"/>
        </w:rPr>
        <w:tab/>
        <w:t xml:space="preserve"> C</w:t>
      </w:r>
      <w:r>
        <w:rPr>
          <w:rFonts w:ascii="Times New Roman" w:hAnsi="Times New Roman" w:cs="Times New Roman"/>
          <w:sz w:val="24"/>
          <w:szCs w:val="24"/>
        </w:rPr>
        <w:tab/>
        <w:t>I</w:t>
      </w:r>
      <w:r>
        <w:rPr>
          <w:rFonts w:ascii="Times New Roman" w:hAnsi="Times New Roman" w:cs="Times New Roman"/>
          <w:sz w:val="24"/>
          <w:szCs w:val="24"/>
        </w:rPr>
        <w:tab/>
        <w:t>613 laws ended with Christ’s death per Gal 3:19.</w:t>
      </w:r>
    </w:p>
    <w:p w:rsidR="001A765F" w:rsidRDefault="001A765F" w:rsidP="001A76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Palestinian (Dt 29:1-30:10)</w:t>
      </w:r>
      <w:r>
        <w:rPr>
          <w:rFonts w:ascii="Times New Roman" w:hAnsi="Times New Roman" w:cs="Times New Roman"/>
          <w:sz w:val="24"/>
          <w:szCs w:val="24"/>
        </w:rPr>
        <w:tab/>
        <w:t xml:space="preserve"> U</w:t>
      </w:r>
      <w:r>
        <w:rPr>
          <w:rFonts w:ascii="Times New Roman" w:hAnsi="Times New Roman" w:cs="Times New Roman"/>
          <w:sz w:val="24"/>
          <w:szCs w:val="24"/>
        </w:rPr>
        <w:tab/>
        <w:t>I</w:t>
      </w:r>
      <w:r>
        <w:rPr>
          <w:rFonts w:ascii="Times New Roman" w:hAnsi="Times New Roman" w:cs="Times New Roman"/>
          <w:sz w:val="24"/>
          <w:szCs w:val="24"/>
        </w:rPr>
        <w:tab/>
        <w:t>Israel will sin, repent, receive Messiah and land</w:t>
      </w:r>
    </w:p>
    <w:p w:rsidR="001A765F" w:rsidRDefault="001A765F" w:rsidP="001A76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Davidic (2 Sam 7:11b-17)    </w:t>
      </w:r>
      <w:r>
        <w:rPr>
          <w:rFonts w:ascii="Times New Roman" w:hAnsi="Times New Roman" w:cs="Times New Roman"/>
          <w:sz w:val="24"/>
          <w:szCs w:val="24"/>
        </w:rPr>
        <w:tab/>
        <w:t xml:space="preserve"> U</w:t>
      </w:r>
      <w:r>
        <w:rPr>
          <w:rFonts w:ascii="Times New Roman" w:hAnsi="Times New Roman" w:cs="Times New Roman"/>
          <w:sz w:val="24"/>
          <w:szCs w:val="24"/>
        </w:rPr>
        <w:tab/>
        <w:t>I</w:t>
      </w:r>
      <w:r>
        <w:rPr>
          <w:rFonts w:ascii="Times New Roman" w:hAnsi="Times New Roman" w:cs="Times New Roman"/>
          <w:sz w:val="24"/>
          <w:szCs w:val="24"/>
        </w:rPr>
        <w:tab/>
        <w:t>Messiah, throne, and kingdom established forever</w:t>
      </w:r>
    </w:p>
    <w:p w:rsidR="001A765F" w:rsidRDefault="001A765F" w:rsidP="001A765F">
      <w:p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24"/>
          <w:szCs w:val="24"/>
        </w:rPr>
        <w:t xml:space="preserve">New (Jeremiah 31:31-34)     </w:t>
      </w:r>
      <w:r>
        <w:rPr>
          <w:rFonts w:ascii="Times New Roman" w:hAnsi="Times New Roman" w:cs="Times New Roman"/>
          <w:sz w:val="24"/>
          <w:szCs w:val="24"/>
        </w:rPr>
        <w:tab/>
        <w:t xml:space="preserve"> U</w:t>
      </w:r>
      <w:r>
        <w:rPr>
          <w:rFonts w:ascii="Times New Roman" w:hAnsi="Times New Roman" w:cs="Times New Roman"/>
          <w:sz w:val="24"/>
          <w:szCs w:val="24"/>
        </w:rPr>
        <w:tab/>
        <w:t>I, C</w:t>
      </w:r>
      <w:r>
        <w:rPr>
          <w:rFonts w:ascii="Times New Roman" w:hAnsi="Times New Roman" w:cs="Times New Roman"/>
          <w:sz w:val="24"/>
          <w:szCs w:val="24"/>
        </w:rPr>
        <w:tab/>
        <w:t xml:space="preserve">Amplifies Ab. Covenant and adds saints </w:t>
      </w:r>
      <w:r w:rsidRPr="002C139D">
        <w:rPr>
          <w:rFonts w:ascii="Times New Roman" w:hAnsi="Times New Roman" w:cs="Times New Roman"/>
          <w:sz w:val="16"/>
          <w:szCs w:val="16"/>
        </w:rPr>
        <w:t>(Lk 22:</w:t>
      </w:r>
      <w:r w:rsidR="002C139D" w:rsidRPr="002C139D">
        <w:rPr>
          <w:rFonts w:ascii="Times New Roman" w:hAnsi="Times New Roman" w:cs="Times New Roman"/>
          <w:sz w:val="16"/>
          <w:szCs w:val="16"/>
        </w:rPr>
        <w:t>14-</w:t>
      </w:r>
      <w:r w:rsidRPr="002C139D">
        <w:rPr>
          <w:rFonts w:ascii="Times New Roman" w:hAnsi="Times New Roman" w:cs="Times New Roman"/>
          <w:sz w:val="16"/>
          <w:szCs w:val="16"/>
        </w:rPr>
        <w:t>20)</w:t>
      </w:r>
    </w:p>
    <w:p w:rsidR="00D12F0B" w:rsidRDefault="00D12F0B" w:rsidP="001A765F">
      <w:pPr>
        <w:autoSpaceDE w:val="0"/>
        <w:autoSpaceDN w:val="0"/>
        <w:adjustRightInd w:val="0"/>
        <w:spacing w:after="0" w:line="240" w:lineRule="auto"/>
        <w:rPr>
          <w:rFonts w:ascii="Times New Roman" w:hAnsi="Times New Roman" w:cs="Times New Roman"/>
          <w:sz w:val="16"/>
          <w:szCs w:val="16"/>
        </w:rPr>
      </w:pPr>
    </w:p>
    <w:p w:rsidR="00D12F0B" w:rsidRPr="00D12F0B" w:rsidRDefault="00D12F0B" w:rsidP="001A765F">
      <w:pPr>
        <w:autoSpaceDE w:val="0"/>
        <w:autoSpaceDN w:val="0"/>
        <w:adjustRightInd w:val="0"/>
        <w:spacing w:after="0" w:line="240" w:lineRule="auto"/>
        <w:rPr>
          <w:rFonts w:ascii="Times New Roman" w:hAnsi="Times New Roman" w:cs="Times New Roman"/>
          <w:sz w:val="24"/>
          <w:szCs w:val="24"/>
        </w:rPr>
      </w:pPr>
      <w:r w:rsidRPr="00D12F0B">
        <w:rPr>
          <w:rFonts w:ascii="Times New Roman" w:hAnsi="Times New Roman" w:cs="Times New Roman"/>
          <w:sz w:val="24"/>
          <w:szCs w:val="24"/>
        </w:rPr>
        <w:t>The</w:t>
      </w:r>
      <w:r>
        <w:rPr>
          <w:rFonts w:ascii="Times New Roman" w:hAnsi="Times New Roman" w:cs="Times New Roman"/>
          <w:sz w:val="24"/>
          <w:szCs w:val="24"/>
        </w:rPr>
        <w:t xml:space="preserve"> New Covenant deserves a</w:t>
      </w:r>
      <w:r w:rsidR="0024517A">
        <w:rPr>
          <w:rFonts w:ascii="Times New Roman" w:hAnsi="Times New Roman" w:cs="Times New Roman"/>
          <w:sz w:val="24"/>
          <w:szCs w:val="24"/>
        </w:rPr>
        <w:t>mplification.  It is mentioned 8</w:t>
      </w:r>
      <w:r>
        <w:rPr>
          <w:rFonts w:ascii="Times New Roman" w:hAnsi="Times New Roman" w:cs="Times New Roman"/>
          <w:sz w:val="24"/>
          <w:szCs w:val="24"/>
        </w:rPr>
        <w:t xml:space="preserve"> times in the OT: Is </w:t>
      </w:r>
      <w:r w:rsidR="0024517A">
        <w:rPr>
          <w:rFonts w:ascii="Times New Roman" w:hAnsi="Times New Roman" w:cs="Times New Roman"/>
          <w:sz w:val="24"/>
          <w:szCs w:val="24"/>
        </w:rPr>
        <w:t xml:space="preserve">27:9, </w:t>
      </w:r>
      <w:r>
        <w:rPr>
          <w:rFonts w:ascii="Times New Roman" w:hAnsi="Times New Roman" w:cs="Times New Roman"/>
          <w:sz w:val="24"/>
          <w:szCs w:val="24"/>
        </w:rPr>
        <w:t>55:3, 59:21, 61:8-9; Jer 32:40;</w:t>
      </w:r>
      <w:r w:rsidR="0024517A">
        <w:rPr>
          <w:rFonts w:ascii="Times New Roman" w:hAnsi="Times New Roman" w:cs="Times New Roman"/>
          <w:sz w:val="24"/>
          <w:szCs w:val="24"/>
        </w:rPr>
        <w:t xml:space="preserve"> Ezek 16:60, 34:35-41, 37:26-28. </w:t>
      </w:r>
      <w:r>
        <w:rPr>
          <w:rFonts w:ascii="Times New Roman" w:hAnsi="Times New Roman" w:cs="Times New Roman"/>
          <w:sz w:val="24"/>
          <w:szCs w:val="24"/>
        </w:rPr>
        <w:t xml:space="preserve"> </w:t>
      </w:r>
      <w:r w:rsidR="0024517A">
        <w:rPr>
          <w:rFonts w:ascii="Times New Roman" w:hAnsi="Times New Roman" w:cs="Times New Roman"/>
          <w:sz w:val="24"/>
          <w:szCs w:val="24"/>
        </w:rPr>
        <w:t>(</w:t>
      </w:r>
      <w:r>
        <w:rPr>
          <w:rFonts w:ascii="Times New Roman" w:hAnsi="Times New Roman" w:cs="Times New Roman"/>
          <w:sz w:val="24"/>
          <w:szCs w:val="24"/>
        </w:rPr>
        <w:t>Ro 11:26-27</w:t>
      </w:r>
      <w:r w:rsidR="0024517A">
        <w:rPr>
          <w:rFonts w:ascii="Times New Roman" w:hAnsi="Times New Roman" w:cs="Times New Roman"/>
          <w:sz w:val="24"/>
          <w:szCs w:val="24"/>
        </w:rPr>
        <w:t xml:space="preserve"> references Is 27:9 and 59:21</w:t>
      </w:r>
      <w:r>
        <w:rPr>
          <w:rFonts w:ascii="Times New Roman" w:hAnsi="Times New Roman" w:cs="Times New Roman"/>
          <w:sz w:val="24"/>
          <w:szCs w:val="24"/>
        </w:rPr>
        <w:t>.</w:t>
      </w:r>
      <w:r w:rsidR="0024517A">
        <w:rPr>
          <w:rFonts w:ascii="Times New Roman" w:hAnsi="Times New Roman" w:cs="Times New Roman"/>
          <w:sz w:val="24"/>
          <w:szCs w:val="24"/>
        </w:rPr>
        <w:t xml:space="preserve">)  </w:t>
      </w:r>
      <w:r w:rsidR="00B94B11">
        <w:rPr>
          <w:rFonts w:ascii="Times New Roman" w:hAnsi="Times New Roman" w:cs="Times New Roman"/>
          <w:sz w:val="24"/>
          <w:szCs w:val="24"/>
        </w:rPr>
        <w:t xml:space="preserve">This covenant was predicted by Jeremiah to replace the Mosaic Covenant (Heb 8:8-13). Jesus said that the cup symbolized the </w:t>
      </w:r>
      <w:r w:rsidR="00B94B11" w:rsidRPr="00C26F4A">
        <w:rPr>
          <w:rFonts w:ascii="Times New Roman" w:hAnsi="Times New Roman" w:cs="Times New Roman"/>
          <w:i/>
          <w:sz w:val="24"/>
          <w:szCs w:val="24"/>
        </w:rPr>
        <w:t>New Covenant in His blood</w:t>
      </w:r>
      <w:r w:rsidR="00B94B11">
        <w:rPr>
          <w:rFonts w:ascii="Times New Roman" w:hAnsi="Times New Roman" w:cs="Times New Roman"/>
          <w:sz w:val="24"/>
          <w:szCs w:val="24"/>
        </w:rPr>
        <w:t xml:space="preserve"> (Lk 22:</w:t>
      </w:r>
      <w:r w:rsidR="00C26F4A">
        <w:rPr>
          <w:rFonts w:ascii="Times New Roman" w:hAnsi="Times New Roman" w:cs="Times New Roman"/>
          <w:sz w:val="24"/>
          <w:szCs w:val="24"/>
        </w:rPr>
        <w:t xml:space="preserve">20) </w:t>
      </w:r>
      <w:r w:rsidR="00C26F4A" w:rsidRPr="00C26F4A">
        <w:rPr>
          <w:rFonts w:ascii="Times New Roman" w:hAnsi="Times New Roman" w:cs="Times New Roman"/>
          <w:i/>
          <w:sz w:val="24"/>
          <w:szCs w:val="24"/>
        </w:rPr>
        <w:t>poured out for many for the forgiveness of sins</w:t>
      </w:r>
      <w:r w:rsidR="00C26F4A">
        <w:rPr>
          <w:rFonts w:ascii="Times New Roman" w:hAnsi="Times New Roman" w:cs="Times New Roman"/>
          <w:sz w:val="24"/>
          <w:szCs w:val="24"/>
        </w:rPr>
        <w:t xml:space="preserve"> (Mt 26:28).</w:t>
      </w:r>
      <w:r w:rsidR="00B94B11">
        <w:rPr>
          <w:rFonts w:ascii="Times New Roman" w:hAnsi="Times New Roman" w:cs="Times New Roman"/>
          <w:sz w:val="24"/>
          <w:szCs w:val="24"/>
        </w:rPr>
        <w:t xml:space="preserve"> </w:t>
      </w:r>
      <w:r w:rsidR="009D327C">
        <w:rPr>
          <w:rFonts w:ascii="Times New Roman" w:hAnsi="Times New Roman" w:cs="Times New Roman"/>
          <w:sz w:val="24"/>
          <w:szCs w:val="24"/>
        </w:rPr>
        <w:t xml:space="preserve">The New Covenant is the second, the better, and the eternal covenant not inaugurated like the First Covenent (Mosaic) with the blood of animals, but with the blood of Jesus Christ.  </w:t>
      </w:r>
      <w:r w:rsidR="0024517A">
        <w:rPr>
          <w:rFonts w:ascii="Times New Roman" w:hAnsi="Times New Roman" w:cs="Times New Roman"/>
          <w:sz w:val="24"/>
          <w:szCs w:val="24"/>
        </w:rPr>
        <w:t>This covenant gives the blessings from the Abrahamic Covenant to the grafted in Gentile Christians known as the church.  Jews still, however, retain the land and seed aspects of the covenants.</w:t>
      </w:r>
    </w:p>
    <w:p w:rsidR="00B84C57" w:rsidRDefault="00B84C57" w:rsidP="001A765F">
      <w:pPr>
        <w:autoSpaceDE w:val="0"/>
        <w:autoSpaceDN w:val="0"/>
        <w:adjustRightInd w:val="0"/>
        <w:spacing w:after="0" w:line="240" w:lineRule="auto"/>
        <w:rPr>
          <w:rFonts w:ascii="Times New Roman" w:hAnsi="Times New Roman" w:cs="Times New Roman"/>
          <w:sz w:val="24"/>
          <w:szCs w:val="24"/>
        </w:rPr>
      </w:pPr>
    </w:p>
    <w:p w:rsidR="00082BC8" w:rsidRDefault="001033DA" w:rsidP="001A765F">
      <w:pPr>
        <w:autoSpaceDE w:val="0"/>
        <w:autoSpaceDN w:val="0"/>
        <w:adjustRightInd w:val="0"/>
        <w:spacing w:after="0" w:line="240" w:lineRule="auto"/>
        <w:rPr>
          <w:rFonts w:ascii="Times New Roman" w:hAnsi="Times New Roman" w:cs="Times New Roman"/>
          <w:sz w:val="24"/>
          <w:szCs w:val="24"/>
        </w:rPr>
      </w:pPr>
      <w:bookmarkStart w:id="89" w:name="CovenantTheology"/>
      <w:bookmarkEnd w:id="89"/>
      <w:r w:rsidRPr="001033DA">
        <w:rPr>
          <w:rFonts w:ascii="Times New Roman" w:hAnsi="Times New Roman" w:cs="Times New Roman"/>
          <w:b/>
          <w:sz w:val="24"/>
          <w:szCs w:val="24"/>
        </w:rPr>
        <w:t>Covenant Theology</w:t>
      </w:r>
      <w:r>
        <w:rPr>
          <w:rFonts w:ascii="Times New Roman" w:hAnsi="Times New Roman" w:cs="Times New Roman"/>
          <w:sz w:val="24"/>
          <w:szCs w:val="24"/>
        </w:rPr>
        <w:t xml:space="preserve">: This is the Christian viewpoint that all Scripture can be categorized by the </w:t>
      </w:r>
      <w:r w:rsidR="007D15B5">
        <w:rPr>
          <w:rFonts w:ascii="Times New Roman" w:hAnsi="Times New Roman" w:cs="Times New Roman"/>
          <w:sz w:val="24"/>
          <w:szCs w:val="24"/>
        </w:rPr>
        <w:t>C</w:t>
      </w:r>
      <w:r>
        <w:rPr>
          <w:rFonts w:ascii="Times New Roman" w:hAnsi="Times New Roman" w:cs="Times New Roman"/>
          <w:sz w:val="24"/>
          <w:szCs w:val="24"/>
        </w:rPr>
        <w:t xml:space="preserve">ovenant of </w:t>
      </w:r>
      <w:r w:rsidR="007D15B5">
        <w:rPr>
          <w:rFonts w:ascii="Times New Roman" w:hAnsi="Times New Roman" w:cs="Times New Roman"/>
          <w:sz w:val="24"/>
          <w:szCs w:val="24"/>
        </w:rPr>
        <w:t>W</w:t>
      </w:r>
      <w:r>
        <w:rPr>
          <w:rFonts w:ascii="Times New Roman" w:hAnsi="Times New Roman" w:cs="Times New Roman"/>
          <w:sz w:val="24"/>
          <w:szCs w:val="24"/>
        </w:rPr>
        <w:t xml:space="preserve">orks and the </w:t>
      </w:r>
      <w:r w:rsidR="007D15B5">
        <w:rPr>
          <w:rFonts w:ascii="Times New Roman" w:hAnsi="Times New Roman" w:cs="Times New Roman"/>
          <w:sz w:val="24"/>
          <w:szCs w:val="24"/>
        </w:rPr>
        <w:t>C</w:t>
      </w:r>
      <w:r>
        <w:rPr>
          <w:rFonts w:ascii="Times New Roman" w:hAnsi="Times New Roman" w:cs="Times New Roman"/>
          <w:sz w:val="24"/>
          <w:szCs w:val="24"/>
        </w:rPr>
        <w:t xml:space="preserve">ovenant of </w:t>
      </w:r>
      <w:r w:rsidR="007D15B5">
        <w:rPr>
          <w:rFonts w:ascii="Times New Roman" w:hAnsi="Times New Roman" w:cs="Times New Roman"/>
          <w:sz w:val="24"/>
          <w:szCs w:val="24"/>
        </w:rPr>
        <w:t>G</w:t>
      </w:r>
      <w:r>
        <w:rPr>
          <w:rFonts w:ascii="Times New Roman" w:hAnsi="Times New Roman" w:cs="Times New Roman"/>
          <w:sz w:val="24"/>
          <w:szCs w:val="24"/>
        </w:rPr>
        <w:t xml:space="preserve">race.  </w:t>
      </w:r>
      <w:r w:rsidR="005B0EE7">
        <w:rPr>
          <w:rFonts w:ascii="Times New Roman" w:hAnsi="Times New Roman" w:cs="Times New Roman"/>
          <w:sz w:val="24"/>
          <w:szCs w:val="24"/>
        </w:rPr>
        <w:t xml:space="preserve">Other terms designating these two concepts are Law and Gospel, Law and Grace, Sin and Grace, Spirit and Letter, the ministry of death and condemnation </w:t>
      </w:r>
      <w:r w:rsidR="006A4FCF">
        <w:rPr>
          <w:rFonts w:ascii="Times New Roman" w:hAnsi="Times New Roman" w:cs="Times New Roman"/>
          <w:sz w:val="24"/>
          <w:szCs w:val="24"/>
        </w:rPr>
        <w:t>vs.</w:t>
      </w:r>
      <w:r w:rsidR="005B0EE7">
        <w:rPr>
          <w:rFonts w:ascii="Times New Roman" w:hAnsi="Times New Roman" w:cs="Times New Roman"/>
          <w:sz w:val="24"/>
          <w:szCs w:val="24"/>
        </w:rPr>
        <w:t xml:space="preserve"> the ministry of Spirit and righteousness.  Adherents claim that Covenant Theology is not compartmentalized like </w:t>
      </w:r>
      <w:r w:rsidR="005B0EE7" w:rsidRPr="005B0EE7">
        <w:rPr>
          <w:rFonts w:ascii="Times New Roman" w:hAnsi="Times New Roman" w:cs="Times New Roman"/>
          <w:sz w:val="24"/>
          <w:szCs w:val="24"/>
          <w:u w:val="single"/>
        </w:rPr>
        <w:t>Dispensationalism</w:t>
      </w:r>
      <w:r w:rsidR="005B0EE7">
        <w:rPr>
          <w:rFonts w:ascii="Times New Roman" w:hAnsi="Times New Roman" w:cs="Times New Roman"/>
          <w:sz w:val="24"/>
          <w:szCs w:val="24"/>
        </w:rPr>
        <w:t xml:space="preserve"> and gives God one soteriological purpose and one people.</w:t>
      </w:r>
      <w:r w:rsidR="001E0B4A">
        <w:rPr>
          <w:rFonts w:ascii="Times New Roman" w:hAnsi="Times New Roman" w:cs="Times New Roman"/>
          <w:sz w:val="24"/>
          <w:szCs w:val="24"/>
        </w:rPr>
        <w:t xml:space="preserve">  Most adherents of this perspective on Christianity are </w:t>
      </w:r>
      <w:r w:rsidR="001E0B4A" w:rsidRPr="00A86293">
        <w:rPr>
          <w:rFonts w:ascii="Times New Roman" w:hAnsi="Times New Roman" w:cs="Times New Roman"/>
          <w:sz w:val="24"/>
          <w:szCs w:val="24"/>
          <w:u w:val="single"/>
        </w:rPr>
        <w:t>Amillennialists</w:t>
      </w:r>
      <w:r w:rsidR="001E0B4A">
        <w:rPr>
          <w:rFonts w:ascii="Times New Roman" w:hAnsi="Times New Roman" w:cs="Times New Roman"/>
          <w:sz w:val="24"/>
          <w:szCs w:val="24"/>
        </w:rPr>
        <w:t xml:space="preserve"> and a few are </w:t>
      </w:r>
      <w:r w:rsidR="001E0B4A" w:rsidRPr="00A86293">
        <w:rPr>
          <w:rFonts w:ascii="Times New Roman" w:hAnsi="Times New Roman" w:cs="Times New Roman"/>
          <w:sz w:val="24"/>
          <w:szCs w:val="24"/>
          <w:u w:val="single"/>
        </w:rPr>
        <w:t>Postmillennialists</w:t>
      </w:r>
      <w:r w:rsidR="001E0B4A">
        <w:rPr>
          <w:rFonts w:ascii="Times New Roman" w:hAnsi="Times New Roman" w:cs="Times New Roman"/>
          <w:sz w:val="24"/>
          <w:szCs w:val="24"/>
        </w:rPr>
        <w:t xml:space="preserve"> as opposed to Dispensationalists who are </w:t>
      </w:r>
      <w:r w:rsidR="001E0B4A" w:rsidRPr="00A86293">
        <w:rPr>
          <w:rFonts w:ascii="Times New Roman" w:hAnsi="Times New Roman" w:cs="Times New Roman"/>
          <w:sz w:val="24"/>
          <w:szCs w:val="24"/>
          <w:u w:val="single"/>
        </w:rPr>
        <w:t>Premillennialists</w:t>
      </w:r>
      <w:r w:rsidR="001E0B4A">
        <w:rPr>
          <w:rFonts w:ascii="Times New Roman" w:hAnsi="Times New Roman" w:cs="Times New Roman"/>
          <w:sz w:val="24"/>
          <w:szCs w:val="24"/>
        </w:rPr>
        <w:t>.</w:t>
      </w:r>
      <w:r w:rsidR="00CF2652">
        <w:rPr>
          <w:rFonts w:ascii="Times New Roman" w:hAnsi="Times New Roman" w:cs="Times New Roman"/>
          <w:sz w:val="24"/>
          <w:szCs w:val="24"/>
        </w:rPr>
        <w:t xml:space="preserve">  Covenant theologians would also say that the primary purpose of God is to save man, while Dispensationalists would say that God’s purpose is to give glory to his name with salvation being an adjunct to that theme.</w:t>
      </w:r>
      <w:r w:rsidR="003027FB">
        <w:rPr>
          <w:rFonts w:ascii="Times New Roman" w:hAnsi="Times New Roman" w:cs="Times New Roman"/>
          <w:sz w:val="24"/>
          <w:szCs w:val="24"/>
        </w:rPr>
        <w:t xml:space="preserve">  Covenant theologians do not believe in </w:t>
      </w:r>
      <w:r w:rsidR="003027FB" w:rsidRPr="005D7649">
        <w:rPr>
          <w:rFonts w:ascii="Times New Roman" w:hAnsi="Times New Roman" w:cs="Times New Roman"/>
          <w:sz w:val="24"/>
          <w:szCs w:val="24"/>
          <w:u w:val="single"/>
        </w:rPr>
        <w:t>Israelology</w:t>
      </w:r>
      <w:r w:rsidR="006A4FCF">
        <w:rPr>
          <w:rFonts w:ascii="Times New Roman" w:hAnsi="Times New Roman" w:cs="Times New Roman"/>
          <w:sz w:val="24"/>
          <w:szCs w:val="24"/>
        </w:rPr>
        <w:t>, which says that</w:t>
      </w:r>
      <w:r w:rsidR="003027FB">
        <w:rPr>
          <w:rFonts w:ascii="Times New Roman" w:hAnsi="Times New Roman" w:cs="Times New Roman"/>
          <w:sz w:val="24"/>
          <w:szCs w:val="24"/>
        </w:rPr>
        <w:t xml:space="preserve"> the Jews </w:t>
      </w:r>
      <w:r w:rsidR="005D7649">
        <w:rPr>
          <w:rFonts w:ascii="Times New Roman" w:hAnsi="Times New Roman" w:cs="Times New Roman"/>
          <w:sz w:val="24"/>
          <w:szCs w:val="24"/>
        </w:rPr>
        <w:t xml:space="preserve">will </w:t>
      </w:r>
      <w:r w:rsidR="003027FB">
        <w:rPr>
          <w:rFonts w:ascii="Times New Roman" w:hAnsi="Times New Roman" w:cs="Times New Roman"/>
          <w:sz w:val="24"/>
          <w:szCs w:val="24"/>
        </w:rPr>
        <w:t>have a unique role in th</w:t>
      </w:r>
      <w:r w:rsidR="006A4FCF">
        <w:rPr>
          <w:rFonts w:ascii="Times New Roman" w:hAnsi="Times New Roman" w:cs="Times New Roman"/>
          <w:sz w:val="24"/>
          <w:szCs w:val="24"/>
        </w:rPr>
        <w:t>e Millennium and the church will</w:t>
      </w:r>
      <w:r w:rsidR="003027FB">
        <w:rPr>
          <w:rFonts w:ascii="Times New Roman" w:hAnsi="Times New Roman" w:cs="Times New Roman"/>
          <w:sz w:val="24"/>
          <w:szCs w:val="24"/>
        </w:rPr>
        <w:t xml:space="preserve"> not assume the covenantal promises given to the Jews.</w:t>
      </w:r>
    </w:p>
    <w:p w:rsidR="001B32F4" w:rsidRDefault="001B32F4" w:rsidP="001A765F">
      <w:pPr>
        <w:autoSpaceDE w:val="0"/>
        <w:autoSpaceDN w:val="0"/>
        <w:adjustRightInd w:val="0"/>
        <w:spacing w:after="0" w:line="240" w:lineRule="auto"/>
        <w:rPr>
          <w:rFonts w:ascii="Times New Roman" w:hAnsi="Times New Roman" w:cs="Times New Roman"/>
          <w:sz w:val="24"/>
          <w:szCs w:val="24"/>
        </w:rPr>
      </w:pPr>
    </w:p>
    <w:p w:rsidR="00154F85" w:rsidRPr="00695B68" w:rsidRDefault="001B32F4" w:rsidP="001B32F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The strongest verse illustrating the Covenant theologian position is Galatians 6:16:  </w:t>
      </w:r>
      <w:r w:rsidRPr="001B32F4">
        <w:rPr>
          <w:rFonts w:ascii="Times New Roman" w:hAnsi="Times New Roman" w:cs="Times New Roman"/>
          <w:i/>
          <w:color w:val="000000"/>
          <w:sz w:val="24"/>
          <w:szCs w:val="24"/>
        </w:rPr>
        <w:t xml:space="preserve">And those who will walk by this rule, peace and mercy </w:t>
      </w:r>
      <w:r w:rsidRPr="001B32F4">
        <w:rPr>
          <w:rFonts w:ascii="Times New Roman" w:hAnsi="Times New Roman" w:cs="Times New Roman"/>
          <w:i/>
          <w:color w:val="555454"/>
          <w:sz w:val="24"/>
          <w:szCs w:val="24"/>
        </w:rPr>
        <w:t xml:space="preserve">be </w:t>
      </w:r>
      <w:r w:rsidRPr="001B32F4">
        <w:rPr>
          <w:rFonts w:ascii="Times New Roman" w:hAnsi="Times New Roman" w:cs="Times New Roman"/>
          <w:i/>
          <w:color w:val="000000"/>
          <w:sz w:val="24"/>
          <w:szCs w:val="24"/>
        </w:rPr>
        <w:t>upon them, and upon the Israel of God</w:t>
      </w:r>
      <w:r w:rsidRPr="001B32F4">
        <w:rPr>
          <w:rFonts w:ascii="Times New Roman" w:hAnsi="Times New Roman" w:cs="Times New Roman"/>
          <w:color w:val="000000"/>
          <w:sz w:val="24"/>
          <w:szCs w:val="24"/>
        </w:rPr>
        <w:t>.</w:t>
      </w:r>
      <w:r>
        <w:rPr>
          <w:rFonts w:ascii="Times New Roman" w:hAnsi="Times New Roman" w:cs="Times New Roman"/>
          <w:color w:val="000000"/>
          <w:sz w:val="24"/>
          <w:szCs w:val="24"/>
        </w:rPr>
        <w:t xml:space="preserve">  They interpret this to mean that the mercy of God is upon them who are the Israel of God, whereas Dispensationalists see them as being Christians who are Gentile and the Israel of God that is the portion of Israel that follows Jesus Christ.  The next strongest verse to Covenant theologians is Romans 9:6:  </w:t>
      </w:r>
      <w:r>
        <w:rPr>
          <w:rFonts w:ascii="Times New Roman" w:hAnsi="Times New Roman" w:cs="Times New Roman"/>
          <w:sz w:val="24"/>
          <w:szCs w:val="24"/>
        </w:rPr>
        <w:t xml:space="preserve"> </w:t>
      </w:r>
      <w:r w:rsidRPr="001B32F4">
        <w:rPr>
          <w:rFonts w:ascii="Times New Roman" w:hAnsi="Times New Roman" w:cs="Times New Roman"/>
          <w:b/>
          <w:color w:val="21770A"/>
          <w:position w:val="6"/>
          <w:sz w:val="24"/>
          <w:szCs w:val="24"/>
        </w:rPr>
        <w:t>6</w:t>
      </w:r>
      <w:r w:rsidRPr="001B32F4">
        <w:rPr>
          <w:rFonts w:ascii="Times New Roman" w:hAnsi="Times New Roman" w:cs="Times New Roman"/>
          <w:b/>
          <w:color w:val="21770A"/>
          <w:sz w:val="24"/>
          <w:szCs w:val="24"/>
        </w:rPr>
        <w:t xml:space="preserve"> </w:t>
      </w:r>
      <w:r w:rsidRPr="001B32F4">
        <w:rPr>
          <w:rFonts w:ascii="Times New Roman" w:hAnsi="Times New Roman" w:cs="Times New Roman"/>
          <w:i/>
          <w:color w:val="000000"/>
          <w:sz w:val="24"/>
          <w:szCs w:val="24"/>
        </w:rPr>
        <w:t xml:space="preserve">But </w:t>
      </w:r>
      <w:r w:rsidRPr="001B32F4">
        <w:rPr>
          <w:rFonts w:ascii="Times New Roman" w:hAnsi="Times New Roman" w:cs="Times New Roman"/>
          <w:i/>
          <w:color w:val="555454"/>
          <w:sz w:val="24"/>
          <w:szCs w:val="24"/>
        </w:rPr>
        <w:t xml:space="preserve">it is </w:t>
      </w:r>
      <w:r w:rsidRPr="001B32F4">
        <w:rPr>
          <w:rFonts w:ascii="Times New Roman" w:hAnsi="Times New Roman" w:cs="Times New Roman"/>
          <w:i/>
          <w:color w:val="000000"/>
          <w:sz w:val="24"/>
          <w:szCs w:val="24"/>
        </w:rPr>
        <w:t xml:space="preserve">not as though the word of God has failed. For they are not all Israel who are </w:t>
      </w:r>
      <w:r w:rsidRPr="001B32F4">
        <w:rPr>
          <w:rFonts w:ascii="Times New Roman" w:hAnsi="Times New Roman" w:cs="Times New Roman"/>
          <w:i/>
          <w:color w:val="555454"/>
          <w:sz w:val="24"/>
          <w:szCs w:val="24"/>
        </w:rPr>
        <w:t xml:space="preserve">descended </w:t>
      </w:r>
      <w:r w:rsidRPr="001B32F4">
        <w:rPr>
          <w:rFonts w:ascii="Times New Roman" w:hAnsi="Times New Roman" w:cs="Times New Roman"/>
          <w:i/>
          <w:color w:val="000000"/>
          <w:sz w:val="24"/>
          <w:szCs w:val="24"/>
        </w:rPr>
        <w:t>from Israel;</w:t>
      </w:r>
      <w:r w:rsidRPr="001B32F4">
        <w:rPr>
          <w:rFonts w:ascii="Times New Roman" w:hAnsi="Times New Roman" w:cs="Times New Roman"/>
          <w:color w:val="000000"/>
          <w:sz w:val="24"/>
          <w:szCs w:val="24"/>
        </w:rPr>
        <w:t xml:space="preserve"> </w:t>
      </w:r>
      <w:r w:rsidRPr="001B32F4">
        <w:rPr>
          <w:rFonts w:ascii="Times New Roman" w:hAnsi="Times New Roman" w:cs="Times New Roman"/>
          <w:b/>
          <w:color w:val="21770A"/>
          <w:position w:val="6"/>
          <w:sz w:val="24"/>
          <w:szCs w:val="24"/>
        </w:rPr>
        <w:t>7</w:t>
      </w:r>
      <w:r w:rsidRPr="001B32F4">
        <w:rPr>
          <w:rFonts w:ascii="Times New Roman" w:hAnsi="Times New Roman" w:cs="Times New Roman"/>
          <w:b/>
          <w:color w:val="21770A"/>
          <w:sz w:val="24"/>
          <w:szCs w:val="24"/>
        </w:rPr>
        <w:t xml:space="preserve"> </w:t>
      </w:r>
      <w:r w:rsidRPr="001B32F4">
        <w:rPr>
          <w:rFonts w:ascii="Times New Roman" w:hAnsi="Times New Roman" w:cs="Times New Roman"/>
          <w:i/>
          <w:color w:val="000000"/>
          <w:sz w:val="24"/>
          <w:szCs w:val="24"/>
        </w:rPr>
        <w:t>nor are they all children because they are Abraham's descendants, but: "THROUGH ISAAC YOUR DESCENDANTS WILL BE NAMED."</w:t>
      </w:r>
      <w:r w:rsidR="00695B68">
        <w:rPr>
          <w:rFonts w:ascii="Times New Roman" w:hAnsi="Times New Roman" w:cs="Times New Roman"/>
          <w:i/>
          <w:color w:val="000000"/>
          <w:sz w:val="24"/>
          <w:szCs w:val="24"/>
        </w:rPr>
        <w:t xml:space="preserve">  </w:t>
      </w:r>
      <w:r w:rsidR="00695B68">
        <w:rPr>
          <w:rFonts w:ascii="Times New Roman" w:hAnsi="Times New Roman" w:cs="Times New Roman"/>
          <w:color w:val="000000"/>
          <w:sz w:val="24"/>
          <w:szCs w:val="24"/>
        </w:rPr>
        <w:t>Here Covenant theologians see themselves as the church not descended from Israel whereas Dispensationalists see two types of Jews—those that believe and those that don’t.</w:t>
      </w:r>
    </w:p>
    <w:p w:rsidR="001B32F4" w:rsidRPr="001B32F4" w:rsidRDefault="001B32F4" w:rsidP="001B32F4">
      <w:pPr>
        <w:autoSpaceDE w:val="0"/>
        <w:autoSpaceDN w:val="0"/>
        <w:adjustRightInd w:val="0"/>
        <w:spacing w:after="0" w:line="240" w:lineRule="auto"/>
        <w:rPr>
          <w:rFonts w:ascii="Times New Roman" w:hAnsi="Times New Roman" w:cs="Times New Roman"/>
          <w:color w:val="000000"/>
          <w:sz w:val="24"/>
          <w:szCs w:val="24"/>
        </w:rPr>
      </w:pPr>
    </w:p>
    <w:p w:rsidR="00154F85" w:rsidRDefault="00154F85" w:rsidP="001A765F">
      <w:pPr>
        <w:autoSpaceDE w:val="0"/>
        <w:autoSpaceDN w:val="0"/>
        <w:adjustRightInd w:val="0"/>
        <w:spacing w:after="0" w:line="240" w:lineRule="auto"/>
        <w:rPr>
          <w:rFonts w:ascii="Times New Roman" w:hAnsi="Times New Roman" w:cs="Times New Roman"/>
          <w:sz w:val="24"/>
          <w:szCs w:val="24"/>
        </w:rPr>
      </w:pPr>
      <w:bookmarkStart w:id="90" w:name="Creation"/>
      <w:r w:rsidRPr="00154F85">
        <w:rPr>
          <w:rFonts w:ascii="Times New Roman" w:hAnsi="Times New Roman" w:cs="Times New Roman"/>
          <w:b/>
          <w:sz w:val="24"/>
          <w:szCs w:val="24"/>
        </w:rPr>
        <w:t>Creation</w:t>
      </w:r>
      <w:bookmarkEnd w:id="90"/>
      <w:r>
        <w:rPr>
          <w:rFonts w:ascii="Times New Roman" w:hAnsi="Times New Roman" w:cs="Times New Roman"/>
          <w:sz w:val="24"/>
          <w:szCs w:val="24"/>
        </w:rPr>
        <w:t xml:space="preserve">: </w:t>
      </w:r>
      <w:r w:rsidR="00EF4443">
        <w:rPr>
          <w:rFonts w:ascii="Times New Roman" w:hAnsi="Times New Roman" w:cs="Times New Roman"/>
          <w:sz w:val="24"/>
          <w:szCs w:val="24"/>
        </w:rPr>
        <w:t>If, as a Christian, you think the creation of the universe</w:t>
      </w:r>
      <w:r w:rsidR="009F2342">
        <w:rPr>
          <w:rFonts w:ascii="Times New Roman" w:hAnsi="Times New Roman" w:cs="Times New Roman"/>
          <w:sz w:val="24"/>
          <w:szCs w:val="24"/>
        </w:rPr>
        <w:t xml:space="preserve"> and the world was done in six</w:t>
      </w:r>
      <w:r w:rsidR="00EF4443">
        <w:rPr>
          <w:rFonts w:ascii="Times New Roman" w:hAnsi="Times New Roman" w:cs="Times New Roman"/>
          <w:sz w:val="24"/>
          <w:szCs w:val="24"/>
        </w:rPr>
        <w:t xml:space="preserve"> days</w:t>
      </w:r>
      <w:r w:rsidR="009F2342">
        <w:rPr>
          <w:rFonts w:ascii="Times New Roman" w:hAnsi="Times New Roman" w:cs="Times New Roman"/>
          <w:sz w:val="24"/>
          <w:szCs w:val="24"/>
        </w:rPr>
        <w:t xml:space="preserve"> followed by a day of rest</w:t>
      </w:r>
      <w:r w:rsidR="00EF4443">
        <w:rPr>
          <w:rFonts w:ascii="Times New Roman" w:hAnsi="Times New Roman" w:cs="Times New Roman"/>
          <w:sz w:val="24"/>
          <w:szCs w:val="24"/>
        </w:rPr>
        <w:t>, you would be half right.</w:t>
      </w:r>
      <w:r w:rsidR="009F2342">
        <w:rPr>
          <w:rFonts w:ascii="Times New Roman" w:hAnsi="Times New Roman" w:cs="Times New Roman"/>
          <w:sz w:val="24"/>
          <w:szCs w:val="24"/>
        </w:rPr>
        <w:t xml:space="preserve">  The creation of the Earth, its solar system, its galaxy, and the entire universe</w:t>
      </w:r>
      <w:r w:rsidR="006F2DB8">
        <w:rPr>
          <w:rFonts w:ascii="Times New Roman" w:hAnsi="Times New Roman" w:cs="Times New Roman"/>
          <w:sz w:val="24"/>
          <w:szCs w:val="24"/>
        </w:rPr>
        <w:t xml:space="preserve"> is alluded to only in the very first verse of Scripture.  </w:t>
      </w:r>
      <w:r w:rsidR="006F2DB8">
        <w:rPr>
          <w:rFonts w:ascii="Times New Roman" w:hAnsi="Times New Roman" w:cs="Times New Roman"/>
          <w:sz w:val="24"/>
          <w:szCs w:val="24"/>
        </w:rPr>
        <w:lastRenderedPageBreak/>
        <w:t xml:space="preserve">The seven Hebrew words are </w:t>
      </w:r>
      <w:r w:rsidR="00A64313" w:rsidRPr="00A64313">
        <w:rPr>
          <w:rFonts w:ascii="Times New Roman" w:hAnsi="Times New Roman" w:cs="Times New Roman"/>
          <w:i/>
          <w:sz w:val="24"/>
          <w:szCs w:val="24"/>
        </w:rPr>
        <w:t>B</w:t>
      </w:r>
      <w:r w:rsidR="006F2DB8" w:rsidRPr="00A64313">
        <w:rPr>
          <w:rFonts w:ascii="Times New Roman" w:hAnsi="Times New Roman" w:cs="Times New Roman"/>
          <w:i/>
          <w:sz w:val="24"/>
          <w:szCs w:val="24"/>
        </w:rPr>
        <w:t>ershit bara Elohim et hashamayim ve ha-aretz</w:t>
      </w:r>
      <w:r w:rsidR="006F2DB8">
        <w:rPr>
          <w:rFonts w:ascii="Times New Roman" w:hAnsi="Times New Roman" w:cs="Times New Roman"/>
          <w:sz w:val="24"/>
          <w:szCs w:val="24"/>
        </w:rPr>
        <w:t xml:space="preserve"> (</w:t>
      </w:r>
      <w:r w:rsidR="006F2DB8" w:rsidRPr="00A64313">
        <w:rPr>
          <w:rFonts w:ascii="Times New Roman" w:hAnsi="Times New Roman" w:cs="Times New Roman"/>
          <w:i/>
          <w:sz w:val="24"/>
          <w:szCs w:val="24"/>
        </w:rPr>
        <w:t>In the beginning God Created the heavens and the Earth</w:t>
      </w:r>
      <w:r w:rsidR="006F2DB8">
        <w:rPr>
          <w:rFonts w:ascii="Times New Roman" w:hAnsi="Times New Roman" w:cs="Times New Roman"/>
          <w:sz w:val="24"/>
          <w:szCs w:val="24"/>
        </w:rPr>
        <w:t>.)</w:t>
      </w:r>
      <w:r w:rsidR="00A64313">
        <w:rPr>
          <w:rFonts w:ascii="Times New Roman" w:hAnsi="Times New Roman" w:cs="Times New Roman"/>
          <w:sz w:val="24"/>
          <w:szCs w:val="24"/>
        </w:rPr>
        <w:t xml:space="preserve">  The</w:t>
      </w:r>
      <w:r w:rsidR="00520D05">
        <w:rPr>
          <w:rFonts w:ascii="Times New Roman" w:hAnsi="Times New Roman" w:cs="Times New Roman"/>
          <w:sz w:val="24"/>
          <w:szCs w:val="24"/>
        </w:rPr>
        <w:t>se</w:t>
      </w:r>
      <w:r w:rsidR="00A64313">
        <w:rPr>
          <w:rFonts w:ascii="Times New Roman" w:hAnsi="Times New Roman" w:cs="Times New Roman"/>
          <w:sz w:val="24"/>
          <w:szCs w:val="24"/>
        </w:rPr>
        <w:t xml:space="preserve"> seven words indicate godly completion and the 28 Hebrew letters within them are divisible by 7 into 4 where four indicates the four winds or four points of the compass or all of creation.  This creation was complete and perfect, but the verse says nothing about how long it took or how God did it.</w:t>
      </w:r>
    </w:p>
    <w:p w:rsidR="00A64313" w:rsidRDefault="00A64313" w:rsidP="001A765F">
      <w:pPr>
        <w:autoSpaceDE w:val="0"/>
        <w:autoSpaceDN w:val="0"/>
        <w:adjustRightInd w:val="0"/>
        <w:spacing w:after="0" w:line="240" w:lineRule="auto"/>
        <w:rPr>
          <w:rFonts w:ascii="Times New Roman" w:hAnsi="Times New Roman" w:cs="Times New Roman"/>
          <w:sz w:val="24"/>
          <w:szCs w:val="24"/>
        </w:rPr>
      </w:pPr>
    </w:p>
    <w:p w:rsidR="00CB32EA" w:rsidRDefault="00A64313" w:rsidP="00CB32E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The second verse in Scripture </w:t>
      </w:r>
      <w:r w:rsidR="00582FE1">
        <w:rPr>
          <w:rFonts w:ascii="Times New Roman" w:hAnsi="Times New Roman" w:cs="Times New Roman"/>
          <w:sz w:val="24"/>
          <w:szCs w:val="24"/>
        </w:rPr>
        <w:t xml:space="preserve">is </w:t>
      </w:r>
      <w:r w:rsidR="00582FE1" w:rsidRPr="00582FE1">
        <w:rPr>
          <w:rFonts w:ascii="Times New Roman" w:hAnsi="Times New Roman" w:cs="Times New Roman"/>
          <w:i/>
          <w:sz w:val="24"/>
          <w:szCs w:val="24"/>
        </w:rPr>
        <w:t>Ve ha-eretz</w:t>
      </w:r>
      <w:r w:rsidR="00582FE1">
        <w:rPr>
          <w:rFonts w:ascii="Times New Roman" w:hAnsi="Times New Roman" w:cs="Times New Roman"/>
          <w:sz w:val="24"/>
          <w:szCs w:val="24"/>
        </w:rPr>
        <w:t xml:space="preserve"> </w:t>
      </w:r>
      <w:r w:rsidR="00582FE1" w:rsidRPr="00582FE1">
        <w:rPr>
          <w:rFonts w:ascii="Times New Roman" w:hAnsi="Times New Roman" w:cs="Times New Roman"/>
          <w:i/>
          <w:sz w:val="24"/>
          <w:szCs w:val="24"/>
        </w:rPr>
        <w:t>hay</w:t>
      </w:r>
      <w:r w:rsidR="009A5CBB">
        <w:rPr>
          <w:rFonts w:ascii="Times New Roman" w:hAnsi="Times New Roman" w:cs="Times New Roman"/>
          <w:i/>
          <w:sz w:val="24"/>
          <w:szCs w:val="24"/>
        </w:rPr>
        <w:t>tah</w:t>
      </w:r>
      <w:r w:rsidR="00582FE1" w:rsidRPr="00582FE1">
        <w:rPr>
          <w:rFonts w:ascii="Times New Roman" w:hAnsi="Times New Roman" w:cs="Times New Roman"/>
          <w:i/>
          <w:sz w:val="24"/>
          <w:szCs w:val="24"/>
        </w:rPr>
        <w:t xml:space="preserve"> tohu va-vohu</w:t>
      </w:r>
      <w:r w:rsidR="00A918A1">
        <w:rPr>
          <w:rFonts w:ascii="Times New Roman" w:hAnsi="Times New Roman" w:cs="Times New Roman"/>
          <w:sz w:val="24"/>
          <w:szCs w:val="24"/>
        </w:rPr>
        <w:t xml:space="preserve"> means</w:t>
      </w:r>
      <w:r w:rsidR="00582FE1">
        <w:rPr>
          <w:rFonts w:ascii="Times New Roman" w:hAnsi="Times New Roman" w:cs="Times New Roman"/>
          <w:sz w:val="24"/>
          <w:szCs w:val="24"/>
        </w:rPr>
        <w:t xml:space="preserve"> </w:t>
      </w:r>
      <w:r w:rsidR="00995BFC">
        <w:rPr>
          <w:rFonts w:ascii="Times New Roman" w:hAnsi="Times New Roman" w:cs="Times New Roman"/>
          <w:sz w:val="24"/>
          <w:szCs w:val="24"/>
        </w:rPr>
        <w:t>“</w:t>
      </w:r>
      <w:r w:rsidR="00582FE1">
        <w:rPr>
          <w:rFonts w:ascii="Times New Roman" w:hAnsi="Times New Roman" w:cs="Times New Roman"/>
          <w:sz w:val="24"/>
          <w:szCs w:val="24"/>
        </w:rPr>
        <w:t xml:space="preserve">Now the Earth </w:t>
      </w:r>
      <w:r w:rsidR="009A5CBB">
        <w:rPr>
          <w:rFonts w:ascii="Times New Roman" w:hAnsi="Times New Roman" w:cs="Times New Roman"/>
          <w:sz w:val="24"/>
          <w:szCs w:val="24"/>
        </w:rPr>
        <w:t>became</w:t>
      </w:r>
      <w:r w:rsidR="00582FE1">
        <w:rPr>
          <w:rFonts w:ascii="Times New Roman" w:hAnsi="Times New Roman" w:cs="Times New Roman"/>
          <w:sz w:val="24"/>
          <w:szCs w:val="24"/>
        </w:rPr>
        <w:t xml:space="preserve"> formless and void</w:t>
      </w:r>
      <w:r w:rsidR="00995BFC">
        <w:rPr>
          <w:rFonts w:ascii="Times New Roman" w:hAnsi="Times New Roman" w:cs="Times New Roman"/>
          <w:sz w:val="24"/>
          <w:szCs w:val="24"/>
        </w:rPr>
        <w:t>”</w:t>
      </w:r>
      <w:r w:rsidR="00582FE1">
        <w:rPr>
          <w:rFonts w:ascii="Times New Roman" w:hAnsi="Times New Roman" w:cs="Times New Roman"/>
          <w:sz w:val="24"/>
          <w:szCs w:val="24"/>
        </w:rPr>
        <w:t xml:space="preserve">.  The very first word in this sentence in the Masoretic Text is a </w:t>
      </w:r>
      <w:r w:rsidR="00582FE1" w:rsidRPr="00582FE1">
        <w:rPr>
          <w:rFonts w:ascii="Times New Roman" w:hAnsi="Times New Roman" w:cs="Times New Roman"/>
          <w:i/>
          <w:sz w:val="24"/>
          <w:szCs w:val="24"/>
        </w:rPr>
        <w:t>vav</w:t>
      </w:r>
      <w:r w:rsidR="00582FE1">
        <w:rPr>
          <w:rFonts w:ascii="Times New Roman" w:hAnsi="Times New Roman" w:cs="Times New Roman"/>
          <w:sz w:val="24"/>
          <w:szCs w:val="24"/>
        </w:rPr>
        <w:t xml:space="preserve"> disjunctive rather than a </w:t>
      </w:r>
      <w:r w:rsidR="00582FE1" w:rsidRPr="00582FE1">
        <w:rPr>
          <w:rFonts w:ascii="Times New Roman" w:hAnsi="Times New Roman" w:cs="Times New Roman"/>
          <w:i/>
          <w:sz w:val="24"/>
          <w:szCs w:val="24"/>
        </w:rPr>
        <w:t>vav</w:t>
      </w:r>
      <w:r w:rsidR="00582FE1">
        <w:rPr>
          <w:rFonts w:ascii="Times New Roman" w:hAnsi="Times New Roman" w:cs="Times New Roman"/>
          <w:sz w:val="24"/>
          <w:szCs w:val="24"/>
        </w:rPr>
        <w:t xml:space="preserve"> conjunctive.  This means that the second sentence is not a continuation of the first.  It</w:t>
      </w:r>
      <w:r w:rsidR="00995BFC">
        <w:rPr>
          <w:rFonts w:ascii="Times New Roman" w:hAnsi="Times New Roman" w:cs="Times New Roman"/>
          <w:sz w:val="24"/>
          <w:szCs w:val="24"/>
        </w:rPr>
        <w:t xml:space="preserve"> takes place at a later time.  In the second verse, the Earth is</w:t>
      </w:r>
      <w:r w:rsidR="00582FE1">
        <w:rPr>
          <w:rFonts w:ascii="Times New Roman" w:hAnsi="Times New Roman" w:cs="Times New Roman"/>
          <w:sz w:val="24"/>
          <w:szCs w:val="24"/>
        </w:rPr>
        <w:t xml:space="preserve"> the focus because the subject (Earth) precedes the verb (</w:t>
      </w:r>
      <w:r w:rsidR="009A5CBB">
        <w:rPr>
          <w:rFonts w:ascii="Times New Roman" w:hAnsi="Times New Roman" w:cs="Times New Roman"/>
          <w:sz w:val="24"/>
          <w:szCs w:val="24"/>
        </w:rPr>
        <w:t>was).  This is a rule of Hebrew grammar</w:t>
      </w:r>
      <w:r w:rsidR="0083512F">
        <w:rPr>
          <w:rFonts w:ascii="Times New Roman" w:hAnsi="Times New Roman" w:cs="Times New Roman"/>
          <w:sz w:val="24"/>
          <w:szCs w:val="24"/>
        </w:rPr>
        <w:t xml:space="preserve"> (Ref Fruchetnbaum #186)</w:t>
      </w:r>
      <w:r w:rsidR="009A5CBB">
        <w:rPr>
          <w:rFonts w:ascii="Times New Roman" w:hAnsi="Times New Roman" w:cs="Times New Roman"/>
          <w:sz w:val="24"/>
          <w:szCs w:val="24"/>
        </w:rPr>
        <w:t xml:space="preserve">.  The verb to be can be translated “was”, but is more appropriately translated “became” as </w:t>
      </w:r>
      <w:r w:rsidR="009A5CBB" w:rsidRPr="009A5CBB">
        <w:rPr>
          <w:rFonts w:ascii="Times New Roman" w:hAnsi="Times New Roman" w:cs="Times New Roman"/>
          <w:i/>
          <w:sz w:val="24"/>
          <w:szCs w:val="24"/>
        </w:rPr>
        <w:t>Eve became the mother of all living</w:t>
      </w:r>
      <w:r w:rsidR="009A5CBB">
        <w:rPr>
          <w:rFonts w:ascii="Times New Roman" w:hAnsi="Times New Roman" w:cs="Times New Roman"/>
          <w:sz w:val="24"/>
          <w:szCs w:val="24"/>
        </w:rPr>
        <w:t xml:space="preserve"> (Ge 3:20).  Tohu va-vohu means formless and void, but we know from Isaiah</w:t>
      </w:r>
      <w:r w:rsidR="00CB32EA">
        <w:rPr>
          <w:rFonts w:ascii="Times New Roman" w:hAnsi="Times New Roman" w:cs="Times New Roman"/>
          <w:sz w:val="24"/>
          <w:szCs w:val="24"/>
        </w:rPr>
        <w:t xml:space="preserve"> that the Earth was not created this way</w:t>
      </w:r>
      <w:r w:rsidR="009A5CBB">
        <w:rPr>
          <w:rFonts w:ascii="Times New Roman" w:hAnsi="Times New Roman" w:cs="Times New Roman"/>
          <w:sz w:val="24"/>
          <w:szCs w:val="24"/>
        </w:rPr>
        <w:t>:</w:t>
      </w:r>
      <w:r w:rsidR="00CB32EA">
        <w:rPr>
          <w:rFonts w:ascii="Times New Roman" w:hAnsi="Times New Roman" w:cs="Times New Roman"/>
          <w:sz w:val="24"/>
          <w:szCs w:val="24"/>
        </w:rPr>
        <w:t xml:space="preserve">  </w:t>
      </w:r>
      <w:r w:rsidR="00CB32EA" w:rsidRPr="00CB32EA">
        <w:rPr>
          <w:rFonts w:ascii="Times New Roman" w:hAnsi="Times New Roman" w:cs="Times New Roman"/>
          <w:i/>
          <w:color w:val="000000"/>
          <w:sz w:val="24"/>
          <w:szCs w:val="24"/>
        </w:rPr>
        <w:t xml:space="preserve">For thus says the </w:t>
      </w:r>
      <w:r w:rsidR="00CB32EA" w:rsidRPr="00CB32EA">
        <w:rPr>
          <w:rFonts w:ascii="Times New Roman" w:hAnsi="Times New Roman" w:cs="Times New Roman"/>
          <w:i/>
          <w:smallCaps/>
          <w:color w:val="000000"/>
          <w:sz w:val="24"/>
          <w:szCs w:val="24"/>
        </w:rPr>
        <w:t>Lord</w:t>
      </w:r>
      <w:r w:rsidR="00CB32EA" w:rsidRPr="00CB32EA">
        <w:rPr>
          <w:rFonts w:ascii="Times New Roman" w:hAnsi="Times New Roman" w:cs="Times New Roman"/>
          <w:i/>
          <w:color w:val="000000"/>
          <w:sz w:val="24"/>
          <w:szCs w:val="24"/>
        </w:rPr>
        <w:t xml:space="preserve"> , who created the heavens (He is the God who formed the earth and made it, He established it </w:t>
      </w:r>
      <w:r w:rsidR="00CB32EA" w:rsidRPr="00CB32EA">
        <w:rPr>
          <w:rFonts w:ascii="Times New Roman" w:hAnsi="Times New Roman" w:cs="Times New Roman"/>
          <w:i/>
          <w:color w:val="555454"/>
          <w:sz w:val="24"/>
          <w:szCs w:val="24"/>
        </w:rPr>
        <w:t xml:space="preserve">and </w:t>
      </w:r>
      <w:r w:rsidR="00CB32EA" w:rsidRPr="00CB32EA">
        <w:rPr>
          <w:rFonts w:ascii="Times New Roman" w:hAnsi="Times New Roman" w:cs="Times New Roman"/>
          <w:i/>
          <w:color w:val="000000"/>
          <w:sz w:val="24"/>
          <w:szCs w:val="24"/>
        </w:rPr>
        <w:t xml:space="preserve">did not create it a waste place, </w:t>
      </w:r>
      <w:r w:rsidR="00CB32EA" w:rsidRPr="00CB32EA">
        <w:rPr>
          <w:rFonts w:ascii="Times New Roman" w:hAnsi="Times New Roman" w:cs="Times New Roman"/>
          <w:i/>
          <w:color w:val="555454"/>
          <w:sz w:val="24"/>
          <w:szCs w:val="24"/>
        </w:rPr>
        <w:t xml:space="preserve">but </w:t>
      </w:r>
      <w:r w:rsidR="00CB32EA" w:rsidRPr="00CB32EA">
        <w:rPr>
          <w:rFonts w:ascii="Times New Roman" w:hAnsi="Times New Roman" w:cs="Times New Roman"/>
          <w:i/>
          <w:color w:val="000000"/>
          <w:sz w:val="24"/>
          <w:szCs w:val="24"/>
        </w:rPr>
        <w:t>formed it to be inhabited)</w:t>
      </w:r>
      <w:r w:rsidR="00CB32EA" w:rsidRPr="00CB32EA">
        <w:rPr>
          <w:rFonts w:ascii="Times New Roman" w:hAnsi="Times New Roman" w:cs="Times New Roman"/>
          <w:color w:val="000000"/>
          <w:sz w:val="24"/>
          <w:szCs w:val="24"/>
        </w:rPr>
        <w:t xml:space="preserve"> </w:t>
      </w:r>
      <w:r w:rsidR="00CB32EA">
        <w:rPr>
          <w:rFonts w:ascii="Times New Roman" w:hAnsi="Times New Roman" w:cs="Times New Roman"/>
          <w:color w:val="000000"/>
          <w:sz w:val="24"/>
          <w:szCs w:val="24"/>
        </w:rPr>
        <w:t>[</w:t>
      </w:r>
      <w:r w:rsidR="00CB32EA" w:rsidRPr="00CB32EA">
        <w:rPr>
          <w:rFonts w:ascii="Times New Roman" w:hAnsi="Times New Roman" w:cs="Times New Roman"/>
          <w:color w:val="000000"/>
          <w:sz w:val="24"/>
          <w:szCs w:val="24"/>
        </w:rPr>
        <w:t>Is 45:18</w:t>
      </w:r>
      <w:r w:rsidR="00CB32EA">
        <w:rPr>
          <w:rFonts w:ascii="Times New Roman" w:hAnsi="Times New Roman" w:cs="Times New Roman"/>
          <w:color w:val="000000"/>
          <w:sz w:val="24"/>
          <w:szCs w:val="24"/>
        </w:rPr>
        <w:t>]</w:t>
      </w:r>
      <w:r w:rsidR="00CB32EA" w:rsidRPr="00CB32EA">
        <w:rPr>
          <w:rFonts w:ascii="Times New Roman" w:hAnsi="Times New Roman" w:cs="Times New Roman"/>
          <w:color w:val="000000"/>
          <w:sz w:val="24"/>
          <w:szCs w:val="24"/>
        </w:rPr>
        <w:t>.</w:t>
      </w:r>
      <w:r w:rsidR="00CB32EA">
        <w:rPr>
          <w:rFonts w:ascii="Times New Roman" w:hAnsi="Times New Roman" w:cs="Times New Roman"/>
          <w:color w:val="000000"/>
          <w:sz w:val="24"/>
          <w:szCs w:val="24"/>
        </w:rPr>
        <w:t xml:space="preserve">  Consequently, the Earth became a waste place sometime after the first and before the second verses of Scripture.</w:t>
      </w:r>
    </w:p>
    <w:p w:rsidR="00CB32EA" w:rsidRDefault="00CB32EA" w:rsidP="00CB32EA">
      <w:pPr>
        <w:autoSpaceDE w:val="0"/>
        <w:autoSpaceDN w:val="0"/>
        <w:adjustRightInd w:val="0"/>
        <w:spacing w:after="0" w:line="240" w:lineRule="auto"/>
        <w:rPr>
          <w:rFonts w:ascii="Times New Roman" w:hAnsi="Times New Roman" w:cs="Times New Roman"/>
          <w:color w:val="000000"/>
          <w:sz w:val="24"/>
          <w:szCs w:val="24"/>
        </w:rPr>
      </w:pPr>
    </w:p>
    <w:p w:rsidR="00A64313" w:rsidRDefault="00CB32EA" w:rsidP="00CB32E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From Genesis, we have no clue as to how this happened, but in Ezekiel </w:t>
      </w:r>
      <w:r w:rsidR="00D743FF">
        <w:rPr>
          <w:rFonts w:ascii="Times New Roman" w:hAnsi="Times New Roman" w:cs="Times New Roman"/>
          <w:color w:val="000000"/>
          <w:sz w:val="24"/>
          <w:szCs w:val="24"/>
        </w:rPr>
        <w:t xml:space="preserve">28:11-19 we see Satan being allegorized as the King of Tyre, which city lay at the “entrance to the sea” (Ez 27:3).  Here Satan is described as the ruler of the </w:t>
      </w:r>
      <w:r w:rsidR="00D743FF" w:rsidRPr="008657B9">
        <w:rPr>
          <w:rFonts w:ascii="Times New Roman" w:hAnsi="Times New Roman" w:cs="Times New Roman"/>
          <w:i/>
          <w:color w:val="000000"/>
          <w:sz w:val="24"/>
          <w:szCs w:val="24"/>
        </w:rPr>
        <w:t>Garden of God</w:t>
      </w:r>
      <w:r w:rsidR="00D743FF">
        <w:rPr>
          <w:rFonts w:ascii="Times New Roman" w:hAnsi="Times New Roman" w:cs="Times New Roman"/>
          <w:color w:val="000000"/>
          <w:sz w:val="24"/>
          <w:szCs w:val="24"/>
        </w:rPr>
        <w:t xml:space="preserve"> (Ez 28:13) prior to his sin.  After Satan’s sin, the world was destroyed either by God or by instruments of destruction among Satan’s demons.  When God recreated the Earth in six days and placed man in charge, Satan was filled with envy for his lost possession and in his five “I Wills” </w:t>
      </w:r>
      <w:r w:rsidR="008657B9">
        <w:rPr>
          <w:rFonts w:ascii="Times New Roman" w:hAnsi="Times New Roman" w:cs="Times New Roman"/>
          <w:color w:val="000000"/>
          <w:sz w:val="24"/>
          <w:szCs w:val="24"/>
        </w:rPr>
        <w:t xml:space="preserve">(Is 14:13-14) </w:t>
      </w:r>
      <w:r w:rsidR="00D743FF">
        <w:rPr>
          <w:rFonts w:ascii="Times New Roman" w:hAnsi="Times New Roman" w:cs="Times New Roman"/>
          <w:color w:val="000000"/>
          <w:sz w:val="24"/>
          <w:szCs w:val="24"/>
        </w:rPr>
        <w:t>formulated a plan for his own redemption.</w:t>
      </w:r>
      <w:r w:rsidR="008657B9">
        <w:rPr>
          <w:rFonts w:ascii="Times New Roman" w:hAnsi="Times New Roman" w:cs="Times New Roman"/>
          <w:color w:val="000000"/>
          <w:sz w:val="24"/>
          <w:szCs w:val="24"/>
        </w:rPr>
        <w:t xml:space="preserve">  Contemporary archaeologists think they might have found the city of Tarshish in Spain at the entrance to the Mediterranean.  This city is also referred to </w:t>
      </w:r>
      <w:r w:rsidR="00995BFC">
        <w:rPr>
          <w:rFonts w:ascii="Times New Roman" w:hAnsi="Times New Roman" w:cs="Times New Roman"/>
          <w:color w:val="000000"/>
          <w:sz w:val="24"/>
          <w:szCs w:val="24"/>
        </w:rPr>
        <w:t xml:space="preserve">in the literature </w:t>
      </w:r>
      <w:r w:rsidR="008657B9">
        <w:rPr>
          <w:rFonts w:ascii="Times New Roman" w:hAnsi="Times New Roman" w:cs="Times New Roman"/>
          <w:color w:val="000000"/>
          <w:sz w:val="24"/>
          <w:szCs w:val="24"/>
        </w:rPr>
        <w:t xml:space="preserve">as Tartessos and Atlantis. </w:t>
      </w:r>
    </w:p>
    <w:p w:rsidR="008D0B79" w:rsidRDefault="008D0B79" w:rsidP="00CB32EA">
      <w:pPr>
        <w:autoSpaceDE w:val="0"/>
        <w:autoSpaceDN w:val="0"/>
        <w:adjustRightInd w:val="0"/>
        <w:spacing w:after="0" w:line="240" w:lineRule="auto"/>
        <w:rPr>
          <w:rFonts w:ascii="Times New Roman" w:hAnsi="Times New Roman" w:cs="Times New Roman"/>
          <w:color w:val="000000"/>
          <w:sz w:val="24"/>
          <w:szCs w:val="24"/>
        </w:rPr>
      </w:pPr>
    </w:p>
    <w:p w:rsidR="008D0B79" w:rsidRDefault="008D0B79" w:rsidP="00CB32E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In the six days of creation, God created:</w:t>
      </w:r>
    </w:p>
    <w:p w:rsidR="008D0B79" w:rsidRDefault="008D0B79" w:rsidP="00CB32E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 Light.  This was not the Sun, but </w:t>
      </w:r>
      <w:r w:rsidR="005D044E">
        <w:rPr>
          <w:rFonts w:ascii="Times New Roman" w:hAnsi="Times New Roman" w:cs="Times New Roman"/>
          <w:color w:val="000000"/>
          <w:sz w:val="24"/>
          <w:szCs w:val="24"/>
        </w:rPr>
        <w:t>the Shekinah Glory.</w:t>
      </w:r>
      <w:r>
        <w:rPr>
          <w:rFonts w:ascii="Times New Roman" w:hAnsi="Times New Roman" w:cs="Times New Roman"/>
          <w:color w:val="000000"/>
          <w:sz w:val="24"/>
          <w:szCs w:val="24"/>
        </w:rPr>
        <w:t xml:space="preserve">  Ge 1:3-5</w:t>
      </w:r>
    </w:p>
    <w:p w:rsidR="008D0B79" w:rsidRDefault="008D0B79" w:rsidP="00CB32E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2) The sky separating the waters above it from </w:t>
      </w:r>
      <w:r w:rsidR="001211A1">
        <w:rPr>
          <w:rFonts w:ascii="Times New Roman" w:hAnsi="Times New Roman" w:cs="Times New Roman"/>
          <w:color w:val="000000"/>
          <w:sz w:val="24"/>
          <w:szCs w:val="24"/>
        </w:rPr>
        <w:t>the waters below it.</w:t>
      </w:r>
      <w:r>
        <w:rPr>
          <w:rFonts w:ascii="Times New Roman" w:hAnsi="Times New Roman" w:cs="Times New Roman"/>
          <w:color w:val="000000"/>
          <w:sz w:val="24"/>
          <w:szCs w:val="24"/>
        </w:rPr>
        <w:t xml:space="preserve"> Ge 1:6-8</w:t>
      </w:r>
    </w:p>
    <w:p w:rsidR="008D0B79" w:rsidRDefault="008D0B79" w:rsidP="00CB32E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r w:rsidR="009D58CB">
        <w:rPr>
          <w:rFonts w:ascii="Times New Roman" w:hAnsi="Times New Roman" w:cs="Times New Roman"/>
          <w:color w:val="000000"/>
          <w:sz w:val="24"/>
          <w:szCs w:val="24"/>
        </w:rPr>
        <w:t>a</w:t>
      </w:r>
      <w:r>
        <w:rPr>
          <w:rFonts w:ascii="Times New Roman" w:hAnsi="Times New Roman" w:cs="Times New Roman"/>
          <w:color w:val="000000"/>
          <w:sz w:val="24"/>
          <w:szCs w:val="24"/>
        </w:rPr>
        <w:t xml:space="preserve">) </w:t>
      </w:r>
      <w:r w:rsidR="009D58CB">
        <w:rPr>
          <w:rFonts w:ascii="Times New Roman" w:hAnsi="Times New Roman" w:cs="Times New Roman"/>
          <w:color w:val="000000"/>
          <w:sz w:val="24"/>
          <w:szCs w:val="24"/>
        </w:rPr>
        <w:t>In the water beneath the sky, dry land and the seas.  Ge 1:9-10</w:t>
      </w:r>
    </w:p>
    <w:p w:rsidR="009D58CB" w:rsidRDefault="009D58CB" w:rsidP="00CB32E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3b) In the dry land, grass, herbs, and fruit trees.</w:t>
      </w:r>
      <w:r w:rsidR="005D044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Ge 1:11-12</w:t>
      </w:r>
    </w:p>
    <w:p w:rsidR="009D58CB" w:rsidRDefault="009D58CB" w:rsidP="00CB32E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4) Sun, Moon, stars to divide day from night, for signs, seasons, days, years, </w:t>
      </w:r>
      <w:r w:rsidR="00E8292B">
        <w:rPr>
          <w:rFonts w:ascii="Times New Roman" w:hAnsi="Times New Roman" w:cs="Times New Roman"/>
          <w:color w:val="000000"/>
          <w:sz w:val="24"/>
          <w:szCs w:val="24"/>
        </w:rPr>
        <w:t xml:space="preserve">and </w:t>
      </w:r>
      <w:r>
        <w:rPr>
          <w:rFonts w:ascii="Times New Roman" w:hAnsi="Times New Roman" w:cs="Times New Roman"/>
          <w:color w:val="000000"/>
          <w:sz w:val="24"/>
          <w:szCs w:val="24"/>
        </w:rPr>
        <w:t>light.</w:t>
      </w:r>
    </w:p>
    <w:p w:rsidR="00E8292B" w:rsidRDefault="00E8292B" w:rsidP="00CB32E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Ge 1:14-19</w:t>
      </w:r>
    </w:p>
    <w:p w:rsidR="00E8292B" w:rsidRDefault="00E8292B" w:rsidP="00CB32E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 Sea creatures and birds.  Ge 1:20-23</w:t>
      </w:r>
    </w:p>
    <w:p w:rsidR="00E8292B" w:rsidRDefault="00E8292B" w:rsidP="00CB32E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6a) Domestic animals, creeping things, and beasts after their kind.</w:t>
      </w:r>
      <w:r w:rsidR="005D044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Ge 1:24-25</w:t>
      </w:r>
    </w:p>
    <w:p w:rsidR="001211A1" w:rsidRDefault="00E8292B" w:rsidP="00CB32E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6b) Man </w:t>
      </w:r>
      <w:r w:rsidR="00BC56F6">
        <w:rPr>
          <w:rFonts w:ascii="Times New Roman" w:hAnsi="Times New Roman" w:cs="Times New Roman"/>
          <w:color w:val="000000"/>
          <w:sz w:val="24"/>
          <w:szCs w:val="24"/>
        </w:rPr>
        <w:t xml:space="preserve">as male and female </w:t>
      </w:r>
      <w:r>
        <w:rPr>
          <w:rFonts w:ascii="Times New Roman" w:hAnsi="Times New Roman" w:cs="Times New Roman"/>
          <w:color w:val="000000"/>
          <w:sz w:val="24"/>
          <w:szCs w:val="24"/>
        </w:rPr>
        <w:t>in Our image</w:t>
      </w:r>
      <w:r w:rsidR="00BC56F6">
        <w:rPr>
          <w:rFonts w:ascii="Times New Roman" w:hAnsi="Times New Roman" w:cs="Times New Roman"/>
          <w:color w:val="000000"/>
          <w:sz w:val="24"/>
          <w:szCs w:val="24"/>
        </w:rPr>
        <w:t xml:space="preserve"> with dominion over the animals</w:t>
      </w:r>
      <w:r w:rsidR="001211A1">
        <w:rPr>
          <w:rFonts w:ascii="Times New Roman" w:hAnsi="Times New Roman" w:cs="Times New Roman"/>
          <w:color w:val="000000"/>
          <w:sz w:val="24"/>
          <w:szCs w:val="24"/>
        </w:rPr>
        <w:t xml:space="preserve"> to be fruitful and</w:t>
      </w:r>
    </w:p>
    <w:p w:rsidR="00E8292B" w:rsidRDefault="001211A1" w:rsidP="00CB32E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multiply and to subdue the Earth</w:t>
      </w:r>
      <w:r w:rsidR="00BC56F6">
        <w:rPr>
          <w:rFonts w:ascii="Times New Roman" w:hAnsi="Times New Roman" w:cs="Times New Roman"/>
          <w:color w:val="000000"/>
          <w:sz w:val="24"/>
          <w:szCs w:val="24"/>
        </w:rPr>
        <w:t>. Ge 1:26-27</w:t>
      </w:r>
    </w:p>
    <w:p w:rsidR="001211A1" w:rsidRDefault="001211A1" w:rsidP="00CB32EA">
      <w:pPr>
        <w:autoSpaceDE w:val="0"/>
        <w:autoSpaceDN w:val="0"/>
        <w:adjustRightInd w:val="0"/>
        <w:spacing w:after="0" w:line="240" w:lineRule="auto"/>
        <w:rPr>
          <w:rFonts w:ascii="Times New Roman" w:hAnsi="Times New Roman" w:cs="Times New Roman"/>
          <w:color w:val="000000"/>
          <w:sz w:val="24"/>
          <w:szCs w:val="24"/>
        </w:rPr>
      </w:pPr>
    </w:p>
    <w:p w:rsidR="001211A1" w:rsidRDefault="001211A1" w:rsidP="00CB32E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Notice that seven times God said “It was good”.  He said this twice on the third and sixth days.  On the second day He did not say “It was good” leading the rabbis to s</w:t>
      </w:r>
      <w:r w:rsidR="005D044E">
        <w:rPr>
          <w:rFonts w:ascii="Times New Roman" w:hAnsi="Times New Roman" w:cs="Times New Roman"/>
          <w:color w:val="000000"/>
          <w:sz w:val="24"/>
          <w:szCs w:val="24"/>
        </w:rPr>
        <w:t>urmise</w:t>
      </w:r>
      <w:r>
        <w:rPr>
          <w:rFonts w:ascii="Times New Roman" w:hAnsi="Times New Roman" w:cs="Times New Roman"/>
          <w:color w:val="000000"/>
          <w:sz w:val="24"/>
          <w:szCs w:val="24"/>
        </w:rPr>
        <w:t xml:space="preserve"> that this was because Hell was created on that day.  After man’s creation He said “It was very good”.</w:t>
      </w:r>
      <w:r w:rsidR="005D044E">
        <w:rPr>
          <w:rFonts w:ascii="Times New Roman" w:hAnsi="Times New Roman" w:cs="Times New Roman"/>
          <w:color w:val="000000"/>
          <w:sz w:val="24"/>
          <w:szCs w:val="24"/>
        </w:rPr>
        <w:t xml:space="preserve">  Notice that since man and the animals were created on the same day, there was no chance for evolution.  Notice the three-day symmetry.  The fourth day of creation builds on the first, the fifth on the </w:t>
      </w:r>
      <w:r w:rsidR="005D044E">
        <w:rPr>
          <w:rFonts w:ascii="Times New Roman" w:hAnsi="Times New Roman" w:cs="Times New Roman"/>
          <w:color w:val="000000"/>
          <w:sz w:val="24"/>
          <w:szCs w:val="24"/>
        </w:rPr>
        <w:lastRenderedPageBreak/>
        <w:t>second, and the sixth on the third.</w:t>
      </w:r>
      <w:r w:rsidR="00520D05">
        <w:rPr>
          <w:rFonts w:ascii="Times New Roman" w:hAnsi="Times New Roman" w:cs="Times New Roman"/>
          <w:color w:val="000000"/>
          <w:sz w:val="24"/>
          <w:szCs w:val="24"/>
        </w:rPr>
        <w:t xml:space="preserve">  Consider that since</w:t>
      </w:r>
      <w:r w:rsidR="00774927">
        <w:rPr>
          <w:rFonts w:ascii="Times New Roman" w:hAnsi="Times New Roman" w:cs="Times New Roman"/>
          <w:color w:val="000000"/>
          <w:sz w:val="24"/>
          <w:szCs w:val="24"/>
        </w:rPr>
        <w:t xml:space="preserve"> God is truly omnipotent, each day of </w:t>
      </w:r>
      <w:r w:rsidR="00520D05">
        <w:rPr>
          <w:rFonts w:ascii="Times New Roman" w:hAnsi="Times New Roman" w:cs="Times New Roman"/>
          <w:color w:val="000000"/>
          <w:sz w:val="24"/>
          <w:szCs w:val="24"/>
        </w:rPr>
        <w:t>re-</w:t>
      </w:r>
      <w:r w:rsidR="00774927">
        <w:rPr>
          <w:rFonts w:ascii="Times New Roman" w:hAnsi="Times New Roman" w:cs="Times New Roman"/>
          <w:color w:val="000000"/>
          <w:sz w:val="24"/>
          <w:szCs w:val="24"/>
        </w:rPr>
        <w:t xml:space="preserve">creation could have been done in an hour or a second.  Consider also that when Adam </w:t>
      </w:r>
      <w:r w:rsidR="00A02395">
        <w:rPr>
          <w:rFonts w:ascii="Times New Roman" w:hAnsi="Times New Roman" w:cs="Times New Roman"/>
          <w:color w:val="000000"/>
          <w:sz w:val="24"/>
          <w:szCs w:val="24"/>
        </w:rPr>
        <w:t>died he had lived 930 years</w:t>
      </w:r>
      <w:r w:rsidR="00A118FD">
        <w:rPr>
          <w:rFonts w:ascii="Times New Roman" w:hAnsi="Times New Roman" w:cs="Times New Roman"/>
          <w:color w:val="000000"/>
          <w:sz w:val="24"/>
          <w:szCs w:val="24"/>
        </w:rPr>
        <w:t xml:space="preserve"> (Ge 5:5)</w:t>
      </w:r>
      <w:r w:rsidR="00A02395">
        <w:rPr>
          <w:rFonts w:ascii="Times New Roman" w:hAnsi="Times New Roman" w:cs="Times New Roman"/>
          <w:color w:val="000000"/>
          <w:sz w:val="24"/>
          <w:szCs w:val="24"/>
        </w:rPr>
        <w:t>, but he was about 970 years old.</w:t>
      </w:r>
      <w:r w:rsidR="00FA3A8D">
        <w:rPr>
          <w:rFonts w:ascii="Times New Roman" w:hAnsi="Times New Roman" w:cs="Times New Roman"/>
          <w:color w:val="000000"/>
          <w:sz w:val="24"/>
          <w:szCs w:val="24"/>
        </w:rPr>
        <w:t xml:space="preserve">  Consider that if day four were not created, we would be telling time by heartbeats or movements of the Shekinah Glory.  Keep in mind that since the Earth was being recreated or reworked, the Sun, Moon, and stars could already have been in place with the Earth being realigned to a new position.  </w:t>
      </w:r>
      <w:r w:rsidR="00363C93">
        <w:rPr>
          <w:rFonts w:ascii="Times New Roman" w:hAnsi="Times New Roman" w:cs="Times New Roman"/>
          <w:color w:val="000000"/>
          <w:sz w:val="24"/>
          <w:szCs w:val="24"/>
        </w:rPr>
        <w:t xml:space="preserve">This would nullify the </w:t>
      </w:r>
      <w:hyperlink w:anchor="DistantStarlightProblem" w:history="1">
        <w:r w:rsidR="00363C93" w:rsidRPr="00A118FD">
          <w:rPr>
            <w:rStyle w:val="Hyperlink"/>
            <w:rFonts w:ascii="Times New Roman" w:hAnsi="Times New Roman" w:cs="Times New Roman"/>
            <w:sz w:val="24"/>
            <w:szCs w:val="24"/>
          </w:rPr>
          <w:t xml:space="preserve">Distant Starlight </w:t>
        </w:r>
        <w:r w:rsidR="00A118FD" w:rsidRPr="00A118FD">
          <w:rPr>
            <w:rStyle w:val="Hyperlink"/>
            <w:rFonts w:ascii="Times New Roman" w:hAnsi="Times New Roman" w:cs="Times New Roman"/>
            <w:sz w:val="24"/>
            <w:szCs w:val="24"/>
          </w:rPr>
          <w:t>P</w:t>
        </w:r>
        <w:r w:rsidR="00363C93" w:rsidRPr="00A118FD">
          <w:rPr>
            <w:rStyle w:val="Hyperlink"/>
            <w:rFonts w:ascii="Times New Roman" w:hAnsi="Times New Roman" w:cs="Times New Roman"/>
            <w:sz w:val="24"/>
            <w:szCs w:val="24"/>
          </w:rPr>
          <w:t>roblem</w:t>
        </w:r>
      </w:hyperlink>
      <w:r w:rsidR="00363C93">
        <w:rPr>
          <w:rFonts w:ascii="Times New Roman" w:hAnsi="Times New Roman" w:cs="Times New Roman"/>
          <w:color w:val="000000"/>
          <w:sz w:val="24"/>
          <w:szCs w:val="24"/>
        </w:rPr>
        <w:t>.</w:t>
      </w:r>
      <w:r w:rsidR="00AD7B1A">
        <w:rPr>
          <w:rFonts w:ascii="Times New Roman" w:hAnsi="Times New Roman" w:cs="Times New Roman"/>
          <w:color w:val="000000"/>
          <w:sz w:val="24"/>
          <w:szCs w:val="24"/>
        </w:rPr>
        <w:t xml:space="preserve">  Notice that the gap in time between the first and second verse of Genesis is not to allow for evolution or 62-million years for dinosaur development.  The gap is to allow for Satan’s reign on Earth in the </w:t>
      </w:r>
      <w:r w:rsidR="00AD7B1A" w:rsidRPr="00693E0E">
        <w:rPr>
          <w:rFonts w:ascii="Times New Roman" w:hAnsi="Times New Roman" w:cs="Times New Roman"/>
          <w:i/>
          <w:color w:val="000000"/>
          <w:sz w:val="24"/>
          <w:szCs w:val="24"/>
        </w:rPr>
        <w:t>Garden of God</w:t>
      </w:r>
      <w:r w:rsidR="00AD7B1A">
        <w:rPr>
          <w:rFonts w:ascii="Times New Roman" w:hAnsi="Times New Roman" w:cs="Times New Roman"/>
          <w:color w:val="000000"/>
          <w:sz w:val="24"/>
          <w:szCs w:val="24"/>
        </w:rPr>
        <w:t xml:space="preserve"> </w:t>
      </w:r>
      <w:r w:rsidR="00693E0E">
        <w:rPr>
          <w:rFonts w:ascii="Times New Roman" w:hAnsi="Times New Roman" w:cs="Times New Roman"/>
          <w:color w:val="000000"/>
          <w:sz w:val="24"/>
          <w:szCs w:val="24"/>
        </w:rPr>
        <w:t xml:space="preserve">(Ezekiel 28:13) </w:t>
      </w:r>
      <w:r w:rsidR="00AD7B1A">
        <w:rPr>
          <w:rFonts w:ascii="Times New Roman" w:hAnsi="Times New Roman" w:cs="Times New Roman"/>
          <w:color w:val="000000"/>
          <w:sz w:val="24"/>
          <w:szCs w:val="24"/>
        </w:rPr>
        <w:t>and the sub</w:t>
      </w:r>
      <w:r w:rsidR="00693E0E">
        <w:rPr>
          <w:rFonts w:ascii="Times New Roman" w:hAnsi="Times New Roman" w:cs="Times New Roman"/>
          <w:color w:val="000000"/>
          <w:sz w:val="24"/>
          <w:szCs w:val="24"/>
        </w:rPr>
        <w:t>sequent chaos created by his</w:t>
      </w:r>
      <w:r w:rsidR="00AD7B1A">
        <w:rPr>
          <w:rFonts w:ascii="Times New Roman" w:hAnsi="Times New Roman" w:cs="Times New Roman"/>
          <w:color w:val="000000"/>
          <w:sz w:val="24"/>
          <w:szCs w:val="24"/>
        </w:rPr>
        <w:t xml:space="preserve"> fall</w:t>
      </w:r>
      <w:r w:rsidR="00693E0E">
        <w:rPr>
          <w:rFonts w:ascii="Times New Roman" w:hAnsi="Times New Roman" w:cs="Times New Roman"/>
          <w:color w:val="000000"/>
          <w:sz w:val="24"/>
          <w:szCs w:val="24"/>
        </w:rPr>
        <w:t>.</w:t>
      </w:r>
      <w:r w:rsidR="007C0617">
        <w:rPr>
          <w:rFonts w:ascii="Times New Roman" w:hAnsi="Times New Roman" w:cs="Times New Roman"/>
          <w:color w:val="000000"/>
          <w:sz w:val="24"/>
          <w:szCs w:val="24"/>
        </w:rPr>
        <w:t xml:space="preserve">  Finally, creation as described in the Bible denounces evolution, atheism, polytheism, pantheism</w:t>
      </w:r>
      <w:r w:rsidR="006F661B">
        <w:rPr>
          <w:rFonts w:ascii="Times New Roman" w:hAnsi="Times New Roman" w:cs="Times New Roman"/>
          <w:color w:val="000000"/>
          <w:sz w:val="24"/>
          <w:szCs w:val="24"/>
        </w:rPr>
        <w:t>, and humanism</w:t>
      </w:r>
      <w:r w:rsidR="007C0617">
        <w:rPr>
          <w:rFonts w:ascii="Times New Roman" w:hAnsi="Times New Roman" w:cs="Times New Roman"/>
          <w:color w:val="000000"/>
          <w:sz w:val="24"/>
          <w:szCs w:val="24"/>
        </w:rPr>
        <w:t>.</w:t>
      </w:r>
    </w:p>
    <w:p w:rsidR="008B7F62" w:rsidRDefault="008B7F62" w:rsidP="00CB32EA">
      <w:pPr>
        <w:autoSpaceDE w:val="0"/>
        <w:autoSpaceDN w:val="0"/>
        <w:adjustRightInd w:val="0"/>
        <w:spacing w:after="0" w:line="240" w:lineRule="auto"/>
        <w:rPr>
          <w:rFonts w:ascii="Times New Roman" w:hAnsi="Times New Roman" w:cs="Times New Roman"/>
          <w:color w:val="000000"/>
          <w:sz w:val="24"/>
          <w:szCs w:val="24"/>
        </w:rPr>
      </w:pPr>
    </w:p>
    <w:p w:rsidR="008B7F62" w:rsidRPr="00CB32EA" w:rsidRDefault="008B7F62" w:rsidP="00CB32E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On the seventh day, God rested.  This led the rabbis to propose that </w:t>
      </w:r>
      <w:r w:rsidR="007C0617">
        <w:rPr>
          <w:rFonts w:ascii="Times New Roman" w:hAnsi="Times New Roman" w:cs="Times New Roman"/>
          <w:color w:val="000000"/>
          <w:sz w:val="24"/>
          <w:szCs w:val="24"/>
        </w:rPr>
        <w:t xml:space="preserve">each day of creation represented a thousand years and that </w:t>
      </w:r>
      <w:r w:rsidR="00774927">
        <w:rPr>
          <w:rFonts w:ascii="Times New Roman" w:hAnsi="Times New Roman" w:cs="Times New Roman"/>
          <w:color w:val="000000"/>
          <w:sz w:val="24"/>
          <w:szCs w:val="24"/>
        </w:rPr>
        <w:t xml:space="preserve">the </w:t>
      </w:r>
      <w:r w:rsidR="007C0617">
        <w:rPr>
          <w:rFonts w:ascii="Times New Roman" w:hAnsi="Times New Roman" w:cs="Times New Roman"/>
          <w:color w:val="000000"/>
          <w:sz w:val="24"/>
          <w:szCs w:val="24"/>
        </w:rPr>
        <w:t xml:space="preserve">Messianic Kingdom would be </w:t>
      </w:r>
      <w:r w:rsidR="002A3457">
        <w:rPr>
          <w:rFonts w:ascii="Times New Roman" w:hAnsi="Times New Roman" w:cs="Times New Roman"/>
          <w:color w:val="000000"/>
          <w:sz w:val="24"/>
          <w:szCs w:val="24"/>
        </w:rPr>
        <w:t xml:space="preserve">a period of rest during </w:t>
      </w:r>
      <w:r w:rsidR="007C0617">
        <w:rPr>
          <w:rFonts w:ascii="Times New Roman" w:hAnsi="Times New Roman" w:cs="Times New Roman"/>
          <w:color w:val="000000"/>
          <w:sz w:val="24"/>
          <w:szCs w:val="24"/>
        </w:rPr>
        <w:t xml:space="preserve">the last </w:t>
      </w:r>
      <w:r w:rsidR="002A3457">
        <w:rPr>
          <w:rFonts w:ascii="Times New Roman" w:hAnsi="Times New Roman" w:cs="Times New Roman"/>
          <w:color w:val="000000"/>
          <w:sz w:val="24"/>
          <w:szCs w:val="24"/>
        </w:rPr>
        <w:t xml:space="preserve">one </w:t>
      </w:r>
      <w:r w:rsidR="007C0617">
        <w:rPr>
          <w:rFonts w:ascii="Times New Roman" w:hAnsi="Times New Roman" w:cs="Times New Roman"/>
          <w:color w:val="000000"/>
          <w:sz w:val="24"/>
          <w:szCs w:val="24"/>
        </w:rPr>
        <w:t>thousand year</w:t>
      </w:r>
      <w:r w:rsidR="002A3457">
        <w:rPr>
          <w:rFonts w:ascii="Times New Roman" w:hAnsi="Times New Roman" w:cs="Times New Roman"/>
          <w:color w:val="000000"/>
          <w:sz w:val="24"/>
          <w:szCs w:val="24"/>
        </w:rPr>
        <w:t>s</w:t>
      </w:r>
      <w:r>
        <w:rPr>
          <w:rFonts w:ascii="Times New Roman" w:hAnsi="Times New Roman" w:cs="Times New Roman"/>
          <w:color w:val="000000"/>
          <w:sz w:val="24"/>
          <w:szCs w:val="24"/>
        </w:rPr>
        <w:t xml:space="preserve">.  </w:t>
      </w:r>
    </w:p>
    <w:p w:rsidR="00082BC8" w:rsidRDefault="00082BC8" w:rsidP="001A765F">
      <w:pPr>
        <w:autoSpaceDE w:val="0"/>
        <w:autoSpaceDN w:val="0"/>
        <w:adjustRightInd w:val="0"/>
        <w:spacing w:after="0" w:line="240" w:lineRule="auto"/>
        <w:rPr>
          <w:rFonts w:ascii="Times New Roman" w:hAnsi="Times New Roman" w:cs="Times New Roman"/>
          <w:sz w:val="24"/>
          <w:szCs w:val="24"/>
        </w:rPr>
      </w:pPr>
    </w:p>
    <w:p w:rsidR="001033DA" w:rsidRDefault="00082BC8" w:rsidP="001A765F">
      <w:pPr>
        <w:autoSpaceDE w:val="0"/>
        <w:autoSpaceDN w:val="0"/>
        <w:adjustRightInd w:val="0"/>
        <w:spacing w:after="0" w:line="240" w:lineRule="auto"/>
        <w:rPr>
          <w:rFonts w:ascii="Times New Roman" w:hAnsi="Times New Roman" w:cs="Times New Roman"/>
          <w:sz w:val="24"/>
          <w:szCs w:val="24"/>
        </w:rPr>
      </w:pPr>
      <w:bookmarkStart w:id="91" w:name="Cremation"/>
      <w:bookmarkEnd w:id="91"/>
      <w:r w:rsidRPr="00082BC8">
        <w:rPr>
          <w:rFonts w:ascii="Times New Roman" w:hAnsi="Times New Roman" w:cs="Times New Roman"/>
          <w:b/>
          <w:sz w:val="24"/>
          <w:szCs w:val="24"/>
        </w:rPr>
        <w:t>Cremation</w:t>
      </w:r>
      <w:r>
        <w:rPr>
          <w:rFonts w:ascii="Times New Roman" w:hAnsi="Times New Roman" w:cs="Times New Roman"/>
          <w:sz w:val="24"/>
          <w:szCs w:val="24"/>
        </w:rPr>
        <w:t xml:space="preserve">:  </w:t>
      </w:r>
      <w:r w:rsidR="003027FB">
        <w:rPr>
          <w:rFonts w:ascii="Times New Roman" w:hAnsi="Times New Roman" w:cs="Times New Roman"/>
          <w:sz w:val="24"/>
          <w:szCs w:val="24"/>
        </w:rPr>
        <w:t xml:space="preserve"> </w:t>
      </w:r>
      <w:r>
        <w:rPr>
          <w:rFonts w:ascii="Times New Roman" w:hAnsi="Times New Roman" w:cs="Times New Roman"/>
          <w:sz w:val="24"/>
          <w:szCs w:val="24"/>
        </w:rPr>
        <w:t xml:space="preserve">The process involves burning the human body after death and after the removal of pacemaker and metallic implants at a high temperature (1500 F) for </w:t>
      </w:r>
      <w:r w:rsidR="00B92885">
        <w:rPr>
          <w:rFonts w:ascii="Times New Roman" w:hAnsi="Times New Roman" w:cs="Times New Roman"/>
          <w:sz w:val="24"/>
          <w:szCs w:val="24"/>
        </w:rPr>
        <w:t>four hours.  Bone fragments</w:t>
      </w:r>
      <w:r w:rsidR="00AA468A">
        <w:rPr>
          <w:rFonts w:ascii="Times New Roman" w:hAnsi="Times New Roman" w:cs="Times New Roman"/>
          <w:sz w:val="24"/>
          <w:szCs w:val="24"/>
        </w:rPr>
        <w:t xml:space="preserve"> weighing from 4 to 6 lbs and measuring </w:t>
      </w:r>
      <w:r w:rsidR="00B92885">
        <w:rPr>
          <w:rFonts w:ascii="Times New Roman" w:hAnsi="Times New Roman" w:cs="Times New Roman"/>
          <w:sz w:val="24"/>
          <w:szCs w:val="24"/>
        </w:rPr>
        <w:t>about one inch in size are all that remain.  If the surviving family desires “ashes”, then these bone fragments are ground to dust and placed in an urn for keeping or disposal.  The practice is becoming increasingly popular because of its low cost and zero space benefit.  (While the average cost of a funeral in the US is $6500, direct cremation can be done for $1000.)  It is said that 40% of Americans are opting to this practice while Canadians are at the 50% level.  In the US, Hawaii has the highest incidence at over 60% and Mississippi the lowest at 2%.</w:t>
      </w:r>
    </w:p>
    <w:p w:rsidR="00B92885" w:rsidRDefault="00B92885" w:rsidP="001A765F">
      <w:pPr>
        <w:autoSpaceDE w:val="0"/>
        <w:autoSpaceDN w:val="0"/>
        <w:adjustRightInd w:val="0"/>
        <w:spacing w:after="0" w:line="240" w:lineRule="auto"/>
        <w:rPr>
          <w:rFonts w:ascii="Times New Roman" w:hAnsi="Times New Roman" w:cs="Times New Roman"/>
          <w:sz w:val="24"/>
          <w:szCs w:val="24"/>
        </w:rPr>
      </w:pPr>
    </w:p>
    <w:p w:rsidR="00AA468A" w:rsidRDefault="00041D31" w:rsidP="001A76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Culturally cremation is viewed in many ways.  </w:t>
      </w:r>
      <w:r w:rsidR="005D699A">
        <w:rPr>
          <w:rFonts w:ascii="Times New Roman" w:hAnsi="Times New Roman" w:cs="Times New Roman"/>
          <w:sz w:val="24"/>
          <w:szCs w:val="24"/>
        </w:rPr>
        <w:t>Th</w:t>
      </w:r>
      <w:r w:rsidR="00241A1B">
        <w:rPr>
          <w:rFonts w:ascii="Times New Roman" w:hAnsi="Times New Roman" w:cs="Times New Roman"/>
          <w:sz w:val="24"/>
          <w:szCs w:val="24"/>
        </w:rPr>
        <w:t>e Roman Catholic Church in 1886</w:t>
      </w:r>
      <w:r w:rsidR="005D699A">
        <w:rPr>
          <w:rFonts w:ascii="Times New Roman" w:hAnsi="Times New Roman" w:cs="Times New Roman"/>
          <w:sz w:val="24"/>
          <w:szCs w:val="24"/>
        </w:rPr>
        <w:t xml:space="preserve"> excommunicated </w:t>
      </w:r>
      <w:r w:rsidR="00241A1B">
        <w:rPr>
          <w:rFonts w:ascii="Times New Roman" w:hAnsi="Times New Roman" w:cs="Times New Roman"/>
          <w:sz w:val="24"/>
          <w:szCs w:val="24"/>
        </w:rPr>
        <w:t xml:space="preserve">anyone making arrangements for a cremation and forbade ecclesiastical burial to the departed.  In 1963, the Church approved last rites and ecclesiastical burial for the cremated.  In 1997, an indult was granted to allow full liturgical ceremonies including Mass with the Bishop’s </w:t>
      </w:r>
      <w:r w:rsidR="00154F85">
        <w:rPr>
          <w:rFonts w:ascii="Times New Roman" w:hAnsi="Times New Roman" w:cs="Times New Roman"/>
          <w:sz w:val="24"/>
          <w:szCs w:val="24"/>
        </w:rPr>
        <w:t>consent;</w:t>
      </w:r>
      <w:r w:rsidR="00CA6B59">
        <w:rPr>
          <w:rFonts w:ascii="Times New Roman" w:hAnsi="Times New Roman" w:cs="Times New Roman"/>
          <w:sz w:val="24"/>
          <w:szCs w:val="24"/>
        </w:rPr>
        <w:t xml:space="preserve"> however, the ashes must be interred</w:t>
      </w:r>
      <w:r w:rsidR="00241A1B">
        <w:rPr>
          <w:rFonts w:ascii="Times New Roman" w:hAnsi="Times New Roman" w:cs="Times New Roman"/>
          <w:sz w:val="24"/>
          <w:szCs w:val="24"/>
        </w:rPr>
        <w:t xml:space="preserve">.  </w:t>
      </w:r>
      <w:r w:rsidR="00327715">
        <w:rPr>
          <w:rFonts w:ascii="Times New Roman" w:hAnsi="Times New Roman" w:cs="Times New Roman"/>
          <w:sz w:val="24"/>
          <w:szCs w:val="24"/>
        </w:rPr>
        <w:t>In 1961, the Eastern Orthodox ecumenical Patriarch of Constantinople said: “There is no formal Orthodox rule against cremation, but there is a heavy weight of custom and sentiment in favor of Christian burial.”</w:t>
      </w:r>
      <w:r w:rsidR="004F031E">
        <w:rPr>
          <w:rFonts w:ascii="Times New Roman" w:hAnsi="Times New Roman" w:cs="Times New Roman"/>
          <w:sz w:val="24"/>
          <w:szCs w:val="24"/>
        </w:rPr>
        <w:t xml:space="preserve">  In LDS, prior to 1950 the practice was discouraged, but in recent years instructions have been issued for dressing those to be cremated.</w:t>
      </w:r>
      <w:r w:rsidR="00C57AB5">
        <w:rPr>
          <w:rFonts w:ascii="Times New Roman" w:hAnsi="Times New Roman" w:cs="Times New Roman"/>
          <w:sz w:val="24"/>
          <w:szCs w:val="24"/>
        </w:rPr>
        <w:t xml:space="preserve">  In Protestantism, because of limited space, the Anglican churches in England </w:t>
      </w:r>
      <w:r w:rsidR="00DC7FDE">
        <w:rPr>
          <w:rFonts w:ascii="Times New Roman" w:hAnsi="Times New Roman" w:cs="Times New Roman"/>
          <w:sz w:val="24"/>
          <w:szCs w:val="24"/>
        </w:rPr>
        <w:t xml:space="preserve">in 1870 </w:t>
      </w:r>
      <w:r w:rsidR="00C57AB5">
        <w:rPr>
          <w:rFonts w:ascii="Times New Roman" w:hAnsi="Times New Roman" w:cs="Times New Roman"/>
          <w:sz w:val="24"/>
          <w:szCs w:val="24"/>
        </w:rPr>
        <w:t>were the first to promote the practice.  Most denominations</w:t>
      </w:r>
      <w:r w:rsidR="00DC7FDE">
        <w:rPr>
          <w:rFonts w:ascii="Times New Roman" w:hAnsi="Times New Roman" w:cs="Times New Roman"/>
          <w:sz w:val="24"/>
          <w:szCs w:val="24"/>
        </w:rPr>
        <w:t>,</w:t>
      </w:r>
      <w:r w:rsidR="00C57AB5">
        <w:rPr>
          <w:rFonts w:ascii="Times New Roman" w:hAnsi="Times New Roman" w:cs="Times New Roman"/>
          <w:sz w:val="24"/>
          <w:szCs w:val="24"/>
        </w:rPr>
        <w:t xml:space="preserve"> </w:t>
      </w:r>
      <w:r w:rsidR="00DC7FDE">
        <w:rPr>
          <w:rFonts w:ascii="Times New Roman" w:hAnsi="Times New Roman" w:cs="Times New Roman"/>
          <w:sz w:val="24"/>
          <w:szCs w:val="24"/>
        </w:rPr>
        <w:t xml:space="preserve">including Jehovah Witnesses, </w:t>
      </w:r>
      <w:r w:rsidR="00C57AB5">
        <w:rPr>
          <w:rFonts w:ascii="Times New Roman" w:hAnsi="Times New Roman" w:cs="Times New Roman"/>
          <w:sz w:val="24"/>
          <w:szCs w:val="24"/>
        </w:rPr>
        <w:t>accept the practice now</w:t>
      </w:r>
      <w:r w:rsidR="00DC7FDE">
        <w:rPr>
          <w:rFonts w:ascii="Times New Roman" w:hAnsi="Times New Roman" w:cs="Times New Roman"/>
          <w:sz w:val="24"/>
          <w:szCs w:val="24"/>
        </w:rPr>
        <w:t>.</w:t>
      </w:r>
      <w:r w:rsidR="00AA468A">
        <w:rPr>
          <w:rFonts w:ascii="Times New Roman" w:hAnsi="Times New Roman" w:cs="Times New Roman"/>
          <w:sz w:val="24"/>
          <w:szCs w:val="24"/>
        </w:rPr>
        <w:t xml:space="preserve">  Today in Judaism, the Orthodox and Conservatives oppose cremation, but secular Jews accept the practice.</w:t>
      </w:r>
    </w:p>
    <w:p w:rsidR="00AA468A" w:rsidRDefault="00AA468A" w:rsidP="001A765F">
      <w:pPr>
        <w:autoSpaceDE w:val="0"/>
        <w:autoSpaceDN w:val="0"/>
        <w:adjustRightInd w:val="0"/>
        <w:spacing w:after="0" w:line="240" w:lineRule="auto"/>
        <w:rPr>
          <w:rFonts w:ascii="Times New Roman" w:hAnsi="Times New Roman" w:cs="Times New Roman"/>
          <w:sz w:val="24"/>
          <w:szCs w:val="24"/>
        </w:rPr>
      </w:pPr>
    </w:p>
    <w:p w:rsidR="00B92885" w:rsidRDefault="00C57AB5" w:rsidP="001A76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D39F6">
        <w:rPr>
          <w:rFonts w:ascii="Times New Roman" w:hAnsi="Times New Roman" w:cs="Times New Roman"/>
          <w:sz w:val="24"/>
          <w:szCs w:val="24"/>
        </w:rPr>
        <w:t xml:space="preserve">Biblically there is no reference to burning a corpse in the NT.  In the OT, there is a reference to Moab burning the bones (not corpse) of the king of Edom.  Sacred among Jews at that time was ancestral rest in the grave.  It was disturbing the gravesite and not the act of burning the bones that incited Amos.  Burning people alive for a capital crime is mentioned in Ge 38:24, Lev 20:14, and Lev 21:9.  Capital punishment was by stoning, decapitation, suffocation, and burning.  </w:t>
      </w:r>
      <w:r w:rsidR="00D86DFD">
        <w:rPr>
          <w:rFonts w:ascii="Times New Roman" w:hAnsi="Times New Roman" w:cs="Times New Roman"/>
          <w:sz w:val="24"/>
          <w:szCs w:val="24"/>
        </w:rPr>
        <w:t xml:space="preserve">Burning </w:t>
      </w:r>
      <w:r w:rsidR="002550D0">
        <w:rPr>
          <w:rFonts w:ascii="Times New Roman" w:hAnsi="Times New Roman" w:cs="Times New Roman"/>
          <w:sz w:val="24"/>
          <w:szCs w:val="24"/>
        </w:rPr>
        <w:t>(</w:t>
      </w:r>
      <w:r w:rsidR="00D86DFD">
        <w:rPr>
          <w:rFonts w:ascii="Times New Roman" w:hAnsi="Times New Roman" w:cs="Times New Roman"/>
          <w:sz w:val="24"/>
          <w:szCs w:val="24"/>
        </w:rPr>
        <w:t>Sanhedrin 7 Mishna 2</w:t>
      </w:r>
      <w:r w:rsidR="002550D0">
        <w:rPr>
          <w:rFonts w:ascii="Times New Roman" w:hAnsi="Times New Roman" w:cs="Times New Roman"/>
          <w:sz w:val="24"/>
          <w:szCs w:val="24"/>
        </w:rPr>
        <w:t>)</w:t>
      </w:r>
      <w:r w:rsidR="00D86DFD">
        <w:rPr>
          <w:rFonts w:ascii="Times New Roman" w:hAnsi="Times New Roman" w:cs="Times New Roman"/>
          <w:sz w:val="24"/>
          <w:szCs w:val="24"/>
        </w:rPr>
        <w:t xml:space="preserve"> a live person referred only to the entrails.  This was done by forcing the victim’s mouth open and dropping a lead bar heated to incipient melt down the </w:t>
      </w:r>
      <w:r w:rsidR="00D86DFD">
        <w:rPr>
          <w:rFonts w:ascii="Times New Roman" w:hAnsi="Times New Roman" w:cs="Times New Roman"/>
          <w:sz w:val="24"/>
          <w:szCs w:val="24"/>
        </w:rPr>
        <w:lastRenderedPageBreak/>
        <w:t xml:space="preserve">throat.  The weight and heat of the bar would bring it eventually to the lower bowels.  In 1 Sam 31:11-13, </w:t>
      </w:r>
      <w:r w:rsidR="00E00A28">
        <w:rPr>
          <w:rFonts w:ascii="Times New Roman" w:hAnsi="Times New Roman" w:cs="Times New Roman"/>
          <w:sz w:val="24"/>
          <w:szCs w:val="24"/>
        </w:rPr>
        <w:t>t</w:t>
      </w:r>
      <w:r w:rsidR="00A14C85">
        <w:rPr>
          <w:rFonts w:ascii="Times New Roman" w:hAnsi="Times New Roman" w:cs="Times New Roman"/>
          <w:sz w:val="24"/>
          <w:szCs w:val="24"/>
        </w:rPr>
        <w:t xml:space="preserve">he men of Jabesh Gilead retrieved the corpses of Saul and his sons and burnt them so as to extract the bones for burial.  The low temperature burn using wood did not crumble the bones.  They were praised for their actions.  In Joshua 7:15-25, </w:t>
      </w:r>
      <w:r w:rsidR="00C50779">
        <w:rPr>
          <w:rFonts w:ascii="Times New Roman" w:hAnsi="Times New Roman" w:cs="Times New Roman"/>
          <w:sz w:val="24"/>
          <w:szCs w:val="24"/>
        </w:rPr>
        <w:t>Achan was</w:t>
      </w:r>
      <w:r w:rsidR="00A14C85">
        <w:rPr>
          <w:rFonts w:ascii="Times New Roman" w:hAnsi="Times New Roman" w:cs="Times New Roman"/>
          <w:sz w:val="24"/>
          <w:szCs w:val="24"/>
        </w:rPr>
        <w:t xml:space="preserve"> </w:t>
      </w:r>
      <w:r w:rsidR="00C50779">
        <w:rPr>
          <w:rFonts w:ascii="Times New Roman" w:hAnsi="Times New Roman" w:cs="Times New Roman"/>
          <w:sz w:val="24"/>
          <w:szCs w:val="24"/>
        </w:rPr>
        <w:t>found guilty of</w:t>
      </w:r>
      <w:r w:rsidR="00A14C85">
        <w:rPr>
          <w:rFonts w:ascii="Times New Roman" w:hAnsi="Times New Roman" w:cs="Times New Roman"/>
          <w:sz w:val="24"/>
          <w:szCs w:val="24"/>
        </w:rPr>
        <w:t xml:space="preserve"> looting the booty of Jericho</w:t>
      </w:r>
      <w:r w:rsidR="00C50779">
        <w:rPr>
          <w:rFonts w:ascii="Times New Roman" w:hAnsi="Times New Roman" w:cs="Times New Roman"/>
          <w:sz w:val="24"/>
          <w:szCs w:val="24"/>
        </w:rPr>
        <w:t>.  He and his sons and daughters</w:t>
      </w:r>
      <w:r w:rsidR="00100ED1">
        <w:rPr>
          <w:rFonts w:ascii="Times New Roman" w:hAnsi="Times New Roman" w:cs="Times New Roman"/>
          <w:sz w:val="24"/>
          <w:szCs w:val="24"/>
        </w:rPr>
        <w:t xml:space="preserve"> were stoned</w:t>
      </w:r>
      <w:r w:rsidR="00EB69D7">
        <w:rPr>
          <w:rFonts w:ascii="Times New Roman" w:hAnsi="Times New Roman" w:cs="Times New Roman"/>
          <w:sz w:val="24"/>
          <w:szCs w:val="24"/>
        </w:rPr>
        <w:t xml:space="preserve"> and then burned by fire to remove their remains and cleanse the people.  This</w:t>
      </w:r>
      <w:r w:rsidR="00733521">
        <w:rPr>
          <w:rFonts w:ascii="Times New Roman" w:hAnsi="Times New Roman" w:cs="Times New Roman"/>
          <w:sz w:val="24"/>
          <w:szCs w:val="24"/>
        </w:rPr>
        <w:t xml:space="preserve"> </w:t>
      </w:r>
      <w:r w:rsidR="00EB69D7">
        <w:rPr>
          <w:rFonts w:ascii="Times New Roman" w:hAnsi="Times New Roman" w:cs="Times New Roman"/>
          <w:sz w:val="24"/>
          <w:szCs w:val="24"/>
        </w:rPr>
        <w:t>is probably the only in</w:t>
      </w:r>
      <w:r w:rsidR="00100ED1">
        <w:rPr>
          <w:rFonts w:ascii="Times New Roman" w:hAnsi="Times New Roman" w:cs="Times New Roman"/>
          <w:sz w:val="24"/>
          <w:szCs w:val="24"/>
        </w:rPr>
        <w:t>stance of a cremation</w:t>
      </w:r>
      <w:r w:rsidR="00EB69D7">
        <w:rPr>
          <w:rFonts w:ascii="Times New Roman" w:hAnsi="Times New Roman" w:cs="Times New Roman"/>
          <w:sz w:val="24"/>
          <w:szCs w:val="24"/>
        </w:rPr>
        <w:t>.</w:t>
      </w:r>
      <w:r w:rsidR="00100ED1">
        <w:rPr>
          <w:rFonts w:ascii="Times New Roman" w:hAnsi="Times New Roman" w:cs="Times New Roman"/>
          <w:sz w:val="24"/>
          <w:szCs w:val="24"/>
        </w:rPr>
        <w:t xml:space="preserve">  The text also does not show that his sons and daughters were complicit in the act of stealing or hiding the booty.</w:t>
      </w:r>
    </w:p>
    <w:p w:rsidR="00CA6B59" w:rsidRDefault="00CA6B59" w:rsidP="001A765F">
      <w:pPr>
        <w:autoSpaceDE w:val="0"/>
        <w:autoSpaceDN w:val="0"/>
        <w:adjustRightInd w:val="0"/>
        <w:spacing w:after="0" w:line="240" w:lineRule="auto"/>
        <w:rPr>
          <w:rFonts w:ascii="Times New Roman" w:hAnsi="Times New Roman" w:cs="Times New Roman"/>
          <w:sz w:val="24"/>
          <w:szCs w:val="24"/>
        </w:rPr>
      </w:pPr>
    </w:p>
    <w:p w:rsidR="00CA6B59" w:rsidRDefault="00CA6B59" w:rsidP="001A76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 Christian funeral without a corpse is usually called a memorial service.</w:t>
      </w:r>
      <w:r w:rsidR="007C3A12">
        <w:rPr>
          <w:rFonts w:ascii="Times New Roman" w:hAnsi="Times New Roman" w:cs="Times New Roman"/>
          <w:sz w:val="24"/>
          <w:szCs w:val="24"/>
        </w:rPr>
        <w:t xml:space="preserve">  This can be the case for a “direct cremation”.  To avoid a memorial service, the funeral home can provide a rental casket and later transfer the corpse to the crematory.</w:t>
      </w:r>
    </w:p>
    <w:p w:rsidR="001033DA" w:rsidRDefault="001033DA" w:rsidP="001A765F">
      <w:pPr>
        <w:autoSpaceDE w:val="0"/>
        <w:autoSpaceDN w:val="0"/>
        <w:adjustRightInd w:val="0"/>
        <w:spacing w:after="0" w:line="240" w:lineRule="auto"/>
        <w:rPr>
          <w:rFonts w:ascii="Times New Roman" w:hAnsi="Times New Roman" w:cs="Times New Roman"/>
          <w:sz w:val="24"/>
          <w:szCs w:val="24"/>
        </w:rPr>
      </w:pPr>
    </w:p>
    <w:p w:rsidR="00B84C57" w:rsidRDefault="00B84C57" w:rsidP="00B84C57">
      <w:pPr>
        <w:rPr>
          <w:rFonts w:ascii="Times New Roman" w:hAnsi="Times New Roman" w:cs="Times New Roman"/>
          <w:sz w:val="24"/>
          <w:szCs w:val="24"/>
        </w:rPr>
      </w:pPr>
      <w:bookmarkStart w:id="92" w:name="CropCircles"/>
      <w:bookmarkEnd w:id="92"/>
      <w:r w:rsidRPr="00E60735">
        <w:rPr>
          <w:rFonts w:ascii="Times New Roman" w:hAnsi="Times New Roman" w:cs="Times New Roman"/>
          <w:b/>
          <w:sz w:val="24"/>
          <w:szCs w:val="24"/>
        </w:rPr>
        <w:t>Crop Circles</w:t>
      </w:r>
      <w:r>
        <w:rPr>
          <w:rFonts w:ascii="Times New Roman" w:hAnsi="Times New Roman" w:cs="Times New Roman"/>
          <w:sz w:val="24"/>
          <w:szCs w:val="24"/>
        </w:rPr>
        <w:t xml:space="preserve">:  Crop Circles are patterns placed within grain fields of wheat, barley, and similar </w:t>
      </w:r>
      <w:r w:rsidR="00F46DEE">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19050</wp:posOffset>
            </wp:positionH>
            <wp:positionV relativeFrom="paragraph">
              <wp:posOffset>201930</wp:posOffset>
            </wp:positionV>
            <wp:extent cx="1285875" cy="914400"/>
            <wp:effectExtent l="19050" t="0" r="9525" b="0"/>
            <wp:wrapTight wrapText="bothSides">
              <wp:wrapPolygon edited="0">
                <wp:start x="-320" y="0"/>
                <wp:lineTo x="-320" y="21150"/>
                <wp:lineTo x="21760" y="21150"/>
                <wp:lineTo x="21760" y="0"/>
                <wp:lineTo x="-32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285875" cy="91440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grass-like crops.  Since 1985, they have appeared in at least 50 countries on 6000 occasions.  The majority seem to materialize in England.  </w:t>
      </w:r>
      <w:r w:rsidR="00F46DEE">
        <w:rPr>
          <w:rFonts w:ascii="Times New Roman" w:hAnsi="Times New Roman" w:cs="Times New Roman"/>
          <w:sz w:val="24"/>
          <w:szCs w:val="24"/>
        </w:rPr>
        <w:t xml:space="preserve">[The Crop Circle shown to the left was made on 3 July 2010 in a wheat field at St. Martin’s Chapel near Chisbury, Wiltshire, England.]  </w:t>
      </w:r>
      <w:r>
        <w:rPr>
          <w:rFonts w:ascii="Times New Roman" w:hAnsi="Times New Roman" w:cs="Times New Roman"/>
          <w:sz w:val="24"/>
          <w:szCs w:val="24"/>
        </w:rPr>
        <w:t>Some are small less than a hundred feet across, while the largest approach a thousand feet in diameter.  Those that are admitted fakes created by people seeking notoriety or commissioned for an advertising campaign, are crude and lacking creativity when seen alongside the genuine.  These are so exceedingly complex and large, and have been made so quickly (within seconds according to crop researcher Michael Glickman) as to defy explanation.  While ingenious, they are also inane in that they are like finding a Michelangelo mural inside a dog house.  As the phenomenon progresses, these crop circles are becoming increasingly complex.</w:t>
      </w:r>
    </w:p>
    <w:p w:rsidR="009130B8" w:rsidRDefault="009130B8" w:rsidP="00B84C5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19050</wp:posOffset>
            </wp:positionH>
            <wp:positionV relativeFrom="paragraph">
              <wp:posOffset>0</wp:posOffset>
            </wp:positionV>
            <wp:extent cx="3724275" cy="1828800"/>
            <wp:effectExtent l="19050" t="0" r="9525" b="0"/>
            <wp:wrapTight wrapText="bothSides">
              <wp:wrapPolygon edited="0">
                <wp:start x="-110" y="0"/>
                <wp:lineTo x="-110" y="21375"/>
                <wp:lineTo x="21655" y="21375"/>
                <wp:lineTo x="21655" y="0"/>
                <wp:lineTo x="-11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724275" cy="182880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Biophysicist W.C. Levengood of Pinelandia Biophysical Laboratory in Grass Lake, Michigan has studied cell changes in the affected cereal crops at 300 different sites and has found repeating patterns of biochemical and biophysical changes in the formation of plants.  He lays the phenomenon at the door of a spinning plasma vortex with a microwave component and complex lower energy ion-electron pulses that have interacted with formations </w:t>
      </w:r>
      <w:r w:rsidR="00B15E09">
        <w:rPr>
          <w:rFonts w:ascii="Times New Roman" w:hAnsi="Times New Roman" w:cs="Times New Roman"/>
          <w:sz w:val="24"/>
          <w:szCs w:val="24"/>
        </w:rPr>
        <w:t>in plants to cause</w:t>
      </w:r>
      <w:r>
        <w:rPr>
          <w:rFonts w:ascii="Times New Roman" w:hAnsi="Times New Roman" w:cs="Times New Roman"/>
          <w:sz w:val="24"/>
          <w:szCs w:val="24"/>
        </w:rPr>
        <w:t xml:space="preserve"> swollen and reoriented growth nodes, ruptured growth nodes, and metabolism changes.  In the picture shown above, wheat growth nodes were lengthened 130 to 200% and reoriented. </w:t>
      </w:r>
      <w:r w:rsidR="00B15E09">
        <w:rPr>
          <w:rFonts w:ascii="Times New Roman" w:hAnsi="Times New Roman" w:cs="Times New Roman"/>
          <w:sz w:val="24"/>
          <w:szCs w:val="24"/>
        </w:rPr>
        <w:t>[</w:t>
      </w:r>
      <w:r>
        <w:rPr>
          <w:rFonts w:ascii="Times New Roman" w:hAnsi="Times New Roman" w:cs="Times New Roman"/>
          <w:sz w:val="24"/>
          <w:szCs w:val="24"/>
        </w:rPr>
        <w:t>Ref: Blue Ball, MD, 1995, photo by Levengood.</w:t>
      </w:r>
      <w:r w:rsidR="00B15E09">
        <w:rPr>
          <w:rFonts w:ascii="Times New Roman" w:hAnsi="Times New Roman" w:cs="Times New Roman"/>
          <w:sz w:val="24"/>
          <w:szCs w:val="24"/>
        </w:rPr>
        <w:t>]</w:t>
      </w:r>
    </w:p>
    <w:p w:rsidR="00B84C57" w:rsidRDefault="00B84C57" w:rsidP="00B84C57">
      <w:pPr>
        <w:rPr>
          <w:rFonts w:ascii="Times New Roman" w:hAnsi="Times New Roman" w:cs="Times New Roman"/>
          <w:sz w:val="24"/>
          <w:szCs w:val="24"/>
        </w:rPr>
      </w:pPr>
      <w:r>
        <w:rPr>
          <w:rFonts w:ascii="Times New Roman" w:hAnsi="Times New Roman" w:cs="Times New Roman"/>
          <w:sz w:val="24"/>
          <w:szCs w:val="24"/>
        </w:rPr>
        <w:t xml:space="preserve">According to Benjamin Crème, the self-proclaimed forerunner of the Anti-Christ, some London area farmers have been bribed by MOD to quickly destroy their crop circles so as to diminish </w:t>
      </w:r>
      <w:r>
        <w:rPr>
          <w:rFonts w:ascii="Times New Roman" w:hAnsi="Times New Roman" w:cs="Times New Roman"/>
          <w:sz w:val="24"/>
          <w:szCs w:val="24"/>
        </w:rPr>
        <w:lastRenderedPageBreak/>
        <w:t xml:space="preserve">notoriety.  He claims that these circles are made by UFOs specifically designed for this task.  The patterns are not ideograms like some Chinese or Egyptian symbols, but geometric patterns numerically in base 9 as opposed to base 10.  He warns not to spend more than 10 minutes in a newly created crop circle because of the lingering energy.  Indeed many people report feelings of dizziness after traipsing through a fresh pattern.  Some even report the sensation of traveling downhill when following the grain and uphill when walking counter to the grain.  </w:t>
      </w:r>
      <w:r w:rsidR="00911882">
        <w:rPr>
          <w:rFonts w:ascii="Times New Roman" w:hAnsi="Times New Roman" w:cs="Times New Roman"/>
          <w:sz w:val="24"/>
          <w:szCs w:val="24"/>
        </w:rPr>
        <w:t xml:space="preserve">Cell phones often do not work in a new formation.  </w:t>
      </w:r>
      <w:r>
        <w:rPr>
          <w:rFonts w:ascii="Times New Roman" w:hAnsi="Times New Roman" w:cs="Times New Roman"/>
          <w:sz w:val="24"/>
          <w:szCs w:val="24"/>
        </w:rPr>
        <w:t>This is similar to the phenomenon felt at Mystery Spot in Santa Cruz, California where the gravity field is obviously altered.  The purpose of crop circles</w:t>
      </w:r>
      <w:r w:rsidR="00025223">
        <w:rPr>
          <w:rFonts w:ascii="Times New Roman" w:hAnsi="Times New Roman" w:cs="Times New Roman"/>
          <w:sz w:val="24"/>
          <w:szCs w:val="24"/>
        </w:rPr>
        <w:t xml:space="preserve"> according to Creme</w:t>
      </w:r>
      <w:r>
        <w:rPr>
          <w:rFonts w:ascii="Times New Roman" w:hAnsi="Times New Roman" w:cs="Times New Roman"/>
          <w:sz w:val="24"/>
          <w:szCs w:val="24"/>
        </w:rPr>
        <w:t xml:space="preserve"> is to show that these Space Brothers are harmless, technologically advanced, and will not infringe on our free will when working in cooperation with us.</w:t>
      </w:r>
    </w:p>
    <w:p w:rsidR="00B84C57" w:rsidRDefault="00B84C57" w:rsidP="00B84C57">
      <w:pPr>
        <w:rPr>
          <w:rFonts w:ascii="Times New Roman" w:hAnsi="Times New Roman" w:cs="Times New Roman"/>
          <w:sz w:val="24"/>
          <w:szCs w:val="24"/>
        </w:rPr>
      </w:pPr>
      <w:r>
        <w:rPr>
          <w:rFonts w:ascii="Times New Roman" w:hAnsi="Times New Roman" w:cs="Times New Roman"/>
          <w:sz w:val="24"/>
          <w:szCs w:val="24"/>
        </w:rPr>
        <w:t xml:space="preserve">To the alert Christian, the above paragraph should indicate that these patterns are demonic in origin and one more sign that Satan and his fallen angels are drawing closer to us in these End Times. [See </w:t>
      </w:r>
      <w:hyperlink w:anchor="Aliens" w:history="1">
        <w:r w:rsidRPr="00FA2952">
          <w:rPr>
            <w:rStyle w:val="Hyperlink"/>
            <w:rFonts w:ascii="Times New Roman" w:hAnsi="Times New Roman" w:cs="Times New Roman"/>
            <w:sz w:val="24"/>
            <w:szCs w:val="24"/>
          </w:rPr>
          <w:t>Aliens</w:t>
        </w:r>
      </w:hyperlink>
      <w:r>
        <w:rPr>
          <w:rFonts w:ascii="Times New Roman" w:hAnsi="Times New Roman" w:cs="Times New Roman"/>
          <w:sz w:val="24"/>
          <w:szCs w:val="24"/>
        </w:rPr>
        <w:t xml:space="preserve"> and </w:t>
      </w:r>
      <w:hyperlink w:anchor="UFOs" w:history="1">
        <w:r w:rsidRPr="00FA2952">
          <w:rPr>
            <w:rStyle w:val="Hyperlink"/>
            <w:rFonts w:ascii="Times New Roman" w:hAnsi="Times New Roman" w:cs="Times New Roman"/>
            <w:sz w:val="24"/>
            <w:szCs w:val="24"/>
          </w:rPr>
          <w:t>UFO</w:t>
        </w:r>
        <w:r w:rsidRPr="00FA2952">
          <w:rPr>
            <w:rStyle w:val="Hyperlink"/>
            <w:rFonts w:ascii="Times New Roman" w:hAnsi="Times New Roman" w:cs="Times New Roman"/>
            <w:b/>
            <w:sz w:val="24"/>
            <w:szCs w:val="24"/>
          </w:rPr>
          <w:t>s</w:t>
        </w:r>
      </w:hyperlink>
      <w:r>
        <w:rPr>
          <w:rFonts w:ascii="Times New Roman" w:hAnsi="Times New Roman" w:cs="Times New Roman"/>
          <w:sz w:val="24"/>
          <w:szCs w:val="24"/>
        </w:rPr>
        <w:t>.]</w:t>
      </w:r>
    </w:p>
    <w:p w:rsidR="00CC611F" w:rsidRDefault="00CC611F" w:rsidP="00B84C57">
      <w:pPr>
        <w:rPr>
          <w:rFonts w:ascii="Times New Roman" w:hAnsi="Times New Roman" w:cs="Times New Roman"/>
          <w:sz w:val="24"/>
          <w:szCs w:val="24"/>
        </w:rPr>
      </w:pPr>
      <w:bookmarkStart w:id="93" w:name="Crosswalker"/>
      <w:bookmarkEnd w:id="93"/>
      <w:r w:rsidRPr="00CC611F">
        <w:rPr>
          <w:rFonts w:ascii="Times New Roman" w:hAnsi="Times New Roman" w:cs="Times New Roman"/>
          <w:b/>
          <w:sz w:val="24"/>
          <w:szCs w:val="24"/>
        </w:rPr>
        <w:t>Crosswalker</w:t>
      </w:r>
      <w:r w:rsidR="00BF1A9D">
        <w:rPr>
          <w:rFonts w:ascii="Times New Roman" w:hAnsi="Times New Roman" w:cs="Times New Roman"/>
          <w:b/>
          <w:sz w:val="24"/>
          <w:szCs w:val="24"/>
        </w:rPr>
        <w:t xml:space="preserve"> (Crosscarrier)</w:t>
      </w:r>
      <w:r>
        <w:rPr>
          <w:rFonts w:ascii="Times New Roman" w:hAnsi="Times New Roman" w:cs="Times New Roman"/>
          <w:sz w:val="24"/>
          <w:szCs w:val="24"/>
        </w:rPr>
        <w:t xml:space="preserve">:  </w:t>
      </w:r>
      <w:r w:rsidR="00DE012B">
        <w:rPr>
          <w:rFonts w:ascii="Times New Roman" w:hAnsi="Times New Roman" w:cs="Times New Roman"/>
          <w:sz w:val="24"/>
          <w:szCs w:val="24"/>
        </w:rPr>
        <w:t>A crosswalker is a man called by God to carry a large cross as a visible sign to the population at large.  Like the OT prophets they do three things: Prophecy (by means of point</w:t>
      </w:r>
      <w:r w:rsidR="0006653B">
        <w:rPr>
          <w:rFonts w:ascii="Times New Roman" w:hAnsi="Times New Roman" w:cs="Times New Roman"/>
          <w:sz w:val="24"/>
          <w:szCs w:val="24"/>
        </w:rPr>
        <w:t>ing</w:t>
      </w:r>
      <w:r w:rsidR="00DE012B">
        <w:rPr>
          <w:rFonts w:ascii="Times New Roman" w:hAnsi="Times New Roman" w:cs="Times New Roman"/>
          <w:sz w:val="24"/>
          <w:szCs w:val="24"/>
        </w:rPr>
        <w:t xml:space="preserve"> to Scripture), exhort (by spea</w:t>
      </w:r>
      <w:r w:rsidR="00E2711D">
        <w:rPr>
          <w:rFonts w:ascii="Times New Roman" w:hAnsi="Times New Roman" w:cs="Times New Roman"/>
          <w:sz w:val="24"/>
          <w:szCs w:val="24"/>
        </w:rPr>
        <w:t>king to those gathered around to hear</w:t>
      </w:r>
      <w:r w:rsidR="00DE012B">
        <w:rPr>
          <w:rFonts w:ascii="Times New Roman" w:hAnsi="Times New Roman" w:cs="Times New Roman"/>
          <w:sz w:val="24"/>
          <w:szCs w:val="24"/>
        </w:rPr>
        <w:t xml:space="preserve"> the Good News), and allegory (</w:t>
      </w:r>
      <w:r w:rsidR="00E2711D">
        <w:rPr>
          <w:rFonts w:ascii="Times New Roman" w:hAnsi="Times New Roman" w:cs="Times New Roman"/>
          <w:sz w:val="24"/>
          <w:szCs w:val="24"/>
        </w:rPr>
        <w:t xml:space="preserve">by </w:t>
      </w:r>
      <w:r w:rsidR="0006653B">
        <w:rPr>
          <w:rFonts w:ascii="Times New Roman" w:hAnsi="Times New Roman" w:cs="Times New Roman"/>
          <w:sz w:val="24"/>
          <w:szCs w:val="24"/>
        </w:rPr>
        <w:t xml:space="preserve">carrying the cross).  </w:t>
      </w:r>
      <w:r w:rsidR="004405EF">
        <w:rPr>
          <w:rFonts w:ascii="Times New Roman" w:hAnsi="Times New Roman" w:cs="Times New Roman"/>
          <w:sz w:val="24"/>
          <w:szCs w:val="24"/>
        </w:rPr>
        <w:t>(Ezekiel used the allegory of the brick representing the siege of Jerusalem,</w:t>
      </w:r>
      <w:r w:rsidR="0081519B">
        <w:rPr>
          <w:rFonts w:ascii="Times New Roman" w:hAnsi="Times New Roman" w:cs="Times New Roman"/>
          <w:sz w:val="24"/>
          <w:szCs w:val="24"/>
        </w:rPr>
        <w:t xml:space="preserve"> eating bread baked in c</w:t>
      </w:r>
      <w:r w:rsidR="00E2711D">
        <w:rPr>
          <w:rFonts w:ascii="Times New Roman" w:hAnsi="Times New Roman" w:cs="Times New Roman"/>
          <w:sz w:val="24"/>
          <w:szCs w:val="24"/>
        </w:rPr>
        <w:t>ow’s dung to show that would starve</w:t>
      </w:r>
      <w:r w:rsidR="0081519B">
        <w:rPr>
          <w:rFonts w:ascii="Times New Roman" w:hAnsi="Times New Roman" w:cs="Times New Roman"/>
          <w:sz w:val="24"/>
          <w:szCs w:val="24"/>
        </w:rPr>
        <w:t xml:space="preserve"> in the coming siege, </w:t>
      </w:r>
      <w:r w:rsidR="004405EF">
        <w:rPr>
          <w:rFonts w:ascii="Times New Roman" w:hAnsi="Times New Roman" w:cs="Times New Roman"/>
          <w:sz w:val="24"/>
          <w:szCs w:val="24"/>
        </w:rPr>
        <w:t>the shavings from his head representing how th</w:t>
      </w:r>
      <w:r w:rsidR="00E2711D">
        <w:rPr>
          <w:rFonts w:ascii="Times New Roman" w:hAnsi="Times New Roman" w:cs="Times New Roman"/>
          <w:sz w:val="24"/>
          <w:szCs w:val="24"/>
        </w:rPr>
        <w:t>e Jews</w:t>
      </w:r>
      <w:r w:rsidR="004405EF">
        <w:rPr>
          <w:rFonts w:ascii="Times New Roman" w:hAnsi="Times New Roman" w:cs="Times New Roman"/>
          <w:sz w:val="24"/>
          <w:szCs w:val="24"/>
        </w:rPr>
        <w:t xml:space="preserve"> would die by thirds, his baggage brought through a hole in the wall representing fleeing citizens from Jerusalem, and the boiling pot on the very day of the siege of Jerusalem.)</w:t>
      </w:r>
      <w:r w:rsidR="0081519B">
        <w:rPr>
          <w:rFonts w:ascii="Times New Roman" w:hAnsi="Times New Roman" w:cs="Times New Roman"/>
          <w:sz w:val="24"/>
          <w:szCs w:val="24"/>
        </w:rPr>
        <w:t xml:space="preserve">  </w:t>
      </w:r>
      <w:r w:rsidR="00281F9A">
        <w:rPr>
          <w:rFonts w:ascii="Times New Roman" w:hAnsi="Times New Roman" w:cs="Times New Roman"/>
          <w:sz w:val="24"/>
          <w:szCs w:val="24"/>
        </w:rPr>
        <w:t xml:space="preserve">In the secular world, this behavior would be called bizarre or fanatical and yet, that is how God did and does operate.  </w:t>
      </w:r>
      <w:r w:rsidR="0081519B">
        <w:rPr>
          <w:rFonts w:ascii="Times New Roman" w:hAnsi="Times New Roman" w:cs="Times New Roman"/>
          <w:sz w:val="24"/>
          <w:szCs w:val="24"/>
        </w:rPr>
        <w:t xml:space="preserve">There are two </w:t>
      </w:r>
      <w:r w:rsidR="00E2711D">
        <w:rPr>
          <w:rFonts w:ascii="Times New Roman" w:hAnsi="Times New Roman" w:cs="Times New Roman"/>
          <w:sz w:val="24"/>
          <w:szCs w:val="24"/>
        </w:rPr>
        <w:t xml:space="preserve">major </w:t>
      </w:r>
      <w:r w:rsidR="0081519B">
        <w:rPr>
          <w:rFonts w:ascii="Times New Roman" w:hAnsi="Times New Roman" w:cs="Times New Roman"/>
          <w:sz w:val="24"/>
          <w:szCs w:val="24"/>
        </w:rPr>
        <w:t>crosswalkers that I know of.</w:t>
      </w:r>
    </w:p>
    <w:p w:rsidR="0081519B" w:rsidRDefault="00281F9A" w:rsidP="00B84C5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19050</wp:posOffset>
            </wp:positionH>
            <wp:positionV relativeFrom="paragraph">
              <wp:posOffset>257810</wp:posOffset>
            </wp:positionV>
            <wp:extent cx="2588895" cy="1809750"/>
            <wp:effectExtent l="19050" t="0" r="1905" b="0"/>
            <wp:wrapTight wrapText="bothSides">
              <wp:wrapPolygon edited="0">
                <wp:start x="-159" y="0"/>
                <wp:lineTo x="-159" y="21373"/>
                <wp:lineTo x="21616" y="21373"/>
                <wp:lineTo x="21616" y="0"/>
                <wp:lineTo x="-159" y="0"/>
              </wp:wrapPolygon>
            </wp:wrapTight>
            <wp:docPr id="7" name="Picture 1" descr="cid:image001.png@01CC0391.1EEB4C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0391.1EEB4C60"/>
                    <pic:cNvPicPr>
                      <a:picLocks noChangeAspect="1" noChangeArrowheads="1"/>
                    </pic:cNvPicPr>
                  </pic:nvPicPr>
                  <pic:blipFill>
                    <a:blip r:embed="rId14" r:link="rId15" cstate="print"/>
                    <a:srcRect/>
                    <a:stretch>
                      <a:fillRect/>
                    </a:stretch>
                  </pic:blipFill>
                  <pic:spPr bwMode="auto">
                    <a:xfrm>
                      <a:off x="0" y="0"/>
                      <a:ext cx="2588895" cy="1809750"/>
                    </a:xfrm>
                    <a:prstGeom prst="rect">
                      <a:avLst/>
                    </a:prstGeom>
                    <a:noFill/>
                    <a:ln w="9525">
                      <a:noFill/>
                      <a:miter lim="800000"/>
                      <a:headEnd/>
                      <a:tailEnd/>
                    </a:ln>
                  </pic:spPr>
                </pic:pic>
              </a:graphicData>
            </a:graphic>
          </wp:anchor>
        </w:drawing>
      </w:r>
      <w:r w:rsidR="0081519B">
        <w:rPr>
          <w:rFonts w:ascii="Times New Roman" w:hAnsi="Times New Roman" w:cs="Times New Roman"/>
          <w:sz w:val="24"/>
          <w:szCs w:val="24"/>
        </w:rPr>
        <w:t>Arthur Blessitt (b 1940) carried</w:t>
      </w:r>
      <w:r w:rsidR="00452C7A">
        <w:rPr>
          <w:rFonts w:ascii="Times New Roman" w:hAnsi="Times New Roman" w:cs="Times New Roman"/>
          <w:sz w:val="24"/>
          <w:szCs w:val="24"/>
        </w:rPr>
        <w:t xml:space="preserve"> a 12-ft</w:t>
      </w:r>
      <w:r w:rsidR="00915318">
        <w:rPr>
          <w:rFonts w:ascii="Times New Roman" w:hAnsi="Times New Roman" w:cs="Times New Roman"/>
          <w:sz w:val="24"/>
          <w:szCs w:val="24"/>
        </w:rPr>
        <w:t>,</w:t>
      </w:r>
      <w:r w:rsidR="00452C7A">
        <w:rPr>
          <w:rFonts w:ascii="Times New Roman" w:hAnsi="Times New Roman" w:cs="Times New Roman"/>
          <w:sz w:val="24"/>
          <w:szCs w:val="24"/>
        </w:rPr>
        <w:t xml:space="preserve"> 45</w:t>
      </w:r>
      <w:r w:rsidR="0081519B">
        <w:rPr>
          <w:rFonts w:ascii="Times New Roman" w:hAnsi="Times New Roman" w:cs="Times New Roman"/>
          <w:sz w:val="24"/>
          <w:szCs w:val="24"/>
        </w:rPr>
        <w:t xml:space="preserve">-lb cross with a trailing wheel for </w:t>
      </w:r>
      <w:r w:rsidR="00C92A32">
        <w:rPr>
          <w:rFonts w:ascii="Times New Roman" w:hAnsi="Times New Roman" w:cs="Times New Roman"/>
          <w:sz w:val="24"/>
          <w:szCs w:val="24"/>
        </w:rPr>
        <w:t>40</w:t>
      </w:r>
      <w:r w:rsidR="0081519B">
        <w:rPr>
          <w:rFonts w:ascii="Times New Roman" w:hAnsi="Times New Roman" w:cs="Times New Roman"/>
          <w:sz w:val="24"/>
          <w:szCs w:val="24"/>
        </w:rPr>
        <w:t xml:space="preserve"> years </w:t>
      </w:r>
      <w:r w:rsidR="00FC2489">
        <w:rPr>
          <w:rFonts w:ascii="Times New Roman" w:hAnsi="Times New Roman" w:cs="Times New Roman"/>
          <w:sz w:val="24"/>
          <w:szCs w:val="24"/>
        </w:rPr>
        <w:t xml:space="preserve">(1969-2009) </w:t>
      </w:r>
      <w:r w:rsidR="0081519B">
        <w:rPr>
          <w:rFonts w:ascii="Times New Roman" w:hAnsi="Times New Roman" w:cs="Times New Roman"/>
          <w:sz w:val="24"/>
          <w:szCs w:val="24"/>
        </w:rPr>
        <w:t>into 3</w:t>
      </w:r>
      <w:r w:rsidR="00FC2489">
        <w:rPr>
          <w:rFonts w:ascii="Times New Roman" w:hAnsi="Times New Roman" w:cs="Times New Roman"/>
          <w:sz w:val="24"/>
          <w:szCs w:val="24"/>
        </w:rPr>
        <w:t>12</w:t>
      </w:r>
      <w:r w:rsidR="0081519B">
        <w:rPr>
          <w:rFonts w:ascii="Times New Roman" w:hAnsi="Times New Roman" w:cs="Times New Roman"/>
          <w:sz w:val="24"/>
          <w:szCs w:val="24"/>
        </w:rPr>
        <w:t xml:space="preserve"> countries and island groups </w:t>
      </w:r>
      <w:r w:rsidR="00FC2489">
        <w:rPr>
          <w:rFonts w:ascii="Times New Roman" w:hAnsi="Times New Roman" w:cs="Times New Roman"/>
          <w:sz w:val="24"/>
          <w:szCs w:val="24"/>
        </w:rPr>
        <w:t xml:space="preserve">for a total of 38,102 miles </w:t>
      </w:r>
      <w:r w:rsidR="0081519B">
        <w:rPr>
          <w:rFonts w:ascii="Times New Roman" w:hAnsi="Times New Roman" w:cs="Times New Roman"/>
          <w:sz w:val="24"/>
          <w:szCs w:val="24"/>
        </w:rPr>
        <w:t>escaping certain death on a number of occasions.</w:t>
      </w:r>
      <w:r w:rsidR="00FC2489">
        <w:rPr>
          <w:rFonts w:ascii="Times New Roman" w:hAnsi="Times New Roman" w:cs="Times New Roman"/>
          <w:sz w:val="24"/>
          <w:szCs w:val="24"/>
        </w:rPr>
        <w:t xml:space="preserve">  </w:t>
      </w:r>
      <w:r w:rsidR="00ED4EF1">
        <w:rPr>
          <w:rFonts w:ascii="Times New Roman" w:hAnsi="Times New Roman" w:cs="Times New Roman"/>
          <w:sz w:val="24"/>
          <w:szCs w:val="24"/>
        </w:rPr>
        <w:t xml:space="preserve">He was commissioned in Glendale in 1969 when during a night of prayer, the Lord spoke to him in the early morning hours telling him what he was to do and later showing him the very cross he wanted carried.  </w:t>
      </w:r>
      <w:r w:rsidR="00FC2489">
        <w:rPr>
          <w:rFonts w:ascii="Times New Roman" w:hAnsi="Times New Roman" w:cs="Times New Roman"/>
          <w:sz w:val="24"/>
          <w:szCs w:val="24"/>
        </w:rPr>
        <w:t>After his first crosswalk in 1969 from L.A. to D.C., he began a 40-day public fast.  In his career, he led George Bush to the Lord in Waco TX when he was a</w:t>
      </w:r>
      <w:r w:rsidR="00E2711D">
        <w:rPr>
          <w:rFonts w:ascii="Times New Roman" w:hAnsi="Times New Roman" w:cs="Times New Roman"/>
          <w:sz w:val="24"/>
          <w:szCs w:val="24"/>
        </w:rPr>
        <w:t xml:space="preserve"> young oil man, and later had audience</w:t>
      </w:r>
      <w:r w:rsidR="00FC2489">
        <w:rPr>
          <w:rFonts w:ascii="Times New Roman" w:hAnsi="Times New Roman" w:cs="Times New Roman"/>
          <w:sz w:val="24"/>
          <w:szCs w:val="24"/>
        </w:rPr>
        <w:t xml:space="preserve"> with Pope John Paul II in 1979.  At his hands were many miracles, but not of his own choosing</w:t>
      </w:r>
      <w:r w:rsidR="00452C7A">
        <w:rPr>
          <w:rFonts w:ascii="Times New Roman" w:hAnsi="Times New Roman" w:cs="Times New Roman"/>
          <w:sz w:val="24"/>
          <w:szCs w:val="24"/>
        </w:rPr>
        <w:t>.  The inset shows him in Antarctica, but I personally think his most daring walk was through the Darien Gap (Jungle) south of Panama City where there are no roads for 200 miles.</w:t>
      </w:r>
      <w:r w:rsidR="00EE7276">
        <w:rPr>
          <w:rFonts w:ascii="Times New Roman" w:hAnsi="Times New Roman" w:cs="Times New Roman"/>
          <w:sz w:val="24"/>
          <w:szCs w:val="24"/>
        </w:rPr>
        <w:t xml:space="preserve">  Arthur once said that the coldest reception any country had given him was Canada and the warmest were Poland and the Philippines.</w:t>
      </w:r>
    </w:p>
    <w:p w:rsidR="006E5FF9" w:rsidRDefault="00673E51" w:rsidP="00937CF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5408" behindDoc="1" locked="0" layoutInCell="1" allowOverlap="1">
            <wp:simplePos x="0" y="0"/>
            <wp:positionH relativeFrom="column">
              <wp:posOffset>19050</wp:posOffset>
            </wp:positionH>
            <wp:positionV relativeFrom="paragraph">
              <wp:posOffset>0</wp:posOffset>
            </wp:positionV>
            <wp:extent cx="1790700" cy="1343025"/>
            <wp:effectExtent l="19050" t="0" r="0" b="0"/>
            <wp:wrapTight wrapText="bothSides">
              <wp:wrapPolygon edited="0">
                <wp:start x="-230" y="0"/>
                <wp:lineTo x="-230" y="21447"/>
                <wp:lineTo x="21600" y="21447"/>
                <wp:lineTo x="21600" y="0"/>
                <wp:lineTo x="-230"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790700" cy="1343025"/>
                    </a:xfrm>
                    <a:prstGeom prst="rect">
                      <a:avLst/>
                    </a:prstGeom>
                    <a:noFill/>
                    <a:ln w="9525">
                      <a:noFill/>
                      <a:miter lim="800000"/>
                      <a:headEnd/>
                      <a:tailEnd/>
                    </a:ln>
                  </pic:spPr>
                </pic:pic>
              </a:graphicData>
            </a:graphic>
          </wp:anchor>
        </w:drawing>
      </w:r>
      <w:r w:rsidR="006E5FF9">
        <w:rPr>
          <w:rFonts w:ascii="Times New Roman" w:hAnsi="Times New Roman" w:cs="Times New Roman"/>
          <w:sz w:val="24"/>
          <w:szCs w:val="24"/>
        </w:rPr>
        <w:t>Another crosswalker is Chuck Johnson</w:t>
      </w:r>
      <w:r w:rsidR="00D0203E">
        <w:rPr>
          <w:rFonts w:ascii="Times New Roman" w:hAnsi="Times New Roman" w:cs="Times New Roman"/>
          <w:sz w:val="24"/>
          <w:szCs w:val="24"/>
        </w:rPr>
        <w:t xml:space="preserve"> (b 196</w:t>
      </w:r>
      <w:r w:rsidR="00281F9A">
        <w:rPr>
          <w:rFonts w:ascii="Times New Roman" w:hAnsi="Times New Roman" w:cs="Times New Roman"/>
          <w:sz w:val="24"/>
          <w:szCs w:val="24"/>
        </w:rPr>
        <w:t>2</w:t>
      </w:r>
      <w:r w:rsidR="00D0203E">
        <w:rPr>
          <w:rFonts w:ascii="Times New Roman" w:hAnsi="Times New Roman" w:cs="Times New Roman"/>
          <w:sz w:val="24"/>
          <w:szCs w:val="24"/>
        </w:rPr>
        <w:t>)</w:t>
      </w:r>
      <w:r w:rsidR="006E5FF9" w:rsidRPr="006E5FF9">
        <w:rPr>
          <w:rFonts w:ascii="Times New Roman" w:hAnsi="Times New Roman" w:cs="Times New Roman"/>
          <w:sz w:val="24"/>
          <w:szCs w:val="24"/>
        </w:rPr>
        <w:t xml:space="preserve">.  </w:t>
      </w:r>
      <w:r>
        <w:rPr>
          <w:rFonts w:ascii="Times New Roman" w:hAnsi="Times New Roman" w:cs="Times New Roman"/>
          <w:sz w:val="24"/>
          <w:szCs w:val="24"/>
        </w:rPr>
        <w:t xml:space="preserve">While Arthur Blessitt is the world crosswalker, Chuck Johnson is the mainland U.S. crosswalker.  </w:t>
      </w:r>
      <w:r w:rsidR="006E5FF9" w:rsidRPr="006E5FF9">
        <w:rPr>
          <w:rFonts w:ascii="Times New Roman" w:hAnsi="Times New Roman" w:cs="Times New Roman"/>
          <w:sz w:val="24"/>
          <w:szCs w:val="24"/>
        </w:rPr>
        <w:t xml:space="preserve">Chuck Johnson raised in </w:t>
      </w:r>
      <w:r w:rsidR="00996748">
        <w:rPr>
          <w:rFonts w:ascii="Times New Roman" w:hAnsi="Times New Roman" w:cs="Times New Roman"/>
          <w:sz w:val="24"/>
          <w:szCs w:val="24"/>
        </w:rPr>
        <w:t xml:space="preserve">Anaheim, </w:t>
      </w:r>
      <w:r w:rsidR="006E5FF9" w:rsidRPr="006E5FF9">
        <w:rPr>
          <w:rFonts w:ascii="Times New Roman" w:hAnsi="Times New Roman" w:cs="Times New Roman"/>
          <w:sz w:val="24"/>
          <w:szCs w:val="24"/>
        </w:rPr>
        <w:t xml:space="preserve">California began walking with a 10-ft-long cross </w:t>
      </w:r>
      <w:r w:rsidR="00EE7276">
        <w:rPr>
          <w:rFonts w:ascii="Times New Roman" w:hAnsi="Times New Roman" w:cs="Times New Roman"/>
          <w:sz w:val="24"/>
          <w:szCs w:val="24"/>
        </w:rPr>
        <w:t>continuously in 2000</w:t>
      </w:r>
      <w:r w:rsidR="006E5FF9" w:rsidRPr="006E5FF9">
        <w:rPr>
          <w:rFonts w:ascii="Times New Roman" w:hAnsi="Times New Roman" w:cs="Times New Roman"/>
          <w:sz w:val="24"/>
          <w:szCs w:val="24"/>
        </w:rPr>
        <w:t xml:space="preserve">.  </w:t>
      </w:r>
      <w:r w:rsidR="00EE7276">
        <w:rPr>
          <w:rFonts w:ascii="Times New Roman" w:hAnsi="Times New Roman" w:cs="Times New Roman"/>
          <w:sz w:val="24"/>
          <w:szCs w:val="24"/>
        </w:rPr>
        <w:t>He was commissi</w:t>
      </w:r>
      <w:r w:rsidR="00B52AC3">
        <w:rPr>
          <w:rFonts w:ascii="Times New Roman" w:hAnsi="Times New Roman" w:cs="Times New Roman"/>
          <w:sz w:val="24"/>
          <w:szCs w:val="24"/>
        </w:rPr>
        <w:t>oned, however, in 1987</w:t>
      </w:r>
      <w:r w:rsidR="00B73012">
        <w:rPr>
          <w:rFonts w:ascii="Times New Roman" w:hAnsi="Times New Roman" w:cs="Times New Roman"/>
          <w:sz w:val="24"/>
          <w:szCs w:val="24"/>
        </w:rPr>
        <w:t xml:space="preserve"> in an event he described</w:t>
      </w:r>
      <w:r w:rsidR="00EE7276">
        <w:rPr>
          <w:rFonts w:ascii="Times New Roman" w:hAnsi="Times New Roman" w:cs="Times New Roman"/>
          <w:sz w:val="24"/>
          <w:szCs w:val="24"/>
        </w:rPr>
        <w:t xml:space="preserve"> as follows:  </w:t>
      </w:r>
      <w:r w:rsidR="00915318">
        <w:rPr>
          <w:rStyle w:val="HTMLTypewriter"/>
          <w:rFonts w:eastAsiaTheme="minorHAnsi"/>
        </w:rPr>
        <w:t>“The Lord came down to me in 87.  It was just a total light that came down. I heard this voice say ‘Go outside.’ And when I came outside there was this light as bright as the sun, came down on me. And it was pure night-time and three-o’-clock in the morning. And I was on my knees repenting and come morning, this loud wind came around my head, sounded like a hurricane.</w:t>
      </w:r>
      <w:r w:rsidR="00915318">
        <w:rPr>
          <w:rFonts w:ascii="Courier New" w:hAnsi="Courier New" w:cs="Courier New"/>
          <w:sz w:val="20"/>
          <w:szCs w:val="20"/>
        </w:rPr>
        <w:t xml:space="preserve">  </w:t>
      </w:r>
      <w:r w:rsidR="00915318">
        <w:rPr>
          <w:rStyle w:val="HTMLTypewriter"/>
          <w:rFonts w:eastAsiaTheme="minorHAnsi"/>
        </w:rPr>
        <w:t>It came right into my ears,” he said. “It was like a whole choir of angels were singing.”</w:t>
      </w:r>
      <w:r w:rsidR="00915318">
        <w:rPr>
          <w:rFonts w:ascii="Times New Roman" w:hAnsi="Times New Roman" w:cs="Times New Roman"/>
          <w:sz w:val="24"/>
          <w:szCs w:val="24"/>
        </w:rPr>
        <w:t xml:space="preserve">  </w:t>
      </w:r>
      <w:r w:rsidR="006E5FF9" w:rsidRPr="006E5FF9">
        <w:rPr>
          <w:rFonts w:ascii="Times New Roman" w:hAnsi="Times New Roman" w:cs="Times New Roman"/>
          <w:sz w:val="24"/>
          <w:szCs w:val="24"/>
        </w:rPr>
        <w:t xml:space="preserve">He </w:t>
      </w:r>
      <w:r w:rsidR="003008BC">
        <w:rPr>
          <w:rFonts w:ascii="Times New Roman" w:hAnsi="Times New Roman" w:cs="Times New Roman"/>
          <w:sz w:val="24"/>
          <w:szCs w:val="24"/>
        </w:rPr>
        <w:t xml:space="preserve">treks about 10-15 miles per day </w:t>
      </w:r>
      <w:r w:rsidR="00996748">
        <w:rPr>
          <w:rFonts w:ascii="Times New Roman" w:hAnsi="Times New Roman" w:cs="Times New Roman"/>
          <w:sz w:val="24"/>
          <w:szCs w:val="24"/>
        </w:rPr>
        <w:t xml:space="preserve">(his record is 43 miles) </w:t>
      </w:r>
      <w:r w:rsidR="003008BC">
        <w:rPr>
          <w:rFonts w:ascii="Times New Roman" w:hAnsi="Times New Roman" w:cs="Times New Roman"/>
          <w:sz w:val="24"/>
          <w:szCs w:val="24"/>
        </w:rPr>
        <w:t xml:space="preserve">and to date </w:t>
      </w:r>
      <w:r w:rsidR="006E5FF9" w:rsidRPr="006E5FF9">
        <w:rPr>
          <w:rFonts w:ascii="Times New Roman" w:hAnsi="Times New Roman" w:cs="Times New Roman"/>
          <w:sz w:val="24"/>
          <w:szCs w:val="24"/>
        </w:rPr>
        <w:t>has covered</w:t>
      </w:r>
      <w:r w:rsidR="003008BC">
        <w:rPr>
          <w:rFonts w:ascii="Times New Roman" w:hAnsi="Times New Roman" w:cs="Times New Roman"/>
          <w:sz w:val="24"/>
          <w:szCs w:val="24"/>
        </w:rPr>
        <w:t xml:space="preserve"> over 30,000 miles</w:t>
      </w:r>
      <w:r w:rsidR="006E5FF9" w:rsidRPr="006E5FF9">
        <w:rPr>
          <w:rFonts w:ascii="Times New Roman" w:hAnsi="Times New Roman" w:cs="Times New Roman"/>
          <w:sz w:val="24"/>
          <w:szCs w:val="24"/>
        </w:rPr>
        <w:t xml:space="preserve"> but </w:t>
      </w:r>
      <w:r>
        <w:rPr>
          <w:rFonts w:ascii="Times New Roman" w:hAnsi="Times New Roman" w:cs="Times New Roman"/>
          <w:sz w:val="24"/>
          <w:szCs w:val="24"/>
        </w:rPr>
        <w:t>only o</w:t>
      </w:r>
      <w:r w:rsidR="006E5FF9" w:rsidRPr="006E5FF9">
        <w:rPr>
          <w:rFonts w:ascii="Times New Roman" w:hAnsi="Times New Roman" w:cs="Times New Roman"/>
          <w:sz w:val="24"/>
          <w:szCs w:val="24"/>
        </w:rPr>
        <w:t>n the U</w:t>
      </w:r>
      <w:r>
        <w:rPr>
          <w:rFonts w:ascii="Times New Roman" w:hAnsi="Times New Roman" w:cs="Times New Roman"/>
          <w:sz w:val="24"/>
          <w:szCs w:val="24"/>
        </w:rPr>
        <w:t>.</w:t>
      </w:r>
      <w:r w:rsidR="006E5FF9" w:rsidRPr="006E5FF9">
        <w:rPr>
          <w:rFonts w:ascii="Times New Roman" w:hAnsi="Times New Roman" w:cs="Times New Roman"/>
          <w:sz w:val="24"/>
          <w:szCs w:val="24"/>
        </w:rPr>
        <w:t>S.</w:t>
      </w:r>
      <w:r>
        <w:rPr>
          <w:rFonts w:ascii="Times New Roman" w:hAnsi="Times New Roman" w:cs="Times New Roman"/>
          <w:sz w:val="24"/>
          <w:szCs w:val="24"/>
        </w:rPr>
        <w:t xml:space="preserve"> mainland</w:t>
      </w:r>
      <w:r w:rsidR="00915318">
        <w:rPr>
          <w:rFonts w:ascii="Times New Roman" w:hAnsi="Times New Roman" w:cs="Times New Roman"/>
          <w:sz w:val="24"/>
          <w:szCs w:val="24"/>
        </w:rPr>
        <w:t xml:space="preserve"> </w:t>
      </w:r>
      <w:r w:rsidR="00996748">
        <w:rPr>
          <w:rFonts w:ascii="Times New Roman" w:hAnsi="Times New Roman" w:cs="Times New Roman"/>
          <w:sz w:val="24"/>
          <w:szCs w:val="24"/>
        </w:rPr>
        <w:t xml:space="preserve">with brief forays into Canada and Mexico.  He has </w:t>
      </w:r>
      <w:r w:rsidR="00915318">
        <w:rPr>
          <w:rFonts w:ascii="Times New Roman" w:hAnsi="Times New Roman" w:cs="Times New Roman"/>
          <w:sz w:val="24"/>
          <w:szCs w:val="24"/>
        </w:rPr>
        <w:t xml:space="preserve">crossed </w:t>
      </w:r>
      <w:r w:rsidR="00996748">
        <w:rPr>
          <w:rFonts w:ascii="Times New Roman" w:hAnsi="Times New Roman" w:cs="Times New Roman"/>
          <w:sz w:val="24"/>
          <w:szCs w:val="24"/>
        </w:rPr>
        <w:t xml:space="preserve">the U.S. </w:t>
      </w:r>
      <w:r w:rsidR="00915318">
        <w:rPr>
          <w:rFonts w:ascii="Times New Roman" w:hAnsi="Times New Roman" w:cs="Times New Roman"/>
          <w:sz w:val="24"/>
          <w:szCs w:val="24"/>
        </w:rPr>
        <w:t>a dozen times</w:t>
      </w:r>
      <w:r>
        <w:rPr>
          <w:rFonts w:ascii="Times New Roman" w:hAnsi="Times New Roman" w:cs="Times New Roman"/>
          <w:sz w:val="24"/>
          <w:szCs w:val="24"/>
        </w:rPr>
        <w:t>.</w:t>
      </w:r>
      <w:r w:rsidR="006E5FF9" w:rsidRPr="006E5FF9">
        <w:rPr>
          <w:rFonts w:ascii="Times New Roman" w:hAnsi="Times New Roman" w:cs="Times New Roman"/>
          <w:sz w:val="24"/>
          <w:szCs w:val="24"/>
        </w:rPr>
        <w:t xml:space="preserve">  His first cross was made of oak and weighed 86 lbs.  Now that he is older, he uses a 12-lb PVC fencing cross.  See </w:t>
      </w:r>
      <w:hyperlink r:id="rId17" w:history="1">
        <w:r w:rsidR="006E5FF9" w:rsidRPr="006E5FF9">
          <w:rPr>
            <w:rStyle w:val="Hyperlink"/>
            <w:rFonts w:ascii="Times New Roman" w:hAnsi="Times New Roman" w:cs="Times New Roman"/>
            <w:sz w:val="24"/>
            <w:szCs w:val="24"/>
          </w:rPr>
          <w:t>http://www.christianindex.org/3435.article</w:t>
        </w:r>
      </w:hyperlink>
      <w:r w:rsidR="00915318">
        <w:rPr>
          <w:rFonts w:ascii="Times New Roman" w:hAnsi="Times New Roman" w:cs="Times New Roman"/>
          <w:sz w:val="24"/>
          <w:szCs w:val="24"/>
        </w:rPr>
        <w:t xml:space="preserve"> and also </w:t>
      </w:r>
      <w:hyperlink r:id="rId18" w:history="1">
        <w:r w:rsidR="00915318" w:rsidRPr="008B2D0B">
          <w:rPr>
            <w:rStyle w:val="Hyperlink"/>
            <w:rFonts w:ascii="Times New Roman" w:hAnsi="Times New Roman" w:cs="Times New Roman"/>
            <w:sz w:val="24"/>
            <w:szCs w:val="24"/>
          </w:rPr>
          <w:t>http://www.gainesvilleregister.com/local/x233959237/A-higher-calling</w:t>
        </w:r>
      </w:hyperlink>
      <w:r w:rsidR="00D0203E">
        <w:rPr>
          <w:rFonts w:ascii="Times New Roman" w:hAnsi="Times New Roman" w:cs="Times New Roman"/>
          <w:sz w:val="24"/>
          <w:szCs w:val="24"/>
        </w:rPr>
        <w:t xml:space="preserve"> and </w:t>
      </w:r>
      <w:hyperlink r:id="rId19" w:history="1">
        <w:r w:rsidR="00996748" w:rsidRPr="008B2D0B">
          <w:rPr>
            <w:rStyle w:val="Hyperlink"/>
            <w:rFonts w:ascii="Times New Roman" w:hAnsi="Times New Roman" w:cs="Times New Roman"/>
            <w:sz w:val="24"/>
            <w:szCs w:val="24"/>
          </w:rPr>
          <w:t>http://www.salisburypost.com/Area/051308-Cross-carrier</w:t>
        </w:r>
      </w:hyperlink>
      <w:r w:rsidR="00996748">
        <w:rPr>
          <w:rFonts w:ascii="Times New Roman" w:hAnsi="Times New Roman" w:cs="Times New Roman"/>
          <w:sz w:val="24"/>
          <w:szCs w:val="24"/>
        </w:rPr>
        <w:t>.</w:t>
      </w:r>
      <w:r w:rsidR="006E5FF9" w:rsidRPr="006E5FF9">
        <w:rPr>
          <w:rFonts w:ascii="Times New Roman" w:hAnsi="Times New Roman" w:cs="Times New Roman"/>
          <w:sz w:val="24"/>
          <w:szCs w:val="24"/>
        </w:rPr>
        <w:t>  If I remember correctly, one of his early messages was that a famine was coming to this country.  He speaks when invited to churches, but claims he doesn’t sermonize.</w:t>
      </w:r>
      <w:r w:rsidR="003008BC">
        <w:rPr>
          <w:rFonts w:ascii="Times New Roman" w:hAnsi="Times New Roman" w:cs="Times New Roman"/>
          <w:sz w:val="24"/>
          <w:szCs w:val="24"/>
        </w:rPr>
        <w:t xml:space="preserve">  He claims only that he is a “messenger”</w:t>
      </w:r>
      <w:r w:rsidR="00B44ABD">
        <w:rPr>
          <w:rFonts w:ascii="Times New Roman" w:hAnsi="Times New Roman" w:cs="Times New Roman"/>
          <w:sz w:val="24"/>
          <w:szCs w:val="24"/>
        </w:rPr>
        <w:t xml:space="preserve"> and has Lk 9:23 as his favorite verse</w:t>
      </w:r>
      <w:r w:rsidR="00937CFF">
        <w:rPr>
          <w:rFonts w:ascii="Times New Roman" w:hAnsi="Times New Roman" w:cs="Times New Roman"/>
          <w:sz w:val="24"/>
          <w:szCs w:val="24"/>
        </w:rPr>
        <w:t xml:space="preserve"> (</w:t>
      </w:r>
      <w:r w:rsidR="00937CFF" w:rsidRPr="00937CFF">
        <w:rPr>
          <w:rFonts w:ascii="Times New Roman" w:hAnsi="Times New Roman" w:cs="Times New Roman"/>
          <w:i/>
          <w:color w:val="BC0406"/>
          <w:sz w:val="24"/>
          <w:szCs w:val="24"/>
        </w:rPr>
        <w:t>If anyone wishes to come after Me, he must deny himself, and take up his cross daily and follow Me</w:t>
      </w:r>
      <w:r w:rsidR="00937CFF" w:rsidRPr="00937CFF">
        <w:rPr>
          <w:rFonts w:ascii="Trebuchet MS" w:hAnsi="Trebuchet MS"/>
          <w:color w:val="BC0406"/>
          <w:sz w:val="18"/>
          <w:szCs w:val="24"/>
        </w:rPr>
        <w:t>.</w:t>
      </w:r>
      <w:r w:rsidR="00937CFF" w:rsidRPr="00937CFF">
        <w:rPr>
          <w:rFonts w:ascii="Times New Roman" w:hAnsi="Times New Roman" w:cs="Times New Roman"/>
          <w:sz w:val="24"/>
          <w:szCs w:val="24"/>
        </w:rPr>
        <w:t>)</w:t>
      </w:r>
      <w:r w:rsidR="003008BC" w:rsidRPr="00937CFF">
        <w:rPr>
          <w:rFonts w:ascii="Times New Roman" w:hAnsi="Times New Roman" w:cs="Times New Roman"/>
          <w:sz w:val="24"/>
          <w:szCs w:val="24"/>
        </w:rPr>
        <w:t>.</w:t>
      </w:r>
      <w:r w:rsidR="003008BC">
        <w:rPr>
          <w:rFonts w:ascii="Times New Roman" w:hAnsi="Times New Roman" w:cs="Times New Roman"/>
          <w:sz w:val="24"/>
          <w:szCs w:val="24"/>
        </w:rPr>
        <w:t xml:space="preserve">  Chuck fell sick in August of 2010 and stopped walking for the Lord.</w:t>
      </w:r>
      <w:r w:rsidR="00EE7276">
        <w:rPr>
          <w:rFonts w:ascii="Times New Roman" w:hAnsi="Times New Roman" w:cs="Times New Roman"/>
          <w:sz w:val="24"/>
          <w:szCs w:val="24"/>
        </w:rPr>
        <w:t xml:space="preserve">  He once said that the most unholy town in the U.S. was Boone, NC where not one resident would speak to him.</w:t>
      </w:r>
    </w:p>
    <w:p w:rsidR="00E254BD" w:rsidRPr="00937CFF" w:rsidRDefault="00E254BD" w:rsidP="00937CFF">
      <w:pPr>
        <w:autoSpaceDE w:val="0"/>
        <w:autoSpaceDN w:val="0"/>
        <w:adjustRightInd w:val="0"/>
        <w:spacing w:after="0" w:line="240" w:lineRule="auto"/>
        <w:rPr>
          <w:rFonts w:ascii="Tahoma" w:hAnsi="Tahoma" w:cs="Tahoma"/>
          <w:color w:val="000000"/>
          <w:sz w:val="24"/>
          <w:szCs w:val="24"/>
        </w:rPr>
      </w:pPr>
    </w:p>
    <w:p w:rsidR="006E5FF9" w:rsidRDefault="00E83AAC" w:rsidP="00B84C57">
      <w:pPr>
        <w:rPr>
          <w:rFonts w:ascii="Times New Roman" w:hAnsi="Times New Roman" w:cs="Times New Roman"/>
          <w:sz w:val="24"/>
          <w:szCs w:val="24"/>
        </w:rPr>
      </w:pPr>
      <w:r>
        <w:rPr>
          <w:rFonts w:ascii="Times New Roman" w:hAnsi="Times New Roman" w:cs="Times New Roman"/>
          <w:sz w:val="24"/>
          <w:szCs w:val="24"/>
        </w:rPr>
        <w:t>Other crosswalkers are Keith Wheeler who began his trek on Good Friday 1985 and has covered 20,000 miles to date.  Ex marine Tobiah Steinmetz carried a cross in the summer on 2010 that was publicized as CrossWalk 2010.  James Strickland carried a 12-ft cross from Longview to Aberdeen</w:t>
      </w:r>
      <w:r w:rsidR="00214767">
        <w:rPr>
          <w:rFonts w:ascii="Times New Roman" w:hAnsi="Times New Roman" w:cs="Times New Roman"/>
          <w:sz w:val="24"/>
          <w:szCs w:val="24"/>
        </w:rPr>
        <w:t>,</w:t>
      </w:r>
      <w:r>
        <w:rPr>
          <w:rFonts w:ascii="Times New Roman" w:hAnsi="Times New Roman" w:cs="Times New Roman"/>
          <w:sz w:val="24"/>
          <w:szCs w:val="24"/>
        </w:rPr>
        <w:t xml:space="preserve"> Washington.</w:t>
      </w:r>
      <w:r w:rsidR="00B81AB6">
        <w:rPr>
          <w:rFonts w:ascii="Times New Roman" w:hAnsi="Times New Roman" w:cs="Times New Roman"/>
          <w:sz w:val="24"/>
          <w:szCs w:val="24"/>
        </w:rPr>
        <w:t xml:space="preserve">  In the early 90s, RaJean Vawter saw a man carrying a cross with his wife walking beside him on state 75 near</w:t>
      </w:r>
      <w:r w:rsidR="00E254BD">
        <w:rPr>
          <w:rFonts w:ascii="Times New Roman" w:hAnsi="Times New Roman" w:cs="Times New Roman"/>
          <w:sz w:val="24"/>
          <w:szCs w:val="24"/>
        </w:rPr>
        <w:t xml:space="preserve"> Dallas, TX.  She also saw Chuck</w:t>
      </w:r>
      <w:r w:rsidR="00B81AB6">
        <w:rPr>
          <w:rFonts w:ascii="Times New Roman" w:hAnsi="Times New Roman" w:cs="Times New Roman"/>
          <w:sz w:val="24"/>
          <w:szCs w:val="24"/>
        </w:rPr>
        <w:t xml:space="preserve"> Johnson on I-20 a few years later.</w:t>
      </w:r>
    </w:p>
    <w:p w:rsidR="007D016A" w:rsidRDefault="007D016A" w:rsidP="00B84C57">
      <w:pPr>
        <w:rPr>
          <w:rFonts w:ascii="Times New Roman" w:hAnsi="Times New Roman" w:cs="Times New Roman"/>
          <w:sz w:val="24"/>
          <w:szCs w:val="24"/>
        </w:rPr>
      </w:pPr>
      <w:bookmarkStart w:id="94" w:name="Crowns"/>
      <w:r w:rsidRPr="00DD530A">
        <w:rPr>
          <w:rFonts w:ascii="Times New Roman" w:hAnsi="Times New Roman" w:cs="Times New Roman"/>
          <w:b/>
          <w:sz w:val="24"/>
          <w:szCs w:val="24"/>
        </w:rPr>
        <w:t>Crowns</w:t>
      </w:r>
      <w:bookmarkEnd w:id="94"/>
      <w:r>
        <w:rPr>
          <w:rFonts w:ascii="Times New Roman" w:hAnsi="Times New Roman" w:cs="Times New Roman"/>
          <w:sz w:val="24"/>
          <w:szCs w:val="24"/>
        </w:rPr>
        <w:t xml:space="preserve">:  Crowns are promised in the NT to certain Believers.  </w:t>
      </w:r>
      <w:r w:rsidR="00DD530A">
        <w:rPr>
          <w:rFonts w:ascii="Times New Roman" w:hAnsi="Times New Roman" w:cs="Times New Roman"/>
          <w:sz w:val="24"/>
          <w:szCs w:val="24"/>
        </w:rPr>
        <w:t xml:space="preserve">The promised crown comes from the Greek word </w:t>
      </w:r>
      <w:r w:rsidR="00DD530A" w:rsidRPr="00DD530A">
        <w:rPr>
          <w:rFonts w:ascii="Times New Roman" w:hAnsi="Times New Roman" w:cs="Times New Roman"/>
          <w:i/>
          <w:sz w:val="24"/>
          <w:szCs w:val="24"/>
        </w:rPr>
        <w:t>stephanos</w:t>
      </w:r>
      <w:r w:rsidR="00924D18">
        <w:rPr>
          <w:rFonts w:ascii="Times New Roman" w:hAnsi="Times New Roman" w:cs="Times New Roman"/>
          <w:sz w:val="24"/>
          <w:szCs w:val="24"/>
        </w:rPr>
        <w:t xml:space="preserve"> </w:t>
      </w:r>
      <w:r w:rsidR="00DD530A">
        <w:rPr>
          <w:rFonts w:ascii="Times New Roman" w:hAnsi="Times New Roman" w:cs="Times New Roman"/>
          <w:sz w:val="24"/>
          <w:szCs w:val="24"/>
        </w:rPr>
        <w:t xml:space="preserve">(2 Tim 4:8) whereas “diadems” </w:t>
      </w:r>
      <w:r w:rsidR="00924D18">
        <w:rPr>
          <w:rFonts w:ascii="Times New Roman" w:hAnsi="Times New Roman" w:cs="Times New Roman"/>
          <w:sz w:val="24"/>
          <w:szCs w:val="24"/>
        </w:rPr>
        <w:t>[</w:t>
      </w:r>
      <w:r w:rsidR="00924D18" w:rsidRPr="00924D18">
        <w:rPr>
          <w:rFonts w:ascii="Times New Roman" w:hAnsi="Times New Roman" w:cs="Times New Roman"/>
          <w:i/>
          <w:sz w:val="24"/>
          <w:szCs w:val="24"/>
        </w:rPr>
        <w:t>diadema</w:t>
      </w:r>
      <w:r w:rsidR="00924D18">
        <w:rPr>
          <w:rFonts w:ascii="Times New Roman" w:hAnsi="Times New Roman" w:cs="Times New Roman"/>
          <w:sz w:val="24"/>
          <w:szCs w:val="24"/>
        </w:rPr>
        <w:t xml:space="preserve">] </w:t>
      </w:r>
      <w:r w:rsidR="00DD530A">
        <w:rPr>
          <w:rFonts w:ascii="Times New Roman" w:hAnsi="Times New Roman" w:cs="Times New Roman"/>
          <w:sz w:val="24"/>
          <w:szCs w:val="24"/>
        </w:rPr>
        <w:t>are those jewels that are in the head of the Scarlet Beast (Rev 12:3, 13:1, 19:2).  This is an important distinction because some translations use the word “crown” for both</w:t>
      </w:r>
      <w:r w:rsidR="00BD729C">
        <w:rPr>
          <w:rFonts w:ascii="Times New Roman" w:hAnsi="Times New Roman" w:cs="Times New Roman"/>
          <w:sz w:val="24"/>
          <w:szCs w:val="24"/>
        </w:rPr>
        <w:t xml:space="preserve"> </w:t>
      </w:r>
      <w:r w:rsidR="000A3142">
        <w:rPr>
          <w:rFonts w:ascii="Times New Roman" w:hAnsi="Times New Roman" w:cs="Times New Roman"/>
          <w:sz w:val="24"/>
          <w:szCs w:val="24"/>
        </w:rPr>
        <w:t xml:space="preserve">meanings </w:t>
      </w:r>
      <w:r w:rsidR="00BD729C">
        <w:rPr>
          <w:rFonts w:ascii="Times New Roman" w:hAnsi="Times New Roman" w:cs="Times New Roman"/>
          <w:sz w:val="24"/>
          <w:szCs w:val="24"/>
        </w:rPr>
        <w:t>(</w:t>
      </w:r>
      <w:r w:rsidR="00BD729C" w:rsidRPr="00C607AF">
        <w:rPr>
          <w:rFonts w:ascii="Times New Roman" w:hAnsi="Times New Roman" w:cs="Times New Roman"/>
          <w:sz w:val="20"/>
          <w:szCs w:val="20"/>
        </w:rPr>
        <w:t xml:space="preserve">KJV, NIV, LB, NLT, CJB, Message, BBE, </w:t>
      </w:r>
      <w:r w:rsidR="00C607AF" w:rsidRPr="00C607AF">
        <w:rPr>
          <w:rFonts w:ascii="Times New Roman" w:hAnsi="Times New Roman" w:cs="Times New Roman"/>
          <w:sz w:val="20"/>
          <w:szCs w:val="20"/>
        </w:rPr>
        <w:t xml:space="preserve">GWT, </w:t>
      </w:r>
      <w:r w:rsidR="000A3142" w:rsidRPr="00C607AF">
        <w:rPr>
          <w:rFonts w:ascii="Times New Roman" w:hAnsi="Times New Roman" w:cs="Times New Roman"/>
          <w:sz w:val="20"/>
          <w:szCs w:val="20"/>
        </w:rPr>
        <w:t>and Modern</w:t>
      </w:r>
      <w:r w:rsidR="00C607AF">
        <w:rPr>
          <w:rFonts w:ascii="Times New Roman" w:hAnsi="Times New Roman" w:cs="Times New Roman"/>
          <w:sz w:val="24"/>
          <w:szCs w:val="24"/>
        </w:rPr>
        <w:t>)</w:t>
      </w:r>
      <w:r w:rsidR="00DD530A">
        <w:rPr>
          <w:rFonts w:ascii="Times New Roman" w:hAnsi="Times New Roman" w:cs="Times New Roman"/>
          <w:sz w:val="24"/>
          <w:szCs w:val="24"/>
        </w:rPr>
        <w:t xml:space="preserve">.  </w:t>
      </w:r>
      <w:r w:rsidR="000B58C6">
        <w:rPr>
          <w:rFonts w:ascii="Times New Roman" w:hAnsi="Times New Roman" w:cs="Times New Roman"/>
          <w:sz w:val="24"/>
          <w:szCs w:val="24"/>
        </w:rPr>
        <w:t xml:space="preserve">Also the use of </w:t>
      </w:r>
      <w:r w:rsidR="000B58C6" w:rsidRPr="000B58C6">
        <w:rPr>
          <w:rFonts w:ascii="Times New Roman" w:hAnsi="Times New Roman" w:cs="Times New Roman"/>
          <w:i/>
          <w:sz w:val="24"/>
          <w:szCs w:val="24"/>
        </w:rPr>
        <w:t>stephanos</w:t>
      </w:r>
      <w:r w:rsidR="000B58C6">
        <w:rPr>
          <w:rFonts w:ascii="Times New Roman" w:hAnsi="Times New Roman" w:cs="Times New Roman"/>
          <w:sz w:val="24"/>
          <w:szCs w:val="24"/>
        </w:rPr>
        <w:t xml:space="preserve"> is both similar </w:t>
      </w:r>
      <w:r w:rsidR="000A3142">
        <w:rPr>
          <w:rFonts w:ascii="Times New Roman" w:hAnsi="Times New Roman" w:cs="Times New Roman"/>
          <w:sz w:val="24"/>
          <w:szCs w:val="24"/>
        </w:rPr>
        <w:t xml:space="preserve">to </w:t>
      </w:r>
      <w:r w:rsidR="000B58C6">
        <w:rPr>
          <w:rFonts w:ascii="Times New Roman" w:hAnsi="Times New Roman" w:cs="Times New Roman"/>
          <w:sz w:val="24"/>
          <w:szCs w:val="24"/>
        </w:rPr>
        <w:t xml:space="preserve">and different from the classical use of the word.  In 1 Cor 9:25, Paul describes the wreath as the prize of victory for the athlete who exercises self control.  This is true of the anticipated Christian crowns.  What is not true, however, is that the </w:t>
      </w:r>
      <w:r w:rsidR="000B58C6" w:rsidRPr="003469F4">
        <w:rPr>
          <w:rFonts w:ascii="Times New Roman" w:hAnsi="Times New Roman" w:cs="Times New Roman"/>
          <w:i/>
          <w:sz w:val="24"/>
          <w:szCs w:val="24"/>
        </w:rPr>
        <w:t>stephanos</w:t>
      </w:r>
      <w:r w:rsidR="000B58C6">
        <w:rPr>
          <w:rFonts w:ascii="Times New Roman" w:hAnsi="Times New Roman" w:cs="Times New Roman"/>
          <w:sz w:val="24"/>
          <w:szCs w:val="24"/>
        </w:rPr>
        <w:t xml:space="preserve"> will not be given </w:t>
      </w:r>
      <w:r w:rsidR="00F50EF0">
        <w:rPr>
          <w:rFonts w:ascii="Times New Roman" w:hAnsi="Times New Roman" w:cs="Times New Roman"/>
          <w:sz w:val="24"/>
          <w:szCs w:val="24"/>
        </w:rPr>
        <w:t>only to the</w:t>
      </w:r>
      <w:r w:rsidR="000B58C6">
        <w:rPr>
          <w:rFonts w:ascii="Times New Roman" w:hAnsi="Times New Roman" w:cs="Times New Roman"/>
          <w:sz w:val="24"/>
          <w:szCs w:val="24"/>
        </w:rPr>
        <w:t xml:space="preserve"> person attaining first place.  All who strive will be given a crown as is shown in the following quote:</w:t>
      </w:r>
    </w:p>
    <w:p w:rsidR="000B58C6" w:rsidRDefault="00D02426" w:rsidP="00D02426">
      <w:pPr>
        <w:autoSpaceDE w:val="0"/>
        <w:autoSpaceDN w:val="0"/>
        <w:adjustRightInd w:val="0"/>
        <w:spacing w:after="0" w:line="240" w:lineRule="auto"/>
        <w:rPr>
          <w:rFonts w:ascii="Trebuchet MS" w:hAnsi="Trebuchet MS"/>
          <w:color w:val="000000"/>
          <w:sz w:val="18"/>
          <w:szCs w:val="24"/>
        </w:rPr>
      </w:pPr>
      <w:r>
        <w:rPr>
          <w:rFonts w:ascii="Times New Roman" w:hAnsi="Times New Roman" w:cs="Times New Roman"/>
          <w:sz w:val="24"/>
          <w:szCs w:val="24"/>
        </w:rPr>
        <w:t xml:space="preserve">   </w:t>
      </w:r>
      <w:r>
        <w:rPr>
          <w:rFonts w:ascii="Trebuchet MS" w:hAnsi="Trebuchet MS"/>
          <w:sz w:val="24"/>
          <w:szCs w:val="24"/>
        </w:rPr>
        <w:t xml:space="preserve"> </w:t>
      </w:r>
      <w:r>
        <w:rPr>
          <w:rFonts w:ascii="Trebuchet MS" w:hAnsi="Trebuchet MS"/>
          <w:b/>
          <w:color w:val="21770A"/>
          <w:position w:val="6"/>
          <w:sz w:val="12"/>
          <w:szCs w:val="24"/>
        </w:rPr>
        <w:t>6</w:t>
      </w:r>
      <w:r>
        <w:rPr>
          <w:rFonts w:ascii="Trebuchet MS" w:hAnsi="Trebuchet MS"/>
          <w:b/>
          <w:color w:val="21770A"/>
          <w:sz w:val="12"/>
          <w:szCs w:val="24"/>
        </w:rPr>
        <w:t xml:space="preserve"> </w:t>
      </w:r>
      <w:r w:rsidRPr="00D02426">
        <w:rPr>
          <w:rFonts w:ascii="Trebuchet MS" w:hAnsi="Trebuchet MS"/>
          <w:i/>
          <w:color w:val="000000"/>
          <w:sz w:val="18"/>
          <w:szCs w:val="24"/>
        </w:rPr>
        <w:t xml:space="preserve">For I am already being poured out as a drink offering, and the time of my departure has come. </w:t>
      </w:r>
      <w:r w:rsidRPr="00D02426">
        <w:rPr>
          <w:rFonts w:ascii="Trebuchet MS" w:hAnsi="Trebuchet MS"/>
          <w:b/>
          <w:i/>
          <w:color w:val="21770A"/>
          <w:position w:val="6"/>
          <w:sz w:val="12"/>
          <w:szCs w:val="24"/>
        </w:rPr>
        <w:t>7</w:t>
      </w:r>
      <w:r w:rsidRPr="00D02426">
        <w:rPr>
          <w:rFonts w:ascii="Trebuchet MS" w:hAnsi="Trebuchet MS"/>
          <w:b/>
          <w:i/>
          <w:color w:val="21770A"/>
          <w:sz w:val="12"/>
          <w:szCs w:val="24"/>
        </w:rPr>
        <w:t xml:space="preserve"> </w:t>
      </w:r>
      <w:r w:rsidRPr="00D02426">
        <w:rPr>
          <w:rFonts w:ascii="Trebuchet MS" w:hAnsi="Trebuchet MS"/>
          <w:i/>
          <w:color w:val="000000"/>
          <w:sz w:val="18"/>
          <w:szCs w:val="24"/>
        </w:rPr>
        <w:t xml:space="preserve">I have fought the good fight, I have finished the course, I have kept the faith; </w:t>
      </w:r>
      <w:r w:rsidRPr="00D02426">
        <w:rPr>
          <w:rFonts w:ascii="Trebuchet MS" w:hAnsi="Trebuchet MS"/>
          <w:b/>
          <w:i/>
          <w:color w:val="21770A"/>
          <w:position w:val="6"/>
          <w:sz w:val="12"/>
          <w:szCs w:val="24"/>
        </w:rPr>
        <w:t>8</w:t>
      </w:r>
      <w:r w:rsidRPr="00D02426">
        <w:rPr>
          <w:rFonts w:ascii="Trebuchet MS" w:hAnsi="Trebuchet MS"/>
          <w:b/>
          <w:i/>
          <w:color w:val="21770A"/>
          <w:sz w:val="12"/>
          <w:szCs w:val="24"/>
        </w:rPr>
        <w:t xml:space="preserve"> </w:t>
      </w:r>
      <w:r w:rsidRPr="00D02426">
        <w:rPr>
          <w:rFonts w:ascii="Trebuchet MS" w:hAnsi="Trebuchet MS"/>
          <w:i/>
          <w:color w:val="000000"/>
          <w:sz w:val="18"/>
          <w:szCs w:val="24"/>
        </w:rPr>
        <w:t xml:space="preserve">in the future there is laid up for me the crown of righteousness, which the Lord, the righteous Judge, will award to me on that day; </w:t>
      </w:r>
      <w:r w:rsidRPr="00DF046A">
        <w:rPr>
          <w:rFonts w:ascii="Trebuchet MS" w:hAnsi="Trebuchet MS"/>
          <w:b/>
          <w:i/>
          <w:color w:val="000000"/>
          <w:sz w:val="18"/>
          <w:szCs w:val="24"/>
        </w:rPr>
        <w:t>and not only to me</w:t>
      </w:r>
      <w:r w:rsidRPr="00D02426">
        <w:rPr>
          <w:rFonts w:ascii="Trebuchet MS" w:hAnsi="Trebuchet MS"/>
          <w:i/>
          <w:color w:val="000000"/>
          <w:sz w:val="18"/>
          <w:szCs w:val="24"/>
        </w:rPr>
        <w:t>, but also to all who have loved His appearing</w:t>
      </w:r>
      <w:r>
        <w:rPr>
          <w:rFonts w:ascii="Trebuchet MS" w:hAnsi="Trebuchet MS"/>
          <w:color w:val="000000"/>
          <w:sz w:val="18"/>
          <w:szCs w:val="24"/>
        </w:rPr>
        <w:t xml:space="preserve"> (2 Timothy 4:6-8).</w:t>
      </w:r>
    </w:p>
    <w:p w:rsidR="00DF046A" w:rsidRDefault="00DF046A" w:rsidP="00D02426">
      <w:pPr>
        <w:autoSpaceDE w:val="0"/>
        <w:autoSpaceDN w:val="0"/>
        <w:adjustRightInd w:val="0"/>
        <w:spacing w:after="0" w:line="240" w:lineRule="auto"/>
        <w:rPr>
          <w:rFonts w:ascii="Trebuchet MS" w:hAnsi="Trebuchet MS"/>
          <w:color w:val="000000"/>
          <w:sz w:val="18"/>
          <w:szCs w:val="24"/>
        </w:rPr>
      </w:pPr>
    </w:p>
    <w:p w:rsidR="00DF046A" w:rsidRDefault="00DF046A" w:rsidP="00D0242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crown is also promised to the Believer who perseveres under trial and suffers under persecution even to martyrdom: </w:t>
      </w:r>
      <w:r w:rsidRPr="00DF046A">
        <w:rPr>
          <w:rFonts w:ascii="Times New Roman" w:hAnsi="Times New Roman" w:cs="Times New Roman"/>
          <w:i/>
          <w:color w:val="000000"/>
          <w:sz w:val="24"/>
          <w:szCs w:val="24"/>
        </w:rPr>
        <w:t xml:space="preserve">Blessed is the man who perseveres under trial; for once he has been approved, he will receive the crown of life which the Lord has promised to those that love Him </w:t>
      </w:r>
      <w:r>
        <w:rPr>
          <w:rFonts w:ascii="Times New Roman" w:hAnsi="Times New Roman" w:cs="Times New Roman"/>
          <w:color w:val="000000"/>
          <w:sz w:val="24"/>
          <w:szCs w:val="24"/>
        </w:rPr>
        <w:t xml:space="preserve">(James 1:12).  Again the same crown is described when Jesus spoke about the church at Smyrna: Do not fear what you are about to suffer.  </w:t>
      </w:r>
      <w:r w:rsidRPr="00DF046A">
        <w:rPr>
          <w:rFonts w:ascii="Times New Roman" w:hAnsi="Times New Roman" w:cs="Times New Roman"/>
          <w:i/>
          <w:color w:val="FF0000"/>
          <w:sz w:val="24"/>
          <w:szCs w:val="24"/>
        </w:rPr>
        <w:t>Behold, the Devil is about to cast some of you into prison, so that you will be tested, and you will have tribulation for ten days.  Be faithful unto death, and I will give you the crown of life</w:t>
      </w:r>
      <w:r>
        <w:rPr>
          <w:rFonts w:ascii="Times New Roman" w:hAnsi="Times New Roman" w:cs="Times New Roman"/>
          <w:color w:val="000000"/>
          <w:sz w:val="24"/>
          <w:szCs w:val="24"/>
        </w:rPr>
        <w:t xml:space="preserve"> (Rev 2:10).</w:t>
      </w:r>
      <w:r w:rsidR="000C2237">
        <w:rPr>
          <w:rFonts w:ascii="Times New Roman" w:hAnsi="Times New Roman" w:cs="Times New Roman"/>
          <w:color w:val="000000"/>
          <w:sz w:val="24"/>
          <w:szCs w:val="24"/>
        </w:rPr>
        <w:t xml:space="preserve">  [See </w:t>
      </w:r>
      <w:hyperlink w:anchor="Ten" w:history="1">
        <w:r w:rsidR="000C2237" w:rsidRPr="000C2237">
          <w:rPr>
            <w:rStyle w:val="Hyperlink"/>
            <w:rFonts w:ascii="Times New Roman" w:hAnsi="Times New Roman" w:cs="Times New Roman"/>
            <w:sz w:val="24"/>
            <w:szCs w:val="24"/>
          </w:rPr>
          <w:t>Ten</w:t>
        </w:r>
      </w:hyperlink>
      <w:r w:rsidR="00E6450F">
        <w:rPr>
          <w:rFonts w:ascii="Times New Roman" w:hAnsi="Times New Roman" w:cs="Times New Roman"/>
          <w:color w:val="000000"/>
          <w:sz w:val="24"/>
          <w:szCs w:val="24"/>
        </w:rPr>
        <w:t xml:space="preserve"> and </w:t>
      </w:r>
      <w:hyperlink w:anchor="SevenChurches" w:history="1">
        <w:r w:rsidR="00E6450F" w:rsidRPr="00E6450F">
          <w:rPr>
            <w:rStyle w:val="Hyperlink"/>
            <w:rFonts w:ascii="Times New Roman" w:hAnsi="Times New Roman" w:cs="Times New Roman"/>
            <w:sz w:val="24"/>
            <w:szCs w:val="24"/>
          </w:rPr>
          <w:t>Seven Churches</w:t>
        </w:r>
      </w:hyperlink>
      <w:r w:rsidR="000C2237">
        <w:rPr>
          <w:rFonts w:ascii="Times New Roman" w:hAnsi="Times New Roman" w:cs="Times New Roman"/>
          <w:color w:val="000000"/>
          <w:sz w:val="24"/>
          <w:szCs w:val="24"/>
        </w:rPr>
        <w:t>.]</w:t>
      </w:r>
    </w:p>
    <w:p w:rsidR="00DF046A" w:rsidRDefault="00DF046A" w:rsidP="00D02426">
      <w:pPr>
        <w:autoSpaceDE w:val="0"/>
        <w:autoSpaceDN w:val="0"/>
        <w:adjustRightInd w:val="0"/>
        <w:spacing w:after="0" w:line="240" w:lineRule="auto"/>
        <w:rPr>
          <w:rFonts w:ascii="Times New Roman" w:hAnsi="Times New Roman" w:cs="Times New Roman"/>
          <w:color w:val="000000"/>
          <w:sz w:val="24"/>
          <w:szCs w:val="24"/>
        </w:rPr>
      </w:pPr>
    </w:p>
    <w:p w:rsidR="000C2237" w:rsidRDefault="000C2237" w:rsidP="00D0242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There is also a specific promise to elders </w:t>
      </w:r>
      <w:r w:rsidR="00C607AF">
        <w:rPr>
          <w:rFonts w:ascii="Times New Roman" w:hAnsi="Times New Roman" w:cs="Times New Roman"/>
          <w:color w:val="000000"/>
          <w:sz w:val="24"/>
          <w:szCs w:val="24"/>
        </w:rPr>
        <w:t>(</w:t>
      </w:r>
      <w:r>
        <w:rPr>
          <w:rFonts w:ascii="Times New Roman" w:hAnsi="Times New Roman" w:cs="Times New Roman"/>
          <w:color w:val="000000"/>
          <w:sz w:val="24"/>
          <w:szCs w:val="24"/>
        </w:rPr>
        <w:t>and pastors</w:t>
      </w:r>
      <w:r w:rsidR="00C607AF">
        <w:rPr>
          <w:rFonts w:ascii="Times New Roman" w:hAnsi="Times New Roman" w:cs="Times New Roman"/>
          <w:color w:val="000000"/>
          <w:sz w:val="24"/>
          <w:szCs w:val="24"/>
        </w:rPr>
        <w:t>)</w:t>
      </w:r>
      <w:r>
        <w:rPr>
          <w:rFonts w:ascii="Times New Roman" w:hAnsi="Times New Roman" w:cs="Times New Roman"/>
          <w:color w:val="000000"/>
          <w:sz w:val="24"/>
          <w:szCs w:val="24"/>
        </w:rPr>
        <w:t xml:space="preserve"> as follows:</w:t>
      </w:r>
    </w:p>
    <w:p w:rsidR="00E6450F" w:rsidRDefault="00E6450F" w:rsidP="00E6450F">
      <w:pPr>
        <w:autoSpaceDE w:val="0"/>
        <w:autoSpaceDN w:val="0"/>
        <w:adjustRightInd w:val="0"/>
        <w:spacing w:after="0" w:line="240" w:lineRule="auto"/>
        <w:rPr>
          <w:rFonts w:ascii="Tahoma" w:hAnsi="Tahoma" w:cs="Tahoma"/>
          <w:color w:val="000000"/>
          <w:sz w:val="24"/>
          <w:szCs w:val="24"/>
        </w:rPr>
      </w:pPr>
      <w:r>
        <w:rPr>
          <w:rFonts w:ascii="Times New Roman" w:hAnsi="Times New Roman" w:cs="Times New Roman"/>
          <w:sz w:val="24"/>
          <w:szCs w:val="24"/>
        </w:rPr>
        <w:t xml:space="preserve">   </w:t>
      </w:r>
      <w:r>
        <w:rPr>
          <w:rFonts w:ascii="Trebuchet MS" w:hAnsi="Trebuchet MS"/>
          <w:sz w:val="24"/>
          <w:szCs w:val="24"/>
        </w:rPr>
        <w:t xml:space="preserve"> </w:t>
      </w:r>
    </w:p>
    <w:p w:rsidR="00E6450F" w:rsidRPr="00E6450F" w:rsidRDefault="00E6450F" w:rsidP="00E6450F">
      <w:pPr>
        <w:autoSpaceDE w:val="0"/>
        <w:autoSpaceDN w:val="0"/>
        <w:adjustRightInd w:val="0"/>
        <w:spacing w:after="0" w:line="240" w:lineRule="auto"/>
        <w:rPr>
          <w:rFonts w:ascii="Tahoma" w:hAnsi="Tahoma" w:cs="Tahoma"/>
          <w:color w:val="000000"/>
          <w:sz w:val="24"/>
          <w:szCs w:val="24"/>
        </w:rPr>
      </w:pPr>
      <w:r w:rsidRPr="00E6450F">
        <w:rPr>
          <w:rFonts w:ascii="Trebuchet MS" w:hAnsi="Trebuchet MS"/>
          <w:b/>
          <w:color w:val="001B30"/>
          <w:sz w:val="16"/>
          <w:szCs w:val="16"/>
        </w:rPr>
        <w:t>5</w:t>
      </w:r>
      <w:r>
        <w:rPr>
          <w:rFonts w:ascii="Trebuchet MS" w:hAnsi="Trebuchet MS"/>
          <w:b/>
          <w:color w:val="001B30"/>
          <w:sz w:val="30"/>
          <w:szCs w:val="24"/>
        </w:rPr>
        <w:t xml:space="preserve"> </w:t>
      </w:r>
      <w:r w:rsidRPr="00E6450F">
        <w:rPr>
          <w:rFonts w:ascii="Trebuchet MS" w:hAnsi="Trebuchet MS"/>
          <w:i/>
          <w:color w:val="000000"/>
          <w:sz w:val="18"/>
          <w:szCs w:val="24"/>
        </w:rPr>
        <w:t xml:space="preserve">Therefore, I exhort the </w:t>
      </w:r>
      <w:r w:rsidRPr="007E55F4">
        <w:rPr>
          <w:rFonts w:ascii="Trebuchet MS" w:hAnsi="Trebuchet MS"/>
          <w:b/>
          <w:i/>
          <w:color w:val="000000"/>
          <w:sz w:val="18"/>
          <w:szCs w:val="24"/>
        </w:rPr>
        <w:t>elders</w:t>
      </w:r>
      <w:r w:rsidRPr="00E6450F">
        <w:rPr>
          <w:rFonts w:ascii="Trebuchet MS" w:hAnsi="Trebuchet MS"/>
          <w:i/>
          <w:color w:val="000000"/>
          <w:sz w:val="18"/>
          <w:szCs w:val="24"/>
        </w:rPr>
        <w:t xml:space="preserve"> among you, as </w:t>
      </w:r>
      <w:r w:rsidRPr="00E6450F">
        <w:rPr>
          <w:rFonts w:ascii="Trebuchet MS" w:hAnsi="Trebuchet MS"/>
          <w:i/>
          <w:color w:val="555454"/>
          <w:sz w:val="18"/>
          <w:szCs w:val="24"/>
        </w:rPr>
        <w:t xml:space="preserve">your </w:t>
      </w:r>
      <w:r w:rsidRPr="00E6450F">
        <w:rPr>
          <w:rFonts w:ascii="Trebuchet MS" w:hAnsi="Trebuchet MS"/>
          <w:i/>
          <w:color w:val="000000"/>
          <w:sz w:val="18"/>
          <w:szCs w:val="24"/>
        </w:rPr>
        <w:t xml:space="preserve">fellow elder and witness of the sufferings of Christ, and a partaker also of the glory that is to be revealed, </w:t>
      </w:r>
      <w:r w:rsidRPr="00E6450F">
        <w:rPr>
          <w:rFonts w:ascii="Trebuchet MS" w:hAnsi="Trebuchet MS"/>
          <w:b/>
          <w:i/>
          <w:color w:val="21770A"/>
          <w:position w:val="6"/>
          <w:sz w:val="12"/>
          <w:szCs w:val="24"/>
        </w:rPr>
        <w:t>2</w:t>
      </w:r>
      <w:r w:rsidRPr="00E6450F">
        <w:rPr>
          <w:rFonts w:ascii="Trebuchet MS" w:hAnsi="Trebuchet MS"/>
          <w:b/>
          <w:i/>
          <w:color w:val="21770A"/>
          <w:sz w:val="12"/>
          <w:szCs w:val="24"/>
        </w:rPr>
        <w:t xml:space="preserve"> </w:t>
      </w:r>
      <w:r w:rsidRPr="00BB4828">
        <w:rPr>
          <w:rFonts w:ascii="Trebuchet MS" w:hAnsi="Trebuchet MS"/>
          <w:b/>
          <w:i/>
          <w:color w:val="000000"/>
          <w:sz w:val="18"/>
          <w:szCs w:val="24"/>
        </w:rPr>
        <w:t>shepherd the flock</w:t>
      </w:r>
      <w:r w:rsidRPr="00E6450F">
        <w:rPr>
          <w:rFonts w:ascii="Trebuchet MS" w:hAnsi="Trebuchet MS"/>
          <w:i/>
          <w:color w:val="000000"/>
          <w:sz w:val="18"/>
          <w:szCs w:val="24"/>
        </w:rPr>
        <w:t xml:space="preserve"> of God among you, exercising oversight not under compulsion, but voluntarily, according to </w:t>
      </w:r>
      <w:r w:rsidRPr="00E6450F">
        <w:rPr>
          <w:rFonts w:ascii="Trebuchet MS" w:hAnsi="Trebuchet MS"/>
          <w:i/>
          <w:color w:val="555454"/>
          <w:sz w:val="18"/>
          <w:szCs w:val="24"/>
        </w:rPr>
        <w:t xml:space="preserve">the will of </w:t>
      </w:r>
      <w:r w:rsidRPr="00E6450F">
        <w:rPr>
          <w:rFonts w:ascii="Trebuchet MS" w:hAnsi="Trebuchet MS"/>
          <w:i/>
          <w:color w:val="000000"/>
          <w:sz w:val="18"/>
          <w:szCs w:val="24"/>
        </w:rPr>
        <w:t xml:space="preserve">God; and not for sordid gain, but with eagerness; </w:t>
      </w:r>
      <w:r w:rsidRPr="00E6450F">
        <w:rPr>
          <w:rFonts w:ascii="Trebuchet MS" w:hAnsi="Trebuchet MS"/>
          <w:b/>
          <w:i/>
          <w:color w:val="21770A"/>
          <w:position w:val="6"/>
          <w:sz w:val="12"/>
          <w:szCs w:val="24"/>
        </w:rPr>
        <w:t>3</w:t>
      </w:r>
      <w:r w:rsidRPr="00E6450F">
        <w:rPr>
          <w:rFonts w:ascii="Trebuchet MS" w:hAnsi="Trebuchet MS"/>
          <w:b/>
          <w:i/>
          <w:color w:val="21770A"/>
          <w:sz w:val="12"/>
          <w:szCs w:val="24"/>
        </w:rPr>
        <w:t xml:space="preserve"> </w:t>
      </w:r>
      <w:r w:rsidRPr="00E6450F">
        <w:rPr>
          <w:rFonts w:ascii="Trebuchet MS" w:hAnsi="Trebuchet MS"/>
          <w:i/>
          <w:color w:val="000000"/>
          <w:sz w:val="18"/>
          <w:szCs w:val="24"/>
        </w:rPr>
        <w:t xml:space="preserve">nor yet as lording it over </w:t>
      </w:r>
      <w:r w:rsidRPr="00E6450F">
        <w:rPr>
          <w:rFonts w:ascii="Trebuchet MS" w:hAnsi="Trebuchet MS"/>
          <w:b/>
          <w:i/>
          <w:color w:val="6C0108"/>
          <w:position w:val="6"/>
          <w:sz w:val="12"/>
          <w:szCs w:val="24"/>
        </w:rPr>
        <w:t>1</w:t>
      </w:r>
      <w:r w:rsidRPr="00E6450F">
        <w:rPr>
          <w:rFonts w:ascii="Trebuchet MS" w:hAnsi="Trebuchet MS"/>
          <w:i/>
          <w:color w:val="000000"/>
          <w:sz w:val="18"/>
          <w:szCs w:val="24"/>
        </w:rPr>
        <w:t xml:space="preserve">those allotted to your charge, but proving to be examples to the flock. </w:t>
      </w:r>
      <w:r w:rsidRPr="00E6450F">
        <w:rPr>
          <w:rFonts w:ascii="Trebuchet MS" w:hAnsi="Trebuchet MS"/>
          <w:b/>
          <w:i/>
          <w:color w:val="21770A"/>
          <w:position w:val="6"/>
          <w:sz w:val="12"/>
          <w:szCs w:val="24"/>
        </w:rPr>
        <w:t>4</w:t>
      </w:r>
      <w:r w:rsidRPr="00E6450F">
        <w:rPr>
          <w:rFonts w:ascii="Trebuchet MS" w:hAnsi="Trebuchet MS"/>
          <w:b/>
          <w:i/>
          <w:color w:val="21770A"/>
          <w:sz w:val="12"/>
          <w:szCs w:val="24"/>
        </w:rPr>
        <w:t xml:space="preserve"> </w:t>
      </w:r>
      <w:r w:rsidRPr="00E6450F">
        <w:rPr>
          <w:rFonts w:ascii="Trebuchet MS" w:hAnsi="Trebuchet MS"/>
          <w:i/>
          <w:color w:val="000000"/>
          <w:sz w:val="18"/>
          <w:szCs w:val="24"/>
        </w:rPr>
        <w:t>And when the Chief Shepherd appears, you will receive the unfading crown of glory</w:t>
      </w:r>
      <w:r>
        <w:rPr>
          <w:rFonts w:ascii="Trebuchet MS" w:hAnsi="Trebuchet MS"/>
          <w:color w:val="000000"/>
          <w:sz w:val="18"/>
          <w:szCs w:val="24"/>
        </w:rPr>
        <w:t xml:space="preserve"> (1 Peter 5:1-4).</w:t>
      </w:r>
    </w:p>
    <w:p w:rsidR="00D02426" w:rsidRDefault="00C607AF" w:rsidP="00D0242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Some say that 1 Cor 9:25 indicates a crown for victory.  This is incorrect in general, but may be true for a specific instance if the Lord so chooses.  Some also point to Philippians 4:1 and 1 Thessalonians 2:19 as being a crown for soul winners.  This is not specifically stated, but there is an interesting aside to this from a private vision of Heaven given to Hebrew-Christian violinist and preacher Maurice Sklar whom I have met.</w:t>
      </w:r>
      <w:r w:rsidR="008A28CE">
        <w:rPr>
          <w:rFonts w:ascii="Times New Roman" w:hAnsi="Times New Roman" w:cs="Times New Roman"/>
          <w:color w:val="000000"/>
          <w:sz w:val="24"/>
          <w:szCs w:val="24"/>
        </w:rPr>
        <w:t xml:space="preserve">  He was taken to </w:t>
      </w:r>
      <w:r w:rsidR="007E55F4">
        <w:rPr>
          <w:rFonts w:ascii="Times New Roman" w:hAnsi="Times New Roman" w:cs="Times New Roman"/>
          <w:color w:val="000000"/>
          <w:sz w:val="24"/>
          <w:szCs w:val="24"/>
        </w:rPr>
        <w:t xml:space="preserve">the Great Hall of Crowns in a majestic castle with Gothic doors opening to a hallway that disappeared </w:t>
      </w:r>
      <w:r w:rsidR="0031634B">
        <w:rPr>
          <w:rFonts w:ascii="Times New Roman" w:hAnsi="Times New Roman" w:cs="Times New Roman"/>
          <w:color w:val="000000"/>
          <w:sz w:val="24"/>
          <w:szCs w:val="24"/>
        </w:rPr>
        <w:t xml:space="preserve">deep </w:t>
      </w:r>
      <w:r w:rsidR="007E55F4">
        <w:rPr>
          <w:rFonts w:ascii="Times New Roman" w:hAnsi="Times New Roman" w:cs="Times New Roman"/>
          <w:color w:val="000000"/>
          <w:sz w:val="24"/>
          <w:szCs w:val="24"/>
        </w:rPr>
        <w:t xml:space="preserve">into the distance.  Every ten feet on either side was a golden table with a crown on top.  Each crown was unique.  </w:t>
      </w:r>
      <w:r w:rsidR="00AC1F22">
        <w:rPr>
          <w:rFonts w:ascii="Times New Roman" w:hAnsi="Times New Roman" w:cs="Times New Roman"/>
          <w:color w:val="000000"/>
          <w:sz w:val="24"/>
          <w:szCs w:val="24"/>
        </w:rPr>
        <w:t>Each was elegant.  Even the simple crowns for God’s shepherds appeared regal.  Some were amazingly large—about three feet high.  Some were studded with diamonds each indicating a saved soul.  Some also had preci</w:t>
      </w:r>
      <w:r w:rsidR="00BA6861">
        <w:rPr>
          <w:rFonts w:ascii="Times New Roman" w:hAnsi="Times New Roman" w:cs="Times New Roman"/>
          <w:color w:val="000000"/>
          <w:sz w:val="24"/>
          <w:szCs w:val="24"/>
        </w:rPr>
        <w:t>ous stones as in the breastpiece (Ex 25:7)</w:t>
      </w:r>
      <w:r w:rsidR="00AC1F22">
        <w:rPr>
          <w:rFonts w:ascii="Times New Roman" w:hAnsi="Times New Roman" w:cs="Times New Roman"/>
          <w:color w:val="000000"/>
          <w:sz w:val="24"/>
          <w:szCs w:val="24"/>
        </w:rPr>
        <w:t xml:space="preserve"> indicating “great acts of love and kindness for the Kingdom.”  </w:t>
      </w:r>
      <w:r w:rsidR="0031634B">
        <w:rPr>
          <w:rFonts w:ascii="Times New Roman" w:hAnsi="Times New Roman" w:cs="Times New Roman"/>
          <w:color w:val="000000"/>
          <w:sz w:val="24"/>
          <w:szCs w:val="24"/>
        </w:rPr>
        <w:t>Some had a red band around the base of the crown indicating martyrdom.  The experience moved him to t</w:t>
      </w:r>
      <w:r w:rsidR="00C735C5">
        <w:rPr>
          <w:rFonts w:ascii="Times New Roman" w:hAnsi="Times New Roman" w:cs="Times New Roman"/>
          <w:color w:val="000000"/>
          <w:sz w:val="24"/>
          <w:szCs w:val="24"/>
        </w:rPr>
        <w:t>ears of worship as he walked down a portion of that hallway with the Lord.</w:t>
      </w:r>
      <w:r w:rsidR="007E55F4">
        <w:rPr>
          <w:rFonts w:ascii="Times New Roman" w:hAnsi="Times New Roman" w:cs="Times New Roman"/>
          <w:color w:val="000000"/>
          <w:sz w:val="24"/>
          <w:szCs w:val="24"/>
        </w:rPr>
        <w:t xml:space="preserve"> </w:t>
      </w:r>
    </w:p>
    <w:p w:rsidR="00A05031" w:rsidRDefault="00A05031" w:rsidP="00D02426">
      <w:pPr>
        <w:autoSpaceDE w:val="0"/>
        <w:autoSpaceDN w:val="0"/>
        <w:adjustRightInd w:val="0"/>
        <w:spacing w:after="0" w:line="240" w:lineRule="auto"/>
        <w:rPr>
          <w:rFonts w:ascii="Times New Roman" w:hAnsi="Times New Roman" w:cs="Times New Roman"/>
          <w:color w:val="000000"/>
          <w:sz w:val="24"/>
          <w:szCs w:val="24"/>
        </w:rPr>
      </w:pPr>
    </w:p>
    <w:p w:rsidR="00A05031" w:rsidRDefault="00A05031" w:rsidP="00D02426">
      <w:pPr>
        <w:autoSpaceDE w:val="0"/>
        <w:autoSpaceDN w:val="0"/>
        <w:adjustRightInd w:val="0"/>
        <w:spacing w:after="0" w:line="240" w:lineRule="auto"/>
        <w:rPr>
          <w:rFonts w:ascii="Times New Roman" w:hAnsi="Times New Roman" w:cs="Times New Roman"/>
          <w:color w:val="000000"/>
          <w:sz w:val="24"/>
          <w:szCs w:val="24"/>
        </w:rPr>
      </w:pPr>
      <w:bookmarkStart w:id="95" w:name="Curse"/>
      <w:r w:rsidRPr="00A05031">
        <w:rPr>
          <w:rFonts w:ascii="Times New Roman" w:hAnsi="Times New Roman" w:cs="Times New Roman"/>
          <w:b/>
          <w:color w:val="000000"/>
          <w:sz w:val="24"/>
          <w:szCs w:val="24"/>
        </w:rPr>
        <w:t>Curse</w:t>
      </w:r>
      <w:bookmarkEnd w:id="95"/>
      <w:r>
        <w:rPr>
          <w:rFonts w:ascii="Times New Roman" w:hAnsi="Times New Roman" w:cs="Times New Roman"/>
          <w:color w:val="000000"/>
          <w:sz w:val="24"/>
          <w:szCs w:val="24"/>
        </w:rPr>
        <w:t xml:space="preserve">:  </w:t>
      </w:r>
      <w:r w:rsidR="005247AE">
        <w:rPr>
          <w:rFonts w:ascii="Times New Roman" w:hAnsi="Times New Roman" w:cs="Times New Roman"/>
          <w:color w:val="000000"/>
          <w:sz w:val="24"/>
          <w:szCs w:val="24"/>
        </w:rPr>
        <w:t xml:space="preserve">In the OT, there are many instances of curses being imprecated at enemies.  The opposite of a curse is a </w:t>
      </w:r>
      <w:hyperlink w:anchor="BlessingBenediction" w:history="1">
        <w:r w:rsidR="00D96B01" w:rsidRPr="00D96B01">
          <w:rPr>
            <w:rStyle w:val="Hyperlink"/>
            <w:rFonts w:ascii="Times New Roman" w:hAnsi="Times New Roman" w:cs="Times New Roman"/>
            <w:sz w:val="24"/>
            <w:szCs w:val="24"/>
          </w:rPr>
          <w:t>B</w:t>
        </w:r>
        <w:r w:rsidR="005247AE" w:rsidRPr="00D96B01">
          <w:rPr>
            <w:rStyle w:val="Hyperlink"/>
            <w:rFonts w:ascii="Times New Roman" w:hAnsi="Times New Roman" w:cs="Times New Roman"/>
            <w:sz w:val="24"/>
            <w:szCs w:val="24"/>
          </w:rPr>
          <w:t>lessing</w:t>
        </w:r>
      </w:hyperlink>
      <w:r w:rsidR="005247AE">
        <w:rPr>
          <w:rFonts w:ascii="Times New Roman" w:hAnsi="Times New Roman" w:cs="Times New Roman"/>
          <w:color w:val="000000"/>
          <w:sz w:val="24"/>
          <w:szCs w:val="24"/>
        </w:rPr>
        <w:t>.  There is no instance of a Believer in the NT, however, using a curse.  Verses that guard against this are as follows:</w:t>
      </w:r>
    </w:p>
    <w:p w:rsidR="005247AE" w:rsidRDefault="005247AE" w:rsidP="00D0242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Pr="005247AE">
        <w:rPr>
          <w:rFonts w:ascii="Times New Roman" w:hAnsi="Times New Roman" w:cs="Times New Roman"/>
          <w:i/>
          <w:color w:val="FF0000"/>
          <w:sz w:val="24"/>
          <w:szCs w:val="24"/>
        </w:rPr>
        <w:t>If the house is worthy, give it your blessing of peace.  But if it is not worthy, take back your blessing of peace</w:t>
      </w:r>
      <w:r>
        <w:rPr>
          <w:rFonts w:ascii="Times New Roman" w:hAnsi="Times New Roman" w:cs="Times New Roman"/>
          <w:color w:val="000000"/>
          <w:sz w:val="24"/>
          <w:szCs w:val="24"/>
        </w:rPr>
        <w:t xml:space="preserve"> (Mt 10:13).</w:t>
      </w:r>
    </w:p>
    <w:p w:rsidR="005247AE" w:rsidRDefault="005247AE" w:rsidP="005247A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w:t>
      </w:r>
      <w:r>
        <w:rPr>
          <w:rFonts w:ascii="Times New Roman" w:hAnsi="Times New Roman" w:cs="Times New Roman"/>
          <w:sz w:val="24"/>
          <w:szCs w:val="24"/>
        </w:rPr>
        <w:t xml:space="preserve">  </w:t>
      </w:r>
      <w:r w:rsidRPr="005247AE">
        <w:rPr>
          <w:rFonts w:ascii="Times New Roman" w:hAnsi="Times New Roman" w:cs="Times New Roman"/>
          <w:i/>
          <w:color w:val="000000"/>
          <w:sz w:val="24"/>
          <w:szCs w:val="24"/>
        </w:rPr>
        <w:t xml:space="preserve">With it we bless </w:t>
      </w:r>
      <w:r w:rsidRPr="005247AE">
        <w:rPr>
          <w:rFonts w:ascii="Times New Roman" w:hAnsi="Times New Roman" w:cs="Times New Roman"/>
          <w:i/>
          <w:color w:val="555454"/>
          <w:sz w:val="24"/>
          <w:szCs w:val="24"/>
        </w:rPr>
        <w:t xml:space="preserve">our </w:t>
      </w:r>
      <w:r w:rsidRPr="005247AE">
        <w:rPr>
          <w:rFonts w:ascii="Times New Roman" w:hAnsi="Times New Roman" w:cs="Times New Roman"/>
          <w:i/>
          <w:color w:val="000000"/>
          <w:sz w:val="24"/>
          <w:szCs w:val="24"/>
        </w:rPr>
        <w:t xml:space="preserve">Lord and Father, and with it we curse men, who have been made in the likeness of God; from the same mouth come </w:t>
      </w:r>
      <w:r w:rsidRPr="005247AE">
        <w:rPr>
          <w:rFonts w:ascii="Times New Roman" w:hAnsi="Times New Roman" w:cs="Times New Roman"/>
          <w:i/>
          <w:color w:val="555454"/>
          <w:sz w:val="24"/>
          <w:szCs w:val="24"/>
        </w:rPr>
        <w:t xml:space="preserve">both </w:t>
      </w:r>
      <w:r w:rsidRPr="005247AE">
        <w:rPr>
          <w:rFonts w:ascii="Times New Roman" w:hAnsi="Times New Roman" w:cs="Times New Roman"/>
          <w:i/>
          <w:color w:val="000000"/>
          <w:sz w:val="24"/>
          <w:szCs w:val="24"/>
        </w:rPr>
        <w:t xml:space="preserve">blessing and cursing. My brethren, these </w:t>
      </w:r>
      <w:r>
        <w:rPr>
          <w:rFonts w:ascii="Times New Roman" w:hAnsi="Times New Roman" w:cs="Times New Roman"/>
          <w:i/>
          <w:color w:val="000000"/>
          <w:sz w:val="24"/>
          <w:szCs w:val="24"/>
        </w:rPr>
        <w:t xml:space="preserve">things ought not to be this way </w:t>
      </w:r>
      <w:r w:rsidRPr="005247AE">
        <w:rPr>
          <w:rFonts w:ascii="Times New Roman" w:hAnsi="Times New Roman" w:cs="Times New Roman"/>
          <w:color w:val="000000"/>
          <w:sz w:val="24"/>
          <w:szCs w:val="24"/>
        </w:rPr>
        <w:t>(James 3:10).</w:t>
      </w:r>
    </w:p>
    <w:p w:rsidR="005247AE" w:rsidRDefault="005247AE" w:rsidP="005247A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w:t>
      </w:r>
      <w:r>
        <w:rPr>
          <w:rFonts w:ascii="Times New Roman" w:hAnsi="Times New Roman" w:cs="Times New Roman"/>
          <w:sz w:val="24"/>
          <w:szCs w:val="24"/>
        </w:rPr>
        <w:t xml:space="preserve">   </w:t>
      </w:r>
      <w:r w:rsidRPr="005247AE">
        <w:rPr>
          <w:rFonts w:ascii="Times New Roman" w:hAnsi="Times New Roman" w:cs="Times New Roman"/>
          <w:i/>
          <w:color w:val="000000"/>
          <w:sz w:val="24"/>
          <w:szCs w:val="24"/>
        </w:rPr>
        <w:t>To sum up, all of you be harmonious, sympathetic, brotherly, kindhearted, and humble in spirit; not returning evil for evil or insult for insult, but giving a blessing instead; for you were called for the very purpose that you might inherit a blessing</w:t>
      </w:r>
      <w:r>
        <w:rPr>
          <w:rFonts w:ascii="Times New Roman" w:hAnsi="Times New Roman" w:cs="Times New Roman"/>
          <w:color w:val="000000"/>
          <w:sz w:val="24"/>
          <w:szCs w:val="24"/>
        </w:rPr>
        <w:t xml:space="preserve"> (1 Pt 3:8-9).</w:t>
      </w:r>
    </w:p>
    <w:p w:rsidR="00DD452B" w:rsidRDefault="00DD452B" w:rsidP="005247AE">
      <w:pPr>
        <w:autoSpaceDE w:val="0"/>
        <w:autoSpaceDN w:val="0"/>
        <w:adjustRightInd w:val="0"/>
        <w:spacing w:after="0" w:line="240" w:lineRule="auto"/>
        <w:rPr>
          <w:rFonts w:ascii="Times New Roman" w:hAnsi="Times New Roman" w:cs="Times New Roman"/>
          <w:color w:val="000000"/>
          <w:sz w:val="24"/>
          <w:szCs w:val="24"/>
        </w:rPr>
      </w:pPr>
    </w:p>
    <w:p w:rsidR="00DD452B" w:rsidRPr="005247AE" w:rsidRDefault="00F76205" w:rsidP="005247A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Although Christians are not to hurl a curse at another, the other side of the issue is that the legacy of sin is effectively a curse just as were the 12 curses in Dt 27:15-26 and the 6 curses in Dt 28:16-</w:t>
      </w:r>
      <w:r w:rsidR="00662D85">
        <w:rPr>
          <w:rFonts w:ascii="Times New Roman" w:hAnsi="Times New Roman" w:cs="Times New Roman"/>
          <w:color w:val="000000"/>
          <w:sz w:val="24"/>
          <w:szCs w:val="24"/>
        </w:rPr>
        <w:t xml:space="preserve">19.  If a person or nation today “will not obey the Lord your God” </w:t>
      </w:r>
      <w:r w:rsidR="00942D7F">
        <w:rPr>
          <w:rFonts w:ascii="Times New Roman" w:hAnsi="Times New Roman" w:cs="Times New Roman"/>
          <w:color w:val="000000"/>
          <w:sz w:val="24"/>
          <w:szCs w:val="24"/>
        </w:rPr>
        <w:t xml:space="preserve">(Dt 28:15) </w:t>
      </w:r>
      <w:r w:rsidR="00662D85">
        <w:rPr>
          <w:rFonts w:ascii="Times New Roman" w:hAnsi="Times New Roman" w:cs="Times New Roman"/>
          <w:color w:val="000000"/>
          <w:sz w:val="24"/>
          <w:szCs w:val="24"/>
        </w:rPr>
        <w:t xml:space="preserve">then the six curses that follow will be that person or nation’s legacy.  </w:t>
      </w:r>
      <w:r w:rsidR="00942D7F">
        <w:rPr>
          <w:rFonts w:ascii="Times New Roman" w:hAnsi="Times New Roman" w:cs="Times New Roman"/>
          <w:color w:val="000000"/>
          <w:sz w:val="24"/>
          <w:szCs w:val="24"/>
        </w:rPr>
        <w:t xml:space="preserve">This does not mean that we are under the Law of Moses, just that the Lord is the same forever.  </w:t>
      </w:r>
      <w:r w:rsidR="00662D85">
        <w:rPr>
          <w:rFonts w:ascii="Times New Roman" w:hAnsi="Times New Roman" w:cs="Times New Roman"/>
          <w:color w:val="000000"/>
          <w:sz w:val="24"/>
          <w:szCs w:val="24"/>
        </w:rPr>
        <w:t xml:space="preserve">Furthermore, although the Lord </w:t>
      </w:r>
      <w:r w:rsidR="002F20EB">
        <w:rPr>
          <w:rFonts w:ascii="Times New Roman" w:hAnsi="Times New Roman" w:cs="Times New Roman"/>
          <w:color w:val="000000"/>
          <w:sz w:val="24"/>
          <w:szCs w:val="24"/>
        </w:rPr>
        <w:t>will not and courts of law should not punish a son for the sins of his father (Jeremiah 31:29</w:t>
      </w:r>
      <w:r w:rsidR="00942D7F">
        <w:rPr>
          <w:rFonts w:ascii="Times New Roman" w:hAnsi="Times New Roman" w:cs="Times New Roman"/>
          <w:color w:val="000000"/>
          <w:sz w:val="24"/>
          <w:szCs w:val="24"/>
        </w:rPr>
        <w:t xml:space="preserve">; Ezekiel </w:t>
      </w:r>
      <w:r w:rsidR="00942D7F">
        <w:rPr>
          <w:rFonts w:ascii="Times New Roman" w:hAnsi="Times New Roman" w:cs="Times New Roman"/>
          <w:color w:val="000000"/>
          <w:sz w:val="24"/>
          <w:szCs w:val="24"/>
        </w:rPr>
        <w:lastRenderedPageBreak/>
        <w:t>18:2-4</w:t>
      </w:r>
      <w:r w:rsidR="002F20EB">
        <w:rPr>
          <w:rFonts w:ascii="Times New Roman" w:hAnsi="Times New Roman" w:cs="Times New Roman"/>
          <w:color w:val="000000"/>
          <w:sz w:val="24"/>
          <w:szCs w:val="24"/>
        </w:rPr>
        <w:t>), the Lord will “visit the iniquity of fathers on the children and on the grandchildren to the third and fourth generations” (Ex 34:7</w:t>
      </w:r>
      <w:r w:rsidR="006D36AC">
        <w:rPr>
          <w:rFonts w:ascii="Times New Roman" w:hAnsi="Times New Roman" w:cs="Times New Roman"/>
          <w:color w:val="000000"/>
          <w:sz w:val="24"/>
          <w:szCs w:val="24"/>
        </w:rPr>
        <w:t>; Lam 5:7</w:t>
      </w:r>
      <w:r w:rsidR="002F20EB">
        <w:rPr>
          <w:rFonts w:ascii="Times New Roman" w:hAnsi="Times New Roman" w:cs="Times New Roman"/>
          <w:color w:val="000000"/>
          <w:sz w:val="24"/>
          <w:szCs w:val="24"/>
        </w:rPr>
        <w:t>) just as He is doing today to the Germans who are sons and grandchildren of their warring fathers.</w:t>
      </w:r>
      <w:r w:rsidR="00942D7F">
        <w:rPr>
          <w:rFonts w:ascii="Times New Roman" w:hAnsi="Times New Roman" w:cs="Times New Roman"/>
          <w:color w:val="000000"/>
          <w:sz w:val="24"/>
          <w:szCs w:val="24"/>
        </w:rPr>
        <w:t xml:space="preserve">  This visiting of iniquity is the legacy of sin or the working out of a curse.</w:t>
      </w:r>
    </w:p>
    <w:p w:rsidR="00D02426" w:rsidRPr="00D02426" w:rsidRDefault="00D02426" w:rsidP="00D02426">
      <w:pPr>
        <w:autoSpaceDE w:val="0"/>
        <w:autoSpaceDN w:val="0"/>
        <w:adjustRightInd w:val="0"/>
        <w:spacing w:after="0" w:line="240" w:lineRule="auto"/>
        <w:rPr>
          <w:rFonts w:ascii="Tahoma" w:hAnsi="Tahoma" w:cs="Tahoma"/>
          <w:color w:val="000000"/>
          <w:sz w:val="24"/>
          <w:szCs w:val="24"/>
        </w:rPr>
      </w:pPr>
    </w:p>
    <w:p w:rsidR="0060411D" w:rsidRDefault="0060411D" w:rsidP="006D18AA">
      <w:pPr>
        <w:autoSpaceDE w:val="0"/>
        <w:autoSpaceDN w:val="0"/>
        <w:adjustRightInd w:val="0"/>
        <w:spacing w:after="0" w:line="240" w:lineRule="auto"/>
        <w:rPr>
          <w:rFonts w:ascii="Times New Roman" w:hAnsi="Times New Roman" w:cs="Times New Roman"/>
          <w:color w:val="000000"/>
          <w:sz w:val="24"/>
          <w:szCs w:val="24"/>
        </w:rPr>
      </w:pPr>
      <w:bookmarkStart w:id="96" w:name="DayofPreparation"/>
      <w:r w:rsidRPr="0060411D">
        <w:rPr>
          <w:rFonts w:ascii="Times New Roman" w:hAnsi="Times New Roman" w:cs="Times New Roman"/>
          <w:b/>
          <w:sz w:val="24"/>
          <w:szCs w:val="24"/>
        </w:rPr>
        <w:t>Day of Preparation</w:t>
      </w:r>
      <w:bookmarkEnd w:id="96"/>
      <w:r>
        <w:rPr>
          <w:rFonts w:ascii="Times New Roman" w:hAnsi="Times New Roman" w:cs="Times New Roman"/>
          <w:sz w:val="24"/>
          <w:szCs w:val="24"/>
        </w:rPr>
        <w:t>:</w:t>
      </w:r>
      <w:r w:rsidR="009D105B">
        <w:rPr>
          <w:rFonts w:ascii="Times New Roman" w:hAnsi="Times New Roman" w:cs="Times New Roman"/>
          <w:sz w:val="24"/>
          <w:szCs w:val="24"/>
        </w:rPr>
        <w:t xml:space="preserve">  The Day of Preparation</w:t>
      </w:r>
      <w:r>
        <w:rPr>
          <w:rFonts w:ascii="Times New Roman" w:hAnsi="Times New Roman" w:cs="Times New Roman"/>
          <w:sz w:val="24"/>
          <w:szCs w:val="24"/>
        </w:rPr>
        <w:t xml:space="preserve"> </w:t>
      </w:r>
      <w:r w:rsidR="00ED0667">
        <w:rPr>
          <w:rFonts w:ascii="Times New Roman" w:hAnsi="Times New Roman" w:cs="Times New Roman"/>
          <w:sz w:val="24"/>
          <w:szCs w:val="24"/>
        </w:rPr>
        <w:t xml:space="preserve">was always for the </w:t>
      </w:r>
      <w:r w:rsidR="00723DBF">
        <w:rPr>
          <w:rFonts w:ascii="Times New Roman" w:hAnsi="Times New Roman" w:cs="Times New Roman"/>
          <w:sz w:val="24"/>
          <w:szCs w:val="24"/>
        </w:rPr>
        <w:t xml:space="preserve">weekly </w:t>
      </w:r>
      <w:r w:rsidR="00ED0667">
        <w:rPr>
          <w:rFonts w:ascii="Times New Roman" w:hAnsi="Times New Roman" w:cs="Times New Roman"/>
          <w:sz w:val="24"/>
          <w:szCs w:val="24"/>
        </w:rPr>
        <w:t xml:space="preserve">Sabbath which was always on Friday.  </w:t>
      </w:r>
      <w:r w:rsidR="00723DBF">
        <w:rPr>
          <w:rFonts w:ascii="Times New Roman" w:hAnsi="Times New Roman" w:cs="Times New Roman"/>
          <w:sz w:val="24"/>
          <w:szCs w:val="24"/>
        </w:rPr>
        <w:t xml:space="preserve">The term “preparation day” </w:t>
      </w:r>
      <w:r w:rsidR="00FD6736">
        <w:rPr>
          <w:rFonts w:ascii="Times New Roman" w:hAnsi="Times New Roman" w:cs="Times New Roman"/>
          <w:sz w:val="24"/>
          <w:szCs w:val="24"/>
        </w:rPr>
        <w:t xml:space="preserve">(NKJV, CJB, NCV, WEB) </w:t>
      </w:r>
      <w:r w:rsidR="00723DBF">
        <w:rPr>
          <w:rFonts w:ascii="Times New Roman" w:hAnsi="Times New Roman" w:cs="Times New Roman"/>
          <w:sz w:val="24"/>
          <w:szCs w:val="24"/>
        </w:rPr>
        <w:t xml:space="preserve">in John 19:31 is synonymous with “Friday”.  </w:t>
      </w:r>
      <w:r w:rsidR="00ED0667">
        <w:rPr>
          <w:rFonts w:ascii="Times New Roman" w:hAnsi="Times New Roman" w:cs="Times New Roman"/>
          <w:sz w:val="24"/>
          <w:szCs w:val="24"/>
        </w:rPr>
        <w:t>Since no labor was allowed from twilight Friday evening to twilight Saturday evening, preparations were made for the Sabbath during the daylight hours from morning to about 6 PM.</w:t>
      </w:r>
      <w:r>
        <w:rPr>
          <w:rFonts w:ascii="Times New Roman" w:hAnsi="Times New Roman" w:cs="Times New Roman"/>
          <w:sz w:val="24"/>
          <w:szCs w:val="24"/>
        </w:rPr>
        <w:t xml:space="preserve"> </w:t>
      </w:r>
      <w:r w:rsidR="00723DBF">
        <w:rPr>
          <w:rFonts w:ascii="Times New Roman" w:hAnsi="Times New Roman" w:cs="Times New Roman"/>
          <w:sz w:val="24"/>
          <w:szCs w:val="24"/>
        </w:rPr>
        <w:t>When a Jewish holy day such as the Passover fell on the Sabbath, the term “high Sabbath” was used.</w:t>
      </w:r>
      <w:r w:rsidR="006D18AA">
        <w:rPr>
          <w:rFonts w:ascii="Times New Roman" w:hAnsi="Times New Roman" w:cs="Times New Roman"/>
          <w:sz w:val="24"/>
          <w:szCs w:val="24"/>
        </w:rPr>
        <w:t xml:space="preserve">  In John we read:  </w:t>
      </w:r>
      <w:r w:rsidR="006D18AA" w:rsidRPr="004A3D5F">
        <w:rPr>
          <w:rFonts w:ascii="Times New Roman" w:hAnsi="Times New Roman" w:cs="Times New Roman"/>
          <w:i/>
          <w:color w:val="000000"/>
          <w:sz w:val="24"/>
          <w:szCs w:val="24"/>
        </w:rPr>
        <w:t xml:space="preserve">Then the Jews, because it was the day of preparation, so that the bodies would not remain on the cross on the Sabbath (for that Sabbath was a high day), asked Pilate that their legs might be broken, and </w:t>
      </w:r>
      <w:r w:rsidR="006D18AA" w:rsidRPr="004A3D5F">
        <w:rPr>
          <w:rFonts w:ascii="Times New Roman" w:hAnsi="Times New Roman" w:cs="Times New Roman"/>
          <w:i/>
          <w:color w:val="555454"/>
          <w:sz w:val="24"/>
          <w:szCs w:val="24"/>
        </w:rPr>
        <w:t xml:space="preserve">that </w:t>
      </w:r>
      <w:r w:rsidR="006D18AA" w:rsidRPr="004A3D5F">
        <w:rPr>
          <w:rFonts w:ascii="Times New Roman" w:hAnsi="Times New Roman" w:cs="Times New Roman"/>
          <w:i/>
          <w:color w:val="000000"/>
          <w:sz w:val="24"/>
          <w:szCs w:val="24"/>
        </w:rPr>
        <w:t>they might be taken away</w:t>
      </w:r>
      <w:r w:rsidR="006D18AA" w:rsidRPr="004A3D5F">
        <w:rPr>
          <w:rFonts w:ascii="Times New Roman" w:hAnsi="Times New Roman" w:cs="Times New Roman"/>
          <w:color w:val="000000"/>
          <w:sz w:val="24"/>
          <w:szCs w:val="24"/>
        </w:rPr>
        <w:t xml:space="preserve"> (John 19:31).</w:t>
      </w:r>
    </w:p>
    <w:p w:rsidR="00621C69" w:rsidRDefault="00621C69" w:rsidP="006D18AA">
      <w:pPr>
        <w:autoSpaceDE w:val="0"/>
        <w:autoSpaceDN w:val="0"/>
        <w:adjustRightInd w:val="0"/>
        <w:spacing w:after="0" w:line="240" w:lineRule="auto"/>
        <w:rPr>
          <w:rFonts w:ascii="Times New Roman" w:hAnsi="Times New Roman" w:cs="Times New Roman"/>
          <w:color w:val="000000"/>
          <w:sz w:val="24"/>
          <w:szCs w:val="24"/>
        </w:rPr>
      </w:pPr>
    </w:p>
    <w:p w:rsidR="00621C69" w:rsidRDefault="00621C69" w:rsidP="00621C69">
      <w:pPr>
        <w:autoSpaceDE w:val="0"/>
        <w:autoSpaceDN w:val="0"/>
        <w:adjustRightInd w:val="0"/>
        <w:spacing w:after="0" w:line="240" w:lineRule="auto"/>
        <w:rPr>
          <w:rFonts w:ascii="Times New Roman" w:hAnsi="Times New Roman" w:cs="Times New Roman"/>
          <w:color w:val="BC0406"/>
          <w:sz w:val="24"/>
          <w:szCs w:val="24"/>
        </w:rPr>
      </w:pPr>
      <w:bookmarkStart w:id="97" w:name="DayNorTheHour"/>
      <w:bookmarkEnd w:id="97"/>
      <w:r w:rsidRPr="00621C69">
        <w:rPr>
          <w:rFonts w:ascii="Times New Roman" w:hAnsi="Times New Roman" w:cs="Times New Roman"/>
          <w:b/>
          <w:color w:val="000000"/>
          <w:sz w:val="24"/>
          <w:szCs w:val="24"/>
        </w:rPr>
        <w:t>Day Nor the Hour</w:t>
      </w:r>
      <w:r>
        <w:rPr>
          <w:rFonts w:ascii="Times New Roman" w:hAnsi="Times New Roman" w:cs="Times New Roman"/>
          <w:color w:val="000000"/>
          <w:sz w:val="24"/>
          <w:szCs w:val="24"/>
        </w:rPr>
        <w:t>:  What did Jesus mean when He said:</w:t>
      </w:r>
      <w:r>
        <w:rPr>
          <w:rFonts w:ascii="Times New Roman" w:hAnsi="Times New Roman" w:cs="Times New Roman"/>
          <w:sz w:val="24"/>
          <w:szCs w:val="24"/>
        </w:rPr>
        <w:t xml:space="preserve">   </w:t>
      </w:r>
      <w:r w:rsidRPr="00621C69">
        <w:rPr>
          <w:rFonts w:ascii="Times New Roman" w:hAnsi="Times New Roman" w:cs="Times New Roman"/>
          <w:b/>
          <w:color w:val="21770A"/>
          <w:position w:val="6"/>
          <w:sz w:val="24"/>
          <w:szCs w:val="24"/>
        </w:rPr>
        <w:t>36</w:t>
      </w:r>
      <w:r w:rsidRPr="00621C69">
        <w:rPr>
          <w:rFonts w:ascii="Times New Roman" w:hAnsi="Times New Roman" w:cs="Times New Roman"/>
          <w:b/>
          <w:color w:val="21770A"/>
          <w:sz w:val="24"/>
          <w:szCs w:val="24"/>
        </w:rPr>
        <w:t xml:space="preserve"> </w:t>
      </w:r>
      <w:r w:rsidRPr="00621C69">
        <w:rPr>
          <w:rFonts w:ascii="Times New Roman" w:hAnsi="Times New Roman" w:cs="Times New Roman"/>
          <w:i/>
          <w:color w:val="BC0406"/>
          <w:sz w:val="24"/>
          <w:szCs w:val="24"/>
        </w:rPr>
        <w:t>"But of that day and hour no one knows, not even the angels of heaven, nor the Son, but the Father alone.</w:t>
      </w:r>
      <w:r w:rsidRPr="00621C69">
        <w:rPr>
          <w:rFonts w:ascii="Times New Roman" w:hAnsi="Times New Roman" w:cs="Times New Roman"/>
          <w:color w:val="BC0406"/>
          <w:sz w:val="24"/>
          <w:szCs w:val="24"/>
        </w:rPr>
        <w:t xml:space="preserve"> </w:t>
      </w:r>
      <w:r w:rsidRPr="00621C69">
        <w:rPr>
          <w:rFonts w:ascii="Times New Roman" w:hAnsi="Times New Roman" w:cs="Times New Roman"/>
          <w:color w:val="000000"/>
          <w:sz w:val="24"/>
          <w:szCs w:val="24"/>
        </w:rPr>
        <w:t xml:space="preserve"> </w:t>
      </w:r>
      <w:r w:rsidRPr="00621C69">
        <w:rPr>
          <w:rFonts w:ascii="Times New Roman" w:hAnsi="Times New Roman" w:cs="Times New Roman"/>
          <w:b/>
          <w:color w:val="21770A"/>
          <w:position w:val="6"/>
          <w:sz w:val="24"/>
          <w:szCs w:val="24"/>
        </w:rPr>
        <w:t>37</w:t>
      </w:r>
      <w:r w:rsidRPr="00621C69">
        <w:rPr>
          <w:rFonts w:ascii="Times New Roman" w:hAnsi="Times New Roman" w:cs="Times New Roman"/>
          <w:b/>
          <w:color w:val="21770A"/>
          <w:sz w:val="24"/>
          <w:szCs w:val="24"/>
        </w:rPr>
        <w:t xml:space="preserve"> </w:t>
      </w:r>
      <w:r w:rsidRPr="00621C69">
        <w:rPr>
          <w:rFonts w:ascii="Times New Roman" w:hAnsi="Times New Roman" w:cs="Times New Roman"/>
          <w:i/>
          <w:color w:val="BC0406"/>
          <w:sz w:val="24"/>
          <w:szCs w:val="24"/>
        </w:rPr>
        <w:t>"For the coming of the Son of Man will be just like the days of Noah</w:t>
      </w:r>
      <w:r w:rsidRPr="00621C69">
        <w:rPr>
          <w:rFonts w:ascii="Times New Roman" w:hAnsi="Times New Roman" w:cs="Times New Roman"/>
          <w:color w:val="BC0406"/>
          <w:sz w:val="24"/>
          <w:szCs w:val="24"/>
        </w:rPr>
        <w:t xml:space="preserve"> </w:t>
      </w:r>
      <w:r w:rsidRPr="00621C69">
        <w:rPr>
          <w:rFonts w:ascii="Times New Roman" w:hAnsi="Times New Roman" w:cs="Times New Roman"/>
          <w:sz w:val="24"/>
          <w:szCs w:val="24"/>
        </w:rPr>
        <w:t>(Mt 24:36-37)</w:t>
      </w:r>
      <w:r w:rsidRPr="00621C69">
        <w:rPr>
          <w:rFonts w:ascii="Times New Roman" w:hAnsi="Times New Roman" w:cs="Times New Roman"/>
          <w:color w:val="BC0406"/>
          <w:sz w:val="24"/>
          <w:szCs w:val="24"/>
        </w:rPr>
        <w:t>.</w:t>
      </w:r>
    </w:p>
    <w:p w:rsidR="00621C69" w:rsidRPr="00621C69" w:rsidRDefault="00621C69" w:rsidP="00621C69">
      <w:pPr>
        <w:autoSpaceDE w:val="0"/>
        <w:autoSpaceDN w:val="0"/>
        <w:adjustRightInd w:val="0"/>
        <w:spacing w:after="0" w:line="240" w:lineRule="auto"/>
        <w:rPr>
          <w:rFonts w:ascii="Times New Roman" w:hAnsi="Times New Roman" w:cs="Times New Roman"/>
          <w:color w:val="000000"/>
          <w:sz w:val="24"/>
          <w:szCs w:val="24"/>
        </w:rPr>
      </w:pPr>
    </w:p>
    <w:p w:rsidR="00621C69" w:rsidRPr="00621C69" w:rsidRDefault="00621C69" w:rsidP="00621C69">
      <w:pPr>
        <w:rPr>
          <w:rFonts w:ascii="Times New Roman" w:hAnsi="Times New Roman" w:cs="Times New Roman"/>
          <w:sz w:val="24"/>
          <w:szCs w:val="24"/>
        </w:rPr>
      </w:pPr>
      <w:r>
        <w:rPr>
          <w:rFonts w:ascii="Times New Roman" w:hAnsi="Times New Roman" w:cs="Times New Roman"/>
          <w:sz w:val="24"/>
          <w:szCs w:val="24"/>
        </w:rPr>
        <w:t> </w:t>
      </w:r>
      <w:r w:rsidRPr="00621C69">
        <w:rPr>
          <w:rFonts w:ascii="Times New Roman" w:hAnsi="Times New Roman" w:cs="Times New Roman"/>
          <w:sz w:val="24"/>
          <w:szCs w:val="24"/>
        </w:rPr>
        <w:t xml:space="preserve">Here is how I interpret </w:t>
      </w:r>
      <w:r>
        <w:rPr>
          <w:rFonts w:ascii="Times New Roman" w:hAnsi="Times New Roman" w:cs="Times New Roman"/>
          <w:sz w:val="24"/>
          <w:szCs w:val="24"/>
        </w:rPr>
        <w:t xml:space="preserve">what Jesus knew and what we know from </w:t>
      </w:r>
      <w:r w:rsidRPr="00621C69">
        <w:rPr>
          <w:rFonts w:ascii="Times New Roman" w:hAnsi="Times New Roman" w:cs="Times New Roman"/>
          <w:sz w:val="24"/>
          <w:szCs w:val="24"/>
        </w:rPr>
        <w:t>that pericope.</w:t>
      </w:r>
    </w:p>
    <w:p w:rsidR="00621C69" w:rsidRPr="00621C69" w:rsidRDefault="00621C69" w:rsidP="00621C69">
      <w:pPr>
        <w:rPr>
          <w:rFonts w:ascii="Times New Roman" w:hAnsi="Times New Roman" w:cs="Times New Roman"/>
          <w:sz w:val="24"/>
          <w:szCs w:val="24"/>
        </w:rPr>
      </w:pPr>
    </w:p>
    <w:p w:rsidR="00621C69" w:rsidRPr="00621C69" w:rsidRDefault="00621C69" w:rsidP="00621C69">
      <w:pPr>
        <w:pStyle w:val="ListParagraph"/>
        <w:numPr>
          <w:ilvl w:val="0"/>
          <w:numId w:val="17"/>
        </w:numPr>
        <w:spacing w:after="0" w:line="240" w:lineRule="auto"/>
        <w:contextualSpacing w:val="0"/>
        <w:rPr>
          <w:rFonts w:ascii="Times New Roman" w:hAnsi="Times New Roman" w:cs="Times New Roman"/>
          <w:sz w:val="24"/>
          <w:szCs w:val="24"/>
        </w:rPr>
      </w:pPr>
      <w:r w:rsidRPr="00621C69">
        <w:rPr>
          <w:rFonts w:ascii="Times New Roman" w:hAnsi="Times New Roman" w:cs="Times New Roman"/>
          <w:sz w:val="24"/>
          <w:szCs w:val="24"/>
        </w:rPr>
        <w:t>Jesus is three things: God (Jeremiah 23:5-6) where the Father calls his Messiah “Jehovah”, God-Man (Is 9:6) where in one verse you see the blend of child, son, man, ruler, and Mighty God; and Man (Zechariah 13:7).</w:t>
      </w:r>
    </w:p>
    <w:p w:rsidR="00621C69" w:rsidRPr="00621C69" w:rsidRDefault="00621C69" w:rsidP="00621C69">
      <w:pPr>
        <w:pStyle w:val="ListParagraph"/>
        <w:numPr>
          <w:ilvl w:val="0"/>
          <w:numId w:val="17"/>
        </w:numPr>
        <w:spacing w:after="0" w:line="240" w:lineRule="auto"/>
        <w:contextualSpacing w:val="0"/>
        <w:rPr>
          <w:rFonts w:ascii="Times New Roman" w:hAnsi="Times New Roman" w:cs="Times New Roman"/>
          <w:sz w:val="24"/>
          <w:szCs w:val="24"/>
        </w:rPr>
      </w:pPr>
      <w:r w:rsidRPr="00621C69">
        <w:rPr>
          <w:rFonts w:ascii="Times New Roman" w:hAnsi="Times New Roman" w:cs="Times New Roman"/>
          <w:sz w:val="24"/>
          <w:szCs w:val="24"/>
        </w:rPr>
        <w:t>As God it is impossible not to know just one thing.  In fact, by not knowing one th</w:t>
      </w:r>
      <w:r w:rsidR="00EB04E6">
        <w:rPr>
          <w:rFonts w:ascii="Times New Roman" w:hAnsi="Times New Roman" w:cs="Times New Roman"/>
          <w:sz w:val="24"/>
          <w:szCs w:val="24"/>
        </w:rPr>
        <w:t>ing, there is an infinite subset</w:t>
      </w:r>
      <w:r w:rsidRPr="00621C69">
        <w:rPr>
          <w:rFonts w:ascii="Times New Roman" w:hAnsi="Times New Roman" w:cs="Times New Roman"/>
          <w:sz w:val="24"/>
          <w:szCs w:val="24"/>
        </w:rPr>
        <w:t xml:space="preserve"> of related things one also does not know.</w:t>
      </w:r>
    </w:p>
    <w:p w:rsidR="00621C69" w:rsidRDefault="00621C69" w:rsidP="00621C69">
      <w:pPr>
        <w:pStyle w:val="ListParagraph"/>
        <w:numPr>
          <w:ilvl w:val="0"/>
          <w:numId w:val="17"/>
        </w:numPr>
        <w:spacing w:after="0" w:line="240" w:lineRule="auto"/>
        <w:contextualSpacing w:val="0"/>
        <w:rPr>
          <w:rFonts w:ascii="Times New Roman" w:hAnsi="Times New Roman" w:cs="Times New Roman"/>
          <w:sz w:val="24"/>
          <w:szCs w:val="24"/>
        </w:rPr>
      </w:pPr>
      <w:r w:rsidRPr="00621C69">
        <w:rPr>
          <w:rFonts w:ascii="Times New Roman" w:hAnsi="Times New Roman" w:cs="Times New Roman"/>
          <w:sz w:val="24"/>
          <w:szCs w:val="24"/>
        </w:rPr>
        <w:t>Jesus was giving the typical answer that the Bridegroom gave relative to the Jewish wedding.</w:t>
      </w:r>
    </w:p>
    <w:p w:rsidR="00B930EF" w:rsidRPr="00B930EF" w:rsidRDefault="00B930EF" w:rsidP="00B930EF">
      <w:pPr>
        <w:pStyle w:val="ListParagraph"/>
        <w:spacing w:after="0" w:line="240" w:lineRule="auto"/>
        <w:contextualSpacing w:val="0"/>
        <w:rPr>
          <w:rFonts w:ascii="Times New Roman" w:hAnsi="Times New Roman" w:cs="Times New Roman"/>
          <w:sz w:val="24"/>
          <w:szCs w:val="24"/>
        </w:rPr>
      </w:pPr>
    </w:p>
    <w:p w:rsidR="00621C69" w:rsidRPr="00621C69" w:rsidRDefault="00621C69" w:rsidP="00621C69">
      <w:pPr>
        <w:rPr>
          <w:rFonts w:ascii="Times New Roman" w:hAnsi="Times New Roman" w:cs="Times New Roman"/>
          <w:sz w:val="24"/>
          <w:szCs w:val="24"/>
        </w:rPr>
      </w:pPr>
      <w:r w:rsidRPr="00621C69">
        <w:rPr>
          <w:rFonts w:ascii="Times New Roman" w:hAnsi="Times New Roman" w:cs="Times New Roman"/>
          <w:sz w:val="24"/>
          <w:szCs w:val="24"/>
        </w:rPr>
        <w:t>Here is what I mean by the last statement.  Jesus is personified in the NT as the groom, and the church is the Bride of Christ.  In the typical Biblical Jewish wedding, the groom first fetches his bride and has a private meal with her and her immediate family.  This will be the Rapture with the meal in Heaven and a few invited guests.  It is comparable in the American wedding system to the parents and immediate family of the bride and groom going out for dinner just before the wedding.  Then there is the formal Jewish wedding.  This will be on the Feast of Tabernacles following the Sec</w:t>
      </w:r>
      <w:r w:rsidR="00B930EF">
        <w:rPr>
          <w:rFonts w:ascii="Times New Roman" w:hAnsi="Times New Roman" w:cs="Times New Roman"/>
          <w:sz w:val="24"/>
          <w:szCs w:val="24"/>
        </w:rPr>
        <w:t>ond Coming with all the saints.</w:t>
      </w:r>
    </w:p>
    <w:p w:rsidR="00621C69" w:rsidRPr="00621C69" w:rsidRDefault="00621C69" w:rsidP="00621C69">
      <w:pPr>
        <w:rPr>
          <w:rFonts w:ascii="Times New Roman" w:hAnsi="Times New Roman" w:cs="Times New Roman"/>
          <w:sz w:val="24"/>
          <w:szCs w:val="24"/>
        </w:rPr>
      </w:pPr>
      <w:r w:rsidRPr="00621C69">
        <w:rPr>
          <w:rFonts w:ascii="Times New Roman" w:hAnsi="Times New Roman" w:cs="Times New Roman"/>
          <w:sz w:val="24"/>
          <w:szCs w:val="24"/>
        </w:rPr>
        <w:t xml:space="preserve">Now in Jesus day, because the engagement (betrothal) period was from one to two years, after the first year, friends of the groom would begin to pester him as when the wedding day would be.  His answer was formulaic: “Only my father knows the day and hour”.  Of course this was not true, since the groom was busy building a house or additional room for the marriage and the parents would schedule the wedding only when all things were accomplished.  So when the </w:t>
      </w:r>
      <w:r w:rsidRPr="00621C69">
        <w:rPr>
          <w:rFonts w:ascii="Times New Roman" w:hAnsi="Times New Roman" w:cs="Times New Roman"/>
          <w:sz w:val="24"/>
          <w:szCs w:val="24"/>
        </w:rPr>
        <w:lastRenderedPageBreak/>
        <w:t>groom made that statement, it meant, of course I know, but I will not tell you.  You must wait and find</w:t>
      </w:r>
      <w:r w:rsidR="00B930EF">
        <w:rPr>
          <w:rFonts w:ascii="Times New Roman" w:hAnsi="Times New Roman" w:cs="Times New Roman"/>
          <w:sz w:val="24"/>
          <w:szCs w:val="24"/>
        </w:rPr>
        <w:t xml:space="preserve"> out officially from my father.</w:t>
      </w:r>
    </w:p>
    <w:p w:rsidR="00621C69" w:rsidRPr="00621C69" w:rsidRDefault="00621C69" w:rsidP="00621C69">
      <w:pPr>
        <w:rPr>
          <w:rFonts w:ascii="Times New Roman" w:hAnsi="Times New Roman" w:cs="Times New Roman"/>
          <w:sz w:val="24"/>
          <w:szCs w:val="24"/>
        </w:rPr>
      </w:pPr>
      <w:r w:rsidRPr="00621C69">
        <w:rPr>
          <w:rFonts w:ascii="Times New Roman" w:hAnsi="Times New Roman" w:cs="Times New Roman"/>
          <w:sz w:val="24"/>
          <w:szCs w:val="24"/>
        </w:rPr>
        <w:t xml:space="preserve">So when Jesus made the statements in Mt 24:36 and Mt 25:13, the apostles immediately knew the symbology of the Jewish wedding system was in play here and asked no questions.  The problem is that Gentiles today know almost nothing of the </w:t>
      </w:r>
      <w:r w:rsidR="00B930EF">
        <w:rPr>
          <w:rFonts w:ascii="Times New Roman" w:hAnsi="Times New Roman" w:cs="Times New Roman"/>
          <w:sz w:val="24"/>
          <w:szCs w:val="24"/>
        </w:rPr>
        <w:t>Biblical Jewish wedding system.</w:t>
      </w:r>
    </w:p>
    <w:p w:rsidR="00621C69" w:rsidRPr="00621C69" w:rsidRDefault="00621C69" w:rsidP="00621C69">
      <w:pPr>
        <w:rPr>
          <w:rFonts w:ascii="Times New Roman" w:hAnsi="Times New Roman" w:cs="Times New Roman"/>
          <w:sz w:val="24"/>
          <w:szCs w:val="24"/>
        </w:rPr>
      </w:pPr>
      <w:r w:rsidRPr="00621C69">
        <w:rPr>
          <w:rFonts w:ascii="Times New Roman" w:hAnsi="Times New Roman" w:cs="Times New Roman"/>
          <w:sz w:val="24"/>
          <w:szCs w:val="24"/>
        </w:rPr>
        <w:t xml:space="preserve">Jesus is not waiting now in Heaven for Gabriel to tap Him on the shoulder and say: Get ready, the time is near.  He always knew.  We, on the other hand, have not been told.  With wisdom, however, we can narrow the window of His return down just as there are many Christians today who believe we are in the Last Days.  </w:t>
      </w:r>
    </w:p>
    <w:p w:rsidR="00621C69" w:rsidRPr="004A3D5F" w:rsidRDefault="00621C69" w:rsidP="006D18AA">
      <w:pPr>
        <w:autoSpaceDE w:val="0"/>
        <w:autoSpaceDN w:val="0"/>
        <w:adjustRightInd w:val="0"/>
        <w:spacing w:after="0" w:line="240" w:lineRule="auto"/>
        <w:rPr>
          <w:rFonts w:ascii="Times New Roman" w:hAnsi="Times New Roman" w:cs="Times New Roman"/>
          <w:color w:val="000000"/>
          <w:sz w:val="24"/>
          <w:szCs w:val="24"/>
        </w:rPr>
      </w:pPr>
    </w:p>
    <w:p w:rsidR="001A765F" w:rsidRDefault="001A765F" w:rsidP="003B6DAC">
      <w:pPr>
        <w:tabs>
          <w:tab w:val="left" w:pos="0"/>
        </w:tabs>
        <w:autoSpaceDE w:val="0"/>
        <w:autoSpaceDN w:val="0"/>
        <w:adjustRightInd w:val="0"/>
        <w:spacing w:after="0" w:line="240" w:lineRule="auto"/>
        <w:ind w:right="239"/>
        <w:rPr>
          <w:rFonts w:ascii="Times New Roman" w:hAnsi="Times New Roman" w:cs="Times New Roman"/>
          <w:sz w:val="24"/>
          <w:szCs w:val="24"/>
        </w:rPr>
      </w:pPr>
    </w:p>
    <w:p w:rsidR="001A765F" w:rsidRDefault="001A765F" w:rsidP="001A765F">
      <w:pPr>
        <w:autoSpaceDE w:val="0"/>
        <w:autoSpaceDN w:val="0"/>
        <w:adjustRightInd w:val="0"/>
        <w:spacing w:after="0" w:line="240" w:lineRule="auto"/>
        <w:rPr>
          <w:rFonts w:ascii="Times New Roman" w:hAnsi="Times New Roman" w:cs="Times New Roman"/>
          <w:sz w:val="24"/>
          <w:szCs w:val="24"/>
        </w:rPr>
      </w:pPr>
      <w:bookmarkStart w:id="98" w:name="Deliverance"/>
      <w:bookmarkEnd w:id="98"/>
      <w:r w:rsidRPr="00D65CF3">
        <w:rPr>
          <w:rFonts w:ascii="Times New Roman" w:hAnsi="Times New Roman" w:cs="Times New Roman"/>
          <w:b/>
          <w:sz w:val="24"/>
          <w:szCs w:val="24"/>
        </w:rPr>
        <w:t>Deliverance</w:t>
      </w:r>
      <w:r>
        <w:rPr>
          <w:rFonts w:ascii="Times New Roman" w:hAnsi="Times New Roman" w:cs="Times New Roman"/>
          <w:sz w:val="24"/>
          <w:szCs w:val="24"/>
        </w:rPr>
        <w:t xml:space="preserve">:  The noun, deliverance, as used in both the OT and NT shows God rescuing his people from physical trouble like bondage </w:t>
      </w:r>
      <w:r w:rsidR="006A00A8">
        <w:rPr>
          <w:rFonts w:ascii="Times New Roman" w:hAnsi="Times New Roman" w:cs="Times New Roman"/>
          <w:sz w:val="24"/>
          <w:szCs w:val="24"/>
        </w:rPr>
        <w:t>under the Egyptians (Ge 45:7) or</w:t>
      </w:r>
      <w:r>
        <w:rPr>
          <w:rFonts w:ascii="Times New Roman" w:hAnsi="Times New Roman" w:cs="Times New Roman"/>
          <w:sz w:val="24"/>
          <w:szCs w:val="24"/>
        </w:rPr>
        <w:t xml:space="preserve"> Paul’s imprisonment (Phil 1:19).  In the NT, the verb, to deliver, has a spiritual component that can be summarized as the deliverance from sin (Gal 1:4), second death (2 Cor 1:10), and Satan (1 Cor 5:5; Acts 10:38; Eph 6:11).  The term “deliverance” among evangelicals can take on the meaning of exorcism.</w:t>
      </w:r>
    </w:p>
    <w:p w:rsidR="001A765F" w:rsidRDefault="001A765F" w:rsidP="001A765F">
      <w:pPr>
        <w:autoSpaceDE w:val="0"/>
        <w:autoSpaceDN w:val="0"/>
        <w:adjustRightInd w:val="0"/>
        <w:spacing w:after="0" w:line="240" w:lineRule="auto"/>
        <w:rPr>
          <w:rFonts w:ascii="Times New Roman" w:hAnsi="Times New Roman" w:cs="Times New Roman"/>
          <w:sz w:val="24"/>
          <w:szCs w:val="24"/>
        </w:rPr>
      </w:pPr>
    </w:p>
    <w:p w:rsidR="001A765F" w:rsidRDefault="001A765F" w:rsidP="001A765F">
      <w:pPr>
        <w:autoSpaceDE w:val="0"/>
        <w:autoSpaceDN w:val="0"/>
        <w:adjustRightInd w:val="0"/>
        <w:spacing w:after="0" w:line="240" w:lineRule="auto"/>
        <w:rPr>
          <w:rFonts w:ascii="Times New Roman" w:hAnsi="Times New Roman" w:cs="Times New Roman"/>
          <w:sz w:val="24"/>
          <w:szCs w:val="24"/>
        </w:rPr>
      </w:pPr>
      <w:r w:rsidRPr="00F442C2">
        <w:rPr>
          <w:rFonts w:ascii="Times New Roman" w:hAnsi="Times New Roman" w:cs="Times New Roman"/>
          <w:sz w:val="24"/>
          <w:szCs w:val="24"/>
        </w:rPr>
        <w:t>Afte</w:t>
      </w:r>
      <w:r>
        <w:rPr>
          <w:rFonts w:ascii="Times New Roman" w:hAnsi="Times New Roman" w:cs="Times New Roman"/>
          <w:sz w:val="24"/>
          <w:szCs w:val="24"/>
        </w:rPr>
        <w:t xml:space="preserve">r Jesus forgave the sins of a paralytic, he then healed him and said to those who called him a blasphemer: </w:t>
      </w:r>
      <w:r w:rsidRPr="00F442C2">
        <w:rPr>
          <w:rFonts w:ascii="Times New Roman" w:hAnsi="Times New Roman" w:cs="Times New Roman"/>
          <w:i/>
          <w:color w:val="FF0000"/>
          <w:sz w:val="24"/>
          <w:szCs w:val="24"/>
        </w:rPr>
        <w:t>Which is easier to say, “Your sins are forgiven,” or to say “Rise, and walk”?</w:t>
      </w:r>
      <w:r>
        <w:rPr>
          <w:rFonts w:ascii="Times New Roman" w:hAnsi="Times New Roman" w:cs="Times New Roman"/>
          <w:sz w:val="24"/>
          <w:szCs w:val="24"/>
        </w:rPr>
        <w:t xml:space="preserve">  The same analogy is true today.  Many pastors actively preach deliverance from sin and the second death because there are no signs to show that it has worked, but are silent when it comes to exorcism because of the inherent signs and difficulty of the task.</w:t>
      </w:r>
    </w:p>
    <w:p w:rsidR="007F4701" w:rsidRDefault="007F4701" w:rsidP="001A765F">
      <w:pPr>
        <w:autoSpaceDE w:val="0"/>
        <w:autoSpaceDN w:val="0"/>
        <w:adjustRightInd w:val="0"/>
        <w:spacing w:after="0" w:line="240" w:lineRule="auto"/>
        <w:rPr>
          <w:rFonts w:ascii="Times New Roman" w:hAnsi="Times New Roman" w:cs="Times New Roman"/>
          <w:sz w:val="24"/>
          <w:szCs w:val="24"/>
        </w:rPr>
      </w:pPr>
    </w:p>
    <w:p w:rsidR="007F4701" w:rsidRDefault="007F4701" w:rsidP="001A765F">
      <w:pPr>
        <w:autoSpaceDE w:val="0"/>
        <w:autoSpaceDN w:val="0"/>
        <w:adjustRightInd w:val="0"/>
        <w:spacing w:after="0" w:line="240" w:lineRule="auto"/>
        <w:rPr>
          <w:rFonts w:ascii="Times New Roman" w:hAnsi="Times New Roman" w:cs="Times New Roman"/>
          <w:sz w:val="24"/>
          <w:szCs w:val="24"/>
        </w:rPr>
      </w:pPr>
      <w:bookmarkStart w:id="99" w:name="Demon"/>
      <w:r w:rsidRPr="007F4701">
        <w:rPr>
          <w:rFonts w:ascii="Times New Roman" w:hAnsi="Times New Roman" w:cs="Times New Roman"/>
          <w:b/>
          <w:sz w:val="24"/>
          <w:szCs w:val="24"/>
        </w:rPr>
        <w:t>Demon</w:t>
      </w:r>
      <w:bookmarkEnd w:id="99"/>
      <w:r>
        <w:rPr>
          <w:rFonts w:ascii="Times New Roman" w:hAnsi="Times New Roman" w:cs="Times New Roman"/>
          <w:sz w:val="24"/>
          <w:szCs w:val="24"/>
        </w:rPr>
        <w:t xml:space="preserve">:  Loosely this word describes a fallen or bad angel.  See </w:t>
      </w:r>
      <w:hyperlink w:anchor="Angels" w:history="1">
        <w:r w:rsidRPr="007F4701">
          <w:rPr>
            <w:rStyle w:val="Hyperlink"/>
            <w:rFonts w:ascii="Times New Roman" w:hAnsi="Times New Roman" w:cs="Times New Roman"/>
            <w:sz w:val="24"/>
            <w:szCs w:val="24"/>
          </w:rPr>
          <w:t>Angels</w:t>
        </w:r>
      </w:hyperlink>
      <w:r>
        <w:rPr>
          <w:rFonts w:ascii="Times New Roman" w:hAnsi="Times New Roman" w:cs="Times New Roman"/>
          <w:sz w:val="24"/>
          <w:szCs w:val="24"/>
        </w:rPr>
        <w:t xml:space="preserve">.  </w:t>
      </w:r>
      <w:r w:rsidR="0029566D">
        <w:rPr>
          <w:rFonts w:ascii="Times New Roman" w:hAnsi="Times New Roman" w:cs="Times New Roman"/>
          <w:sz w:val="24"/>
          <w:szCs w:val="24"/>
        </w:rPr>
        <w:t xml:space="preserve">(In the OT, the word is used only in the plural.  Hebrew = </w:t>
      </w:r>
      <w:r w:rsidR="0029566D" w:rsidRPr="0029566D">
        <w:rPr>
          <w:rFonts w:ascii="Times New Roman" w:hAnsi="Times New Roman" w:cs="Times New Roman"/>
          <w:i/>
          <w:sz w:val="24"/>
          <w:szCs w:val="24"/>
        </w:rPr>
        <w:t>shed</w:t>
      </w:r>
      <w:r w:rsidR="0029566D">
        <w:rPr>
          <w:rFonts w:ascii="Times New Roman" w:hAnsi="Times New Roman" w:cs="Times New Roman"/>
          <w:sz w:val="24"/>
          <w:szCs w:val="24"/>
        </w:rPr>
        <w:t xml:space="preserve">, </w:t>
      </w:r>
      <w:r w:rsidR="0029566D" w:rsidRPr="0029566D">
        <w:rPr>
          <w:rFonts w:ascii="Times New Roman" w:hAnsi="Times New Roman" w:cs="Times New Roman"/>
          <w:i/>
          <w:sz w:val="24"/>
          <w:szCs w:val="24"/>
        </w:rPr>
        <w:t>sair</w:t>
      </w:r>
      <w:r w:rsidR="0029566D">
        <w:rPr>
          <w:rFonts w:ascii="Times New Roman" w:hAnsi="Times New Roman" w:cs="Times New Roman"/>
          <w:sz w:val="24"/>
          <w:szCs w:val="24"/>
        </w:rPr>
        <w:t xml:space="preserve">.  Greek = </w:t>
      </w:r>
      <w:r w:rsidR="0029566D" w:rsidRPr="0029566D">
        <w:rPr>
          <w:rFonts w:ascii="Times New Roman" w:hAnsi="Times New Roman" w:cs="Times New Roman"/>
          <w:i/>
          <w:sz w:val="24"/>
          <w:szCs w:val="24"/>
        </w:rPr>
        <w:t>daimonion</w:t>
      </w:r>
      <w:r w:rsidR="0029566D">
        <w:rPr>
          <w:rFonts w:ascii="Times New Roman" w:hAnsi="Times New Roman" w:cs="Times New Roman"/>
          <w:sz w:val="24"/>
          <w:szCs w:val="24"/>
        </w:rPr>
        <w:t xml:space="preserve">.)  </w:t>
      </w:r>
      <w:r>
        <w:rPr>
          <w:rFonts w:ascii="Times New Roman" w:hAnsi="Times New Roman" w:cs="Times New Roman"/>
          <w:sz w:val="24"/>
          <w:szCs w:val="24"/>
        </w:rPr>
        <w:t xml:space="preserve">It is sometimes reserved for only those angels that are free to leave Hell and torment man, i.e. it does not include those bad angels confined in Tartarus (2 Pt 2:4).  See </w:t>
      </w:r>
      <w:hyperlink w:anchor="Hell" w:history="1">
        <w:r w:rsidRPr="007F4701">
          <w:rPr>
            <w:rStyle w:val="Hyperlink"/>
            <w:rFonts w:ascii="Times New Roman" w:hAnsi="Times New Roman" w:cs="Times New Roman"/>
            <w:sz w:val="24"/>
            <w:szCs w:val="24"/>
          </w:rPr>
          <w:t>Hell</w:t>
        </w:r>
      </w:hyperlink>
      <w:r>
        <w:rPr>
          <w:rFonts w:ascii="Times New Roman" w:hAnsi="Times New Roman" w:cs="Times New Roman"/>
          <w:sz w:val="24"/>
          <w:szCs w:val="24"/>
        </w:rPr>
        <w:t>.  In our modern world, the word is increasingly being applied to aliens that</w:t>
      </w:r>
      <w:r w:rsidR="0070725A">
        <w:rPr>
          <w:rFonts w:ascii="Times New Roman" w:hAnsi="Times New Roman" w:cs="Times New Roman"/>
          <w:sz w:val="24"/>
          <w:szCs w:val="24"/>
        </w:rPr>
        <w:t xml:space="preserve"> contact and </w:t>
      </w:r>
      <w:r>
        <w:rPr>
          <w:rFonts w:ascii="Times New Roman" w:hAnsi="Times New Roman" w:cs="Times New Roman"/>
          <w:sz w:val="24"/>
          <w:szCs w:val="24"/>
        </w:rPr>
        <w:t xml:space="preserve">interact with humans </w:t>
      </w:r>
      <w:r w:rsidR="0070725A">
        <w:rPr>
          <w:rFonts w:ascii="Times New Roman" w:hAnsi="Times New Roman" w:cs="Times New Roman"/>
          <w:sz w:val="24"/>
          <w:szCs w:val="24"/>
        </w:rPr>
        <w:t>sometimes revealed only through hypnotic regression.</w:t>
      </w:r>
    </w:p>
    <w:p w:rsidR="00393DEE" w:rsidRDefault="00393DEE" w:rsidP="001A765F">
      <w:pPr>
        <w:autoSpaceDE w:val="0"/>
        <w:autoSpaceDN w:val="0"/>
        <w:adjustRightInd w:val="0"/>
        <w:spacing w:after="0" w:line="240" w:lineRule="auto"/>
        <w:rPr>
          <w:rFonts w:ascii="Times New Roman" w:hAnsi="Times New Roman" w:cs="Times New Roman"/>
          <w:sz w:val="24"/>
          <w:szCs w:val="24"/>
        </w:rPr>
      </w:pPr>
    </w:p>
    <w:p w:rsidR="00393DEE" w:rsidRDefault="00393DEE" w:rsidP="001A765F">
      <w:pPr>
        <w:autoSpaceDE w:val="0"/>
        <w:autoSpaceDN w:val="0"/>
        <w:adjustRightInd w:val="0"/>
        <w:spacing w:after="0" w:line="240" w:lineRule="auto"/>
        <w:rPr>
          <w:rFonts w:ascii="Times New Roman" w:hAnsi="Times New Roman" w:cs="Times New Roman"/>
          <w:sz w:val="24"/>
          <w:szCs w:val="24"/>
        </w:rPr>
      </w:pPr>
      <w:bookmarkStart w:id="100" w:name="Destroyer"/>
      <w:bookmarkEnd w:id="100"/>
      <w:r w:rsidRPr="00393DEE">
        <w:rPr>
          <w:rFonts w:ascii="Times New Roman" w:hAnsi="Times New Roman" w:cs="Times New Roman"/>
          <w:b/>
          <w:sz w:val="24"/>
          <w:szCs w:val="24"/>
        </w:rPr>
        <w:t>Destroyer</w:t>
      </w:r>
      <w:r>
        <w:rPr>
          <w:rFonts w:ascii="Times New Roman" w:hAnsi="Times New Roman" w:cs="Times New Roman"/>
          <w:sz w:val="24"/>
          <w:szCs w:val="24"/>
        </w:rPr>
        <w:t xml:space="preserve">: </w:t>
      </w:r>
      <w:r w:rsidR="0031611B">
        <w:rPr>
          <w:rFonts w:ascii="Times New Roman" w:hAnsi="Times New Roman" w:cs="Times New Roman"/>
          <w:sz w:val="24"/>
          <w:szCs w:val="24"/>
        </w:rPr>
        <w:t>In NASU, the word is used 15 times in the OT (</w:t>
      </w:r>
      <w:r w:rsidR="0031611B" w:rsidRPr="0031611B">
        <w:rPr>
          <w:rFonts w:ascii="Times New Roman" w:hAnsi="Times New Roman" w:cs="Times New Roman"/>
          <w:i/>
          <w:sz w:val="24"/>
          <w:szCs w:val="24"/>
        </w:rPr>
        <w:t>shachath, shadad</w:t>
      </w:r>
      <w:r w:rsidR="0031611B">
        <w:rPr>
          <w:rFonts w:ascii="Times New Roman" w:hAnsi="Times New Roman" w:cs="Times New Roman"/>
          <w:sz w:val="24"/>
          <w:szCs w:val="24"/>
        </w:rPr>
        <w:t>) and o</w:t>
      </w:r>
      <w:r w:rsidR="00170C3E">
        <w:rPr>
          <w:rFonts w:ascii="Times New Roman" w:hAnsi="Times New Roman" w:cs="Times New Roman"/>
          <w:sz w:val="24"/>
          <w:szCs w:val="24"/>
        </w:rPr>
        <w:t xml:space="preserve">nce in the NT </w:t>
      </w:r>
      <w:r w:rsidR="0031611B">
        <w:rPr>
          <w:rFonts w:ascii="Times New Roman" w:hAnsi="Times New Roman" w:cs="Times New Roman"/>
          <w:sz w:val="24"/>
          <w:szCs w:val="24"/>
        </w:rPr>
        <w:t xml:space="preserve"> </w:t>
      </w:r>
      <w:r w:rsidR="00170C3E">
        <w:rPr>
          <w:rFonts w:ascii="Times New Roman" w:hAnsi="Times New Roman" w:cs="Times New Roman"/>
          <w:sz w:val="24"/>
          <w:szCs w:val="24"/>
        </w:rPr>
        <w:t>(</w:t>
      </w:r>
      <w:r w:rsidR="0031611B" w:rsidRPr="0031611B">
        <w:rPr>
          <w:rFonts w:ascii="Times New Roman" w:hAnsi="Times New Roman" w:cs="Times New Roman"/>
          <w:i/>
          <w:sz w:val="24"/>
          <w:szCs w:val="24"/>
        </w:rPr>
        <w:t>olothreutes</w:t>
      </w:r>
      <w:r w:rsidR="00170C3E" w:rsidRPr="00170C3E">
        <w:rPr>
          <w:rFonts w:ascii="Times New Roman" w:hAnsi="Times New Roman" w:cs="Times New Roman"/>
          <w:sz w:val="24"/>
          <w:szCs w:val="24"/>
        </w:rPr>
        <w:t>)</w:t>
      </w:r>
      <w:r w:rsidR="0031611B">
        <w:rPr>
          <w:rFonts w:ascii="Times New Roman" w:hAnsi="Times New Roman" w:cs="Times New Roman"/>
          <w:sz w:val="24"/>
          <w:szCs w:val="24"/>
        </w:rPr>
        <w:t xml:space="preserve">. </w:t>
      </w:r>
      <w:r>
        <w:rPr>
          <w:rFonts w:ascii="Times New Roman" w:hAnsi="Times New Roman" w:cs="Times New Roman"/>
          <w:sz w:val="24"/>
          <w:szCs w:val="24"/>
        </w:rPr>
        <w:t xml:space="preserve"> </w:t>
      </w:r>
      <w:r w:rsidR="0031611B">
        <w:rPr>
          <w:rFonts w:ascii="Times New Roman" w:hAnsi="Times New Roman" w:cs="Times New Roman"/>
          <w:sz w:val="24"/>
          <w:szCs w:val="24"/>
        </w:rPr>
        <w:t>The RSV, LB, and Jewish Bible</w:t>
      </w:r>
      <w:r w:rsidR="00C00B04">
        <w:rPr>
          <w:rFonts w:ascii="Times New Roman" w:hAnsi="Times New Roman" w:cs="Times New Roman"/>
          <w:sz w:val="24"/>
          <w:szCs w:val="24"/>
        </w:rPr>
        <w:t>s</w:t>
      </w:r>
      <w:r w:rsidR="0031611B">
        <w:rPr>
          <w:rFonts w:ascii="Times New Roman" w:hAnsi="Times New Roman" w:cs="Times New Roman"/>
          <w:sz w:val="24"/>
          <w:szCs w:val="24"/>
        </w:rPr>
        <w:t xml:space="preserve"> capitalize the English translation at times indicating it is the name of a being.  The ASV and Jewish Bibles translate “the one who destroys” in Hebrews 11:28 as </w:t>
      </w:r>
      <w:r w:rsidR="00A60336">
        <w:rPr>
          <w:rFonts w:ascii="Times New Roman" w:hAnsi="Times New Roman" w:cs="Times New Roman"/>
          <w:sz w:val="24"/>
          <w:szCs w:val="24"/>
        </w:rPr>
        <w:t>“</w:t>
      </w:r>
      <w:r w:rsidR="0031611B">
        <w:rPr>
          <w:rFonts w:ascii="Times New Roman" w:hAnsi="Times New Roman" w:cs="Times New Roman"/>
          <w:sz w:val="24"/>
          <w:szCs w:val="24"/>
        </w:rPr>
        <w:t>destroyer</w:t>
      </w:r>
      <w:r w:rsidR="00A60336">
        <w:rPr>
          <w:rFonts w:ascii="Times New Roman" w:hAnsi="Times New Roman" w:cs="Times New Roman"/>
          <w:sz w:val="24"/>
          <w:szCs w:val="24"/>
        </w:rPr>
        <w:t>” and “Destroyer”</w:t>
      </w:r>
      <w:r w:rsidR="0031611B">
        <w:rPr>
          <w:rFonts w:ascii="Times New Roman" w:hAnsi="Times New Roman" w:cs="Times New Roman"/>
          <w:sz w:val="24"/>
          <w:szCs w:val="24"/>
        </w:rPr>
        <w:t xml:space="preserve">. </w:t>
      </w:r>
      <w:r w:rsidR="00A60336">
        <w:rPr>
          <w:rFonts w:ascii="Times New Roman" w:hAnsi="Times New Roman" w:cs="Times New Roman"/>
          <w:sz w:val="24"/>
          <w:szCs w:val="24"/>
        </w:rPr>
        <w:t>Who is this Destroyer?</w:t>
      </w:r>
    </w:p>
    <w:p w:rsidR="00A60336" w:rsidRDefault="00A60336" w:rsidP="001A765F">
      <w:pPr>
        <w:autoSpaceDE w:val="0"/>
        <w:autoSpaceDN w:val="0"/>
        <w:adjustRightInd w:val="0"/>
        <w:spacing w:after="0" w:line="240" w:lineRule="auto"/>
        <w:rPr>
          <w:rFonts w:ascii="Times New Roman" w:hAnsi="Times New Roman" w:cs="Times New Roman"/>
          <w:sz w:val="24"/>
          <w:szCs w:val="24"/>
        </w:rPr>
      </w:pPr>
    </w:p>
    <w:p w:rsidR="00A60336" w:rsidRDefault="00D31F34" w:rsidP="001A76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 later</w:t>
      </w:r>
      <w:r w:rsidR="00C045BD">
        <w:rPr>
          <w:rFonts w:ascii="Times New Roman" w:hAnsi="Times New Roman" w:cs="Times New Roman"/>
          <w:sz w:val="24"/>
          <w:szCs w:val="24"/>
        </w:rPr>
        <w:t xml:space="preserve"> Jewish history, Midrash identifies</w:t>
      </w:r>
      <w:r>
        <w:rPr>
          <w:rFonts w:ascii="Times New Roman" w:hAnsi="Times New Roman" w:cs="Times New Roman"/>
          <w:sz w:val="24"/>
          <w:szCs w:val="24"/>
        </w:rPr>
        <w:t xml:space="preserve"> the Destroye</w:t>
      </w:r>
      <w:r w:rsidR="007D1E34">
        <w:rPr>
          <w:rFonts w:ascii="Times New Roman" w:hAnsi="Times New Roman" w:cs="Times New Roman"/>
          <w:sz w:val="24"/>
          <w:szCs w:val="24"/>
        </w:rPr>
        <w:t>r as the Angel of Death.  In</w:t>
      </w:r>
      <w:r>
        <w:rPr>
          <w:rFonts w:ascii="Times New Roman" w:hAnsi="Times New Roman" w:cs="Times New Roman"/>
          <w:sz w:val="24"/>
          <w:szCs w:val="24"/>
        </w:rPr>
        <w:t xml:space="preserve"> Jewish culture, Dr. Joseph Mengele (1911-1979) was also called the Angel of Death because of his experiments on human patients during WWII.  </w:t>
      </w:r>
      <w:r w:rsidR="00FC70FB">
        <w:rPr>
          <w:rFonts w:ascii="Times New Roman" w:hAnsi="Times New Roman" w:cs="Times New Roman"/>
          <w:sz w:val="24"/>
          <w:szCs w:val="24"/>
        </w:rPr>
        <w:t>L</w:t>
      </w:r>
      <w:r w:rsidR="00C00B04">
        <w:rPr>
          <w:rFonts w:ascii="Times New Roman" w:hAnsi="Times New Roman" w:cs="Times New Roman"/>
          <w:sz w:val="24"/>
          <w:szCs w:val="24"/>
        </w:rPr>
        <w:t>ater Jewish theology also opined</w:t>
      </w:r>
      <w:r w:rsidR="00FC70FB">
        <w:rPr>
          <w:rFonts w:ascii="Times New Roman" w:hAnsi="Times New Roman" w:cs="Times New Roman"/>
          <w:sz w:val="24"/>
          <w:szCs w:val="24"/>
        </w:rPr>
        <w:t xml:space="preserve"> that the Destroyer was one of five fallen angels possibly by the name of Meshachiyt or Sammael</w:t>
      </w:r>
      <w:r w:rsidR="0052397F">
        <w:rPr>
          <w:rFonts w:ascii="Times New Roman" w:hAnsi="Times New Roman" w:cs="Times New Roman"/>
          <w:sz w:val="24"/>
          <w:szCs w:val="24"/>
        </w:rPr>
        <w:t xml:space="preserve"> (</w:t>
      </w:r>
      <w:r w:rsidR="0052397F" w:rsidRPr="0052397F">
        <w:rPr>
          <w:rFonts w:ascii="Times New Roman" w:hAnsi="Times New Roman" w:cs="Times New Roman"/>
          <w:sz w:val="16"/>
          <w:szCs w:val="16"/>
        </w:rPr>
        <w:t>Targum 201 pseudo-Johnathan on Ge 3:6</w:t>
      </w:r>
      <w:r w:rsidR="0052397F">
        <w:rPr>
          <w:rFonts w:ascii="Times New Roman" w:hAnsi="Times New Roman" w:cs="Times New Roman"/>
          <w:sz w:val="24"/>
          <w:szCs w:val="24"/>
        </w:rPr>
        <w:t>)</w:t>
      </w:r>
      <w:r w:rsidR="00FC70FB">
        <w:rPr>
          <w:rFonts w:ascii="Times New Roman" w:hAnsi="Times New Roman" w:cs="Times New Roman"/>
          <w:sz w:val="24"/>
          <w:szCs w:val="24"/>
        </w:rPr>
        <w:t>.  The problem here is that the Destroyer is giv</w:t>
      </w:r>
      <w:r w:rsidR="00096E23">
        <w:rPr>
          <w:rFonts w:ascii="Times New Roman" w:hAnsi="Times New Roman" w:cs="Times New Roman"/>
          <w:sz w:val="24"/>
          <w:szCs w:val="24"/>
        </w:rPr>
        <w:t>en a will independent from</w:t>
      </w:r>
      <w:r w:rsidR="00FC70FB">
        <w:rPr>
          <w:rFonts w:ascii="Times New Roman" w:hAnsi="Times New Roman" w:cs="Times New Roman"/>
          <w:sz w:val="24"/>
          <w:szCs w:val="24"/>
        </w:rPr>
        <w:t xml:space="preserve"> God.  Following this line of thought, the Jewish Bible also translates Apollyon in Rev 9:11 who is clearly the fallen angel in command of the Abyss as the Destroyer.  But the Hebrew word of Apollyon (</w:t>
      </w:r>
      <w:r w:rsidR="00FC70FB" w:rsidRPr="00B00F5F">
        <w:rPr>
          <w:rFonts w:ascii="Times New Roman" w:hAnsi="Times New Roman" w:cs="Times New Roman"/>
          <w:i/>
          <w:sz w:val="24"/>
          <w:szCs w:val="24"/>
        </w:rPr>
        <w:t>abadown</w:t>
      </w:r>
      <w:r w:rsidR="00FC70FB">
        <w:rPr>
          <w:rFonts w:ascii="Times New Roman" w:hAnsi="Times New Roman" w:cs="Times New Roman"/>
          <w:sz w:val="24"/>
          <w:szCs w:val="24"/>
        </w:rPr>
        <w:t xml:space="preserve">) is used six times in the OT and never is the translation Destroyer ever used.  </w:t>
      </w:r>
      <w:r w:rsidR="00981E0C">
        <w:rPr>
          <w:rFonts w:ascii="Times New Roman" w:hAnsi="Times New Roman" w:cs="Times New Roman"/>
          <w:sz w:val="24"/>
          <w:szCs w:val="24"/>
        </w:rPr>
        <w:lastRenderedPageBreak/>
        <w:t xml:space="preserve">[See Hell in Manuscript #4.]  </w:t>
      </w:r>
      <w:r w:rsidR="00FC70FB">
        <w:rPr>
          <w:rFonts w:ascii="Times New Roman" w:hAnsi="Times New Roman" w:cs="Times New Roman"/>
          <w:sz w:val="24"/>
          <w:szCs w:val="24"/>
        </w:rPr>
        <w:t xml:space="preserve">So then Apollyon </w:t>
      </w:r>
      <w:r w:rsidR="00B00F5F">
        <w:rPr>
          <w:rFonts w:ascii="Times New Roman" w:hAnsi="Times New Roman" w:cs="Times New Roman"/>
          <w:sz w:val="24"/>
          <w:szCs w:val="24"/>
        </w:rPr>
        <w:t xml:space="preserve">in Greek </w:t>
      </w:r>
      <w:r w:rsidR="00FC70FB">
        <w:rPr>
          <w:rFonts w:ascii="Times New Roman" w:hAnsi="Times New Roman" w:cs="Times New Roman"/>
          <w:sz w:val="24"/>
          <w:szCs w:val="24"/>
        </w:rPr>
        <w:t xml:space="preserve">or Abaddon </w:t>
      </w:r>
      <w:r w:rsidR="00B00F5F">
        <w:rPr>
          <w:rFonts w:ascii="Times New Roman" w:hAnsi="Times New Roman" w:cs="Times New Roman"/>
          <w:sz w:val="24"/>
          <w:szCs w:val="24"/>
        </w:rPr>
        <w:t xml:space="preserve">in Hebrew </w:t>
      </w:r>
      <w:r w:rsidR="00FC70FB">
        <w:rPr>
          <w:rFonts w:ascii="Times New Roman" w:hAnsi="Times New Roman" w:cs="Times New Roman"/>
          <w:sz w:val="24"/>
          <w:szCs w:val="24"/>
        </w:rPr>
        <w:t>is not the Destroyer.</w:t>
      </w:r>
    </w:p>
    <w:p w:rsidR="00FC70FB" w:rsidRDefault="00FC70FB" w:rsidP="001A765F">
      <w:pPr>
        <w:autoSpaceDE w:val="0"/>
        <w:autoSpaceDN w:val="0"/>
        <w:adjustRightInd w:val="0"/>
        <w:spacing w:after="0" w:line="240" w:lineRule="auto"/>
        <w:rPr>
          <w:rFonts w:ascii="Times New Roman" w:hAnsi="Times New Roman" w:cs="Times New Roman"/>
          <w:sz w:val="24"/>
          <w:szCs w:val="24"/>
        </w:rPr>
      </w:pPr>
    </w:p>
    <w:p w:rsidR="00FC70FB" w:rsidRDefault="00E56D57" w:rsidP="001A76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w:t>
      </w:r>
      <w:r w:rsidR="00F47876">
        <w:rPr>
          <w:rFonts w:ascii="Times New Roman" w:hAnsi="Times New Roman" w:cs="Times New Roman"/>
          <w:sz w:val="24"/>
          <w:szCs w:val="24"/>
        </w:rPr>
        <w:t>he</w:t>
      </w:r>
      <w:r>
        <w:rPr>
          <w:rFonts w:ascii="Times New Roman" w:hAnsi="Times New Roman" w:cs="Times New Roman"/>
          <w:sz w:val="24"/>
          <w:szCs w:val="24"/>
        </w:rPr>
        <w:t>n the term Destroyer is</w:t>
      </w:r>
      <w:r w:rsidR="00F47876">
        <w:rPr>
          <w:rFonts w:ascii="Times New Roman" w:hAnsi="Times New Roman" w:cs="Times New Roman"/>
          <w:sz w:val="24"/>
          <w:szCs w:val="24"/>
        </w:rPr>
        <w:t xml:space="preserve"> first use</w:t>
      </w:r>
      <w:r>
        <w:rPr>
          <w:rFonts w:ascii="Times New Roman" w:hAnsi="Times New Roman" w:cs="Times New Roman"/>
          <w:sz w:val="24"/>
          <w:szCs w:val="24"/>
        </w:rPr>
        <w:t>d, he kills the first born sons and cattle of the Egyptians</w:t>
      </w:r>
      <w:r w:rsidR="00702FF7">
        <w:rPr>
          <w:rFonts w:ascii="Times New Roman" w:hAnsi="Times New Roman" w:cs="Times New Roman"/>
          <w:sz w:val="24"/>
          <w:szCs w:val="24"/>
        </w:rPr>
        <w:t xml:space="preserve">: </w:t>
      </w:r>
      <w:r w:rsidR="00702FF7" w:rsidRPr="00702FF7">
        <w:rPr>
          <w:rFonts w:ascii="Times New Roman" w:hAnsi="Times New Roman" w:cs="Times New Roman"/>
          <w:i/>
          <w:sz w:val="24"/>
          <w:szCs w:val="24"/>
        </w:rPr>
        <w:t xml:space="preserve">The Lord will pass over the door and not allow the </w:t>
      </w:r>
      <w:r>
        <w:rPr>
          <w:rFonts w:ascii="Times New Roman" w:hAnsi="Times New Roman" w:cs="Times New Roman"/>
          <w:i/>
          <w:sz w:val="24"/>
          <w:szCs w:val="24"/>
        </w:rPr>
        <w:t>d</w:t>
      </w:r>
      <w:r w:rsidR="00702FF7" w:rsidRPr="00702FF7">
        <w:rPr>
          <w:rFonts w:ascii="Times New Roman" w:hAnsi="Times New Roman" w:cs="Times New Roman"/>
          <w:i/>
          <w:sz w:val="24"/>
          <w:szCs w:val="24"/>
        </w:rPr>
        <w:t>estroyer to come into your houses to smite you</w:t>
      </w:r>
      <w:r w:rsidR="00702FF7">
        <w:rPr>
          <w:rFonts w:ascii="Times New Roman" w:hAnsi="Times New Roman" w:cs="Times New Roman"/>
          <w:sz w:val="24"/>
          <w:szCs w:val="24"/>
        </w:rPr>
        <w:t xml:space="preserve"> (Ex 12:23).</w:t>
      </w:r>
      <w:r>
        <w:rPr>
          <w:rFonts w:ascii="Times New Roman" w:hAnsi="Times New Roman" w:cs="Times New Roman"/>
          <w:sz w:val="24"/>
          <w:szCs w:val="24"/>
        </w:rPr>
        <w:t xml:space="preserve">  </w:t>
      </w:r>
      <w:r w:rsidR="00C25305">
        <w:rPr>
          <w:rFonts w:ascii="Times New Roman" w:hAnsi="Times New Roman" w:cs="Times New Roman"/>
          <w:sz w:val="24"/>
          <w:szCs w:val="24"/>
        </w:rPr>
        <w:t>Of the ten plagues, this was the one that decided the issue</w:t>
      </w:r>
      <w:r w:rsidR="00B344E1">
        <w:rPr>
          <w:rFonts w:ascii="Times New Roman" w:hAnsi="Times New Roman" w:cs="Times New Roman"/>
          <w:sz w:val="24"/>
          <w:szCs w:val="24"/>
        </w:rPr>
        <w:t>, and one characteristic of the Angel of the Lord is that he appears at critical points in the history of Israel</w:t>
      </w:r>
      <w:r w:rsidR="00C25305">
        <w:rPr>
          <w:rFonts w:ascii="Times New Roman" w:hAnsi="Times New Roman" w:cs="Times New Roman"/>
          <w:sz w:val="24"/>
          <w:szCs w:val="24"/>
        </w:rPr>
        <w:t xml:space="preserve">.  </w:t>
      </w:r>
      <w:r>
        <w:rPr>
          <w:rFonts w:ascii="Times New Roman" w:hAnsi="Times New Roman" w:cs="Times New Roman"/>
          <w:sz w:val="24"/>
          <w:szCs w:val="24"/>
        </w:rPr>
        <w:t xml:space="preserve">Clearly the Destroyer is doing God’s will as Paul pointed out in 1 Cor 10:10 when the Lord destroyed those who grumbled (Nu 16:41, 17:5).  Because of this, many assume the Destroyer to be the Angel of the Lord acting in the same capacity as the Breaker </w:t>
      </w:r>
      <w:r w:rsidR="009C0DF5">
        <w:rPr>
          <w:rFonts w:ascii="Times New Roman" w:hAnsi="Times New Roman" w:cs="Times New Roman"/>
          <w:sz w:val="24"/>
          <w:szCs w:val="24"/>
        </w:rPr>
        <w:t xml:space="preserve">(Micah 2:13) </w:t>
      </w:r>
      <w:r>
        <w:rPr>
          <w:rFonts w:ascii="Times New Roman" w:hAnsi="Times New Roman" w:cs="Times New Roman"/>
          <w:sz w:val="24"/>
          <w:szCs w:val="24"/>
        </w:rPr>
        <w:t>at the Second Coming.</w:t>
      </w:r>
      <w:r w:rsidR="009C0DF5">
        <w:rPr>
          <w:rFonts w:ascii="Times New Roman" w:hAnsi="Times New Roman" w:cs="Times New Roman"/>
          <w:sz w:val="24"/>
          <w:szCs w:val="24"/>
        </w:rPr>
        <w:t xml:space="preserve">  The major drawback to this linkage is the direct lack of identification of the Destroyer as being Jehovah as is true in the other 13 instances of the Angel of the Lord.</w:t>
      </w:r>
      <w:r w:rsidR="00F70221">
        <w:rPr>
          <w:rFonts w:ascii="Times New Roman" w:hAnsi="Times New Roman" w:cs="Times New Roman"/>
          <w:sz w:val="24"/>
          <w:szCs w:val="24"/>
        </w:rPr>
        <w:t xml:space="preserve">  But then one must ask: Who was the “angel of the Lord” that destroyed 185,000 troops in the camp of the Assyrians at the Lord’s bidding (Is 37:36) or the “angel of the Lord” that confronted Balaam and his donkey (Nu 22:21-35)?  Neither instance is recorded as one of the 13 appearances of the Angel of the Lord.</w:t>
      </w:r>
      <w:r w:rsidR="00B34509">
        <w:rPr>
          <w:rFonts w:ascii="Times New Roman" w:hAnsi="Times New Roman" w:cs="Times New Roman"/>
          <w:sz w:val="24"/>
          <w:szCs w:val="24"/>
        </w:rPr>
        <w:t xml:space="preserve">  So the Destroyer is either the Angel of the Lord or </w:t>
      </w:r>
      <w:r w:rsidR="000435F7">
        <w:rPr>
          <w:rFonts w:ascii="Times New Roman" w:hAnsi="Times New Roman" w:cs="Times New Roman"/>
          <w:sz w:val="24"/>
          <w:szCs w:val="24"/>
        </w:rPr>
        <w:t>“</w:t>
      </w:r>
      <w:r w:rsidR="00B34509">
        <w:rPr>
          <w:rFonts w:ascii="Times New Roman" w:hAnsi="Times New Roman" w:cs="Times New Roman"/>
          <w:sz w:val="24"/>
          <w:szCs w:val="24"/>
        </w:rPr>
        <w:t>an angel of the Lord” (Mt 1:20), but not a demon with his own will.</w:t>
      </w:r>
    </w:p>
    <w:p w:rsidR="006554FF" w:rsidRDefault="006554FF" w:rsidP="001A765F">
      <w:pPr>
        <w:autoSpaceDE w:val="0"/>
        <w:autoSpaceDN w:val="0"/>
        <w:adjustRightInd w:val="0"/>
        <w:spacing w:after="0" w:line="240" w:lineRule="auto"/>
        <w:rPr>
          <w:rFonts w:ascii="Times New Roman" w:hAnsi="Times New Roman" w:cs="Times New Roman"/>
          <w:sz w:val="24"/>
          <w:szCs w:val="24"/>
        </w:rPr>
      </w:pPr>
    </w:p>
    <w:p w:rsidR="009E3EAC" w:rsidRDefault="006554FF" w:rsidP="001A765F">
      <w:pPr>
        <w:autoSpaceDE w:val="0"/>
        <w:autoSpaceDN w:val="0"/>
        <w:adjustRightInd w:val="0"/>
        <w:spacing w:after="0" w:line="240" w:lineRule="auto"/>
        <w:rPr>
          <w:rFonts w:ascii="Times New Roman" w:hAnsi="Times New Roman" w:cs="Times New Roman"/>
          <w:sz w:val="24"/>
          <w:szCs w:val="24"/>
        </w:rPr>
      </w:pPr>
      <w:bookmarkStart w:id="101" w:name="Discipline"/>
      <w:r w:rsidRPr="006554FF">
        <w:rPr>
          <w:rFonts w:ascii="Times New Roman" w:hAnsi="Times New Roman" w:cs="Times New Roman"/>
          <w:b/>
          <w:sz w:val="24"/>
          <w:szCs w:val="24"/>
        </w:rPr>
        <w:t>Discipline</w:t>
      </w:r>
      <w:bookmarkEnd w:id="101"/>
      <w:r>
        <w:rPr>
          <w:rFonts w:ascii="Times New Roman" w:hAnsi="Times New Roman" w:cs="Times New Roman"/>
          <w:sz w:val="24"/>
          <w:szCs w:val="24"/>
        </w:rPr>
        <w:t xml:space="preserve">:  In Job we read: </w:t>
      </w:r>
      <w:r w:rsidRPr="006554FF">
        <w:rPr>
          <w:rFonts w:ascii="Times New Roman" w:hAnsi="Times New Roman" w:cs="Times New Roman"/>
          <w:i/>
          <w:sz w:val="24"/>
          <w:szCs w:val="24"/>
        </w:rPr>
        <w:t>Do not despise the discipline of the Almighty</w:t>
      </w:r>
      <w:r>
        <w:rPr>
          <w:rFonts w:ascii="Times New Roman" w:hAnsi="Times New Roman" w:cs="Times New Roman"/>
          <w:sz w:val="24"/>
          <w:szCs w:val="24"/>
        </w:rPr>
        <w:t xml:space="preserve"> (Job 5:17).  These words of Eliphaz, although improperly timed, are true.</w:t>
      </w:r>
      <w:r w:rsidR="000C7711">
        <w:rPr>
          <w:rFonts w:ascii="Times New Roman" w:hAnsi="Times New Roman" w:cs="Times New Roman"/>
          <w:sz w:val="24"/>
          <w:szCs w:val="24"/>
        </w:rPr>
        <w:t xml:space="preserve">  In Psalms we read: </w:t>
      </w:r>
      <w:r w:rsidR="000C7711" w:rsidRPr="000C7711">
        <w:rPr>
          <w:rFonts w:ascii="Times New Roman" w:hAnsi="Times New Roman" w:cs="Times New Roman"/>
          <w:i/>
          <w:sz w:val="24"/>
          <w:szCs w:val="24"/>
        </w:rPr>
        <w:t>My son, do not reject the discipline of the Lord or loathe His reproof, for whom the Lord loves He reproves</w:t>
      </w:r>
      <w:r w:rsidR="000C7711">
        <w:rPr>
          <w:rFonts w:ascii="Times New Roman" w:hAnsi="Times New Roman" w:cs="Times New Roman"/>
          <w:sz w:val="24"/>
          <w:szCs w:val="24"/>
        </w:rPr>
        <w:t xml:space="preserve"> (Ps 3:11). </w:t>
      </w:r>
      <w:r w:rsidR="009E3EAC" w:rsidRPr="009E3EAC">
        <w:rPr>
          <w:rFonts w:ascii="Times New Roman" w:hAnsi="Times New Roman" w:cs="Times New Roman"/>
          <w:i/>
          <w:sz w:val="24"/>
          <w:szCs w:val="24"/>
        </w:rPr>
        <w:t>Whoever loves discipline, loves knowledge</w:t>
      </w:r>
      <w:r w:rsidR="009E3EAC">
        <w:rPr>
          <w:rFonts w:ascii="Times New Roman" w:hAnsi="Times New Roman" w:cs="Times New Roman"/>
          <w:sz w:val="24"/>
          <w:szCs w:val="24"/>
        </w:rPr>
        <w:t xml:space="preserve"> (Ps 12:1).  While Paul told us Christians to </w:t>
      </w:r>
      <w:r w:rsidR="009E3EAC" w:rsidRPr="009E3EAC">
        <w:rPr>
          <w:rFonts w:ascii="Times New Roman" w:hAnsi="Times New Roman" w:cs="Times New Roman"/>
          <w:i/>
          <w:sz w:val="24"/>
          <w:szCs w:val="24"/>
        </w:rPr>
        <w:t>bring them</w:t>
      </w:r>
      <w:r w:rsidR="009E3EAC">
        <w:rPr>
          <w:rFonts w:ascii="Times New Roman" w:hAnsi="Times New Roman" w:cs="Times New Roman"/>
          <w:sz w:val="24"/>
          <w:szCs w:val="24"/>
        </w:rPr>
        <w:t xml:space="preserve"> (our children) </w:t>
      </w:r>
      <w:r w:rsidR="009E3EAC" w:rsidRPr="009E3EAC">
        <w:rPr>
          <w:rFonts w:ascii="Times New Roman" w:hAnsi="Times New Roman" w:cs="Times New Roman"/>
          <w:i/>
          <w:sz w:val="24"/>
          <w:szCs w:val="24"/>
        </w:rPr>
        <w:t>up in the discipline and instruction of the Lord</w:t>
      </w:r>
      <w:r w:rsidR="009E3EAC">
        <w:rPr>
          <w:rFonts w:ascii="Times New Roman" w:hAnsi="Times New Roman" w:cs="Times New Roman"/>
          <w:sz w:val="24"/>
          <w:szCs w:val="24"/>
        </w:rPr>
        <w:t xml:space="preserve"> (Eph 6:4), the question remains as to what is right for the non believer.</w:t>
      </w:r>
    </w:p>
    <w:p w:rsidR="009E3EAC" w:rsidRDefault="009E3EAC" w:rsidP="001A765F">
      <w:pPr>
        <w:autoSpaceDE w:val="0"/>
        <w:autoSpaceDN w:val="0"/>
        <w:adjustRightInd w:val="0"/>
        <w:spacing w:after="0" w:line="240" w:lineRule="auto"/>
        <w:rPr>
          <w:rFonts w:ascii="Times New Roman" w:hAnsi="Times New Roman" w:cs="Times New Roman"/>
          <w:sz w:val="24"/>
          <w:szCs w:val="24"/>
        </w:rPr>
      </w:pPr>
    </w:p>
    <w:p w:rsidR="006554FF" w:rsidRDefault="009E3EAC" w:rsidP="001A76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Someone with the gift of prophecy once told me a single word the Lord had used to describe the fall of the United States.</w:t>
      </w:r>
      <w:r w:rsidR="00D0578B">
        <w:rPr>
          <w:rFonts w:ascii="Times New Roman" w:hAnsi="Times New Roman" w:cs="Times New Roman"/>
          <w:sz w:val="24"/>
          <w:szCs w:val="24"/>
        </w:rPr>
        <w:t xml:space="preserve">  What one word could apply both to the Believer who is in the minority and the non-believer comprising over 80% of the population?</w:t>
      </w:r>
      <w:r>
        <w:rPr>
          <w:rFonts w:ascii="Times New Roman" w:hAnsi="Times New Roman" w:cs="Times New Roman"/>
          <w:sz w:val="24"/>
          <w:szCs w:val="24"/>
        </w:rPr>
        <w:t xml:space="preserve"> </w:t>
      </w:r>
      <w:r w:rsidR="00D0578B">
        <w:rPr>
          <w:rFonts w:ascii="Times New Roman" w:hAnsi="Times New Roman" w:cs="Times New Roman"/>
          <w:sz w:val="24"/>
          <w:szCs w:val="24"/>
        </w:rPr>
        <w:t xml:space="preserve"> That word was “discipline”.  This country lacks discipline!</w:t>
      </w:r>
    </w:p>
    <w:p w:rsidR="00904937" w:rsidRDefault="00904937" w:rsidP="001A765F">
      <w:pPr>
        <w:autoSpaceDE w:val="0"/>
        <w:autoSpaceDN w:val="0"/>
        <w:adjustRightInd w:val="0"/>
        <w:spacing w:after="0" w:line="240" w:lineRule="auto"/>
        <w:rPr>
          <w:rFonts w:ascii="Times New Roman" w:hAnsi="Times New Roman" w:cs="Times New Roman"/>
          <w:sz w:val="24"/>
          <w:szCs w:val="24"/>
        </w:rPr>
      </w:pPr>
    </w:p>
    <w:p w:rsidR="00736413" w:rsidRDefault="00904937" w:rsidP="001A765F">
      <w:pPr>
        <w:autoSpaceDE w:val="0"/>
        <w:autoSpaceDN w:val="0"/>
        <w:adjustRightInd w:val="0"/>
        <w:spacing w:after="0" w:line="240" w:lineRule="auto"/>
        <w:rPr>
          <w:rFonts w:ascii="Times New Roman" w:hAnsi="Times New Roman" w:cs="Times New Roman"/>
          <w:sz w:val="24"/>
          <w:szCs w:val="24"/>
        </w:rPr>
      </w:pPr>
      <w:bookmarkStart w:id="102" w:name="Dispensations"/>
      <w:bookmarkEnd w:id="102"/>
      <w:r w:rsidRPr="007D7A76">
        <w:rPr>
          <w:rFonts w:ascii="Times New Roman" w:hAnsi="Times New Roman" w:cs="Times New Roman"/>
          <w:b/>
          <w:sz w:val="24"/>
          <w:szCs w:val="24"/>
        </w:rPr>
        <w:t>Dispensations</w:t>
      </w:r>
      <w:r>
        <w:rPr>
          <w:rFonts w:ascii="Times New Roman" w:hAnsi="Times New Roman" w:cs="Times New Roman"/>
          <w:sz w:val="24"/>
          <w:szCs w:val="24"/>
        </w:rPr>
        <w:t xml:space="preserve">: </w:t>
      </w:r>
      <w:r w:rsidR="0013302C">
        <w:rPr>
          <w:rFonts w:ascii="Times New Roman" w:hAnsi="Times New Roman" w:cs="Times New Roman"/>
          <w:sz w:val="24"/>
          <w:szCs w:val="24"/>
        </w:rPr>
        <w:t>God’s rule or governance over man can be divided into seven eras:</w:t>
      </w:r>
    </w:p>
    <w:p w:rsidR="0013302C" w:rsidRDefault="0013302C" w:rsidP="0013302C">
      <w:pPr>
        <w:pStyle w:val="ListParagraph"/>
        <w:numPr>
          <w:ilvl w:val="0"/>
          <w:numId w:val="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Garden of Eden under the Edenic Covenant prior to man’s sin</w:t>
      </w:r>
    </w:p>
    <w:p w:rsidR="0013302C" w:rsidRDefault="0013302C" w:rsidP="0013302C">
      <w:pPr>
        <w:pStyle w:val="ListParagraph"/>
        <w:numPr>
          <w:ilvl w:val="0"/>
          <w:numId w:val="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Pre-Flood under the Adamic Covenant guided by man’s conscience</w:t>
      </w:r>
    </w:p>
    <w:p w:rsidR="0013302C" w:rsidRDefault="0013302C" w:rsidP="0013302C">
      <w:pPr>
        <w:pStyle w:val="ListParagraph"/>
        <w:numPr>
          <w:ilvl w:val="0"/>
          <w:numId w:val="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Post-Flood  under the Noahic Covenant prior to the Tower of Babel</w:t>
      </w:r>
    </w:p>
    <w:p w:rsidR="0013302C" w:rsidRDefault="0013302C" w:rsidP="0013302C">
      <w:pPr>
        <w:pStyle w:val="ListParagraph"/>
        <w:numPr>
          <w:ilvl w:val="0"/>
          <w:numId w:val="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Post-Babel</w:t>
      </w:r>
      <w:r w:rsidR="0061637A">
        <w:rPr>
          <w:rFonts w:ascii="Times New Roman" w:hAnsi="Times New Roman" w:cs="Times New Roman"/>
          <w:sz w:val="24"/>
          <w:szCs w:val="24"/>
        </w:rPr>
        <w:t xml:space="preserve"> under the Abrahamic Covenant including Egyptian bondage</w:t>
      </w:r>
    </w:p>
    <w:p w:rsidR="0061637A" w:rsidRDefault="0061637A" w:rsidP="0013302C">
      <w:pPr>
        <w:pStyle w:val="ListParagraph"/>
        <w:numPr>
          <w:ilvl w:val="0"/>
          <w:numId w:val="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Post-Exodus under the Mosaic Law up to the </w:t>
      </w:r>
      <w:r w:rsidR="004A73C2">
        <w:rPr>
          <w:rFonts w:ascii="Times New Roman" w:hAnsi="Times New Roman" w:cs="Times New Roman"/>
          <w:sz w:val="24"/>
          <w:szCs w:val="24"/>
        </w:rPr>
        <w:t>death</w:t>
      </w:r>
      <w:r w:rsidR="002D5BFB">
        <w:rPr>
          <w:rFonts w:ascii="Times New Roman" w:hAnsi="Times New Roman" w:cs="Times New Roman"/>
          <w:sz w:val="24"/>
          <w:szCs w:val="24"/>
        </w:rPr>
        <w:t xml:space="preserve"> of</w:t>
      </w:r>
      <w:r>
        <w:rPr>
          <w:rFonts w:ascii="Times New Roman" w:hAnsi="Times New Roman" w:cs="Times New Roman"/>
          <w:sz w:val="24"/>
          <w:szCs w:val="24"/>
        </w:rPr>
        <w:t xml:space="preserve"> Messiah</w:t>
      </w:r>
    </w:p>
    <w:p w:rsidR="0061637A" w:rsidRDefault="0061637A" w:rsidP="0013302C">
      <w:pPr>
        <w:pStyle w:val="ListParagraph"/>
        <w:numPr>
          <w:ilvl w:val="0"/>
          <w:numId w:val="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Age of the church under the Law of Christ till the Second Coming</w:t>
      </w:r>
    </w:p>
    <w:p w:rsidR="0061637A" w:rsidRPr="0013302C" w:rsidRDefault="0061637A" w:rsidP="0013302C">
      <w:pPr>
        <w:pStyle w:val="ListParagraph"/>
        <w:numPr>
          <w:ilvl w:val="0"/>
          <w:numId w:val="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Millennium</w:t>
      </w:r>
      <w:r w:rsidR="004A73C2">
        <w:rPr>
          <w:rFonts w:ascii="Times New Roman" w:hAnsi="Times New Roman" w:cs="Times New Roman"/>
          <w:sz w:val="24"/>
          <w:szCs w:val="24"/>
        </w:rPr>
        <w:t xml:space="preserve"> under the New Covenant ruled by Jesus Christ</w:t>
      </w:r>
    </w:p>
    <w:p w:rsidR="00736413" w:rsidRDefault="00736413" w:rsidP="001A765F">
      <w:pPr>
        <w:autoSpaceDE w:val="0"/>
        <w:autoSpaceDN w:val="0"/>
        <w:adjustRightInd w:val="0"/>
        <w:spacing w:after="0" w:line="240" w:lineRule="auto"/>
        <w:rPr>
          <w:rFonts w:ascii="Times New Roman" w:hAnsi="Times New Roman" w:cs="Times New Roman"/>
          <w:sz w:val="24"/>
          <w:szCs w:val="24"/>
        </w:rPr>
      </w:pPr>
    </w:p>
    <w:p w:rsidR="00904937" w:rsidRDefault="00736413" w:rsidP="001A765F">
      <w:pPr>
        <w:autoSpaceDE w:val="0"/>
        <w:autoSpaceDN w:val="0"/>
        <w:adjustRightInd w:val="0"/>
        <w:spacing w:after="0" w:line="240" w:lineRule="auto"/>
        <w:rPr>
          <w:rFonts w:ascii="Times New Roman" w:hAnsi="Times New Roman" w:cs="Times New Roman"/>
          <w:sz w:val="24"/>
          <w:szCs w:val="24"/>
        </w:rPr>
      </w:pPr>
      <w:bookmarkStart w:id="103" w:name="Dispensationalism"/>
      <w:bookmarkEnd w:id="103"/>
      <w:r w:rsidRPr="00736413">
        <w:rPr>
          <w:rFonts w:ascii="Times New Roman" w:hAnsi="Times New Roman" w:cs="Times New Roman"/>
          <w:b/>
          <w:sz w:val="24"/>
          <w:szCs w:val="24"/>
        </w:rPr>
        <w:t>Dispensationalism</w:t>
      </w:r>
      <w:r>
        <w:rPr>
          <w:rFonts w:ascii="Times New Roman" w:hAnsi="Times New Roman" w:cs="Times New Roman"/>
          <w:sz w:val="24"/>
          <w:szCs w:val="24"/>
        </w:rPr>
        <w:t>:</w:t>
      </w:r>
      <w:r w:rsidR="00904937">
        <w:rPr>
          <w:rFonts w:ascii="Times New Roman" w:hAnsi="Times New Roman" w:cs="Times New Roman"/>
          <w:sz w:val="24"/>
          <w:szCs w:val="24"/>
        </w:rPr>
        <w:t xml:space="preserve"> </w:t>
      </w:r>
      <w:r w:rsidR="00B41BB7">
        <w:rPr>
          <w:rFonts w:ascii="Times New Roman" w:hAnsi="Times New Roman" w:cs="Times New Roman"/>
          <w:sz w:val="24"/>
          <w:szCs w:val="24"/>
        </w:rPr>
        <w:t xml:space="preserve">Dispensationalism contrasts with </w:t>
      </w:r>
      <w:r w:rsidR="00B41BB7" w:rsidRPr="00B41BB7">
        <w:rPr>
          <w:rFonts w:ascii="Times New Roman" w:hAnsi="Times New Roman" w:cs="Times New Roman"/>
          <w:sz w:val="24"/>
          <w:szCs w:val="24"/>
          <w:u w:val="single"/>
        </w:rPr>
        <w:t>Covenant Theology</w:t>
      </w:r>
      <w:r w:rsidR="00B41BB7">
        <w:rPr>
          <w:rFonts w:ascii="Times New Roman" w:hAnsi="Times New Roman" w:cs="Times New Roman"/>
          <w:sz w:val="24"/>
          <w:szCs w:val="24"/>
        </w:rPr>
        <w:t xml:space="preserve"> in the way in which soteriology is viewed for analysis and by </w:t>
      </w:r>
      <w:r w:rsidR="00603781">
        <w:rPr>
          <w:rFonts w:ascii="Times New Roman" w:hAnsi="Times New Roman" w:cs="Times New Roman"/>
          <w:sz w:val="24"/>
          <w:szCs w:val="24"/>
        </w:rPr>
        <w:t xml:space="preserve">the concept of </w:t>
      </w:r>
      <w:r w:rsidR="00B41BB7" w:rsidRPr="00603781">
        <w:rPr>
          <w:rFonts w:ascii="Times New Roman" w:hAnsi="Times New Roman" w:cs="Times New Roman"/>
          <w:sz w:val="24"/>
          <w:szCs w:val="24"/>
          <w:u w:val="single"/>
        </w:rPr>
        <w:t>Israelology</w:t>
      </w:r>
      <w:r w:rsidR="00B41BB7">
        <w:rPr>
          <w:rFonts w:ascii="Times New Roman" w:hAnsi="Times New Roman" w:cs="Times New Roman"/>
          <w:sz w:val="24"/>
          <w:szCs w:val="24"/>
        </w:rPr>
        <w:t xml:space="preserve">.  </w:t>
      </w:r>
      <w:r w:rsidR="00646F9F">
        <w:rPr>
          <w:rFonts w:ascii="Times New Roman" w:hAnsi="Times New Roman" w:cs="Times New Roman"/>
          <w:sz w:val="24"/>
          <w:szCs w:val="24"/>
        </w:rPr>
        <w:t>For this reason, some organizations like the American Free Press hate Dispensationalism because</w:t>
      </w:r>
      <w:r w:rsidR="004C78EA">
        <w:rPr>
          <w:rFonts w:ascii="Times New Roman" w:hAnsi="Times New Roman" w:cs="Times New Roman"/>
          <w:sz w:val="24"/>
          <w:szCs w:val="24"/>
        </w:rPr>
        <w:t xml:space="preserve"> of their tendency to support</w:t>
      </w:r>
      <w:r w:rsidR="00646F9F">
        <w:rPr>
          <w:rFonts w:ascii="Times New Roman" w:hAnsi="Times New Roman" w:cs="Times New Roman"/>
          <w:sz w:val="24"/>
          <w:szCs w:val="24"/>
        </w:rPr>
        <w:t xml:space="preserve"> Israel and the Jews in general and not see them as the cause of many of today’s problems in the world.  This does not mean that the adherent support Israeli foreign policy such as PNAC or that he become a Zionist—just that he realize that God’s OT words have not evaporated of been transformed.</w:t>
      </w:r>
    </w:p>
    <w:p w:rsidR="00507765" w:rsidRDefault="00507765" w:rsidP="001A765F">
      <w:pPr>
        <w:autoSpaceDE w:val="0"/>
        <w:autoSpaceDN w:val="0"/>
        <w:adjustRightInd w:val="0"/>
        <w:spacing w:after="0" w:line="240" w:lineRule="auto"/>
        <w:rPr>
          <w:rFonts w:ascii="Times New Roman" w:hAnsi="Times New Roman" w:cs="Times New Roman"/>
          <w:sz w:val="24"/>
          <w:szCs w:val="24"/>
        </w:rPr>
      </w:pPr>
    </w:p>
    <w:p w:rsidR="00507765" w:rsidRDefault="00507765" w:rsidP="001A76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One argument is that Dispensationalism began to gel with </w:t>
      </w:r>
      <w:r w:rsidR="0048104A">
        <w:rPr>
          <w:rFonts w:ascii="Times New Roman" w:hAnsi="Times New Roman" w:cs="Times New Roman"/>
          <w:sz w:val="24"/>
          <w:szCs w:val="24"/>
        </w:rPr>
        <w:t>the Anglo-Irish evangelist John Nelson</w:t>
      </w:r>
      <w:r>
        <w:rPr>
          <w:rFonts w:ascii="Times New Roman" w:hAnsi="Times New Roman" w:cs="Times New Roman"/>
          <w:sz w:val="24"/>
          <w:szCs w:val="24"/>
        </w:rPr>
        <w:t xml:space="preserve"> Darby (</w:t>
      </w:r>
      <w:r w:rsidR="0048104A">
        <w:rPr>
          <w:rFonts w:ascii="Times New Roman" w:hAnsi="Times New Roman" w:cs="Times New Roman"/>
          <w:sz w:val="24"/>
          <w:szCs w:val="24"/>
        </w:rPr>
        <w:t xml:space="preserve">1800-1882) and Cyrus Ingerson Scofield (1843-1921) and was further developed by Henry Allen Ironside (1876-1951) and refined by </w:t>
      </w:r>
      <w:r w:rsidR="00471D9D">
        <w:rPr>
          <w:rFonts w:ascii="Times New Roman" w:hAnsi="Times New Roman" w:cs="Times New Roman"/>
          <w:sz w:val="24"/>
          <w:szCs w:val="24"/>
        </w:rPr>
        <w:t xml:space="preserve">J. Dwight Pentecost (b 1915), </w:t>
      </w:r>
      <w:r w:rsidR="0048104A">
        <w:rPr>
          <w:rFonts w:ascii="Times New Roman" w:hAnsi="Times New Roman" w:cs="Times New Roman"/>
          <w:sz w:val="24"/>
          <w:szCs w:val="24"/>
        </w:rPr>
        <w:t>Charles Caldwell Ryrie</w:t>
      </w:r>
      <w:r w:rsidR="00471D9D">
        <w:rPr>
          <w:rFonts w:ascii="Times New Roman" w:hAnsi="Times New Roman" w:cs="Times New Roman"/>
          <w:sz w:val="24"/>
          <w:szCs w:val="24"/>
        </w:rPr>
        <w:t xml:space="preserve"> (b 1925), and Arnold Genovabich Fruchentbaum (b 1943).</w:t>
      </w:r>
      <w:r w:rsidR="005375A1">
        <w:rPr>
          <w:rFonts w:ascii="Times New Roman" w:hAnsi="Times New Roman" w:cs="Times New Roman"/>
          <w:sz w:val="24"/>
          <w:szCs w:val="24"/>
        </w:rPr>
        <w:t xml:space="preserve">  Dispensationalism came into its own because of our entrance into the End Times and </w:t>
      </w:r>
      <w:r w:rsidR="00A7364E">
        <w:rPr>
          <w:rFonts w:ascii="Times New Roman" w:hAnsi="Times New Roman" w:cs="Times New Roman"/>
          <w:sz w:val="24"/>
          <w:szCs w:val="24"/>
        </w:rPr>
        <w:t>fulfillment of the verse that all things will be known in the End Times (Mt 10:26, Lk 8:17).</w:t>
      </w:r>
      <w:r w:rsidR="000B3451">
        <w:rPr>
          <w:rFonts w:ascii="Times New Roman" w:hAnsi="Times New Roman" w:cs="Times New Roman"/>
          <w:sz w:val="24"/>
          <w:szCs w:val="24"/>
        </w:rPr>
        <w:t xml:space="preserve">  Not one element of Dispensationalism is new just the total outworking of the elements.</w:t>
      </w:r>
    </w:p>
    <w:p w:rsidR="000B3451" w:rsidRDefault="000B3451" w:rsidP="001A765F">
      <w:pPr>
        <w:autoSpaceDE w:val="0"/>
        <w:autoSpaceDN w:val="0"/>
        <w:adjustRightInd w:val="0"/>
        <w:spacing w:after="0" w:line="240" w:lineRule="auto"/>
        <w:rPr>
          <w:rFonts w:ascii="Times New Roman" w:hAnsi="Times New Roman" w:cs="Times New Roman"/>
          <w:sz w:val="24"/>
          <w:szCs w:val="24"/>
        </w:rPr>
      </w:pPr>
    </w:p>
    <w:p w:rsidR="000B3451" w:rsidRDefault="000B3451" w:rsidP="001A76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Another argument is that soteriologic</w:t>
      </w:r>
      <w:r w:rsidR="0074472A">
        <w:rPr>
          <w:rFonts w:ascii="Times New Roman" w:hAnsi="Times New Roman" w:cs="Times New Roman"/>
          <w:sz w:val="24"/>
          <w:szCs w:val="24"/>
        </w:rPr>
        <w:t>a</w:t>
      </w:r>
      <w:r>
        <w:rPr>
          <w:rFonts w:ascii="Times New Roman" w:hAnsi="Times New Roman" w:cs="Times New Roman"/>
          <w:sz w:val="24"/>
          <w:szCs w:val="24"/>
        </w:rPr>
        <w:t xml:space="preserve">lly God </w:t>
      </w:r>
      <w:r w:rsidR="0074472A">
        <w:rPr>
          <w:rFonts w:ascii="Times New Roman" w:hAnsi="Times New Roman" w:cs="Times New Roman"/>
          <w:sz w:val="24"/>
          <w:szCs w:val="24"/>
        </w:rPr>
        <w:t>now has two purposes</w:t>
      </w:r>
      <w:r w:rsidR="009F13A5">
        <w:rPr>
          <w:rFonts w:ascii="Times New Roman" w:hAnsi="Times New Roman" w:cs="Times New Roman"/>
          <w:sz w:val="24"/>
          <w:szCs w:val="24"/>
        </w:rPr>
        <w:t>,</w:t>
      </w:r>
      <w:r w:rsidR="0074472A">
        <w:rPr>
          <w:rFonts w:ascii="Times New Roman" w:hAnsi="Times New Roman" w:cs="Times New Roman"/>
          <w:sz w:val="24"/>
          <w:szCs w:val="24"/>
        </w:rPr>
        <w:t xml:space="preserve"> that is</w:t>
      </w:r>
      <w:r w:rsidR="009F13A5">
        <w:rPr>
          <w:rFonts w:ascii="Times New Roman" w:hAnsi="Times New Roman" w:cs="Times New Roman"/>
          <w:sz w:val="24"/>
          <w:szCs w:val="24"/>
        </w:rPr>
        <w:t>,</w:t>
      </w:r>
      <w:r w:rsidR="0074472A">
        <w:rPr>
          <w:rFonts w:ascii="Times New Roman" w:hAnsi="Times New Roman" w:cs="Times New Roman"/>
          <w:sz w:val="24"/>
          <w:szCs w:val="24"/>
        </w:rPr>
        <w:t xml:space="preserve"> to redeem those saved and to reign over an earthly and national theocracy on the Throne of David.  The argument continues that now he has two peoples—the church and Israel.</w:t>
      </w:r>
      <w:r w:rsidR="00741A9E">
        <w:rPr>
          <w:rFonts w:ascii="Times New Roman" w:hAnsi="Times New Roman" w:cs="Times New Roman"/>
          <w:sz w:val="24"/>
          <w:szCs w:val="24"/>
        </w:rPr>
        <w:t xml:space="preserve">  While the undisputed goal is the glorification of God by the salvation of man, the manner in which that is accomplished does involve two comings predicted five times in Scr</w:t>
      </w:r>
      <w:r w:rsidR="00546579">
        <w:rPr>
          <w:rFonts w:ascii="Times New Roman" w:hAnsi="Times New Roman" w:cs="Times New Roman"/>
          <w:sz w:val="24"/>
          <w:szCs w:val="24"/>
        </w:rPr>
        <w:t>ipture and covenantal promises</w:t>
      </w:r>
      <w:r w:rsidR="00741A9E">
        <w:rPr>
          <w:rFonts w:ascii="Times New Roman" w:hAnsi="Times New Roman" w:cs="Times New Roman"/>
          <w:sz w:val="24"/>
          <w:szCs w:val="24"/>
        </w:rPr>
        <w:t xml:space="preserve"> to those that initially reject</w:t>
      </w:r>
      <w:r w:rsidR="009F13A5">
        <w:rPr>
          <w:rFonts w:ascii="Times New Roman" w:hAnsi="Times New Roman" w:cs="Times New Roman"/>
          <w:sz w:val="24"/>
          <w:szCs w:val="24"/>
        </w:rPr>
        <w:t>ed</w:t>
      </w:r>
      <w:r w:rsidR="00741A9E">
        <w:rPr>
          <w:rFonts w:ascii="Times New Roman" w:hAnsi="Times New Roman" w:cs="Times New Roman"/>
          <w:sz w:val="24"/>
          <w:szCs w:val="24"/>
        </w:rPr>
        <w:t xml:space="preserve"> him as a nation.  Quite simply it is God’s soteriology as found in Scripture the details of which we cannot dispute.</w:t>
      </w:r>
    </w:p>
    <w:p w:rsidR="00741A9E" w:rsidRDefault="00741A9E" w:rsidP="001A765F">
      <w:pPr>
        <w:autoSpaceDE w:val="0"/>
        <w:autoSpaceDN w:val="0"/>
        <w:adjustRightInd w:val="0"/>
        <w:spacing w:after="0" w:line="240" w:lineRule="auto"/>
        <w:rPr>
          <w:rFonts w:ascii="Times New Roman" w:hAnsi="Times New Roman" w:cs="Times New Roman"/>
          <w:sz w:val="24"/>
          <w:szCs w:val="24"/>
        </w:rPr>
      </w:pPr>
    </w:p>
    <w:p w:rsidR="002D5BFB" w:rsidRDefault="00741A9E" w:rsidP="001A76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Finally, Dispensationalism is the most accurate and comprehensive system for making sense of the details in Scripture.  As an example, </w:t>
      </w:r>
      <w:r w:rsidR="0059783B">
        <w:rPr>
          <w:rFonts w:ascii="Times New Roman" w:hAnsi="Times New Roman" w:cs="Times New Roman"/>
          <w:sz w:val="24"/>
          <w:szCs w:val="24"/>
        </w:rPr>
        <w:t xml:space="preserve">those who do not hold to a dispensational viewpoint tend to conflate the Rapture and the Second Coming into a single event.  Some say this coming will occur after the golden aged Millennium and others say it will only occur when the world has been won to Christ by evangelization.  Some even say that all End Time events were completed prior to 70 AD.  Some even say that there was a Second Coming in 70 AD and that another will follow at the end of the age.  </w:t>
      </w:r>
      <w:r w:rsidR="006147B3">
        <w:rPr>
          <w:rFonts w:ascii="Times New Roman" w:hAnsi="Times New Roman" w:cs="Times New Roman"/>
          <w:sz w:val="24"/>
          <w:szCs w:val="24"/>
        </w:rPr>
        <w:t>Others even say at there will be no physical 1000-year reign because this is a spiritual concept that has begun at Pentecost and will continue until the Second Coming.  Quite clearly then</w:t>
      </w:r>
      <w:r w:rsidR="007B3DF6">
        <w:rPr>
          <w:rFonts w:ascii="Times New Roman" w:hAnsi="Times New Roman" w:cs="Times New Roman"/>
          <w:sz w:val="24"/>
          <w:szCs w:val="24"/>
        </w:rPr>
        <w:t>,</w:t>
      </w:r>
      <w:r w:rsidR="006147B3">
        <w:rPr>
          <w:rFonts w:ascii="Times New Roman" w:hAnsi="Times New Roman" w:cs="Times New Roman"/>
          <w:sz w:val="24"/>
          <w:szCs w:val="24"/>
        </w:rPr>
        <w:t xml:space="preserve"> it is Dispensationalism that puts the details of the Bible into a framework that is understandable and only it dovetails all Scriptural evidence.</w:t>
      </w:r>
    </w:p>
    <w:p w:rsidR="00A663A6" w:rsidRDefault="00A663A6" w:rsidP="001A765F">
      <w:pPr>
        <w:autoSpaceDE w:val="0"/>
        <w:autoSpaceDN w:val="0"/>
        <w:adjustRightInd w:val="0"/>
        <w:spacing w:after="0" w:line="240" w:lineRule="auto"/>
        <w:rPr>
          <w:rFonts w:ascii="Times New Roman" w:hAnsi="Times New Roman" w:cs="Times New Roman"/>
          <w:sz w:val="24"/>
          <w:szCs w:val="24"/>
        </w:rPr>
      </w:pPr>
    </w:p>
    <w:p w:rsidR="00A663A6" w:rsidRDefault="00A663A6" w:rsidP="001A765F">
      <w:pPr>
        <w:autoSpaceDE w:val="0"/>
        <w:autoSpaceDN w:val="0"/>
        <w:adjustRightInd w:val="0"/>
        <w:spacing w:after="0" w:line="240" w:lineRule="auto"/>
        <w:rPr>
          <w:rFonts w:ascii="Times New Roman" w:hAnsi="Times New Roman" w:cs="Times New Roman"/>
          <w:sz w:val="24"/>
          <w:szCs w:val="24"/>
        </w:rPr>
      </w:pPr>
      <w:bookmarkStart w:id="104" w:name="DistantStarlightProblem"/>
      <w:bookmarkEnd w:id="104"/>
      <w:r w:rsidRPr="00A663A6">
        <w:rPr>
          <w:rFonts w:ascii="Times New Roman" w:hAnsi="Times New Roman" w:cs="Times New Roman"/>
          <w:b/>
          <w:sz w:val="24"/>
          <w:szCs w:val="24"/>
        </w:rPr>
        <w:t>Distant Starlight Problem</w:t>
      </w:r>
      <w:r>
        <w:rPr>
          <w:rFonts w:ascii="Times New Roman" w:hAnsi="Times New Roman" w:cs="Times New Roman"/>
          <w:sz w:val="24"/>
          <w:szCs w:val="24"/>
        </w:rPr>
        <w:t>:  The primary argument against Creationism used by the evolutionist and Big-Bang theorists is the argument th</w:t>
      </w:r>
      <w:r w:rsidR="00171443">
        <w:rPr>
          <w:rFonts w:ascii="Times New Roman" w:hAnsi="Times New Roman" w:cs="Times New Roman"/>
          <w:sz w:val="24"/>
          <w:szCs w:val="24"/>
        </w:rPr>
        <w:t xml:space="preserve">at since stars in the Universe </w:t>
      </w:r>
      <w:r>
        <w:rPr>
          <w:rFonts w:ascii="Times New Roman" w:hAnsi="Times New Roman" w:cs="Times New Roman"/>
          <w:sz w:val="24"/>
          <w:szCs w:val="24"/>
        </w:rPr>
        <w:t>are further away than 6000 light years</w:t>
      </w:r>
      <w:r w:rsidR="00171443">
        <w:rPr>
          <w:rFonts w:ascii="Times New Roman" w:hAnsi="Times New Roman" w:cs="Times New Roman"/>
          <w:sz w:val="24"/>
          <w:szCs w:val="24"/>
        </w:rPr>
        <w:t xml:space="preserve"> and yet we still see their light, then the Earth must be older than the postulated 6000 Biblical years.  In fact, some stars are billions of light-years away.  Astrophysicist Jason Lisle answers this question on Distant Starlight a DVD available from </w:t>
      </w:r>
      <w:r w:rsidR="003F18C9">
        <w:rPr>
          <w:rFonts w:ascii="Times New Roman" w:hAnsi="Times New Roman" w:cs="Times New Roman"/>
          <w:sz w:val="24"/>
          <w:szCs w:val="24"/>
        </w:rPr>
        <w:t>Answers in Genesis and Answers Magazine, Jan 2011 pp 68-71.  This can be summarized as follows:</w:t>
      </w:r>
    </w:p>
    <w:p w:rsidR="003F18C9" w:rsidRDefault="003F18C9" w:rsidP="001A765F">
      <w:pPr>
        <w:autoSpaceDE w:val="0"/>
        <w:autoSpaceDN w:val="0"/>
        <w:adjustRightInd w:val="0"/>
        <w:spacing w:after="0" w:line="240" w:lineRule="auto"/>
        <w:rPr>
          <w:rFonts w:ascii="Times New Roman" w:hAnsi="Times New Roman" w:cs="Times New Roman"/>
          <w:sz w:val="24"/>
          <w:szCs w:val="24"/>
        </w:rPr>
      </w:pPr>
    </w:p>
    <w:p w:rsidR="003F18C9" w:rsidRDefault="003F18C9" w:rsidP="003F18C9">
      <w:pPr>
        <w:pStyle w:val="ListParagraph"/>
        <w:numPr>
          <w:ilvl w:val="0"/>
          <w:numId w:val="1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Question the distances involved.  This is no</w:t>
      </w:r>
      <w:r w:rsidR="00176C02">
        <w:rPr>
          <w:rFonts w:ascii="Times New Roman" w:hAnsi="Times New Roman" w:cs="Times New Roman"/>
          <w:sz w:val="24"/>
          <w:szCs w:val="24"/>
        </w:rPr>
        <w:t>t</w:t>
      </w:r>
      <w:r>
        <w:rPr>
          <w:rFonts w:ascii="Times New Roman" w:hAnsi="Times New Roman" w:cs="Times New Roman"/>
          <w:sz w:val="24"/>
          <w:szCs w:val="24"/>
        </w:rPr>
        <w:t xml:space="preserve"> productive since the cosmic distance ladder has conclusively shown that the distances</w:t>
      </w:r>
      <w:r w:rsidR="00176C02">
        <w:rPr>
          <w:rFonts w:ascii="Times New Roman" w:hAnsi="Times New Roman" w:cs="Times New Roman"/>
          <w:sz w:val="24"/>
          <w:szCs w:val="24"/>
        </w:rPr>
        <w:t xml:space="preserve"> involved to distant stars on the edge of the Universe are reasonably correct.</w:t>
      </w:r>
    </w:p>
    <w:p w:rsidR="001720A6" w:rsidRDefault="00176C02" w:rsidP="003F18C9">
      <w:pPr>
        <w:pStyle w:val="ListParagraph"/>
        <w:numPr>
          <w:ilvl w:val="0"/>
          <w:numId w:val="1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When God created the stars on Day 4, he also created the light beams along the way.</w:t>
      </w:r>
      <w:r w:rsidR="005B4209">
        <w:rPr>
          <w:rFonts w:ascii="Times New Roman" w:hAnsi="Times New Roman" w:cs="Times New Roman"/>
          <w:sz w:val="24"/>
          <w:szCs w:val="24"/>
        </w:rPr>
        <w:t xml:space="preserve">  This is like “mature creation” of which Adam is the first example.  Think about this.  If in that spherical 2.5-dimensional ring the</w:t>
      </w:r>
      <w:r w:rsidR="00D61AB0">
        <w:rPr>
          <w:rFonts w:ascii="Times New Roman" w:hAnsi="Times New Roman" w:cs="Times New Roman"/>
          <w:sz w:val="24"/>
          <w:szCs w:val="24"/>
        </w:rPr>
        <w:t xml:space="preserve">re is the image of a supernova, </w:t>
      </w:r>
      <w:r w:rsidR="005B4209">
        <w:rPr>
          <w:rFonts w:ascii="Times New Roman" w:hAnsi="Times New Roman" w:cs="Times New Roman"/>
          <w:sz w:val="24"/>
          <w:szCs w:val="24"/>
        </w:rPr>
        <w:t xml:space="preserve">that means that this supernova has not yet occurred on that star, but will occur just as the beam reaches the Earth.  (This also means that the supernova will also occur again when the real photons reach Earth.)  In other words, the beam when it arrives will tell us what is </w:t>
      </w:r>
      <w:r w:rsidR="001720A6">
        <w:rPr>
          <w:rFonts w:ascii="Times New Roman" w:hAnsi="Times New Roman" w:cs="Times New Roman"/>
          <w:sz w:val="24"/>
          <w:szCs w:val="24"/>
        </w:rPr>
        <w:t xml:space="preserve">actually happening to that star at Earth time, but the light beams are in themselves virtual because </w:t>
      </w:r>
      <w:r w:rsidR="001720A6">
        <w:rPr>
          <w:rFonts w:ascii="Times New Roman" w:hAnsi="Times New Roman" w:cs="Times New Roman"/>
          <w:sz w:val="24"/>
          <w:szCs w:val="24"/>
        </w:rPr>
        <w:lastRenderedPageBreak/>
        <w:t>they were</w:t>
      </w:r>
      <w:r w:rsidR="005B4209">
        <w:rPr>
          <w:rFonts w:ascii="Times New Roman" w:hAnsi="Times New Roman" w:cs="Times New Roman"/>
          <w:sz w:val="24"/>
          <w:szCs w:val="24"/>
        </w:rPr>
        <w:t xml:space="preserve"> created in anticipation of the event.</w:t>
      </w:r>
      <w:r w:rsidR="001720A6">
        <w:rPr>
          <w:rFonts w:ascii="Times New Roman" w:hAnsi="Times New Roman" w:cs="Times New Roman"/>
          <w:sz w:val="24"/>
          <w:szCs w:val="24"/>
        </w:rPr>
        <w:t xml:space="preserve">  To Biblicists this is unacceptable, because god is the God of Truth (Psalm 31:5).  So there must be some other explanation.</w:t>
      </w:r>
    </w:p>
    <w:p w:rsidR="00000984" w:rsidRDefault="001720A6" w:rsidP="003F18C9">
      <w:pPr>
        <w:pStyle w:val="ListParagraph"/>
        <w:numPr>
          <w:ilvl w:val="0"/>
          <w:numId w:val="1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CDK (Constant Di</w:t>
      </w:r>
      <w:r w:rsidR="00AF7B2D">
        <w:rPr>
          <w:rFonts w:ascii="Times New Roman" w:hAnsi="Times New Roman" w:cs="Times New Roman"/>
          <w:sz w:val="24"/>
          <w:szCs w:val="24"/>
        </w:rPr>
        <w:t>lation</w:t>
      </w:r>
      <w:r>
        <w:rPr>
          <w:rFonts w:ascii="Times New Roman" w:hAnsi="Times New Roman" w:cs="Times New Roman"/>
          <w:sz w:val="24"/>
          <w:szCs w:val="24"/>
        </w:rPr>
        <w:t xml:space="preserve">) Theory.  This theory says that in the equation d = v t, the distance </w:t>
      </w:r>
      <w:r w:rsidR="00D71D26">
        <w:rPr>
          <w:rFonts w:ascii="Times New Roman" w:hAnsi="Times New Roman" w:cs="Times New Roman"/>
          <w:sz w:val="24"/>
          <w:szCs w:val="24"/>
        </w:rPr>
        <w:t xml:space="preserve">(d) </w:t>
      </w:r>
      <w:r>
        <w:rPr>
          <w:rFonts w:ascii="Times New Roman" w:hAnsi="Times New Roman" w:cs="Times New Roman"/>
          <w:sz w:val="24"/>
          <w:szCs w:val="24"/>
        </w:rPr>
        <w:t xml:space="preserve">is constant, but the speed of </w:t>
      </w:r>
      <w:r w:rsidR="00D61AB0">
        <w:rPr>
          <w:rFonts w:ascii="Times New Roman" w:hAnsi="Times New Roman" w:cs="Times New Roman"/>
          <w:sz w:val="24"/>
          <w:szCs w:val="24"/>
        </w:rPr>
        <w:t>light (c) here represented as “v</w:t>
      </w:r>
      <w:r>
        <w:rPr>
          <w:rFonts w:ascii="Times New Roman" w:hAnsi="Times New Roman" w:cs="Times New Roman"/>
          <w:sz w:val="24"/>
          <w:szCs w:val="24"/>
        </w:rPr>
        <w:t>”, can vary and was much faster in earlier years.  This means that in the equation E = mc</w:t>
      </w:r>
      <w:r w:rsidRPr="001720A6">
        <w:rPr>
          <w:rFonts w:ascii="Times New (W1)" w:hAnsi="Times New (W1)" w:cs="Times New Roman"/>
          <w:sz w:val="24"/>
          <w:szCs w:val="24"/>
          <w:vertAlign w:val="superscript"/>
        </w:rPr>
        <w:t>2</w:t>
      </w:r>
      <w:r>
        <w:rPr>
          <w:rFonts w:ascii="Times New Roman" w:hAnsi="Times New Roman" w:cs="Times New Roman"/>
          <w:sz w:val="24"/>
          <w:szCs w:val="24"/>
        </w:rPr>
        <w:t xml:space="preserve">, either the </w:t>
      </w:r>
      <w:r w:rsidR="00000984">
        <w:rPr>
          <w:rFonts w:ascii="Times New Roman" w:hAnsi="Times New Roman" w:cs="Times New Roman"/>
          <w:sz w:val="24"/>
          <w:szCs w:val="24"/>
        </w:rPr>
        <w:t>energy of the Universe must increase or the mass.  This is possible within certain bounds, but then other constants must also vary to sustain life.  This theory is very tenuous.</w:t>
      </w:r>
    </w:p>
    <w:p w:rsidR="00176C02" w:rsidRDefault="00000984" w:rsidP="003F18C9">
      <w:pPr>
        <w:pStyle w:val="ListParagraph"/>
        <w:numPr>
          <w:ilvl w:val="0"/>
          <w:numId w:val="1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GTD (Gravitational Time Delay).  This theory</w:t>
      </w:r>
      <w:r w:rsidR="005B4209">
        <w:rPr>
          <w:rFonts w:ascii="Times New Roman" w:hAnsi="Times New Roman" w:cs="Times New Roman"/>
          <w:sz w:val="24"/>
          <w:szCs w:val="24"/>
        </w:rPr>
        <w:t xml:space="preserve"> </w:t>
      </w:r>
      <w:r w:rsidR="00D71D26">
        <w:rPr>
          <w:rFonts w:ascii="Times New Roman" w:hAnsi="Times New Roman" w:cs="Times New Roman"/>
          <w:sz w:val="24"/>
          <w:szCs w:val="24"/>
        </w:rPr>
        <w:t>the time (t) in the equation d = v t can vary.  If the energy (E) of the Universe is place in a gravitational well, gravity will slow the passage of time.  We know that on Earth, clocks tick faster on mountains than at sea level.  The problem here is that the well is not intense enough to shift the time as much as required by the magnitude of the red shift in astronomical data.</w:t>
      </w:r>
      <w:r w:rsidR="005B4209">
        <w:rPr>
          <w:rFonts w:ascii="Times New Roman" w:hAnsi="Times New Roman" w:cs="Times New Roman"/>
          <w:sz w:val="24"/>
          <w:szCs w:val="24"/>
        </w:rPr>
        <w:t xml:space="preserve"> </w:t>
      </w:r>
    </w:p>
    <w:p w:rsidR="00AF7B2D" w:rsidRDefault="00AF7B2D" w:rsidP="009D1AEC">
      <w:pPr>
        <w:pStyle w:val="ListParagraph"/>
        <w:numPr>
          <w:ilvl w:val="0"/>
          <w:numId w:val="15"/>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ASC (Anisotropic Synchronous Convention).  This theory maintains that the Bible uses CLT (cosmic local time) while the standard in science today is CUT (cosmic universal time).  CUT is consonant with stars being created progressively outward and CLT progressively inward.</w:t>
      </w:r>
    </w:p>
    <w:p w:rsidR="000F52BF" w:rsidRDefault="000F52BF" w:rsidP="000F52BF">
      <w:pPr>
        <w:pStyle w:val="ListParagraph"/>
        <w:autoSpaceDE w:val="0"/>
        <w:autoSpaceDN w:val="0"/>
        <w:adjustRightInd w:val="0"/>
        <w:spacing w:after="0" w:line="240" w:lineRule="auto"/>
        <w:rPr>
          <w:rFonts w:ascii="Times New Roman" w:hAnsi="Times New Roman" w:cs="Times New Roman"/>
          <w:sz w:val="24"/>
          <w:szCs w:val="24"/>
        </w:rPr>
      </w:pPr>
    </w:p>
    <w:p w:rsidR="009D1AEC" w:rsidRDefault="009D1AEC" w:rsidP="009D1AEC">
      <w:pPr>
        <w:pStyle w:val="ListParagraph"/>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Another way to view ASC is as follows.  If we place a mirror on the Moon and shine a collimated light beam at it from the Earth, we can accurately measure the speed of light by timing the return response and knowing the distance.  This, however, is the average </w:t>
      </w:r>
      <w:r w:rsidRPr="009D1AEC">
        <w:rPr>
          <w:rFonts w:ascii="Times New Roman" w:hAnsi="Times New Roman" w:cs="Times New Roman"/>
          <w:b/>
          <w:sz w:val="24"/>
          <w:szCs w:val="24"/>
        </w:rPr>
        <w:t>two-way speed of light</w:t>
      </w:r>
      <w:r>
        <w:rPr>
          <w:rFonts w:ascii="Times New Roman" w:hAnsi="Times New Roman" w:cs="Times New Roman"/>
          <w:sz w:val="24"/>
          <w:szCs w:val="24"/>
        </w:rPr>
        <w:t>.  But is the speed of light reall</w:t>
      </w:r>
      <w:r w:rsidR="006F497B">
        <w:rPr>
          <w:rFonts w:ascii="Times New Roman" w:hAnsi="Times New Roman" w:cs="Times New Roman"/>
          <w:sz w:val="24"/>
          <w:szCs w:val="24"/>
        </w:rPr>
        <w:t>y the same in both directions or</w:t>
      </w:r>
      <w:r>
        <w:rPr>
          <w:rFonts w:ascii="Times New Roman" w:hAnsi="Times New Roman" w:cs="Times New Roman"/>
          <w:sz w:val="24"/>
          <w:szCs w:val="24"/>
        </w:rPr>
        <w:t xml:space="preserve"> isotropic as some say?   Or is it anisotropic?</w:t>
      </w:r>
    </w:p>
    <w:p w:rsidR="000F52BF" w:rsidRDefault="000F52BF" w:rsidP="009D1AEC">
      <w:pPr>
        <w:pStyle w:val="ListParagraph"/>
        <w:autoSpaceDE w:val="0"/>
        <w:autoSpaceDN w:val="0"/>
        <w:adjustRightInd w:val="0"/>
        <w:spacing w:after="0" w:line="240" w:lineRule="auto"/>
        <w:rPr>
          <w:rFonts w:ascii="Times New Roman" w:hAnsi="Times New Roman" w:cs="Times New Roman"/>
          <w:sz w:val="24"/>
          <w:szCs w:val="24"/>
        </w:rPr>
      </w:pPr>
    </w:p>
    <w:p w:rsidR="009D1AEC" w:rsidRDefault="009D1AEC" w:rsidP="009D1AEC">
      <w:pPr>
        <w:pStyle w:val="ListParagraph"/>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One way to investigate this would be to synchronize two clocks on Earth and then move one</w:t>
      </w:r>
      <w:r w:rsidR="005459C1">
        <w:rPr>
          <w:rFonts w:ascii="Times New Roman" w:hAnsi="Times New Roman" w:cs="Times New Roman"/>
          <w:sz w:val="24"/>
          <w:szCs w:val="24"/>
        </w:rPr>
        <w:t xml:space="preserve"> clock </w:t>
      </w:r>
      <w:r>
        <w:rPr>
          <w:rFonts w:ascii="Times New Roman" w:hAnsi="Times New Roman" w:cs="Times New Roman"/>
          <w:sz w:val="24"/>
          <w:szCs w:val="24"/>
        </w:rPr>
        <w:t xml:space="preserve">to the mirror on the Moon.  The problem with this is that the two </w:t>
      </w:r>
      <w:r w:rsidR="005459C1">
        <w:rPr>
          <w:rFonts w:ascii="Times New Roman" w:hAnsi="Times New Roman" w:cs="Times New Roman"/>
          <w:sz w:val="24"/>
          <w:szCs w:val="24"/>
        </w:rPr>
        <w:t>clock</w:t>
      </w:r>
      <w:r>
        <w:rPr>
          <w:rFonts w:ascii="Times New Roman" w:hAnsi="Times New Roman" w:cs="Times New Roman"/>
          <w:sz w:val="24"/>
          <w:szCs w:val="24"/>
        </w:rPr>
        <w:t>s would no longer be in sync.</w:t>
      </w:r>
    </w:p>
    <w:p w:rsidR="000F52BF" w:rsidRDefault="000F52BF" w:rsidP="009D1AEC">
      <w:pPr>
        <w:pStyle w:val="ListParagraph"/>
        <w:autoSpaceDE w:val="0"/>
        <w:autoSpaceDN w:val="0"/>
        <w:adjustRightInd w:val="0"/>
        <w:spacing w:after="0" w:line="240" w:lineRule="auto"/>
        <w:rPr>
          <w:rFonts w:ascii="Times New Roman" w:hAnsi="Times New Roman" w:cs="Times New Roman"/>
          <w:sz w:val="24"/>
          <w:szCs w:val="24"/>
        </w:rPr>
      </w:pPr>
    </w:p>
    <w:p w:rsidR="009D1AEC" w:rsidRDefault="009D1AEC" w:rsidP="009D1AEC">
      <w:pPr>
        <w:pStyle w:val="ListParagraph"/>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Another way would be to synchronize the clock on the Moon on </w:t>
      </w:r>
      <w:r w:rsidR="000F52BF">
        <w:rPr>
          <w:rFonts w:ascii="Times New Roman" w:hAnsi="Times New Roman" w:cs="Times New Roman"/>
          <w:sz w:val="24"/>
          <w:szCs w:val="24"/>
        </w:rPr>
        <w:t>sit</w:t>
      </w:r>
      <w:r>
        <w:rPr>
          <w:rFonts w:ascii="Times New Roman" w:hAnsi="Times New Roman" w:cs="Times New Roman"/>
          <w:sz w:val="24"/>
          <w:szCs w:val="24"/>
        </w:rPr>
        <w:t>e.  To do this you would have to send a beam of light to it.  Then by knowing both the distance and the speed of light, you could synchronize it.  Bit since you do not know for sure the speed of light in that direction, the experiment cannot begin.</w:t>
      </w:r>
    </w:p>
    <w:p w:rsidR="000F52BF" w:rsidRDefault="000F52BF" w:rsidP="009D1AEC">
      <w:pPr>
        <w:pStyle w:val="ListParagraph"/>
        <w:autoSpaceDE w:val="0"/>
        <w:autoSpaceDN w:val="0"/>
        <w:adjustRightInd w:val="0"/>
        <w:spacing w:after="0" w:line="240" w:lineRule="auto"/>
        <w:rPr>
          <w:rFonts w:ascii="Times New Roman" w:hAnsi="Times New Roman" w:cs="Times New Roman"/>
          <w:sz w:val="24"/>
          <w:szCs w:val="24"/>
        </w:rPr>
      </w:pPr>
    </w:p>
    <w:p w:rsidR="009D1AEC" w:rsidRDefault="009D1AEC" w:rsidP="009D1AEC">
      <w:pPr>
        <w:pStyle w:val="ListParagraph"/>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According to A. Einstein, </w:t>
      </w:r>
      <w:r w:rsidRPr="00CC67BD">
        <w:rPr>
          <w:rFonts w:ascii="Times New Roman" w:hAnsi="Times New Roman" w:cs="Times New Roman"/>
          <w:i/>
          <w:sz w:val="24"/>
          <w:szCs w:val="24"/>
        </w:rPr>
        <w:t>Relativity: the Special and General Theory</w:t>
      </w:r>
      <w:r>
        <w:rPr>
          <w:rFonts w:ascii="Times New Roman" w:hAnsi="Times New Roman" w:cs="Times New Roman"/>
          <w:sz w:val="24"/>
          <w:szCs w:val="24"/>
        </w:rPr>
        <w:t xml:space="preserve"> translated by Lawson for Crown Pub in 1961, the following should be considered:  Light’s one-way speed “is in reality neither a </w:t>
      </w:r>
      <w:r w:rsidRPr="005459C1">
        <w:rPr>
          <w:rFonts w:ascii="Times New Roman" w:hAnsi="Times New Roman" w:cs="Times New Roman"/>
          <w:b/>
          <w:sz w:val="24"/>
          <w:szCs w:val="24"/>
        </w:rPr>
        <w:t>supposition</w:t>
      </w:r>
      <w:r>
        <w:rPr>
          <w:rFonts w:ascii="Times New Roman" w:hAnsi="Times New Roman" w:cs="Times New Roman"/>
          <w:sz w:val="24"/>
          <w:szCs w:val="24"/>
        </w:rPr>
        <w:t xml:space="preserve"> nor a </w:t>
      </w:r>
      <w:r w:rsidRPr="005459C1">
        <w:rPr>
          <w:rFonts w:ascii="Times New Roman" w:hAnsi="Times New Roman" w:cs="Times New Roman"/>
          <w:b/>
          <w:sz w:val="24"/>
          <w:szCs w:val="24"/>
        </w:rPr>
        <w:t>hypothesis</w:t>
      </w:r>
      <w:r>
        <w:rPr>
          <w:rFonts w:ascii="Times New Roman" w:hAnsi="Times New Roman" w:cs="Times New Roman"/>
          <w:sz w:val="24"/>
          <w:szCs w:val="24"/>
        </w:rPr>
        <w:t xml:space="preserve"> about the physical nature of light, but a </w:t>
      </w:r>
      <w:r w:rsidRPr="005459C1">
        <w:rPr>
          <w:rFonts w:ascii="Times New Roman" w:hAnsi="Times New Roman" w:cs="Times New Roman"/>
          <w:b/>
          <w:sz w:val="24"/>
          <w:szCs w:val="24"/>
        </w:rPr>
        <w:t>stipulation</w:t>
      </w:r>
      <w:r>
        <w:rPr>
          <w:rFonts w:ascii="Times New Roman" w:hAnsi="Times New Roman" w:cs="Times New Roman"/>
          <w:sz w:val="24"/>
          <w:szCs w:val="24"/>
        </w:rPr>
        <w:t xml:space="preserve"> which I can make of my own freewill in order to arrive at a definition of simultaneity.”  So by convention most </w:t>
      </w:r>
      <w:r w:rsidR="000F52BF">
        <w:rPr>
          <w:rFonts w:ascii="Times New Roman" w:hAnsi="Times New Roman" w:cs="Times New Roman"/>
          <w:sz w:val="24"/>
          <w:szCs w:val="24"/>
        </w:rPr>
        <w:t>physicists</w:t>
      </w:r>
      <w:r>
        <w:rPr>
          <w:rFonts w:ascii="Times New Roman" w:hAnsi="Times New Roman" w:cs="Times New Roman"/>
          <w:sz w:val="24"/>
          <w:szCs w:val="24"/>
        </w:rPr>
        <w:t xml:space="preserve"> have chosen the isotropic approach where light is the same in both directions.  However, a new anisotropic synchrony convention (ASC</w:t>
      </w:r>
      <w:r w:rsidR="000F52BF">
        <w:rPr>
          <w:rFonts w:ascii="Times New Roman" w:hAnsi="Times New Roman" w:cs="Times New Roman"/>
          <w:sz w:val="24"/>
          <w:szCs w:val="24"/>
        </w:rPr>
        <w:t>) is emerging that posits one-directional speed as infinit</w:t>
      </w:r>
      <w:r w:rsidR="00891FD0">
        <w:rPr>
          <w:rFonts w:ascii="Times New Roman" w:hAnsi="Times New Roman" w:cs="Times New Roman"/>
          <w:sz w:val="24"/>
          <w:szCs w:val="24"/>
        </w:rPr>
        <w:t>e and the return speed of half</w:t>
      </w:r>
      <w:r w:rsidR="000F52BF">
        <w:rPr>
          <w:rFonts w:ascii="Times New Roman" w:hAnsi="Times New Roman" w:cs="Times New Roman"/>
          <w:sz w:val="24"/>
          <w:szCs w:val="24"/>
        </w:rPr>
        <w:t xml:space="preserve"> what we now call the speed of light.  In other words, light from every object in the Universe reaches us on Earth instantly.</w:t>
      </w:r>
    </w:p>
    <w:p w:rsidR="004A52B4" w:rsidRDefault="004A52B4" w:rsidP="009D1AEC">
      <w:pPr>
        <w:pStyle w:val="ListParagraph"/>
        <w:autoSpaceDE w:val="0"/>
        <w:autoSpaceDN w:val="0"/>
        <w:adjustRightInd w:val="0"/>
        <w:spacing w:after="0" w:line="240" w:lineRule="auto"/>
        <w:rPr>
          <w:rFonts w:ascii="Times New Roman" w:hAnsi="Times New Roman" w:cs="Times New Roman"/>
          <w:sz w:val="24"/>
          <w:szCs w:val="24"/>
        </w:rPr>
      </w:pPr>
    </w:p>
    <w:p w:rsidR="004A52B4" w:rsidRDefault="004A52B4" w:rsidP="004A52B4">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sz w:val="24"/>
          <w:szCs w:val="24"/>
        </w:rPr>
        <w:t>Among non-creationist scientists, there are two very big problems with Distant Starlight:</w:t>
      </w:r>
    </w:p>
    <w:p w:rsidR="004A52B4" w:rsidRDefault="004A52B4" w:rsidP="004A52B4">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background temperature for the Universe is very uniform—about one part in 10</w:t>
      </w:r>
      <w:r w:rsidRPr="009B2345">
        <w:rPr>
          <w:rFonts w:ascii="Times New (W1)" w:hAnsi="Times New (W1)" w:cs="Times New Roman"/>
          <w:sz w:val="24"/>
          <w:szCs w:val="24"/>
          <w:vertAlign w:val="superscript"/>
        </w:rPr>
        <w:t>5</w:t>
      </w:r>
      <w:r>
        <w:rPr>
          <w:rFonts w:ascii="Times New Roman" w:hAnsi="Times New Roman" w:cs="Times New Roman"/>
          <w:sz w:val="24"/>
          <w:szCs w:val="24"/>
        </w:rPr>
        <w:t>.  Knowing that only radiational exchange can cause this asymptotic uniformity, the 13.7</w:t>
      </w:r>
      <w:r w:rsidR="00831E55">
        <w:rPr>
          <w:rFonts w:ascii="Times New Roman" w:hAnsi="Times New Roman" w:cs="Times New Roman"/>
          <w:sz w:val="24"/>
          <w:szCs w:val="24"/>
        </w:rPr>
        <w:t>-</w:t>
      </w:r>
      <w:r w:rsidR="00831E55">
        <w:rPr>
          <w:rFonts w:ascii="Times New Roman" w:hAnsi="Times New Roman" w:cs="Times New Roman"/>
          <w:sz w:val="24"/>
          <w:szCs w:val="24"/>
        </w:rPr>
        <w:lastRenderedPageBreak/>
        <w:t>billion-year age of the Universe is not nearly enough.  So the Big-Bang theory has at least this problem.</w:t>
      </w:r>
    </w:p>
    <w:p w:rsidR="00831E55" w:rsidRPr="009D1AEC" w:rsidRDefault="00831E55" w:rsidP="004A52B4">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Scientists acknowledge that the radial depth of the Universe is 156 B light years, but also admit that the age is only 13.7 B years.  So how can we see light that far?  It is the same problem creationists have, but at a different level.</w:t>
      </w:r>
    </w:p>
    <w:p w:rsidR="00B14603" w:rsidRDefault="00B14603" w:rsidP="001A765F">
      <w:pPr>
        <w:autoSpaceDE w:val="0"/>
        <w:autoSpaceDN w:val="0"/>
        <w:adjustRightInd w:val="0"/>
        <w:spacing w:after="0" w:line="240" w:lineRule="auto"/>
        <w:rPr>
          <w:rFonts w:ascii="Times New Roman" w:hAnsi="Times New Roman" w:cs="Times New Roman"/>
          <w:sz w:val="24"/>
          <w:szCs w:val="24"/>
        </w:rPr>
      </w:pPr>
    </w:p>
    <w:p w:rsidR="00B14603" w:rsidRDefault="00B14603" w:rsidP="001A765F">
      <w:pPr>
        <w:autoSpaceDE w:val="0"/>
        <w:autoSpaceDN w:val="0"/>
        <w:adjustRightInd w:val="0"/>
        <w:spacing w:after="0" w:line="240" w:lineRule="auto"/>
        <w:rPr>
          <w:rFonts w:ascii="Times New Roman" w:hAnsi="Times New Roman" w:cs="Times New Roman"/>
          <w:sz w:val="24"/>
          <w:szCs w:val="24"/>
        </w:rPr>
      </w:pPr>
      <w:bookmarkStart w:id="105" w:name="DumbReading"/>
      <w:bookmarkEnd w:id="105"/>
      <w:r w:rsidRPr="00B14603">
        <w:rPr>
          <w:rFonts w:ascii="Times New Roman" w:hAnsi="Times New Roman" w:cs="Times New Roman"/>
          <w:b/>
          <w:sz w:val="24"/>
          <w:szCs w:val="24"/>
        </w:rPr>
        <w:t>Dumb Reading</w:t>
      </w:r>
      <w:r>
        <w:rPr>
          <w:rFonts w:ascii="Times New Roman" w:hAnsi="Times New Roman" w:cs="Times New Roman"/>
          <w:sz w:val="24"/>
          <w:szCs w:val="24"/>
        </w:rPr>
        <w:t>:  In the early American New England church circa 1650, the 9 AM Sunday service was opened by a long prayer with the congregation standing.  This was followed by Bible reading, a one hour service, and a closing prayer.  Bible reading was done by the pastor always expounding on Scripture as he read.  To do otherwise would be to imitate the ritualistic services in the high church</w:t>
      </w:r>
      <w:r w:rsidR="00496088">
        <w:rPr>
          <w:rFonts w:ascii="Times New Roman" w:hAnsi="Times New Roman" w:cs="Times New Roman"/>
          <w:sz w:val="24"/>
          <w:szCs w:val="24"/>
        </w:rPr>
        <w:t>es</w:t>
      </w:r>
      <w:r>
        <w:rPr>
          <w:rFonts w:ascii="Times New Roman" w:hAnsi="Times New Roman" w:cs="Times New Roman"/>
          <w:sz w:val="24"/>
          <w:szCs w:val="24"/>
        </w:rPr>
        <w:t xml:space="preserve"> that they </w:t>
      </w:r>
      <w:r w:rsidR="00496088">
        <w:rPr>
          <w:rFonts w:ascii="Times New Roman" w:hAnsi="Times New Roman" w:cs="Times New Roman"/>
          <w:sz w:val="24"/>
          <w:szCs w:val="24"/>
        </w:rPr>
        <w:t xml:space="preserve">had </w:t>
      </w:r>
      <w:r>
        <w:rPr>
          <w:rFonts w:ascii="Times New Roman" w:hAnsi="Times New Roman" w:cs="Times New Roman"/>
          <w:sz w:val="24"/>
          <w:szCs w:val="24"/>
        </w:rPr>
        <w:t xml:space="preserve">left in Europe.  This was disparagingly referred to as dumb reading by our early settlers.  Ref: </w:t>
      </w:r>
      <w:r w:rsidRPr="00496088">
        <w:rPr>
          <w:rFonts w:ascii="Times New Roman" w:hAnsi="Times New Roman" w:cs="Times New Roman"/>
          <w:i/>
          <w:sz w:val="24"/>
          <w:szCs w:val="24"/>
        </w:rPr>
        <w:t>The Story of Religion in America</w:t>
      </w:r>
      <w:r>
        <w:rPr>
          <w:rFonts w:ascii="Times New Roman" w:hAnsi="Times New Roman" w:cs="Times New Roman"/>
          <w:sz w:val="24"/>
          <w:szCs w:val="24"/>
        </w:rPr>
        <w:t xml:space="preserve"> by W.W. Sweet.</w:t>
      </w:r>
    </w:p>
    <w:p w:rsidR="00C221C4" w:rsidRDefault="00C221C4" w:rsidP="001A765F">
      <w:pPr>
        <w:autoSpaceDE w:val="0"/>
        <w:autoSpaceDN w:val="0"/>
        <w:adjustRightInd w:val="0"/>
        <w:spacing w:after="0" w:line="240" w:lineRule="auto"/>
        <w:rPr>
          <w:rFonts w:ascii="Times New Roman" w:hAnsi="Times New Roman" w:cs="Times New Roman"/>
          <w:sz w:val="24"/>
          <w:szCs w:val="24"/>
        </w:rPr>
      </w:pPr>
    </w:p>
    <w:p w:rsidR="001A765F" w:rsidRPr="003B6DAC" w:rsidRDefault="00C221C4" w:rsidP="00C221C4">
      <w:pPr>
        <w:autoSpaceDE w:val="0"/>
        <w:autoSpaceDN w:val="0"/>
        <w:adjustRightInd w:val="0"/>
        <w:spacing w:after="0" w:line="240" w:lineRule="auto"/>
        <w:rPr>
          <w:rFonts w:ascii="Times New Roman" w:hAnsi="Times New Roman" w:cs="Times New Roman"/>
          <w:sz w:val="24"/>
          <w:szCs w:val="24"/>
        </w:rPr>
      </w:pPr>
      <w:bookmarkStart w:id="106" w:name="Easter"/>
      <w:bookmarkEnd w:id="106"/>
      <w:r w:rsidRPr="00C221C4">
        <w:rPr>
          <w:rFonts w:ascii="Times New Roman" w:hAnsi="Times New Roman" w:cs="Times New Roman"/>
          <w:b/>
          <w:sz w:val="24"/>
          <w:szCs w:val="24"/>
        </w:rPr>
        <w:t>Easter</w:t>
      </w:r>
      <w:r>
        <w:rPr>
          <w:rFonts w:ascii="Times New Roman" w:hAnsi="Times New Roman" w:cs="Times New Roman"/>
          <w:sz w:val="24"/>
          <w:szCs w:val="24"/>
        </w:rPr>
        <w:t xml:space="preserve">:  </w:t>
      </w:r>
      <w:r w:rsidR="00594BE9">
        <w:rPr>
          <w:rFonts w:ascii="Times New Roman" w:hAnsi="Times New Roman" w:cs="Times New Roman"/>
          <w:sz w:val="24"/>
          <w:szCs w:val="24"/>
        </w:rPr>
        <w:t>Easter is the commercial name for</w:t>
      </w:r>
      <w:r>
        <w:rPr>
          <w:rFonts w:ascii="Times New Roman" w:hAnsi="Times New Roman" w:cs="Times New Roman"/>
          <w:sz w:val="24"/>
          <w:szCs w:val="24"/>
        </w:rPr>
        <w:t xml:space="preserve"> the feast that celebrates the Resurrection of Jesus Christ.  [See Manuscript #25.]  </w:t>
      </w:r>
      <w:r w:rsidR="00023FCB">
        <w:rPr>
          <w:rFonts w:ascii="Times New Roman" w:hAnsi="Times New Roman" w:cs="Times New Roman"/>
          <w:sz w:val="24"/>
          <w:szCs w:val="24"/>
        </w:rPr>
        <w:t>It was the third of four feasts that Jesus fulfilled during his First Coming.  It was fulfilled on the Feast of First Fruits with Jesus being the first fruits of the First Resurrection</w:t>
      </w:r>
      <w:r w:rsidR="007B5354">
        <w:rPr>
          <w:rFonts w:ascii="Times New Roman" w:hAnsi="Times New Roman" w:cs="Times New Roman"/>
          <w:sz w:val="24"/>
          <w:szCs w:val="24"/>
        </w:rPr>
        <w:t xml:space="preserve"> (1 Cor 15:20-30)</w:t>
      </w:r>
      <w:r w:rsidR="00023FCB">
        <w:rPr>
          <w:rFonts w:ascii="Times New Roman" w:hAnsi="Times New Roman" w:cs="Times New Roman"/>
          <w:sz w:val="24"/>
          <w:szCs w:val="24"/>
        </w:rPr>
        <w:t xml:space="preserve">.  At the Easter morning service, Baptists traditionally great each other with “He is risen.” and expect the antiphon “He is risen indeed!”  I once heard a pastor at St. Paul’s in London say on Easter </w:t>
      </w:r>
      <w:r w:rsidR="006A65A5">
        <w:rPr>
          <w:rFonts w:ascii="Times New Roman" w:hAnsi="Times New Roman" w:cs="Times New Roman"/>
          <w:sz w:val="24"/>
          <w:szCs w:val="24"/>
        </w:rPr>
        <w:t xml:space="preserve">Sunday </w:t>
      </w:r>
      <w:r w:rsidR="00023FCB">
        <w:rPr>
          <w:rFonts w:ascii="Times New Roman" w:hAnsi="Times New Roman" w:cs="Times New Roman"/>
          <w:sz w:val="24"/>
          <w:szCs w:val="24"/>
        </w:rPr>
        <w:t>morning that The West puts emphasis on the Crucifixion and the East on the Resurrection, but here in England we are at the crossroads emphasizing both.</w:t>
      </w:r>
      <w:r w:rsidR="007B5354">
        <w:rPr>
          <w:rFonts w:ascii="Times New Roman" w:hAnsi="Times New Roman" w:cs="Times New Roman"/>
          <w:sz w:val="24"/>
          <w:szCs w:val="24"/>
        </w:rPr>
        <w:t xml:space="preserve">  And indeed behind</w:t>
      </w:r>
      <w:r w:rsidR="0033535E">
        <w:rPr>
          <w:rFonts w:ascii="Times New Roman" w:hAnsi="Times New Roman" w:cs="Times New Roman"/>
          <w:sz w:val="24"/>
          <w:szCs w:val="24"/>
        </w:rPr>
        <w:t xml:space="preserve"> him were stained glass windows</w:t>
      </w:r>
      <w:r w:rsidR="007B5354">
        <w:rPr>
          <w:rFonts w:ascii="Times New Roman" w:hAnsi="Times New Roman" w:cs="Times New Roman"/>
          <w:sz w:val="24"/>
          <w:szCs w:val="24"/>
        </w:rPr>
        <w:t xml:space="preserve"> of both events.</w:t>
      </w:r>
    </w:p>
    <w:p w:rsidR="00AD03C2" w:rsidRDefault="00AD03C2" w:rsidP="00AD03C2">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p>
    <w:p w:rsidR="007B5354" w:rsidRDefault="007B5354" w:rsidP="00C1123F">
      <w:pPr>
        <w:jc w:val="both"/>
        <w:rPr>
          <w:rFonts w:ascii="Times New Roman" w:hAnsi="Times New Roman" w:cs="Times New Roman"/>
        </w:rPr>
      </w:pPr>
      <w:r>
        <w:rPr>
          <w:rFonts w:ascii="Times New Roman" w:hAnsi="Times New Roman" w:cs="Times New Roman"/>
          <w:color w:val="000000"/>
          <w:sz w:val="24"/>
          <w:szCs w:val="24"/>
        </w:rPr>
        <w:t xml:space="preserve">The concept of a physical resurrection was known by Job (Job 40:12-13), Isaiah (Is 26:19), and Daniel (Dan 12:2) in the OT.  </w:t>
      </w:r>
      <w:r w:rsidR="00443889">
        <w:rPr>
          <w:rFonts w:ascii="Times New Roman" w:hAnsi="Times New Roman" w:cs="Times New Roman"/>
          <w:color w:val="000000"/>
          <w:sz w:val="24"/>
          <w:szCs w:val="24"/>
        </w:rPr>
        <w:t>In the NT, there were two schools of thought led by the Pharisees who believed in the Resurrection and the Sadducees who did not.  The sad and often untold story about the Biblical account of Jesus’ Resurrection by his Father is that the eleven apostles immediately after Jesus’ death on the cross</w:t>
      </w:r>
      <w:r w:rsidR="00987FF9">
        <w:rPr>
          <w:rFonts w:ascii="Times New Roman" w:hAnsi="Times New Roman" w:cs="Times New Roman"/>
          <w:color w:val="000000"/>
          <w:sz w:val="24"/>
          <w:szCs w:val="24"/>
        </w:rPr>
        <w:t xml:space="preserve"> refused to believe</w:t>
      </w:r>
      <w:r w:rsidR="00987FF9" w:rsidRPr="00987FF9">
        <w:rPr>
          <w:rFonts w:ascii="Times New Roman" w:hAnsi="Times New Roman" w:cs="Times New Roman"/>
          <w:color w:val="000000"/>
        </w:rPr>
        <w:t xml:space="preserve">.  </w:t>
      </w:r>
      <w:r w:rsidR="00987FF9" w:rsidRPr="00987FF9">
        <w:rPr>
          <w:rFonts w:ascii="Times New Roman" w:hAnsi="Times New Roman" w:cs="Times New Roman"/>
        </w:rPr>
        <w:t>The eleven apostles, who lived with Jesus for o</w:t>
      </w:r>
      <w:r w:rsidR="00A1468A">
        <w:rPr>
          <w:rFonts w:ascii="Times New Roman" w:hAnsi="Times New Roman" w:cs="Times New Roman"/>
        </w:rPr>
        <w:t>ver three years, heard his seven</w:t>
      </w:r>
      <w:r w:rsidR="00987FF9" w:rsidRPr="00987FF9">
        <w:rPr>
          <w:rFonts w:ascii="Times New Roman" w:hAnsi="Times New Roman" w:cs="Times New Roman"/>
        </w:rPr>
        <w:t xml:space="preserve"> prophecies that he would die and then be raised from the dead in three days (</w:t>
      </w:r>
      <w:r w:rsidR="001D5DD7">
        <w:rPr>
          <w:rFonts w:ascii="Times New Roman" w:hAnsi="Times New Roman" w:cs="Times New Roman"/>
        </w:rPr>
        <w:t xml:space="preserve">John 2:19, </w:t>
      </w:r>
      <w:r w:rsidR="00987FF9" w:rsidRPr="00987FF9">
        <w:rPr>
          <w:rFonts w:ascii="Times New Roman" w:hAnsi="Times New Roman" w:cs="Times New Roman"/>
        </w:rPr>
        <w:t>Mt 1</w:t>
      </w:r>
      <w:r w:rsidR="00F87E89">
        <w:rPr>
          <w:rFonts w:ascii="Times New Roman" w:hAnsi="Times New Roman" w:cs="Times New Roman"/>
        </w:rPr>
        <w:t>2:40, 16:4, 16:21, 17:22, 20:17-19, 26:31-32</w:t>
      </w:r>
      <w:r w:rsidR="00987FF9" w:rsidRPr="00987FF9">
        <w:rPr>
          <w:rFonts w:ascii="Times New Roman" w:hAnsi="Times New Roman" w:cs="Times New Roman"/>
        </w:rPr>
        <w:t xml:space="preserve">), saw the empty tomb, and heard two eye-witness reports from Mary Magdalene and the women of his resurrection, </w:t>
      </w:r>
      <w:r w:rsidR="000E7B7C">
        <w:rPr>
          <w:rFonts w:ascii="Times New Roman" w:hAnsi="Times New Roman" w:cs="Times New Roman"/>
        </w:rPr>
        <w:t>heard</w:t>
      </w:r>
      <w:r w:rsidR="001D5DD7">
        <w:rPr>
          <w:rFonts w:ascii="Times New Roman" w:hAnsi="Times New Roman" w:cs="Times New Roman"/>
        </w:rPr>
        <w:t xml:space="preserve"> </w:t>
      </w:r>
      <w:r w:rsidR="00987FF9" w:rsidRPr="00987FF9">
        <w:rPr>
          <w:rFonts w:ascii="Times New Roman" w:hAnsi="Times New Roman" w:cs="Times New Roman"/>
        </w:rPr>
        <w:t>the two eye-witness reports of th</w:t>
      </w:r>
      <w:r w:rsidR="001D5DD7">
        <w:rPr>
          <w:rFonts w:ascii="Times New Roman" w:hAnsi="Times New Roman" w:cs="Times New Roman"/>
        </w:rPr>
        <w:t>e disciples of his resurrection</w:t>
      </w:r>
      <w:r w:rsidR="00987FF9" w:rsidRPr="00987FF9">
        <w:rPr>
          <w:rFonts w:ascii="Times New Roman" w:hAnsi="Times New Roman" w:cs="Times New Roman"/>
        </w:rPr>
        <w:t xml:space="preserve"> and finally Peter’s report</w:t>
      </w:r>
      <w:r w:rsidR="001D5DD7">
        <w:rPr>
          <w:rFonts w:ascii="Times New Roman" w:hAnsi="Times New Roman" w:cs="Times New Roman"/>
        </w:rPr>
        <w:t>, but</w:t>
      </w:r>
      <w:r w:rsidR="00987FF9" w:rsidRPr="00987FF9">
        <w:rPr>
          <w:rFonts w:ascii="Times New Roman" w:hAnsi="Times New Roman" w:cs="Times New Roman"/>
        </w:rPr>
        <w:t xml:space="preserve"> still did not </w:t>
      </w:r>
      <w:r w:rsidR="006B479D">
        <w:rPr>
          <w:rFonts w:ascii="Times New Roman" w:hAnsi="Times New Roman" w:cs="Times New Roman"/>
        </w:rPr>
        <w:t>believe!  D</w:t>
      </w:r>
      <w:r w:rsidR="00987FF9" w:rsidRPr="00987FF9">
        <w:rPr>
          <w:rFonts w:ascii="Times New Roman" w:hAnsi="Times New Roman" w:cs="Times New Roman"/>
        </w:rPr>
        <w:t xml:space="preserve">o we have enough faith to believe in the Resurrection without seeing?  How advanced is our faith?  The apostles showed a progressive buildup of their faith by believing that 1) he was the Messiah (John 1:45), 2) his Messianic miracles (#7, 12, 27 of 35), 3) his miracles over death (#11, 16, 30 of 35),  4) his miracle over nature (#13), 5) the Great Miracle of the Loaves and Fishes #19, and 6) his Resurrection.  </w:t>
      </w:r>
      <w:r w:rsidR="00216DF6">
        <w:rPr>
          <w:rFonts w:ascii="Times New Roman" w:hAnsi="Times New Roman" w:cs="Times New Roman"/>
        </w:rPr>
        <w:t xml:space="preserve">We too will grow in faith throughout our lives.  </w:t>
      </w:r>
      <w:r w:rsidR="00D9394E">
        <w:rPr>
          <w:rFonts w:ascii="Times New Roman" w:hAnsi="Times New Roman" w:cs="Times New Roman"/>
        </w:rPr>
        <w:t xml:space="preserve">The climax of John’s account of the one Gospel is Thomas’ exclamation of belief: </w:t>
      </w:r>
      <w:r w:rsidR="00D9394E" w:rsidRPr="007575E3">
        <w:rPr>
          <w:rFonts w:ascii="Times New Roman" w:hAnsi="Times New Roman" w:cs="Times New Roman"/>
          <w:i/>
        </w:rPr>
        <w:t>My Lord and My God</w:t>
      </w:r>
      <w:r w:rsidR="00D9394E">
        <w:rPr>
          <w:rFonts w:ascii="Times New Roman" w:hAnsi="Times New Roman" w:cs="Times New Roman"/>
        </w:rPr>
        <w:t xml:space="preserve"> (John 20:28)</w:t>
      </w:r>
      <w:r w:rsidR="00D9394E" w:rsidRPr="007575E3">
        <w:rPr>
          <w:rFonts w:ascii="Times New Roman" w:hAnsi="Times New Roman" w:cs="Times New Roman"/>
          <w:i/>
        </w:rPr>
        <w:t>!</w:t>
      </w:r>
      <w:r w:rsidR="00D9394E">
        <w:rPr>
          <w:rFonts w:ascii="Times New Roman" w:hAnsi="Times New Roman" w:cs="Times New Roman"/>
        </w:rPr>
        <w:t xml:space="preserve">  </w:t>
      </w:r>
      <w:r w:rsidR="00AA3AB0">
        <w:rPr>
          <w:rFonts w:ascii="Times New Roman" w:hAnsi="Times New Roman" w:cs="Times New Roman"/>
        </w:rPr>
        <w:t>Yes, we have faith, but how much</w:t>
      </w:r>
      <w:r w:rsidR="00987FF9" w:rsidRPr="00987FF9">
        <w:rPr>
          <w:rFonts w:ascii="Times New Roman" w:hAnsi="Times New Roman" w:cs="Times New Roman"/>
        </w:rPr>
        <w:t>?  A good measurand of our faith is the amount of fear (concerns) in our lives</w:t>
      </w:r>
      <w:r w:rsidR="00216DF6">
        <w:rPr>
          <w:rFonts w:ascii="Times New Roman" w:hAnsi="Times New Roman" w:cs="Times New Roman"/>
        </w:rPr>
        <w:t>.  M</w:t>
      </w:r>
      <w:r w:rsidR="00987FF9" w:rsidRPr="00987FF9">
        <w:rPr>
          <w:rFonts w:ascii="Times New Roman" w:hAnsi="Times New Roman" w:cs="Times New Roman"/>
        </w:rPr>
        <w:t xml:space="preserve">ore fear means less faith.  </w:t>
      </w:r>
      <w:r w:rsidR="00AA3AB0">
        <w:rPr>
          <w:rFonts w:ascii="Times New Roman" w:hAnsi="Times New Roman" w:cs="Times New Roman"/>
        </w:rPr>
        <w:t xml:space="preserve">Your soul as a vessel has only so much volume.  Filling it with fear displaces faith.  </w:t>
      </w:r>
      <w:r w:rsidR="00987FF9" w:rsidRPr="00987FF9">
        <w:rPr>
          <w:rFonts w:ascii="Times New Roman" w:hAnsi="Times New Roman" w:cs="Times New Roman"/>
        </w:rPr>
        <w:t xml:space="preserve">Being full of faith and the Holy Spirit (Acts 6:5) means having no fear.  Remember that </w:t>
      </w:r>
      <w:r w:rsidR="00987FF9" w:rsidRPr="00987FF9">
        <w:rPr>
          <w:rFonts w:ascii="Times New Roman" w:hAnsi="Times New Roman" w:cs="Times New Roman"/>
          <w:i/>
        </w:rPr>
        <w:t>perfect love casts out fear</w:t>
      </w:r>
      <w:r w:rsidR="00987FF9" w:rsidRPr="00987FF9">
        <w:rPr>
          <w:rFonts w:ascii="Times New Roman" w:hAnsi="Times New Roman" w:cs="Times New Roman"/>
        </w:rPr>
        <w:t xml:space="preserve"> (1 Jn 4:18).</w:t>
      </w:r>
    </w:p>
    <w:p w:rsidR="00BB070C" w:rsidRDefault="00BB070C" w:rsidP="00C1123F">
      <w:pPr>
        <w:jc w:val="both"/>
        <w:rPr>
          <w:rFonts w:ascii="Times New Roman" w:hAnsi="Times New Roman" w:cs="Times New Roman"/>
        </w:rPr>
      </w:pPr>
      <w:bookmarkStart w:id="107" w:name="EatShallNot"/>
      <w:r w:rsidRPr="00BB070C">
        <w:rPr>
          <w:rFonts w:ascii="Times New Roman" w:hAnsi="Times New Roman" w:cs="Times New Roman"/>
          <w:b/>
          <w:sz w:val="24"/>
          <w:szCs w:val="24"/>
        </w:rPr>
        <w:t>Eat, Shall Not</w:t>
      </w:r>
      <w:bookmarkEnd w:id="107"/>
      <w:r>
        <w:rPr>
          <w:rFonts w:ascii="Times New Roman" w:hAnsi="Times New Roman" w:cs="Times New Roman"/>
        </w:rPr>
        <w:t>:  The Bible gives specific commands on what shall not be eaten.  M</w:t>
      </w:r>
      <w:r w:rsidR="00E66D9E">
        <w:rPr>
          <w:rFonts w:ascii="Times New Roman" w:hAnsi="Times New Roman" w:cs="Times New Roman"/>
        </w:rPr>
        <w:t>ost of these commands are in the</w:t>
      </w:r>
      <w:r>
        <w:rPr>
          <w:rFonts w:ascii="Times New Roman" w:hAnsi="Times New Roman" w:cs="Times New Roman"/>
        </w:rPr>
        <w:t xml:space="preserve"> OT.  Since many fall under the Law of Moses, they are no longer in effect because of the death of Christ (Gal 3:16ff).  Those commands are as follows:</w:t>
      </w:r>
    </w:p>
    <w:p w:rsidR="00BB070C" w:rsidRDefault="00BB070C" w:rsidP="009A7014">
      <w:pPr>
        <w:spacing w:after="0"/>
        <w:jc w:val="both"/>
        <w:rPr>
          <w:rFonts w:ascii="Times New Roman" w:hAnsi="Times New Roman" w:cs="Times New Roman"/>
          <w:sz w:val="24"/>
          <w:szCs w:val="24"/>
        </w:rPr>
      </w:pPr>
      <w:r w:rsidRPr="00BB070C">
        <w:rPr>
          <w:rFonts w:ascii="Times New Roman" w:hAnsi="Times New Roman" w:cs="Times New Roman"/>
          <w:sz w:val="24"/>
          <w:szCs w:val="24"/>
        </w:rPr>
        <w:lastRenderedPageBreak/>
        <w:t>Ge 2:17</w:t>
      </w:r>
      <w:r w:rsidRPr="00BB070C">
        <w:rPr>
          <w:rFonts w:ascii="Times New Roman" w:hAnsi="Times New Roman" w:cs="Times New Roman"/>
          <w:sz w:val="24"/>
          <w:szCs w:val="24"/>
        </w:rPr>
        <w:tab/>
        <w:t>from the tree of knowledge of good and evil</w:t>
      </w:r>
    </w:p>
    <w:p w:rsidR="00BB070C" w:rsidRDefault="00BB070C" w:rsidP="009A7014">
      <w:pPr>
        <w:spacing w:after="0"/>
        <w:jc w:val="both"/>
        <w:rPr>
          <w:rFonts w:ascii="Times New Roman" w:hAnsi="Times New Roman" w:cs="Times New Roman"/>
          <w:sz w:val="24"/>
          <w:szCs w:val="24"/>
        </w:rPr>
      </w:pPr>
      <w:r>
        <w:rPr>
          <w:rFonts w:ascii="Times New Roman" w:hAnsi="Times New Roman" w:cs="Times New Roman"/>
          <w:sz w:val="24"/>
          <w:szCs w:val="24"/>
        </w:rPr>
        <w:t>Ge 9:4</w:t>
      </w:r>
      <w:r>
        <w:rPr>
          <w:rFonts w:ascii="Times New Roman" w:hAnsi="Times New Roman" w:cs="Times New Roman"/>
          <w:sz w:val="24"/>
          <w:szCs w:val="24"/>
        </w:rPr>
        <w:tab/>
      </w:r>
      <w:r>
        <w:rPr>
          <w:rFonts w:ascii="Times New Roman" w:hAnsi="Times New Roman" w:cs="Times New Roman"/>
          <w:sz w:val="24"/>
          <w:szCs w:val="24"/>
        </w:rPr>
        <w:tab/>
        <w:t>blood (</w:t>
      </w:r>
      <w:r w:rsidRPr="009A7014">
        <w:rPr>
          <w:rFonts w:ascii="Times New Roman" w:hAnsi="Times New Roman" w:cs="Times New Roman"/>
          <w:i/>
          <w:sz w:val="24"/>
          <w:szCs w:val="24"/>
        </w:rPr>
        <w:t>flesh with its life</w:t>
      </w:r>
      <w:r>
        <w:rPr>
          <w:rFonts w:ascii="Times New Roman" w:hAnsi="Times New Roman" w:cs="Times New Roman"/>
          <w:sz w:val="24"/>
          <w:szCs w:val="24"/>
        </w:rPr>
        <w:t>)</w:t>
      </w:r>
    </w:p>
    <w:p w:rsidR="00BB070C" w:rsidRDefault="00BB070C" w:rsidP="009A7014">
      <w:pPr>
        <w:spacing w:after="0"/>
        <w:jc w:val="both"/>
        <w:rPr>
          <w:rFonts w:ascii="Times New Roman" w:hAnsi="Times New Roman" w:cs="Times New Roman"/>
          <w:sz w:val="24"/>
          <w:szCs w:val="24"/>
        </w:rPr>
      </w:pPr>
      <w:r>
        <w:rPr>
          <w:rFonts w:ascii="Times New Roman" w:hAnsi="Times New Roman" w:cs="Times New Roman"/>
          <w:sz w:val="24"/>
          <w:szCs w:val="24"/>
        </w:rPr>
        <w:t>Ex 12:20</w:t>
      </w:r>
      <w:r>
        <w:rPr>
          <w:rFonts w:ascii="Times New Roman" w:hAnsi="Times New Roman" w:cs="Times New Roman"/>
          <w:sz w:val="24"/>
          <w:szCs w:val="24"/>
        </w:rPr>
        <w:tab/>
        <w:t>anything leavened (during the Feast of Unleavened Bread)</w:t>
      </w:r>
    </w:p>
    <w:p w:rsidR="00E45C24" w:rsidRDefault="00E45C24" w:rsidP="009A7014">
      <w:pPr>
        <w:spacing w:after="0"/>
        <w:jc w:val="both"/>
        <w:rPr>
          <w:rFonts w:ascii="Times New Roman" w:hAnsi="Times New Roman" w:cs="Times New Roman"/>
          <w:sz w:val="24"/>
          <w:szCs w:val="24"/>
        </w:rPr>
      </w:pPr>
      <w:r>
        <w:rPr>
          <w:rFonts w:ascii="Times New Roman" w:hAnsi="Times New Roman" w:cs="Times New Roman"/>
          <w:sz w:val="24"/>
          <w:szCs w:val="24"/>
        </w:rPr>
        <w:t>Ex 22:31</w:t>
      </w:r>
      <w:r>
        <w:rPr>
          <w:rFonts w:ascii="Times New Roman" w:hAnsi="Times New Roman" w:cs="Times New Roman"/>
          <w:sz w:val="24"/>
          <w:szCs w:val="24"/>
        </w:rPr>
        <w:tab/>
        <w:t>an animal killed by another (road kill</w:t>
      </w:r>
      <w:r w:rsidR="001C4BE7">
        <w:rPr>
          <w:rFonts w:ascii="Times New Roman" w:hAnsi="Times New Roman" w:cs="Times New Roman"/>
          <w:sz w:val="24"/>
          <w:szCs w:val="24"/>
        </w:rPr>
        <w:t xml:space="preserve"> or </w:t>
      </w:r>
      <w:r w:rsidR="001C4BE7" w:rsidRPr="001C4BE7">
        <w:rPr>
          <w:rFonts w:ascii="Times New Roman" w:hAnsi="Times New Roman" w:cs="Times New Roman"/>
          <w:i/>
          <w:sz w:val="24"/>
          <w:szCs w:val="24"/>
        </w:rPr>
        <w:t>torn to pieces</w:t>
      </w:r>
      <w:r>
        <w:rPr>
          <w:rFonts w:ascii="Times New Roman" w:hAnsi="Times New Roman" w:cs="Times New Roman"/>
          <w:sz w:val="24"/>
          <w:szCs w:val="24"/>
        </w:rPr>
        <w:t>)</w:t>
      </w:r>
    </w:p>
    <w:p w:rsidR="009A7014" w:rsidRDefault="009A7014" w:rsidP="009A7014">
      <w:pPr>
        <w:spacing w:after="0"/>
        <w:jc w:val="both"/>
        <w:rPr>
          <w:rFonts w:ascii="Times New Roman" w:hAnsi="Times New Roman" w:cs="Times New Roman"/>
          <w:sz w:val="24"/>
          <w:szCs w:val="24"/>
        </w:rPr>
      </w:pPr>
      <w:r>
        <w:rPr>
          <w:rFonts w:ascii="Times New Roman" w:hAnsi="Times New Roman" w:cs="Times New Roman"/>
          <w:sz w:val="24"/>
          <w:szCs w:val="24"/>
        </w:rPr>
        <w:t>Ex 12:45</w:t>
      </w:r>
      <w:r>
        <w:rPr>
          <w:rFonts w:ascii="Times New Roman" w:hAnsi="Times New Roman" w:cs="Times New Roman"/>
          <w:sz w:val="24"/>
          <w:szCs w:val="24"/>
        </w:rPr>
        <w:tab/>
        <w:t>the Passover by the uncircumcised</w:t>
      </w:r>
    </w:p>
    <w:p w:rsidR="009A7014" w:rsidRDefault="009A7014" w:rsidP="009A7014">
      <w:pPr>
        <w:spacing w:after="0"/>
        <w:jc w:val="both"/>
        <w:rPr>
          <w:rFonts w:ascii="Times New Roman" w:hAnsi="Times New Roman" w:cs="Times New Roman"/>
          <w:sz w:val="24"/>
          <w:szCs w:val="24"/>
        </w:rPr>
      </w:pPr>
      <w:r>
        <w:rPr>
          <w:rFonts w:ascii="Times New Roman" w:hAnsi="Times New Roman" w:cs="Times New Roman"/>
          <w:sz w:val="24"/>
          <w:szCs w:val="24"/>
        </w:rPr>
        <w:t>Ex 29:33</w:t>
      </w:r>
      <w:r>
        <w:rPr>
          <w:rFonts w:ascii="Times New Roman" w:hAnsi="Times New Roman" w:cs="Times New Roman"/>
          <w:sz w:val="24"/>
          <w:szCs w:val="24"/>
        </w:rPr>
        <w:tab/>
        <w:t>the consecrated by laymen</w:t>
      </w:r>
    </w:p>
    <w:p w:rsidR="009A7014" w:rsidRDefault="009A7014" w:rsidP="009A7014">
      <w:pPr>
        <w:spacing w:after="0"/>
        <w:jc w:val="both"/>
        <w:rPr>
          <w:rFonts w:ascii="Times New Roman" w:hAnsi="Times New Roman" w:cs="Times New Roman"/>
          <w:sz w:val="24"/>
          <w:szCs w:val="24"/>
        </w:rPr>
      </w:pPr>
      <w:r>
        <w:rPr>
          <w:rFonts w:ascii="Times New Roman" w:hAnsi="Times New Roman" w:cs="Times New Roman"/>
          <w:sz w:val="24"/>
          <w:szCs w:val="24"/>
        </w:rPr>
        <w:t>Lev 3:17</w:t>
      </w:r>
      <w:r>
        <w:rPr>
          <w:rFonts w:ascii="Times New Roman" w:hAnsi="Times New Roman" w:cs="Times New Roman"/>
          <w:sz w:val="24"/>
          <w:szCs w:val="24"/>
        </w:rPr>
        <w:tab/>
        <w:t>fat or blood</w:t>
      </w:r>
    </w:p>
    <w:p w:rsidR="00255CDB" w:rsidRDefault="00255CDB" w:rsidP="009A7014">
      <w:pPr>
        <w:spacing w:after="0"/>
        <w:jc w:val="both"/>
        <w:rPr>
          <w:rFonts w:ascii="Times New Roman" w:hAnsi="Times New Roman" w:cs="Times New Roman"/>
          <w:sz w:val="24"/>
          <w:szCs w:val="24"/>
        </w:rPr>
      </w:pPr>
      <w:r>
        <w:rPr>
          <w:rFonts w:ascii="Times New Roman" w:hAnsi="Times New Roman" w:cs="Times New Roman"/>
          <w:sz w:val="24"/>
          <w:szCs w:val="24"/>
        </w:rPr>
        <w:t>Lev 11:1-8</w:t>
      </w:r>
      <w:r>
        <w:rPr>
          <w:rFonts w:ascii="Times New Roman" w:hAnsi="Times New Roman" w:cs="Times New Roman"/>
          <w:sz w:val="24"/>
          <w:szCs w:val="24"/>
        </w:rPr>
        <w:tab/>
        <w:t>unclean animal meat</w:t>
      </w:r>
    </w:p>
    <w:p w:rsidR="00255CDB" w:rsidRDefault="00255CDB" w:rsidP="009A7014">
      <w:pPr>
        <w:spacing w:after="0"/>
        <w:jc w:val="both"/>
        <w:rPr>
          <w:rFonts w:ascii="Times New Roman" w:hAnsi="Times New Roman" w:cs="Times New Roman"/>
          <w:sz w:val="24"/>
          <w:szCs w:val="24"/>
        </w:rPr>
      </w:pPr>
      <w:r>
        <w:rPr>
          <w:rFonts w:ascii="Times New Roman" w:hAnsi="Times New Roman" w:cs="Times New Roman"/>
          <w:sz w:val="24"/>
          <w:szCs w:val="24"/>
        </w:rPr>
        <w:t>Lev 11:42</w:t>
      </w:r>
      <w:r>
        <w:rPr>
          <w:rFonts w:ascii="Times New Roman" w:hAnsi="Times New Roman" w:cs="Times New Roman"/>
          <w:sz w:val="24"/>
          <w:szCs w:val="24"/>
        </w:rPr>
        <w:tab/>
        <w:t>crawling and swarming things</w:t>
      </w:r>
    </w:p>
    <w:p w:rsidR="00255CDB" w:rsidRDefault="00645DEB" w:rsidP="009A7014">
      <w:pPr>
        <w:spacing w:after="0"/>
        <w:jc w:val="both"/>
        <w:rPr>
          <w:rFonts w:ascii="Times New Roman" w:hAnsi="Times New Roman" w:cs="Times New Roman"/>
          <w:sz w:val="24"/>
          <w:szCs w:val="24"/>
        </w:rPr>
      </w:pPr>
      <w:r>
        <w:rPr>
          <w:rFonts w:ascii="Times New Roman" w:hAnsi="Times New Roman" w:cs="Times New Roman"/>
          <w:sz w:val="24"/>
          <w:szCs w:val="24"/>
        </w:rPr>
        <w:t>Lev 22:6</w:t>
      </w:r>
      <w:r>
        <w:rPr>
          <w:rFonts w:ascii="Times New Roman" w:hAnsi="Times New Roman" w:cs="Times New Roman"/>
          <w:sz w:val="24"/>
          <w:szCs w:val="24"/>
        </w:rPr>
        <w:tab/>
        <w:t>the holy when unclean</w:t>
      </w:r>
    </w:p>
    <w:p w:rsidR="00645DEB" w:rsidRDefault="00645DEB" w:rsidP="009A7014">
      <w:pPr>
        <w:spacing w:after="0"/>
        <w:jc w:val="both"/>
        <w:rPr>
          <w:rFonts w:ascii="Times New Roman" w:hAnsi="Times New Roman" w:cs="Times New Roman"/>
          <w:sz w:val="24"/>
          <w:szCs w:val="24"/>
        </w:rPr>
      </w:pPr>
      <w:r>
        <w:rPr>
          <w:rFonts w:ascii="Times New Roman" w:hAnsi="Times New Roman" w:cs="Times New Roman"/>
          <w:sz w:val="24"/>
          <w:szCs w:val="24"/>
        </w:rPr>
        <w:t>Lev 22:12</w:t>
      </w:r>
      <w:r>
        <w:rPr>
          <w:rFonts w:ascii="Times New Roman" w:hAnsi="Times New Roman" w:cs="Times New Roman"/>
          <w:sz w:val="24"/>
          <w:szCs w:val="24"/>
        </w:rPr>
        <w:tab/>
        <w:t>the offering by a priest’s daughter married to a layman</w:t>
      </w:r>
    </w:p>
    <w:p w:rsidR="00645DEB" w:rsidRDefault="00645DEB" w:rsidP="009A7014">
      <w:pPr>
        <w:spacing w:after="0"/>
        <w:jc w:val="both"/>
        <w:rPr>
          <w:rFonts w:ascii="Times New Roman" w:hAnsi="Times New Roman" w:cs="Times New Roman"/>
          <w:sz w:val="24"/>
          <w:szCs w:val="24"/>
        </w:rPr>
      </w:pPr>
      <w:r>
        <w:rPr>
          <w:rFonts w:ascii="Times New Roman" w:hAnsi="Times New Roman" w:cs="Times New Roman"/>
          <w:sz w:val="24"/>
          <w:szCs w:val="24"/>
        </w:rPr>
        <w:t>Nu 6:4</w:t>
      </w:r>
      <w:r>
        <w:rPr>
          <w:rFonts w:ascii="Times New Roman" w:hAnsi="Times New Roman" w:cs="Times New Roman"/>
          <w:sz w:val="24"/>
          <w:szCs w:val="24"/>
        </w:rPr>
        <w:tab/>
      </w:r>
      <w:r>
        <w:rPr>
          <w:rFonts w:ascii="Times New Roman" w:hAnsi="Times New Roman" w:cs="Times New Roman"/>
          <w:sz w:val="24"/>
          <w:szCs w:val="24"/>
        </w:rPr>
        <w:tab/>
        <w:t>byproduct of the grape by a Nazarite</w:t>
      </w:r>
    </w:p>
    <w:p w:rsidR="00645DEB" w:rsidRDefault="00645DEB" w:rsidP="009A7014">
      <w:pPr>
        <w:spacing w:after="0"/>
        <w:jc w:val="both"/>
        <w:rPr>
          <w:rFonts w:ascii="Times New Roman" w:hAnsi="Times New Roman" w:cs="Times New Roman"/>
          <w:sz w:val="24"/>
          <w:szCs w:val="24"/>
        </w:rPr>
      </w:pPr>
      <w:r>
        <w:rPr>
          <w:rFonts w:ascii="Times New Roman" w:hAnsi="Times New Roman" w:cs="Times New Roman"/>
          <w:sz w:val="24"/>
          <w:szCs w:val="24"/>
        </w:rPr>
        <w:t>Dt 14:3</w:t>
      </w:r>
      <w:r>
        <w:rPr>
          <w:rFonts w:ascii="Times New Roman" w:hAnsi="Times New Roman" w:cs="Times New Roman"/>
          <w:sz w:val="24"/>
          <w:szCs w:val="24"/>
        </w:rPr>
        <w:tab/>
        <w:t>nothing detestable (as defined by that which is eatable)</w:t>
      </w:r>
    </w:p>
    <w:p w:rsidR="00645DEB" w:rsidRDefault="00645DEB" w:rsidP="009A7014">
      <w:pPr>
        <w:spacing w:after="0"/>
        <w:jc w:val="both"/>
        <w:rPr>
          <w:rFonts w:ascii="Times New Roman" w:hAnsi="Times New Roman" w:cs="Times New Roman"/>
          <w:sz w:val="24"/>
          <w:szCs w:val="24"/>
        </w:rPr>
      </w:pPr>
      <w:r>
        <w:rPr>
          <w:rFonts w:ascii="Times New Roman" w:hAnsi="Times New Roman" w:cs="Times New Roman"/>
          <w:sz w:val="24"/>
          <w:szCs w:val="24"/>
        </w:rPr>
        <w:t>Dt 14:10</w:t>
      </w:r>
      <w:r>
        <w:rPr>
          <w:rFonts w:ascii="Times New Roman" w:hAnsi="Times New Roman" w:cs="Times New Roman"/>
          <w:sz w:val="24"/>
          <w:szCs w:val="24"/>
        </w:rPr>
        <w:tab/>
        <w:t>anything with fins and scales</w:t>
      </w:r>
    </w:p>
    <w:p w:rsidR="00645DEB" w:rsidRDefault="00645DEB" w:rsidP="009A7014">
      <w:pPr>
        <w:spacing w:after="0"/>
        <w:jc w:val="both"/>
        <w:rPr>
          <w:rFonts w:ascii="Times New Roman" w:hAnsi="Times New Roman" w:cs="Times New Roman"/>
          <w:sz w:val="24"/>
          <w:szCs w:val="24"/>
        </w:rPr>
      </w:pPr>
      <w:r>
        <w:rPr>
          <w:rFonts w:ascii="Times New Roman" w:hAnsi="Times New Roman" w:cs="Times New Roman"/>
          <w:sz w:val="24"/>
          <w:szCs w:val="24"/>
        </w:rPr>
        <w:t>Dt 14:11-20</w:t>
      </w:r>
      <w:r>
        <w:rPr>
          <w:rFonts w:ascii="Times New Roman" w:hAnsi="Times New Roman" w:cs="Times New Roman"/>
          <w:sz w:val="24"/>
          <w:szCs w:val="24"/>
        </w:rPr>
        <w:tab/>
      </w:r>
      <w:r w:rsidR="001C4BE7">
        <w:rPr>
          <w:rFonts w:ascii="Times New Roman" w:hAnsi="Times New Roman" w:cs="Times New Roman"/>
          <w:sz w:val="24"/>
          <w:szCs w:val="24"/>
        </w:rPr>
        <w:t>non-domesticated birds</w:t>
      </w:r>
    </w:p>
    <w:p w:rsidR="001C4BE7" w:rsidRDefault="001C4BE7" w:rsidP="009A7014">
      <w:pPr>
        <w:spacing w:after="0"/>
        <w:jc w:val="both"/>
        <w:rPr>
          <w:rFonts w:ascii="Times New Roman" w:hAnsi="Times New Roman" w:cs="Times New Roman"/>
          <w:sz w:val="24"/>
          <w:szCs w:val="24"/>
        </w:rPr>
      </w:pPr>
      <w:r>
        <w:rPr>
          <w:rFonts w:ascii="Times New Roman" w:hAnsi="Times New Roman" w:cs="Times New Roman"/>
          <w:sz w:val="24"/>
          <w:szCs w:val="24"/>
        </w:rPr>
        <w:t>Dt 14:21</w:t>
      </w:r>
      <w:r>
        <w:rPr>
          <w:rFonts w:ascii="Times New Roman" w:hAnsi="Times New Roman" w:cs="Times New Roman"/>
          <w:sz w:val="24"/>
          <w:szCs w:val="24"/>
        </w:rPr>
        <w:tab/>
        <w:t>anything that dies by itself</w:t>
      </w:r>
    </w:p>
    <w:p w:rsidR="009961E3" w:rsidRDefault="009961E3" w:rsidP="009A7014">
      <w:pPr>
        <w:spacing w:after="0"/>
        <w:jc w:val="both"/>
        <w:rPr>
          <w:rFonts w:ascii="Times New Roman" w:hAnsi="Times New Roman" w:cs="Times New Roman"/>
          <w:sz w:val="24"/>
          <w:szCs w:val="24"/>
        </w:rPr>
      </w:pPr>
      <w:r>
        <w:rPr>
          <w:rFonts w:ascii="Times New Roman" w:hAnsi="Times New Roman" w:cs="Times New Roman"/>
          <w:sz w:val="24"/>
          <w:szCs w:val="24"/>
        </w:rPr>
        <w:t>Ac 15:20</w:t>
      </w:r>
      <w:r>
        <w:rPr>
          <w:rFonts w:ascii="Times New Roman" w:hAnsi="Times New Roman" w:cs="Times New Roman"/>
          <w:sz w:val="24"/>
          <w:szCs w:val="24"/>
        </w:rPr>
        <w:tab/>
        <w:t>meat contaminated by idols, that strangled, and blood</w:t>
      </w:r>
    </w:p>
    <w:p w:rsidR="009961E3" w:rsidRDefault="009961E3" w:rsidP="009A7014">
      <w:pPr>
        <w:spacing w:after="0"/>
        <w:jc w:val="both"/>
        <w:rPr>
          <w:rFonts w:ascii="Times New Roman" w:hAnsi="Times New Roman" w:cs="Times New Roman"/>
          <w:sz w:val="24"/>
          <w:szCs w:val="24"/>
        </w:rPr>
      </w:pPr>
      <w:r>
        <w:rPr>
          <w:rFonts w:ascii="Times New Roman" w:hAnsi="Times New Roman" w:cs="Times New Roman"/>
          <w:sz w:val="24"/>
          <w:szCs w:val="24"/>
        </w:rPr>
        <w:t>Ac 15:29</w:t>
      </w:r>
      <w:r>
        <w:rPr>
          <w:rFonts w:ascii="Times New Roman" w:hAnsi="Times New Roman" w:cs="Times New Roman"/>
          <w:sz w:val="24"/>
          <w:szCs w:val="24"/>
        </w:rPr>
        <w:tab/>
        <w:t>things sacrificed to idols</w:t>
      </w:r>
    </w:p>
    <w:p w:rsidR="009961E3" w:rsidRDefault="009961E3" w:rsidP="009A7014">
      <w:pPr>
        <w:spacing w:after="0"/>
        <w:jc w:val="both"/>
        <w:rPr>
          <w:rFonts w:ascii="Times New Roman" w:hAnsi="Times New Roman" w:cs="Times New Roman"/>
          <w:sz w:val="24"/>
          <w:szCs w:val="24"/>
        </w:rPr>
      </w:pPr>
      <w:r>
        <w:rPr>
          <w:rFonts w:ascii="Times New Roman" w:hAnsi="Times New Roman" w:cs="Times New Roman"/>
          <w:sz w:val="24"/>
          <w:szCs w:val="24"/>
        </w:rPr>
        <w:t>Rv 2:14</w:t>
      </w:r>
      <w:r>
        <w:rPr>
          <w:rFonts w:ascii="Times New Roman" w:hAnsi="Times New Roman" w:cs="Times New Roman"/>
          <w:sz w:val="24"/>
          <w:szCs w:val="24"/>
        </w:rPr>
        <w:tab/>
      </w:r>
      <w:r w:rsidR="00DA2822">
        <w:rPr>
          <w:rFonts w:ascii="Times New Roman" w:hAnsi="Times New Roman" w:cs="Times New Roman"/>
          <w:sz w:val="24"/>
          <w:szCs w:val="24"/>
        </w:rPr>
        <w:t>condemnation of early church at Pergamon that ate things sacrificed to idols</w:t>
      </w:r>
    </w:p>
    <w:p w:rsidR="001C4BE7" w:rsidRDefault="001C4BE7" w:rsidP="009A7014">
      <w:pPr>
        <w:spacing w:after="0"/>
        <w:jc w:val="both"/>
        <w:rPr>
          <w:rFonts w:ascii="Times New Roman" w:hAnsi="Times New Roman" w:cs="Times New Roman"/>
          <w:sz w:val="24"/>
          <w:szCs w:val="24"/>
        </w:rPr>
      </w:pPr>
    </w:p>
    <w:p w:rsidR="009A7014" w:rsidRDefault="00F105DC" w:rsidP="009A7014">
      <w:pPr>
        <w:spacing w:after="0"/>
        <w:jc w:val="both"/>
        <w:rPr>
          <w:rFonts w:ascii="Times New Roman" w:hAnsi="Times New Roman" w:cs="Times New Roman"/>
          <w:sz w:val="24"/>
          <w:szCs w:val="24"/>
        </w:rPr>
      </w:pPr>
      <w:bookmarkStart w:id="108" w:name="EldadAndMedad"/>
      <w:r w:rsidRPr="00F105DC">
        <w:rPr>
          <w:rFonts w:ascii="Times New Roman" w:hAnsi="Times New Roman" w:cs="Times New Roman"/>
          <w:b/>
          <w:sz w:val="24"/>
          <w:szCs w:val="24"/>
        </w:rPr>
        <w:t>Eldad and Medad</w:t>
      </w:r>
      <w:bookmarkEnd w:id="108"/>
      <w:r>
        <w:rPr>
          <w:rFonts w:ascii="Times New Roman" w:hAnsi="Times New Roman" w:cs="Times New Roman"/>
          <w:sz w:val="24"/>
          <w:szCs w:val="24"/>
        </w:rPr>
        <w:t xml:space="preserve">:  These were registered members of the seventy elders (Nu 11:16).  At that time prophecy came through Moses.  When Eldad and Medad </w:t>
      </w:r>
      <w:r w:rsidR="00EC7C07">
        <w:rPr>
          <w:rFonts w:ascii="Times New Roman" w:hAnsi="Times New Roman" w:cs="Times New Roman"/>
          <w:sz w:val="24"/>
          <w:szCs w:val="24"/>
        </w:rPr>
        <w:t xml:space="preserve">(Nu 11:26) </w:t>
      </w:r>
      <w:r>
        <w:rPr>
          <w:rFonts w:ascii="Times New Roman" w:hAnsi="Times New Roman" w:cs="Times New Roman"/>
          <w:sz w:val="24"/>
          <w:szCs w:val="24"/>
        </w:rPr>
        <w:t xml:space="preserve">were filled with the Spirit and began prophesying, the camp was stirred.  The incident was reported to Moses by a young man and decried by Joshua who said: </w:t>
      </w:r>
      <w:r w:rsidRPr="00F105DC">
        <w:rPr>
          <w:rFonts w:ascii="Times New Roman" w:hAnsi="Times New Roman" w:cs="Times New Roman"/>
          <w:i/>
          <w:sz w:val="24"/>
          <w:szCs w:val="24"/>
        </w:rPr>
        <w:t>Moses, my lord, restrain them!</w:t>
      </w:r>
      <w:r>
        <w:rPr>
          <w:rFonts w:ascii="Times New Roman" w:hAnsi="Times New Roman" w:cs="Times New Roman"/>
          <w:sz w:val="24"/>
          <w:szCs w:val="24"/>
        </w:rPr>
        <w:t xml:space="preserve">  However, Moses replied: </w:t>
      </w:r>
      <w:r w:rsidR="00A91C04">
        <w:rPr>
          <w:rFonts w:ascii="Times New Roman" w:hAnsi="Times New Roman" w:cs="Times New Roman"/>
          <w:i/>
          <w:sz w:val="24"/>
          <w:szCs w:val="24"/>
        </w:rPr>
        <w:t xml:space="preserve">Would that all </w:t>
      </w:r>
      <w:r w:rsidRPr="00F105DC">
        <w:rPr>
          <w:rFonts w:ascii="Times New Roman" w:hAnsi="Times New Roman" w:cs="Times New Roman"/>
          <w:i/>
          <w:sz w:val="24"/>
          <w:szCs w:val="24"/>
        </w:rPr>
        <w:t>the Lord’s people were prophets, that the Lord would put His Spirit upon them</w:t>
      </w:r>
      <w:r>
        <w:rPr>
          <w:rFonts w:ascii="Times New Roman" w:hAnsi="Times New Roman" w:cs="Times New Roman"/>
          <w:sz w:val="24"/>
          <w:szCs w:val="24"/>
        </w:rPr>
        <w:t>.</w:t>
      </w:r>
      <w:r w:rsidR="00EC7C07">
        <w:rPr>
          <w:rFonts w:ascii="Times New Roman" w:hAnsi="Times New Roman" w:cs="Times New Roman"/>
          <w:sz w:val="24"/>
          <w:szCs w:val="24"/>
        </w:rPr>
        <w:t xml:space="preserve">   In the NT, there is a similar incident where </w:t>
      </w:r>
      <w:r w:rsidR="00DA1C56">
        <w:rPr>
          <w:rFonts w:ascii="Times New Roman" w:hAnsi="Times New Roman" w:cs="Times New Roman"/>
          <w:sz w:val="24"/>
          <w:szCs w:val="24"/>
        </w:rPr>
        <w:t xml:space="preserve">John said: </w:t>
      </w:r>
      <w:r w:rsidR="00DA1C56" w:rsidRPr="00DA1C56">
        <w:rPr>
          <w:rFonts w:ascii="Times New Roman" w:hAnsi="Times New Roman" w:cs="Times New Roman"/>
          <w:i/>
          <w:sz w:val="24"/>
          <w:szCs w:val="24"/>
        </w:rPr>
        <w:t>Teacher, we saw someone casting out demons in Your name, and we tried to prevent him because he was not following us</w:t>
      </w:r>
      <w:r w:rsidR="00DA1C56">
        <w:rPr>
          <w:rFonts w:ascii="Times New Roman" w:hAnsi="Times New Roman" w:cs="Times New Roman"/>
          <w:sz w:val="24"/>
          <w:szCs w:val="24"/>
        </w:rPr>
        <w:t xml:space="preserve"> (Mark 9:38</w:t>
      </w:r>
      <w:r w:rsidR="008173BD">
        <w:rPr>
          <w:rFonts w:ascii="Times New Roman" w:hAnsi="Times New Roman" w:cs="Times New Roman"/>
          <w:sz w:val="24"/>
          <w:szCs w:val="24"/>
        </w:rPr>
        <w:t>; 6:13</w:t>
      </w:r>
      <w:r w:rsidR="00DA1C56">
        <w:rPr>
          <w:rFonts w:ascii="Times New Roman" w:hAnsi="Times New Roman" w:cs="Times New Roman"/>
          <w:sz w:val="24"/>
          <w:szCs w:val="24"/>
        </w:rPr>
        <w:t>).</w:t>
      </w:r>
      <w:r w:rsidR="008173BD">
        <w:rPr>
          <w:rFonts w:ascii="Times New Roman" w:hAnsi="Times New Roman" w:cs="Times New Roman"/>
          <w:sz w:val="24"/>
          <w:szCs w:val="24"/>
        </w:rPr>
        <w:t xml:space="preserve">  The point here is that the Holy Spirit does not always work through normal hierarchical lines.  These pericopes are included in the Bible </w:t>
      </w:r>
      <w:r w:rsidR="000357C3">
        <w:rPr>
          <w:rFonts w:ascii="Times New Roman" w:hAnsi="Times New Roman" w:cs="Times New Roman"/>
          <w:sz w:val="24"/>
          <w:szCs w:val="24"/>
        </w:rPr>
        <w:t xml:space="preserve">not because they are quaint stories about a primitive people in the desert, but </w:t>
      </w:r>
      <w:r w:rsidR="008173BD">
        <w:rPr>
          <w:rFonts w:ascii="Times New Roman" w:hAnsi="Times New Roman" w:cs="Times New Roman"/>
          <w:sz w:val="24"/>
          <w:szCs w:val="24"/>
        </w:rPr>
        <w:t>because they remain true today.</w:t>
      </w:r>
    </w:p>
    <w:p w:rsidR="00034087" w:rsidRDefault="00034087" w:rsidP="009A7014">
      <w:pPr>
        <w:spacing w:after="0"/>
        <w:jc w:val="both"/>
        <w:rPr>
          <w:rFonts w:ascii="Times New Roman" w:hAnsi="Times New Roman" w:cs="Times New Roman"/>
          <w:sz w:val="24"/>
          <w:szCs w:val="24"/>
        </w:rPr>
      </w:pPr>
    </w:p>
    <w:p w:rsidR="00034087" w:rsidRDefault="00034087" w:rsidP="009A7014">
      <w:pPr>
        <w:spacing w:after="0"/>
        <w:jc w:val="both"/>
        <w:rPr>
          <w:rFonts w:ascii="Times New Roman" w:hAnsi="Times New Roman" w:cs="Times New Roman"/>
          <w:sz w:val="24"/>
          <w:szCs w:val="24"/>
        </w:rPr>
      </w:pPr>
      <w:r>
        <w:rPr>
          <w:rFonts w:ascii="Times New Roman" w:hAnsi="Times New Roman" w:cs="Times New Roman"/>
          <w:sz w:val="24"/>
          <w:szCs w:val="24"/>
        </w:rPr>
        <w:t xml:space="preserve">The opposite of Eldad and Medad is </w:t>
      </w:r>
      <w:hyperlink w:anchor="ZimriAndCozbi" w:history="1">
        <w:r w:rsidRPr="00034087">
          <w:rPr>
            <w:rStyle w:val="Hyperlink"/>
            <w:rFonts w:ascii="Times New Roman" w:hAnsi="Times New Roman" w:cs="Times New Roman"/>
            <w:sz w:val="24"/>
            <w:szCs w:val="24"/>
          </w:rPr>
          <w:t>Zimri and Cozbi</w:t>
        </w:r>
      </w:hyperlink>
      <w:r>
        <w:rPr>
          <w:rFonts w:ascii="Times New Roman" w:hAnsi="Times New Roman" w:cs="Times New Roman"/>
          <w:sz w:val="24"/>
          <w:szCs w:val="24"/>
        </w:rPr>
        <w:t>.</w:t>
      </w:r>
    </w:p>
    <w:p w:rsidR="00F105DC" w:rsidRPr="00BB070C" w:rsidRDefault="00F105DC" w:rsidP="009A7014">
      <w:pPr>
        <w:spacing w:after="0"/>
        <w:jc w:val="both"/>
        <w:rPr>
          <w:rFonts w:ascii="Times New Roman" w:hAnsi="Times New Roman" w:cs="Times New Roman"/>
          <w:sz w:val="24"/>
          <w:szCs w:val="24"/>
        </w:rPr>
      </w:pPr>
    </w:p>
    <w:p w:rsidR="00425F21" w:rsidRDefault="00425F21" w:rsidP="009A7014">
      <w:pPr>
        <w:spacing w:after="0"/>
        <w:rPr>
          <w:rFonts w:ascii="Times New Roman" w:hAnsi="Times New Roman" w:cs="Times New Roman"/>
          <w:sz w:val="24"/>
          <w:szCs w:val="24"/>
        </w:rPr>
      </w:pPr>
      <w:bookmarkStart w:id="109" w:name="Eschatology"/>
      <w:bookmarkEnd w:id="109"/>
      <w:r w:rsidRPr="00A40D3C">
        <w:rPr>
          <w:rFonts w:ascii="Times New Roman" w:hAnsi="Times New Roman" w:cs="Times New Roman"/>
          <w:b/>
          <w:sz w:val="24"/>
          <w:szCs w:val="24"/>
        </w:rPr>
        <w:t>Eschatology</w:t>
      </w:r>
      <w:r>
        <w:rPr>
          <w:rFonts w:ascii="Times New Roman" w:hAnsi="Times New Roman" w:cs="Times New Roman"/>
          <w:sz w:val="24"/>
          <w:szCs w:val="24"/>
        </w:rPr>
        <w:t>: This is church doctrine related to the “last things” (</w:t>
      </w:r>
      <w:r w:rsidRPr="00425F21">
        <w:rPr>
          <w:rFonts w:ascii="Times New Roman" w:hAnsi="Times New Roman" w:cs="Times New Roman"/>
          <w:i/>
          <w:sz w:val="24"/>
          <w:szCs w:val="24"/>
        </w:rPr>
        <w:t>eschata</w:t>
      </w:r>
      <w:r>
        <w:rPr>
          <w:rFonts w:ascii="Times New Roman" w:hAnsi="Times New Roman" w:cs="Times New Roman"/>
          <w:sz w:val="24"/>
          <w:szCs w:val="24"/>
        </w:rPr>
        <w:t xml:space="preserve">) </w:t>
      </w:r>
      <w:r w:rsidR="00A40D3C">
        <w:rPr>
          <w:rFonts w:ascii="Times New Roman" w:hAnsi="Times New Roman" w:cs="Times New Roman"/>
          <w:sz w:val="24"/>
          <w:szCs w:val="24"/>
        </w:rPr>
        <w:t xml:space="preserve">that occur in the </w:t>
      </w:r>
      <w:r w:rsidR="00A40D3C" w:rsidRPr="00770691">
        <w:rPr>
          <w:rFonts w:ascii="Times New Roman" w:hAnsi="Times New Roman" w:cs="Times New Roman"/>
          <w:i/>
          <w:sz w:val="24"/>
          <w:szCs w:val="24"/>
        </w:rPr>
        <w:t>last days</w:t>
      </w:r>
      <w:r w:rsidR="00A40D3C">
        <w:rPr>
          <w:rFonts w:ascii="Times New Roman" w:hAnsi="Times New Roman" w:cs="Times New Roman"/>
          <w:sz w:val="24"/>
          <w:szCs w:val="24"/>
        </w:rPr>
        <w:t xml:space="preserve"> or </w:t>
      </w:r>
      <w:r w:rsidR="00A40D3C" w:rsidRPr="00770691">
        <w:rPr>
          <w:rFonts w:ascii="Times New Roman" w:hAnsi="Times New Roman" w:cs="Times New Roman"/>
          <w:i/>
          <w:sz w:val="24"/>
          <w:szCs w:val="24"/>
        </w:rPr>
        <w:t>end time</w:t>
      </w:r>
      <w:r w:rsidR="00A40D3C">
        <w:rPr>
          <w:rFonts w:ascii="Times New Roman" w:hAnsi="Times New Roman" w:cs="Times New Roman"/>
          <w:sz w:val="24"/>
          <w:szCs w:val="24"/>
        </w:rPr>
        <w:t>.  Specifically it refers to fulfillment of the last three of seven Jewish feasts which are Rosh Hashana (Trumpets), Yom Kippur (Day of Atonement), and Sukkot (Feast of Tabernacles).</w:t>
      </w:r>
    </w:p>
    <w:p w:rsidR="00E520DB" w:rsidRDefault="006D03A5" w:rsidP="00B37BB1">
      <w:pPr>
        <w:rPr>
          <w:rFonts w:ascii="Times New Roman" w:hAnsi="Times New Roman" w:cs="Times New Roman"/>
          <w:sz w:val="24"/>
          <w:szCs w:val="24"/>
        </w:rPr>
      </w:pPr>
      <w:bookmarkStart w:id="110" w:name="EternalOrder"/>
      <w:bookmarkEnd w:id="110"/>
      <w:r w:rsidRPr="00C86176">
        <w:rPr>
          <w:rFonts w:ascii="Times New Roman" w:hAnsi="Times New Roman" w:cs="Times New Roman"/>
          <w:b/>
          <w:sz w:val="24"/>
          <w:szCs w:val="24"/>
        </w:rPr>
        <w:t>Eternal Order</w:t>
      </w:r>
      <w:r>
        <w:rPr>
          <w:rFonts w:ascii="Times New Roman" w:hAnsi="Times New Roman" w:cs="Times New Roman"/>
          <w:sz w:val="24"/>
          <w:szCs w:val="24"/>
        </w:rPr>
        <w:t xml:space="preserve">: </w:t>
      </w:r>
      <w:r w:rsidR="00C86176">
        <w:rPr>
          <w:rFonts w:ascii="Times New Roman" w:hAnsi="Times New Roman" w:cs="Times New Roman"/>
          <w:sz w:val="24"/>
          <w:szCs w:val="24"/>
        </w:rPr>
        <w:t xml:space="preserve">This period in salvation history follows the </w:t>
      </w:r>
      <w:r w:rsidR="00B10B73">
        <w:rPr>
          <w:rFonts w:ascii="Times New Roman" w:hAnsi="Times New Roman" w:cs="Times New Roman"/>
          <w:sz w:val="24"/>
          <w:szCs w:val="24"/>
        </w:rPr>
        <w:t xml:space="preserve">7000-year </w:t>
      </w:r>
      <w:r w:rsidR="00C86176">
        <w:rPr>
          <w:rFonts w:ascii="Times New Roman" w:hAnsi="Times New Roman" w:cs="Times New Roman"/>
          <w:sz w:val="24"/>
          <w:szCs w:val="24"/>
        </w:rPr>
        <w:t xml:space="preserve">Messianic Age.  It is covered only in the last two chapters of Revelation (Rv 21:1—22:5) where it is referred to as the </w:t>
      </w:r>
      <w:r w:rsidR="00C86176" w:rsidRPr="00E532E9">
        <w:rPr>
          <w:rFonts w:ascii="Times New Roman" w:hAnsi="Times New Roman" w:cs="Times New Roman"/>
          <w:i/>
          <w:sz w:val="24"/>
          <w:szCs w:val="24"/>
        </w:rPr>
        <w:t>new Heaven and new Earth</w:t>
      </w:r>
      <w:r w:rsidR="00C86176">
        <w:rPr>
          <w:rFonts w:ascii="Times New Roman" w:hAnsi="Times New Roman" w:cs="Times New Roman"/>
          <w:sz w:val="24"/>
          <w:szCs w:val="24"/>
        </w:rPr>
        <w:t xml:space="preserve"> (Rv 21:1).</w:t>
      </w:r>
      <w:r w:rsidR="00E51DB1">
        <w:rPr>
          <w:rFonts w:ascii="Times New Roman" w:hAnsi="Times New Roman" w:cs="Times New Roman"/>
          <w:sz w:val="24"/>
          <w:szCs w:val="24"/>
        </w:rPr>
        <w:t xml:space="preserve">  A new Heaven and Earth will be created.  (</w:t>
      </w:r>
      <w:r w:rsidR="00E51DB1" w:rsidRPr="00E51DB1">
        <w:rPr>
          <w:rFonts w:ascii="Times New Roman" w:hAnsi="Times New Roman" w:cs="Times New Roman"/>
          <w:i/>
          <w:sz w:val="24"/>
          <w:szCs w:val="24"/>
        </w:rPr>
        <w:t xml:space="preserve">I make all </w:t>
      </w:r>
      <w:r w:rsidR="00E51DB1" w:rsidRPr="00E51DB1">
        <w:rPr>
          <w:rFonts w:ascii="Times New Roman" w:hAnsi="Times New Roman" w:cs="Times New Roman"/>
          <w:i/>
          <w:sz w:val="24"/>
          <w:szCs w:val="24"/>
        </w:rPr>
        <w:lastRenderedPageBreak/>
        <w:t>things new</w:t>
      </w:r>
      <w:r w:rsidR="00075C05">
        <w:rPr>
          <w:rFonts w:ascii="Times New Roman" w:hAnsi="Times New Roman" w:cs="Times New Roman"/>
          <w:sz w:val="24"/>
          <w:szCs w:val="24"/>
        </w:rPr>
        <w:t>--R</w:t>
      </w:r>
      <w:r w:rsidR="00E51DB1">
        <w:rPr>
          <w:rFonts w:ascii="Times New Roman" w:hAnsi="Times New Roman" w:cs="Times New Roman"/>
          <w:sz w:val="24"/>
          <w:szCs w:val="24"/>
        </w:rPr>
        <w:t>v 21:5).</w:t>
      </w:r>
      <w:r w:rsidR="00C5527E">
        <w:rPr>
          <w:rFonts w:ascii="Times New Roman" w:hAnsi="Times New Roman" w:cs="Times New Roman"/>
          <w:sz w:val="24"/>
          <w:szCs w:val="24"/>
        </w:rPr>
        <w:t xml:space="preserve">  There will be no sun and no moon.  Consequently there will be a different system of time keeping.  There will be no darkness </w:t>
      </w:r>
      <w:r w:rsidR="007E1010">
        <w:rPr>
          <w:rFonts w:ascii="Times New Roman" w:hAnsi="Times New Roman" w:cs="Times New Roman"/>
          <w:sz w:val="24"/>
          <w:szCs w:val="24"/>
        </w:rPr>
        <w:t xml:space="preserve">or night </w:t>
      </w:r>
      <w:r w:rsidR="00C5527E">
        <w:rPr>
          <w:rFonts w:ascii="Times New Roman" w:hAnsi="Times New Roman" w:cs="Times New Roman"/>
          <w:sz w:val="24"/>
          <w:szCs w:val="24"/>
        </w:rPr>
        <w:t>since the Sh</w:t>
      </w:r>
      <w:r w:rsidR="007E1010">
        <w:rPr>
          <w:rFonts w:ascii="Times New Roman" w:hAnsi="Times New Roman" w:cs="Times New Roman"/>
          <w:sz w:val="24"/>
          <w:szCs w:val="24"/>
        </w:rPr>
        <w:t>ekinah Glory will dwell among th</w:t>
      </w:r>
      <w:r w:rsidR="000075CE">
        <w:rPr>
          <w:rFonts w:ascii="Times New Roman" w:hAnsi="Times New Roman" w:cs="Times New Roman"/>
          <w:sz w:val="24"/>
          <w:szCs w:val="24"/>
        </w:rPr>
        <w:t>e populace</w:t>
      </w:r>
      <w:r w:rsidR="007E1010">
        <w:rPr>
          <w:rFonts w:ascii="Times New Roman" w:hAnsi="Times New Roman" w:cs="Times New Roman"/>
          <w:sz w:val="24"/>
          <w:szCs w:val="24"/>
        </w:rPr>
        <w:t>.  Since t</w:t>
      </w:r>
      <w:r w:rsidR="00C5527E">
        <w:rPr>
          <w:rFonts w:ascii="Times New Roman" w:hAnsi="Times New Roman" w:cs="Times New Roman"/>
          <w:sz w:val="24"/>
          <w:szCs w:val="24"/>
        </w:rPr>
        <w:t>he Trinity (the Lord God, the Almighty, and the Lamb) will tabernacle among the populace and be a living Temple</w:t>
      </w:r>
      <w:r w:rsidR="007E1010">
        <w:rPr>
          <w:rFonts w:ascii="Times New Roman" w:hAnsi="Times New Roman" w:cs="Times New Roman"/>
          <w:sz w:val="24"/>
          <w:szCs w:val="24"/>
        </w:rPr>
        <w:t xml:space="preserve">, there will be </w:t>
      </w:r>
      <w:r w:rsidR="000075CE">
        <w:rPr>
          <w:rFonts w:ascii="Times New Roman" w:hAnsi="Times New Roman" w:cs="Times New Roman"/>
          <w:sz w:val="24"/>
          <w:szCs w:val="24"/>
        </w:rPr>
        <w:t xml:space="preserve">no </w:t>
      </w:r>
      <w:r w:rsidR="007E1010">
        <w:rPr>
          <w:rFonts w:ascii="Times New Roman" w:hAnsi="Times New Roman" w:cs="Times New Roman"/>
          <w:sz w:val="24"/>
          <w:szCs w:val="24"/>
        </w:rPr>
        <w:t>edifice called the Temple</w:t>
      </w:r>
      <w:r w:rsidR="00C5527E">
        <w:rPr>
          <w:rFonts w:ascii="Times New Roman" w:hAnsi="Times New Roman" w:cs="Times New Roman"/>
          <w:sz w:val="24"/>
          <w:szCs w:val="24"/>
        </w:rPr>
        <w:t>.  The popula</w:t>
      </w:r>
      <w:r w:rsidR="00C55C8C">
        <w:rPr>
          <w:rFonts w:ascii="Times New Roman" w:hAnsi="Times New Roman" w:cs="Times New Roman"/>
          <w:sz w:val="24"/>
          <w:szCs w:val="24"/>
        </w:rPr>
        <w:t xml:space="preserve">ce will be </w:t>
      </w:r>
      <w:r w:rsidR="007E1010">
        <w:rPr>
          <w:rFonts w:ascii="Times New Roman" w:hAnsi="Times New Roman" w:cs="Times New Roman"/>
          <w:sz w:val="24"/>
          <w:szCs w:val="24"/>
        </w:rPr>
        <w:t xml:space="preserve">those found in the Lamb’s Book of Life, </w:t>
      </w:r>
      <w:r w:rsidR="00C55C8C">
        <w:rPr>
          <w:rFonts w:ascii="Times New Roman" w:hAnsi="Times New Roman" w:cs="Times New Roman"/>
          <w:sz w:val="24"/>
          <w:szCs w:val="24"/>
        </w:rPr>
        <w:t xml:space="preserve">the Bride of Christ and </w:t>
      </w:r>
      <w:r w:rsidR="00C5527E">
        <w:rPr>
          <w:rFonts w:ascii="Times New Roman" w:hAnsi="Times New Roman" w:cs="Times New Roman"/>
          <w:sz w:val="24"/>
          <w:szCs w:val="24"/>
        </w:rPr>
        <w:t xml:space="preserve">the other saints, and the angels.  </w:t>
      </w:r>
      <w:r w:rsidR="003425BA">
        <w:rPr>
          <w:rFonts w:ascii="Times New Roman" w:hAnsi="Times New Roman" w:cs="Times New Roman"/>
          <w:sz w:val="24"/>
          <w:szCs w:val="24"/>
        </w:rPr>
        <w:t xml:space="preserve">The bondservants of the Lamb will have his name on their foreheads.  </w:t>
      </w:r>
      <w:r w:rsidR="00105919">
        <w:rPr>
          <w:rFonts w:ascii="Times New Roman" w:hAnsi="Times New Roman" w:cs="Times New Roman"/>
          <w:sz w:val="24"/>
          <w:szCs w:val="24"/>
        </w:rPr>
        <w:t xml:space="preserve">There will be no death and no procreation.  </w:t>
      </w:r>
      <w:r w:rsidR="00C5527E">
        <w:rPr>
          <w:rFonts w:ascii="Times New Roman" w:hAnsi="Times New Roman" w:cs="Times New Roman"/>
          <w:sz w:val="24"/>
          <w:szCs w:val="24"/>
        </w:rPr>
        <w:t>The city of the New Jerus</w:t>
      </w:r>
      <w:r w:rsidR="00105919">
        <w:rPr>
          <w:rFonts w:ascii="Times New Roman" w:hAnsi="Times New Roman" w:cs="Times New Roman"/>
          <w:sz w:val="24"/>
          <w:szCs w:val="24"/>
        </w:rPr>
        <w:t>alem will</w:t>
      </w:r>
      <w:r w:rsidR="00C5527E">
        <w:rPr>
          <w:rFonts w:ascii="Times New Roman" w:hAnsi="Times New Roman" w:cs="Times New Roman"/>
          <w:sz w:val="24"/>
          <w:szCs w:val="24"/>
        </w:rPr>
        <w:t xml:space="preserve"> be created </w:t>
      </w:r>
      <w:r w:rsidR="00105919">
        <w:rPr>
          <w:rFonts w:ascii="Times New Roman" w:hAnsi="Times New Roman" w:cs="Times New Roman"/>
          <w:sz w:val="24"/>
          <w:szCs w:val="24"/>
        </w:rPr>
        <w:t xml:space="preserve">at this time </w:t>
      </w:r>
      <w:r w:rsidR="00C5527E">
        <w:rPr>
          <w:rFonts w:ascii="Times New Roman" w:hAnsi="Times New Roman" w:cs="Times New Roman"/>
          <w:sz w:val="24"/>
          <w:szCs w:val="24"/>
        </w:rPr>
        <w:t xml:space="preserve">since it has always existed in Heaven.  </w:t>
      </w:r>
      <w:r w:rsidR="00C55C8C">
        <w:rPr>
          <w:rFonts w:ascii="Times New Roman" w:hAnsi="Times New Roman" w:cs="Times New Roman"/>
          <w:sz w:val="24"/>
          <w:szCs w:val="24"/>
        </w:rPr>
        <w:t>It will be transported here.  The New Jerusalem will be a cube 1500 miles on edge with a 216-foot wall, a single street</w:t>
      </w:r>
      <w:r w:rsidR="007E1010">
        <w:rPr>
          <w:rFonts w:ascii="Times New Roman" w:hAnsi="Times New Roman" w:cs="Times New Roman"/>
          <w:sz w:val="24"/>
          <w:szCs w:val="24"/>
        </w:rPr>
        <w:t xml:space="preserve"> of transparent gold</w:t>
      </w:r>
      <w:r w:rsidR="00C55C8C">
        <w:rPr>
          <w:rFonts w:ascii="Times New Roman" w:hAnsi="Times New Roman" w:cs="Times New Roman"/>
          <w:sz w:val="24"/>
          <w:szCs w:val="24"/>
        </w:rPr>
        <w:t xml:space="preserve">, and 12 </w:t>
      </w:r>
      <w:r w:rsidR="007E1010">
        <w:rPr>
          <w:rFonts w:ascii="Times New Roman" w:hAnsi="Times New Roman" w:cs="Times New Roman"/>
          <w:sz w:val="24"/>
          <w:szCs w:val="24"/>
        </w:rPr>
        <w:t xml:space="preserve">forever-open </w:t>
      </w:r>
      <w:r w:rsidR="00C55C8C">
        <w:rPr>
          <w:rFonts w:ascii="Times New Roman" w:hAnsi="Times New Roman" w:cs="Times New Roman"/>
          <w:sz w:val="24"/>
          <w:szCs w:val="24"/>
        </w:rPr>
        <w:t xml:space="preserve">gates made from single pearls.  The foundation of the wall </w:t>
      </w:r>
      <w:r w:rsidR="00C5527E">
        <w:rPr>
          <w:rFonts w:ascii="Times New Roman" w:hAnsi="Times New Roman" w:cs="Times New Roman"/>
          <w:sz w:val="24"/>
          <w:szCs w:val="24"/>
        </w:rPr>
        <w:t xml:space="preserve">will have six of the stones found in the original </w:t>
      </w:r>
      <w:r w:rsidR="00C5527E" w:rsidRPr="00A86293">
        <w:rPr>
          <w:rFonts w:ascii="Times New Roman" w:hAnsi="Times New Roman" w:cs="Times New Roman"/>
          <w:sz w:val="24"/>
          <w:szCs w:val="24"/>
          <w:u w:val="single"/>
        </w:rPr>
        <w:t>Garden of God</w:t>
      </w:r>
      <w:r w:rsidR="00C5527E">
        <w:rPr>
          <w:rFonts w:ascii="Times New Roman" w:hAnsi="Times New Roman" w:cs="Times New Roman"/>
          <w:sz w:val="24"/>
          <w:szCs w:val="24"/>
        </w:rPr>
        <w:t xml:space="preserve">, </w:t>
      </w:r>
      <w:r w:rsidR="00C55C8C">
        <w:rPr>
          <w:rFonts w:ascii="Times New Roman" w:hAnsi="Times New Roman" w:cs="Times New Roman"/>
          <w:sz w:val="24"/>
          <w:szCs w:val="24"/>
        </w:rPr>
        <w:t>and six new stones</w:t>
      </w:r>
      <w:r w:rsidR="00A20D12">
        <w:rPr>
          <w:rFonts w:ascii="Times New Roman" w:hAnsi="Times New Roman" w:cs="Times New Roman"/>
          <w:sz w:val="24"/>
          <w:szCs w:val="24"/>
        </w:rPr>
        <w:t xml:space="preserve"> (chalcedony, sardonyx, chrysolite, chrysoprase, jacinth, amethyst</w:t>
      </w:r>
      <w:r w:rsidR="003B69F3">
        <w:rPr>
          <w:rFonts w:ascii="Times New Roman" w:hAnsi="Times New Roman" w:cs="Times New Roman"/>
          <w:sz w:val="24"/>
          <w:szCs w:val="24"/>
        </w:rPr>
        <w:t xml:space="preserve"> from the ASV</w:t>
      </w:r>
      <w:r w:rsidR="00A20D12">
        <w:rPr>
          <w:rFonts w:ascii="Times New Roman" w:hAnsi="Times New Roman" w:cs="Times New Roman"/>
          <w:sz w:val="24"/>
          <w:szCs w:val="24"/>
        </w:rPr>
        <w:t>)</w:t>
      </w:r>
      <w:r w:rsidR="00C55C8C">
        <w:rPr>
          <w:rFonts w:ascii="Times New Roman" w:hAnsi="Times New Roman" w:cs="Times New Roman"/>
          <w:sz w:val="24"/>
          <w:szCs w:val="24"/>
        </w:rPr>
        <w:t>.  From the throne of God and the Lamb will flow the River of Life into the</w:t>
      </w:r>
      <w:r w:rsidR="00A20D12">
        <w:rPr>
          <w:rFonts w:ascii="Times New Roman" w:hAnsi="Times New Roman" w:cs="Times New Roman"/>
          <w:sz w:val="24"/>
          <w:szCs w:val="24"/>
        </w:rPr>
        <w:t xml:space="preserve"> one</w:t>
      </w:r>
      <w:r w:rsidR="00C55C8C">
        <w:rPr>
          <w:rFonts w:ascii="Times New Roman" w:hAnsi="Times New Roman" w:cs="Times New Roman"/>
          <w:sz w:val="24"/>
          <w:szCs w:val="24"/>
        </w:rPr>
        <w:t xml:space="preserve"> city street b</w:t>
      </w:r>
      <w:r w:rsidR="007E1010">
        <w:rPr>
          <w:rFonts w:ascii="Times New Roman" w:hAnsi="Times New Roman" w:cs="Times New Roman"/>
          <w:sz w:val="24"/>
          <w:szCs w:val="24"/>
        </w:rPr>
        <w:t>ound by</w:t>
      </w:r>
      <w:r w:rsidR="00C55C8C">
        <w:rPr>
          <w:rFonts w:ascii="Times New Roman" w:hAnsi="Times New Roman" w:cs="Times New Roman"/>
          <w:sz w:val="24"/>
          <w:szCs w:val="24"/>
        </w:rPr>
        <w:t xml:space="preserve"> the Trees of Life from the </w:t>
      </w:r>
      <w:r w:rsidR="007E1010">
        <w:rPr>
          <w:rFonts w:ascii="Times New Roman" w:hAnsi="Times New Roman" w:cs="Times New Roman"/>
          <w:sz w:val="24"/>
          <w:szCs w:val="24"/>
        </w:rPr>
        <w:t xml:space="preserve">original </w:t>
      </w:r>
      <w:r w:rsidR="00C55C8C">
        <w:rPr>
          <w:rFonts w:ascii="Times New Roman" w:hAnsi="Times New Roman" w:cs="Times New Roman"/>
          <w:sz w:val="24"/>
          <w:szCs w:val="24"/>
        </w:rPr>
        <w:t xml:space="preserve">Garden of Eden. </w:t>
      </w:r>
    </w:p>
    <w:p w:rsidR="00295CA9" w:rsidRDefault="00295CA9" w:rsidP="00B37BB1">
      <w:pPr>
        <w:rPr>
          <w:rFonts w:ascii="Times New Roman" w:hAnsi="Times New Roman" w:cs="Times New Roman"/>
          <w:sz w:val="24"/>
          <w:szCs w:val="24"/>
        </w:rPr>
      </w:pPr>
      <w:bookmarkStart w:id="111" w:name="EvangelistsFour"/>
      <w:bookmarkEnd w:id="111"/>
      <w:r w:rsidRPr="00295CA9">
        <w:rPr>
          <w:rFonts w:ascii="Times New Roman" w:hAnsi="Times New Roman" w:cs="Times New Roman"/>
          <w:b/>
          <w:sz w:val="24"/>
          <w:szCs w:val="24"/>
        </w:rPr>
        <w:t>Evangelists, Four</w:t>
      </w:r>
      <w:r>
        <w:rPr>
          <w:rFonts w:ascii="Times New Roman" w:hAnsi="Times New Roman" w:cs="Times New Roman"/>
          <w:sz w:val="24"/>
          <w:szCs w:val="24"/>
        </w:rPr>
        <w:t xml:space="preserve">:  The four evangelists are the writers of the first four books of the NT.  They are in the order of </w:t>
      </w:r>
      <w:r w:rsidR="00531AA9">
        <w:rPr>
          <w:rFonts w:ascii="Times New Roman" w:hAnsi="Times New Roman" w:cs="Times New Roman"/>
          <w:sz w:val="24"/>
          <w:szCs w:val="24"/>
        </w:rPr>
        <w:t>appearance</w:t>
      </w:r>
      <w:r>
        <w:rPr>
          <w:rFonts w:ascii="Times New Roman" w:hAnsi="Times New Roman" w:cs="Times New Roman"/>
          <w:sz w:val="24"/>
          <w:szCs w:val="24"/>
        </w:rPr>
        <w:t>: Matthew, Mark, Luke, and John.</w:t>
      </w:r>
    </w:p>
    <w:p w:rsidR="00295CA9" w:rsidRDefault="00295CA9" w:rsidP="00B37BB1">
      <w:pPr>
        <w:rPr>
          <w:rFonts w:ascii="Times New Roman" w:hAnsi="Times New Roman" w:cs="Times New Roman"/>
          <w:sz w:val="24"/>
          <w:szCs w:val="24"/>
        </w:rPr>
      </w:pPr>
      <w:r>
        <w:rPr>
          <w:rFonts w:ascii="Times New Roman" w:hAnsi="Times New Roman" w:cs="Times New Roman"/>
          <w:sz w:val="24"/>
          <w:szCs w:val="24"/>
        </w:rPr>
        <w:t>Chronologically Mark wrote first circa 50 AD, Matthew and Luke in t</w:t>
      </w:r>
      <w:r w:rsidR="001A0FB3">
        <w:rPr>
          <w:rFonts w:ascii="Times New Roman" w:hAnsi="Times New Roman" w:cs="Times New Roman"/>
          <w:sz w:val="24"/>
          <w:szCs w:val="24"/>
        </w:rPr>
        <w:t>he 60s, and John in 98 AD after the death of Emperor Domitian on 18 Sept 96 AD</w:t>
      </w:r>
      <w:r>
        <w:rPr>
          <w:rFonts w:ascii="Times New Roman" w:hAnsi="Times New Roman" w:cs="Times New Roman"/>
          <w:sz w:val="24"/>
          <w:szCs w:val="24"/>
        </w:rPr>
        <w:t>.  (Note that the controversial Magdalen Papyrus places Matthew in the 60s.)</w:t>
      </w:r>
    </w:p>
    <w:p w:rsidR="00295CA9" w:rsidRDefault="00295CA9" w:rsidP="00B37BB1">
      <w:pPr>
        <w:rPr>
          <w:rFonts w:ascii="Times New Roman" w:hAnsi="Times New Roman" w:cs="Times New Roman"/>
          <w:sz w:val="24"/>
          <w:szCs w:val="24"/>
        </w:rPr>
      </w:pPr>
      <w:r>
        <w:rPr>
          <w:rFonts w:ascii="Times New Roman" w:hAnsi="Times New Roman" w:cs="Times New Roman"/>
          <w:sz w:val="24"/>
          <w:szCs w:val="24"/>
        </w:rPr>
        <w:t>Matthew and John were among the Twelve</w:t>
      </w:r>
      <w:r w:rsidR="00F81BCB">
        <w:rPr>
          <w:rFonts w:ascii="Times New Roman" w:hAnsi="Times New Roman" w:cs="Times New Roman"/>
          <w:sz w:val="24"/>
          <w:szCs w:val="24"/>
        </w:rPr>
        <w:t xml:space="preserve"> while Mark and Luke </w:t>
      </w:r>
      <w:r w:rsidR="00531AA9">
        <w:rPr>
          <w:rFonts w:ascii="Times New Roman" w:hAnsi="Times New Roman" w:cs="Times New Roman"/>
          <w:sz w:val="24"/>
          <w:szCs w:val="24"/>
        </w:rPr>
        <w:t xml:space="preserve">were </w:t>
      </w:r>
      <w:r w:rsidR="00F81BCB">
        <w:rPr>
          <w:rFonts w:ascii="Times New Roman" w:hAnsi="Times New Roman" w:cs="Times New Roman"/>
          <w:sz w:val="24"/>
          <w:szCs w:val="24"/>
        </w:rPr>
        <w:t xml:space="preserve">disciples.  Luke also wrote Acts and John wrote the three epistles by his name and transcribed </w:t>
      </w:r>
      <w:r w:rsidR="00D026BB">
        <w:rPr>
          <w:rFonts w:ascii="Times New Roman" w:hAnsi="Times New Roman" w:cs="Times New Roman"/>
          <w:sz w:val="24"/>
          <w:szCs w:val="24"/>
        </w:rPr>
        <w:t xml:space="preserve">the Book of </w:t>
      </w:r>
      <w:r w:rsidR="00F81BCB">
        <w:rPr>
          <w:rFonts w:ascii="Times New Roman" w:hAnsi="Times New Roman" w:cs="Times New Roman"/>
          <w:sz w:val="24"/>
          <w:szCs w:val="24"/>
        </w:rPr>
        <w:t>Revelation.</w:t>
      </w:r>
      <w:r w:rsidR="009348BB">
        <w:rPr>
          <w:rFonts w:ascii="Times New Roman" w:hAnsi="Times New Roman" w:cs="Times New Roman"/>
          <w:sz w:val="24"/>
          <w:szCs w:val="24"/>
        </w:rPr>
        <w:t xml:space="preserve">  Mark was taken by Paul on his first journey to Turkey, Greece, and Syria, but not the second because of differences.  Mark also writes of </w:t>
      </w:r>
      <w:r w:rsidR="00CF48F1">
        <w:rPr>
          <w:rFonts w:ascii="Times New Roman" w:hAnsi="Times New Roman" w:cs="Times New Roman"/>
          <w:sz w:val="24"/>
          <w:szCs w:val="24"/>
        </w:rPr>
        <w:t xml:space="preserve">some </w:t>
      </w:r>
      <w:r w:rsidR="009348BB">
        <w:rPr>
          <w:rFonts w:ascii="Times New Roman" w:hAnsi="Times New Roman" w:cs="Times New Roman"/>
          <w:sz w:val="24"/>
          <w:szCs w:val="24"/>
        </w:rPr>
        <w:t>things that only Peter in Jesus’ inner circle knew so it is thought that Peter may have given him insight and may have baptized him (1 Peter 5:16).</w:t>
      </w:r>
      <w:r w:rsidR="00CF48F1">
        <w:rPr>
          <w:rFonts w:ascii="Times New Roman" w:hAnsi="Times New Roman" w:cs="Times New Roman"/>
          <w:sz w:val="24"/>
          <w:szCs w:val="24"/>
        </w:rPr>
        <w:t xml:space="preserve">  Luke writes that he consulted eye witnesses (Lk 1:1) and investigated everything carefully (Lk 1:3).</w:t>
      </w:r>
    </w:p>
    <w:p w:rsidR="00531AA9" w:rsidRDefault="00531AA9" w:rsidP="00B37BB1">
      <w:pPr>
        <w:rPr>
          <w:rFonts w:ascii="Times New Roman" w:hAnsi="Times New Roman" w:cs="Times New Roman"/>
          <w:sz w:val="24"/>
          <w:szCs w:val="24"/>
        </w:rPr>
      </w:pPr>
      <w:r>
        <w:rPr>
          <w:rFonts w:ascii="Times New Roman" w:hAnsi="Times New Roman" w:cs="Times New Roman"/>
          <w:sz w:val="24"/>
          <w:szCs w:val="24"/>
        </w:rPr>
        <w:t>All four evangelists were Jews as were all the other authors of the NT and OT.  Some maintain that</w:t>
      </w:r>
      <w:r w:rsidR="00F627C5">
        <w:rPr>
          <w:rFonts w:ascii="Times New Roman" w:hAnsi="Times New Roman" w:cs="Times New Roman"/>
          <w:sz w:val="24"/>
          <w:szCs w:val="24"/>
        </w:rPr>
        <w:t xml:space="preserve"> Luke, the physician who witnessed Paul’s death (2 Tim 4:11), was a Gentile because his target audience appeared to be the Gentiles.  However, four verses in Acts (20:6, 21:10, 26:7, 27:9) show that Luke clearly was a Jew</w:t>
      </w:r>
      <w:r w:rsidR="008E2EA2">
        <w:rPr>
          <w:rFonts w:ascii="Times New Roman" w:hAnsi="Times New Roman" w:cs="Times New Roman"/>
          <w:sz w:val="24"/>
          <w:szCs w:val="24"/>
        </w:rPr>
        <w:t>, but no longer under the Law of Moses.</w:t>
      </w:r>
    </w:p>
    <w:p w:rsidR="008E2EA2" w:rsidRDefault="008E2EA2" w:rsidP="00B37BB1">
      <w:pPr>
        <w:rPr>
          <w:rFonts w:ascii="Times New Roman" w:hAnsi="Times New Roman" w:cs="Times New Roman"/>
          <w:sz w:val="24"/>
          <w:szCs w:val="24"/>
        </w:rPr>
      </w:pPr>
      <w:r>
        <w:rPr>
          <w:rFonts w:ascii="Times New Roman" w:hAnsi="Times New Roman" w:cs="Times New Roman"/>
          <w:sz w:val="24"/>
          <w:szCs w:val="24"/>
        </w:rPr>
        <w:t>Matthew wrote for the Jew, Mark for the Roman, Luke for the Gentile, and John for the world.  While Matthew, Mark, and Luke use the word “world” an average of 7 times apiece, John alone uses the word 78 times.  His mind was on the world.</w:t>
      </w:r>
    </w:p>
    <w:p w:rsidR="008E2EA2" w:rsidRDefault="008E2EA2" w:rsidP="00B37BB1">
      <w:pPr>
        <w:rPr>
          <w:rFonts w:ascii="Times New Roman" w:hAnsi="Times New Roman" w:cs="Times New Roman"/>
          <w:sz w:val="24"/>
          <w:szCs w:val="24"/>
        </w:rPr>
      </w:pPr>
      <w:r>
        <w:rPr>
          <w:rFonts w:ascii="Times New Roman" w:hAnsi="Times New Roman" w:cs="Times New Roman"/>
          <w:sz w:val="24"/>
          <w:szCs w:val="24"/>
        </w:rPr>
        <w:t xml:space="preserve">From Ezekiel 1:10 and 10:14, Matthew is represented as the lion (on the right side of the cherub’s four-sided face), Mark as the </w:t>
      </w:r>
      <w:r w:rsidR="002428AA">
        <w:rPr>
          <w:rFonts w:ascii="Times New Roman" w:hAnsi="Times New Roman" w:cs="Times New Roman"/>
          <w:sz w:val="24"/>
          <w:szCs w:val="24"/>
        </w:rPr>
        <w:t>bull (left), Luke as the man (front), and John as the eagle (behind).</w:t>
      </w:r>
    </w:p>
    <w:p w:rsidR="006D03A5" w:rsidRDefault="00E520DB" w:rsidP="00B37BB1">
      <w:pPr>
        <w:rPr>
          <w:rFonts w:ascii="Times New Roman" w:hAnsi="Times New Roman" w:cs="Times New Roman"/>
          <w:sz w:val="24"/>
          <w:szCs w:val="24"/>
        </w:rPr>
      </w:pPr>
      <w:bookmarkStart w:id="112" w:name="Excommunication"/>
      <w:bookmarkEnd w:id="112"/>
      <w:r w:rsidRPr="00E520DB">
        <w:rPr>
          <w:rFonts w:ascii="Times New Roman" w:hAnsi="Times New Roman" w:cs="Times New Roman"/>
          <w:b/>
          <w:sz w:val="24"/>
          <w:szCs w:val="24"/>
        </w:rPr>
        <w:lastRenderedPageBreak/>
        <w:t>Excommunication</w:t>
      </w:r>
      <w:r>
        <w:rPr>
          <w:rFonts w:ascii="Times New Roman" w:hAnsi="Times New Roman" w:cs="Times New Roman"/>
          <w:sz w:val="24"/>
          <w:szCs w:val="24"/>
        </w:rPr>
        <w:t xml:space="preserve">:  </w:t>
      </w:r>
      <w:r w:rsidR="00C55C8C">
        <w:rPr>
          <w:rFonts w:ascii="Times New Roman" w:hAnsi="Times New Roman" w:cs="Times New Roman"/>
          <w:sz w:val="24"/>
          <w:szCs w:val="24"/>
        </w:rPr>
        <w:t xml:space="preserve"> </w:t>
      </w:r>
      <w:r>
        <w:rPr>
          <w:rFonts w:ascii="Times New Roman" w:hAnsi="Times New Roman" w:cs="Times New Roman"/>
          <w:sz w:val="24"/>
          <w:szCs w:val="24"/>
        </w:rPr>
        <w:t>This term is used within the Roman Catholic Church and sometimes the Protestant church, but with different meaning.  Within the Catholic Church, one i</w:t>
      </w:r>
      <w:r w:rsidR="00A009EE">
        <w:rPr>
          <w:rFonts w:ascii="Times New Roman" w:hAnsi="Times New Roman" w:cs="Times New Roman"/>
          <w:sz w:val="24"/>
          <w:szCs w:val="24"/>
        </w:rPr>
        <w:t xml:space="preserve">s </w:t>
      </w:r>
      <w:r>
        <w:rPr>
          <w:rFonts w:ascii="Times New Roman" w:hAnsi="Times New Roman" w:cs="Times New Roman"/>
          <w:sz w:val="24"/>
          <w:szCs w:val="24"/>
        </w:rPr>
        <w:t xml:space="preserve">denied the sacraments </w:t>
      </w:r>
      <w:r w:rsidR="00A009EE">
        <w:rPr>
          <w:rFonts w:ascii="Times New Roman" w:hAnsi="Times New Roman" w:cs="Times New Roman"/>
          <w:sz w:val="24"/>
          <w:szCs w:val="24"/>
        </w:rPr>
        <w:t>and put out of</w:t>
      </w:r>
      <w:r>
        <w:rPr>
          <w:rFonts w:ascii="Times New Roman" w:hAnsi="Times New Roman" w:cs="Times New Roman"/>
          <w:sz w:val="24"/>
          <w:szCs w:val="24"/>
        </w:rPr>
        <w:t xml:space="preserve"> the Church</w:t>
      </w:r>
      <w:r w:rsidR="00A009EE">
        <w:rPr>
          <w:rFonts w:ascii="Times New Roman" w:hAnsi="Times New Roman" w:cs="Times New Roman"/>
          <w:sz w:val="24"/>
          <w:szCs w:val="24"/>
        </w:rPr>
        <w:t xml:space="preserve">, except for sermons </w:t>
      </w:r>
      <w:r>
        <w:rPr>
          <w:rFonts w:ascii="Times New Roman" w:hAnsi="Times New Roman" w:cs="Times New Roman"/>
          <w:sz w:val="24"/>
          <w:szCs w:val="24"/>
        </w:rPr>
        <w:t>and there may be shunning</w:t>
      </w:r>
      <w:r w:rsidR="00A009EE">
        <w:rPr>
          <w:rFonts w:ascii="Times New Roman" w:hAnsi="Times New Roman" w:cs="Times New Roman"/>
          <w:sz w:val="24"/>
          <w:szCs w:val="24"/>
        </w:rPr>
        <w:t xml:space="preserve"> if the order of </w:t>
      </w:r>
      <w:r w:rsidR="00A009EE" w:rsidRPr="00A009EE">
        <w:rPr>
          <w:rFonts w:ascii="Times New Roman" w:hAnsi="Times New Roman" w:cs="Times New Roman"/>
          <w:i/>
          <w:sz w:val="24"/>
          <w:szCs w:val="24"/>
        </w:rPr>
        <w:t>vitandi</w:t>
      </w:r>
      <w:r w:rsidR="00A009EE">
        <w:rPr>
          <w:rFonts w:ascii="Times New Roman" w:hAnsi="Times New Roman" w:cs="Times New Roman"/>
          <w:sz w:val="24"/>
          <w:szCs w:val="24"/>
        </w:rPr>
        <w:t xml:space="preserve"> is given</w:t>
      </w:r>
      <w:r>
        <w:rPr>
          <w:rFonts w:ascii="Times New Roman" w:hAnsi="Times New Roman" w:cs="Times New Roman"/>
          <w:sz w:val="24"/>
          <w:szCs w:val="24"/>
        </w:rPr>
        <w:t xml:space="preserve">.  </w:t>
      </w:r>
      <w:r w:rsidR="006C2C88">
        <w:rPr>
          <w:rFonts w:ascii="Times New Roman" w:hAnsi="Times New Roman" w:cs="Times New Roman"/>
          <w:sz w:val="24"/>
          <w:szCs w:val="24"/>
        </w:rPr>
        <w:t xml:space="preserve">(Examples include condemning the pope publicly, impersonating a priest, bringing suit to a bishop, and publishing heretical works.)  </w:t>
      </w:r>
      <w:r w:rsidR="00A167B4">
        <w:rPr>
          <w:rFonts w:ascii="Times New Roman" w:hAnsi="Times New Roman" w:cs="Times New Roman"/>
          <w:sz w:val="24"/>
          <w:szCs w:val="24"/>
        </w:rPr>
        <w:t xml:space="preserve">Since Catholics believe that the seven sacraments give grace and that the Church itself was called the Sacrament of Salvation at Vatican II, </w:t>
      </w:r>
      <w:r w:rsidR="002B6D82">
        <w:rPr>
          <w:rFonts w:ascii="Times New Roman" w:hAnsi="Times New Roman" w:cs="Times New Roman"/>
          <w:sz w:val="24"/>
          <w:szCs w:val="24"/>
        </w:rPr>
        <w:t>the</w:t>
      </w:r>
      <w:r w:rsidR="00A167B4">
        <w:rPr>
          <w:rFonts w:ascii="Times New Roman" w:hAnsi="Times New Roman" w:cs="Times New Roman"/>
          <w:sz w:val="24"/>
          <w:szCs w:val="24"/>
        </w:rPr>
        <w:t xml:space="preserve"> salvat</w:t>
      </w:r>
      <w:r w:rsidR="002B6D82">
        <w:rPr>
          <w:rFonts w:ascii="Times New Roman" w:hAnsi="Times New Roman" w:cs="Times New Roman"/>
          <w:sz w:val="24"/>
          <w:szCs w:val="24"/>
        </w:rPr>
        <w:t>ion</w:t>
      </w:r>
      <w:r w:rsidR="00A167B4">
        <w:rPr>
          <w:rFonts w:ascii="Times New Roman" w:hAnsi="Times New Roman" w:cs="Times New Roman"/>
          <w:sz w:val="24"/>
          <w:szCs w:val="24"/>
        </w:rPr>
        <w:t xml:space="preserve"> </w:t>
      </w:r>
      <w:r w:rsidR="002B6D82">
        <w:rPr>
          <w:rFonts w:ascii="Times New Roman" w:hAnsi="Times New Roman" w:cs="Times New Roman"/>
          <w:sz w:val="24"/>
          <w:szCs w:val="24"/>
        </w:rPr>
        <w:t>of the excommunicant is</w:t>
      </w:r>
      <w:r w:rsidR="00A167B4">
        <w:rPr>
          <w:rFonts w:ascii="Times New Roman" w:hAnsi="Times New Roman" w:cs="Times New Roman"/>
          <w:sz w:val="24"/>
          <w:szCs w:val="24"/>
        </w:rPr>
        <w:t xml:space="preserve"> bleak.  </w:t>
      </w:r>
      <w:r>
        <w:rPr>
          <w:rFonts w:ascii="Times New Roman" w:hAnsi="Times New Roman" w:cs="Times New Roman"/>
          <w:sz w:val="24"/>
          <w:szCs w:val="24"/>
        </w:rPr>
        <w:t xml:space="preserve">Within the Protestant church, the unrepentant sinner is </w:t>
      </w:r>
      <w:r w:rsidR="00A009EE">
        <w:rPr>
          <w:rFonts w:ascii="Times New Roman" w:hAnsi="Times New Roman" w:cs="Times New Roman"/>
          <w:sz w:val="24"/>
          <w:szCs w:val="24"/>
        </w:rPr>
        <w:t xml:space="preserve">put out of the visible church body and placed back under the power of Satan </w:t>
      </w:r>
      <w:r w:rsidR="004A2CE6">
        <w:rPr>
          <w:rFonts w:ascii="Times New Roman" w:hAnsi="Times New Roman" w:cs="Times New Roman"/>
          <w:sz w:val="24"/>
          <w:szCs w:val="24"/>
        </w:rPr>
        <w:t xml:space="preserve">(1 Cor 5:5) </w:t>
      </w:r>
      <w:r w:rsidR="00A009EE">
        <w:rPr>
          <w:rFonts w:ascii="Times New Roman" w:hAnsi="Times New Roman" w:cs="Times New Roman"/>
          <w:sz w:val="24"/>
          <w:szCs w:val="24"/>
        </w:rPr>
        <w:t xml:space="preserve">until he publicly repents.  </w:t>
      </w:r>
      <w:r w:rsidR="00192C75">
        <w:rPr>
          <w:rFonts w:ascii="Times New Roman" w:hAnsi="Times New Roman" w:cs="Times New Roman"/>
          <w:sz w:val="24"/>
          <w:szCs w:val="24"/>
        </w:rPr>
        <w:t xml:space="preserve">This is done either by the pastor alone or </w:t>
      </w:r>
      <w:r w:rsidR="00B14CB3">
        <w:rPr>
          <w:rFonts w:ascii="Times New Roman" w:hAnsi="Times New Roman" w:cs="Times New Roman"/>
          <w:sz w:val="24"/>
          <w:szCs w:val="24"/>
        </w:rPr>
        <w:t xml:space="preserve">the pastor </w:t>
      </w:r>
      <w:r w:rsidR="008E5312">
        <w:rPr>
          <w:rFonts w:ascii="Times New Roman" w:hAnsi="Times New Roman" w:cs="Times New Roman"/>
          <w:sz w:val="24"/>
          <w:szCs w:val="24"/>
        </w:rPr>
        <w:t>accompanied by</w:t>
      </w:r>
      <w:r w:rsidR="00192C75">
        <w:rPr>
          <w:rFonts w:ascii="Times New Roman" w:hAnsi="Times New Roman" w:cs="Times New Roman"/>
          <w:sz w:val="24"/>
          <w:szCs w:val="24"/>
        </w:rPr>
        <w:t xml:space="preserve"> the </w:t>
      </w:r>
      <w:r w:rsidR="008E5312">
        <w:rPr>
          <w:rFonts w:ascii="Times New Roman" w:hAnsi="Times New Roman" w:cs="Times New Roman"/>
          <w:sz w:val="24"/>
          <w:szCs w:val="24"/>
        </w:rPr>
        <w:t>congregation</w:t>
      </w:r>
      <w:r w:rsidR="00192C75">
        <w:rPr>
          <w:rFonts w:ascii="Times New Roman" w:hAnsi="Times New Roman" w:cs="Times New Roman"/>
          <w:sz w:val="24"/>
          <w:szCs w:val="24"/>
        </w:rPr>
        <w:t xml:space="preserve">.  </w:t>
      </w:r>
      <w:r w:rsidR="00A009EE">
        <w:rPr>
          <w:rFonts w:ascii="Times New Roman" w:hAnsi="Times New Roman" w:cs="Times New Roman"/>
          <w:sz w:val="24"/>
          <w:szCs w:val="24"/>
        </w:rPr>
        <w:t xml:space="preserve">See </w:t>
      </w:r>
      <w:r w:rsidR="00A009EE" w:rsidRPr="00A009EE">
        <w:rPr>
          <w:rFonts w:ascii="Times New Roman" w:hAnsi="Times New Roman" w:cs="Times New Roman"/>
          <w:sz w:val="24"/>
          <w:szCs w:val="24"/>
          <w:u w:val="single"/>
        </w:rPr>
        <w:t>Church Discipline</w:t>
      </w:r>
      <w:r w:rsidR="00A009EE">
        <w:rPr>
          <w:rFonts w:ascii="Times New Roman" w:hAnsi="Times New Roman" w:cs="Times New Roman"/>
          <w:sz w:val="24"/>
          <w:szCs w:val="24"/>
        </w:rPr>
        <w:t xml:space="preserve"> for the authority to </w:t>
      </w:r>
      <w:r w:rsidR="008E5312">
        <w:rPr>
          <w:rFonts w:ascii="Times New Roman" w:hAnsi="Times New Roman" w:cs="Times New Roman"/>
          <w:sz w:val="24"/>
          <w:szCs w:val="24"/>
        </w:rPr>
        <w:t>excommunicate</w:t>
      </w:r>
      <w:r w:rsidR="00A009EE">
        <w:rPr>
          <w:rFonts w:ascii="Times New Roman" w:hAnsi="Times New Roman" w:cs="Times New Roman"/>
          <w:sz w:val="24"/>
          <w:szCs w:val="24"/>
        </w:rPr>
        <w:t>.</w:t>
      </w:r>
    </w:p>
    <w:p w:rsidR="00DC1297" w:rsidRDefault="00DC1297" w:rsidP="00B37BB1">
      <w:pPr>
        <w:rPr>
          <w:rFonts w:ascii="Times New Roman" w:hAnsi="Times New Roman" w:cs="Times New Roman"/>
          <w:sz w:val="24"/>
          <w:szCs w:val="24"/>
        </w:rPr>
      </w:pPr>
      <w:bookmarkStart w:id="113" w:name="EyeForAnEye"/>
      <w:r w:rsidRPr="00DC1297">
        <w:rPr>
          <w:rFonts w:ascii="Times New Roman" w:hAnsi="Times New Roman" w:cs="Times New Roman"/>
          <w:b/>
          <w:sz w:val="24"/>
          <w:szCs w:val="24"/>
        </w:rPr>
        <w:t>Eye for an Eye</w:t>
      </w:r>
      <w:bookmarkEnd w:id="113"/>
      <w:r>
        <w:rPr>
          <w:rFonts w:ascii="Times New Roman" w:hAnsi="Times New Roman" w:cs="Times New Roman"/>
          <w:sz w:val="24"/>
          <w:szCs w:val="24"/>
        </w:rPr>
        <w:t xml:space="preserve">:  This is one of the most ill-interpreted verses (Ex 21:24, Lev </w:t>
      </w:r>
      <w:r w:rsidR="00DB1860">
        <w:rPr>
          <w:rFonts w:ascii="Times New Roman" w:hAnsi="Times New Roman" w:cs="Times New Roman"/>
          <w:sz w:val="24"/>
          <w:szCs w:val="24"/>
        </w:rPr>
        <w:t>24:20</w:t>
      </w:r>
      <w:r>
        <w:rPr>
          <w:rFonts w:ascii="Times New Roman" w:hAnsi="Times New Roman" w:cs="Times New Roman"/>
          <w:sz w:val="24"/>
          <w:szCs w:val="24"/>
        </w:rPr>
        <w:t xml:space="preserve">, </w:t>
      </w:r>
      <w:r w:rsidR="00DB1860">
        <w:rPr>
          <w:rFonts w:ascii="Times New Roman" w:hAnsi="Times New Roman" w:cs="Times New Roman"/>
          <w:sz w:val="24"/>
          <w:szCs w:val="24"/>
        </w:rPr>
        <w:t xml:space="preserve">Dt 19:21, </w:t>
      </w:r>
      <w:r>
        <w:rPr>
          <w:rFonts w:ascii="Times New Roman" w:hAnsi="Times New Roman" w:cs="Times New Roman"/>
          <w:sz w:val="24"/>
          <w:szCs w:val="24"/>
        </w:rPr>
        <w:t xml:space="preserve">Mt 5:38) in the Bible.  It is used by non-believers today to </w:t>
      </w:r>
      <w:r w:rsidR="00DB1860">
        <w:rPr>
          <w:rFonts w:ascii="Times New Roman" w:hAnsi="Times New Roman" w:cs="Times New Roman"/>
          <w:sz w:val="24"/>
          <w:szCs w:val="24"/>
        </w:rPr>
        <w:t>depict the vindictiveness of the God of the OT and by Christians to show the sublimation of the OT to the NT.  Neither is true.</w:t>
      </w:r>
    </w:p>
    <w:p w:rsidR="00DB1860" w:rsidRDefault="00DB1860" w:rsidP="00B37BB1">
      <w:pPr>
        <w:rPr>
          <w:rFonts w:ascii="Times New Roman" w:hAnsi="Times New Roman" w:cs="Times New Roman"/>
          <w:sz w:val="24"/>
          <w:szCs w:val="24"/>
        </w:rPr>
      </w:pPr>
      <w:r>
        <w:rPr>
          <w:rFonts w:ascii="Times New Roman" w:hAnsi="Times New Roman" w:cs="Times New Roman"/>
          <w:sz w:val="24"/>
          <w:szCs w:val="24"/>
        </w:rPr>
        <w:t xml:space="preserve">In the OT, the institution of the command in the Mosaic Law to limit vengeance to an eye for an eye, was a major improvement in judicial law.  At the time, if you had the power, you could exact whatever vengeance you saw fit.  The Mosaic command limited </w:t>
      </w:r>
      <w:r w:rsidR="003D52D5">
        <w:rPr>
          <w:rFonts w:ascii="Times New Roman" w:hAnsi="Times New Roman" w:cs="Times New Roman"/>
          <w:sz w:val="24"/>
          <w:szCs w:val="24"/>
        </w:rPr>
        <w:t>retribution to vengeance in kind.</w:t>
      </w:r>
    </w:p>
    <w:p w:rsidR="003D52D5" w:rsidRPr="003D52D5" w:rsidRDefault="003D52D5" w:rsidP="003D52D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Jesus quotes this law in the NT, but, it must be remembered, was himself under the Law of Moses.  Prior to commenting on this law, Jesus said:  </w:t>
      </w:r>
      <w:r w:rsidRPr="00022791">
        <w:rPr>
          <w:rFonts w:ascii="Times New Roman" w:hAnsi="Times New Roman" w:cs="Times New Roman"/>
          <w:i/>
          <w:color w:val="BC0406"/>
          <w:sz w:val="24"/>
          <w:szCs w:val="24"/>
        </w:rPr>
        <w:t>Do not think that I came to abolish the Law or the Prophets; I did not come to abolish but to fulfill</w:t>
      </w:r>
      <w:r w:rsidRPr="003D52D5">
        <w:rPr>
          <w:rFonts w:ascii="Times New Roman" w:hAnsi="Times New Roman" w:cs="Times New Roman"/>
          <w:color w:val="BC0406"/>
          <w:sz w:val="24"/>
          <w:szCs w:val="24"/>
        </w:rPr>
        <w:t xml:space="preserve"> </w:t>
      </w:r>
      <w:r w:rsidRPr="003D52D5">
        <w:rPr>
          <w:rFonts w:ascii="Times New Roman" w:hAnsi="Times New Roman" w:cs="Times New Roman"/>
          <w:sz w:val="24"/>
          <w:szCs w:val="24"/>
        </w:rPr>
        <w:t>(Mt 5:17).</w:t>
      </w:r>
      <w:r>
        <w:rPr>
          <w:rFonts w:ascii="Times New Roman" w:hAnsi="Times New Roman" w:cs="Times New Roman"/>
          <w:sz w:val="24"/>
          <w:szCs w:val="24"/>
        </w:rPr>
        <w:t xml:space="preserve">  When Jesus said: </w:t>
      </w:r>
      <w:r w:rsidRPr="00022791">
        <w:rPr>
          <w:rFonts w:ascii="Times New Roman" w:hAnsi="Times New Roman" w:cs="Times New Roman"/>
          <w:i/>
          <w:color w:val="C00000"/>
          <w:sz w:val="24"/>
          <w:szCs w:val="24"/>
        </w:rPr>
        <w:t>Whoever slaps you on your right cheek, turn to him the other also</w:t>
      </w:r>
      <w:r>
        <w:rPr>
          <w:rFonts w:ascii="Times New Roman" w:hAnsi="Times New Roman" w:cs="Times New Roman"/>
          <w:sz w:val="24"/>
          <w:szCs w:val="24"/>
        </w:rPr>
        <w:t xml:space="preserve"> (Mt 5:39b) He did not change the law on the books which applied to the judges in the courts</w:t>
      </w:r>
      <w:r w:rsidR="004F6A00">
        <w:rPr>
          <w:rFonts w:ascii="Times New Roman" w:hAnsi="Times New Roman" w:cs="Times New Roman"/>
          <w:sz w:val="24"/>
          <w:szCs w:val="24"/>
        </w:rPr>
        <w:t>, but showed that this law did not apply to private revenge.  The intent of His statement was to show restraint when being wronged so as not to fuel the fire, while at the same time not exposing yourself to grave danger (Lk 11:21) as did the strong man and without exercising your rights (John 18:23) as did Jesus at his trial before Annas.</w:t>
      </w:r>
    </w:p>
    <w:p w:rsidR="003D52D5" w:rsidRPr="003D52D5" w:rsidRDefault="003D52D5" w:rsidP="003D52D5">
      <w:pPr>
        <w:autoSpaceDE w:val="0"/>
        <w:autoSpaceDN w:val="0"/>
        <w:adjustRightInd w:val="0"/>
        <w:spacing w:after="0" w:line="240" w:lineRule="auto"/>
        <w:rPr>
          <w:rFonts w:ascii="Tahoma" w:hAnsi="Tahoma" w:cs="Tahoma"/>
          <w:color w:val="000000"/>
          <w:sz w:val="24"/>
          <w:szCs w:val="24"/>
        </w:rPr>
      </w:pPr>
      <w:r>
        <w:rPr>
          <w:rFonts w:ascii="Trebuchet MS" w:hAnsi="Trebuchet MS"/>
          <w:color w:val="BC0406"/>
          <w:sz w:val="18"/>
          <w:szCs w:val="24"/>
        </w:rPr>
        <w:t xml:space="preserve"> </w:t>
      </w:r>
    </w:p>
    <w:p w:rsidR="00B10B73" w:rsidRDefault="00B10B73" w:rsidP="00B37BB1">
      <w:pPr>
        <w:rPr>
          <w:rFonts w:ascii="Times New Roman" w:hAnsi="Times New Roman" w:cs="Times New Roman"/>
          <w:sz w:val="24"/>
          <w:szCs w:val="24"/>
        </w:rPr>
      </w:pPr>
      <w:bookmarkStart w:id="114" w:name="FalseTrinity"/>
      <w:bookmarkEnd w:id="114"/>
      <w:r w:rsidRPr="00F20E9A">
        <w:rPr>
          <w:rFonts w:ascii="Times New Roman" w:hAnsi="Times New Roman" w:cs="Times New Roman"/>
          <w:b/>
          <w:sz w:val="24"/>
          <w:szCs w:val="24"/>
        </w:rPr>
        <w:t>False Trinity</w:t>
      </w:r>
      <w:r>
        <w:rPr>
          <w:rFonts w:ascii="Times New Roman" w:hAnsi="Times New Roman" w:cs="Times New Roman"/>
          <w:sz w:val="24"/>
          <w:szCs w:val="24"/>
        </w:rPr>
        <w:t xml:space="preserve">:  Satan does not just rebel against God, but like a hypocrite, he mocks him and us by imitating him in a negative and perverse way.  Because God is a Trinity, so too will Satan have his False Trinity. </w:t>
      </w:r>
      <w:r w:rsidR="00F20E9A">
        <w:rPr>
          <w:rFonts w:ascii="Times New Roman" w:hAnsi="Times New Roman" w:cs="Times New Roman"/>
          <w:sz w:val="24"/>
          <w:szCs w:val="24"/>
        </w:rPr>
        <w:t>Here the Father, Son, and Holy Spirit is to be compared to Satan, the Anti-Christ, and the False Prophet.  Satan is a demon, the Anti-Christ half demon and half man, and the False Prophet fully man.  As in the Circumincession all three share equal responsibility.</w:t>
      </w:r>
    </w:p>
    <w:p w:rsidR="001510FF" w:rsidRDefault="001510FF" w:rsidP="00B37BB1">
      <w:pPr>
        <w:rPr>
          <w:rFonts w:ascii="Times New Roman" w:hAnsi="Times New Roman" w:cs="Times New Roman"/>
          <w:sz w:val="24"/>
          <w:szCs w:val="24"/>
        </w:rPr>
      </w:pPr>
      <w:bookmarkStart w:id="115" w:name="Fatalism"/>
      <w:bookmarkEnd w:id="115"/>
      <w:r w:rsidRPr="001510FF">
        <w:rPr>
          <w:rFonts w:ascii="Times New Roman" w:hAnsi="Times New Roman" w:cs="Times New Roman"/>
          <w:b/>
          <w:sz w:val="24"/>
          <w:szCs w:val="24"/>
        </w:rPr>
        <w:t>Fatalism</w:t>
      </w:r>
      <w:r>
        <w:rPr>
          <w:rFonts w:ascii="Times New Roman" w:hAnsi="Times New Roman" w:cs="Times New Roman"/>
          <w:sz w:val="24"/>
          <w:szCs w:val="24"/>
        </w:rPr>
        <w:t xml:space="preserve">:  There are a few instances in the OT where God changed his mind or repented of his plan.  One example is His </w:t>
      </w:r>
      <w:r w:rsidR="00C373D0">
        <w:rPr>
          <w:rFonts w:ascii="Times New Roman" w:hAnsi="Times New Roman" w:cs="Times New Roman"/>
          <w:sz w:val="24"/>
          <w:szCs w:val="24"/>
        </w:rPr>
        <w:t xml:space="preserve">repenting or relenting of the calamity formerly due Nineveh (Jonah 3:10).  Another example is the Angel of the Lord relenting the destruction of Jerusalem after David took an illegal census (2 Sa 24:16).  While God can change the order of some events that would logically follow due to man’s repentance, He cannot change apocalyptic prophecy because that is the way events will ultimately play out </w:t>
      </w:r>
      <w:r w:rsidR="0093558A">
        <w:rPr>
          <w:rFonts w:ascii="Times New Roman" w:hAnsi="Times New Roman" w:cs="Times New Roman"/>
          <w:sz w:val="24"/>
          <w:szCs w:val="24"/>
        </w:rPr>
        <w:t xml:space="preserve">in a just way.  Because the course of certain events cannot be changed, there exists a Fatalism among many Christians who fall back </w:t>
      </w:r>
      <w:r w:rsidR="0093558A">
        <w:rPr>
          <w:rFonts w:ascii="Times New Roman" w:hAnsi="Times New Roman" w:cs="Times New Roman"/>
          <w:sz w:val="24"/>
          <w:szCs w:val="24"/>
        </w:rPr>
        <w:lastRenderedPageBreak/>
        <w:t xml:space="preserve">on the expression </w:t>
      </w:r>
      <w:r w:rsidR="0093558A" w:rsidRPr="0093558A">
        <w:rPr>
          <w:rFonts w:ascii="Times New Roman" w:hAnsi="Times New Roman" w:cs="Times New Roman"/>
          <w:i/>
          <w:sz w:val="24"/>
          <w:szCs w:val="24"/>
        </w:rPr>
        <w:t>Jehovah-Jireh</w:t>
      </w:r>
      <w:r w:rsidR="0093558A">
        <w:rPr>
          <w:rFonts w:ascii="Times New Roman" w:hAnsi="Times New Roman" w:cs="Times New Roman"/>
          <w:sz w:val="24"/>
          <w:szCs w:val="24"/>
        </w:rPr>
        <w:t xml:space="preserve"> (God will provide) with the intention of doing nothing because events are beyond their control.  This </w:t>
      </w:r>
      <w:r w:rsidR="001724DE">
        <w:rPr>
          <w:rFonts w:ascii="Times New Roman" w:hAnsi="Times New Roman" w:cs="Times New Roman"/>
          <w:sz w:val="24"/>
          <w:szCs w:val="24"/>
        </w:rPr>
        <w:t xml:space="preserve">is </w:t>
      </w:r>
      <w:r w:rsidR="0093558A">
        <w:rPr>
          <w:rFonts w:ascii="Times New Roman" w:hAnsi="Times New Roman" w:cs="Times New Roman"/>
          <w:sz w:val="24"/>
          <w:szCs w:val="24"/>
        </w:rPr>
        <w:t>lazy, ignorant, fatalistic, and even shows cowardice in the face of adversity by refusing to stand up for what is right—by refusing to overtly resist evil by whatever means are necessary</w:t>
      </w:r>
      <w:r w:rsidR="00030046">
        <w:rPr>
          <w:rFonts w:ascii="Times New Roman" w:hAnsi="Times New Roman" w:cs="Times New Roman"/>
          <w:sz w:val="24"/>
          <w:szCs w:val="24"/>
        </w:rPr>
        <w:t xml:space="preserve"> (Ephesians 6:13; James 4:7)</w:t>
      </w:r>
      <w:r w:rsidR="0093558A">
        <w:rPr>
          <w:rFonts w:ascii="Times New Roman" w:hAnsi="Times New Roman" w:cs="Times New Roman"/>
          <w:sz w:val="24"/>
          <w:szCs w:val="24"/>
        </w:rPr>
        <w:t xml:space="preserve">.  </w:t>
      </w:r>
      <w:r w:rsidR="00741B49">
        <w:rPr>
          <w:rFonts w:ascii="Times New Roman" w:hAnsi="Times New Roman" w:cs="Times New Roman"/>
          <w:sz w:val="24"/>
          <w:szCs w:val="24"/>
        </w:rPr>
        <w:t xml:space="preserve">Be careful here to distinguish the sin from the sinner and the organization from the participants.  </w:t>
      </w:r>
      <w:r w:rsidR="0093558A">
        <w:rPr>
          <w:rFonts w:ascii="Times New Roman" w:hAnsi="Times New Roman" w:cs="Times New Roman"/>
          <w:sz w:val="24"/>
          <w:szCs w:val="24"/>
        </w:rPr>
        <w:t xml:space="preserve">If there is the high probability of an earthquake, then it is your obligation to plan for the occasion.  If legitimate authority becomes corrupted, you must protest.  </w:t>
      </w:r>
      <w:r w:rsidR="0093558A" w:rsidRPr="00CE3CAD">
        <w:rPr>
          <w:rFonts w:ascii="Times New Roman" w:hAnsi="Times New Roman" w:cs="Times New Roman"/>
          <w:i/>
          <w:sz w:val="24"/>
          <w:szCs w:val="24"/>
        </w:rPr>
        <w:t>We are his people and the sheep of His pasture</w:t>
      </w:r>
      <w:r w:rsidR="0093558A">
        <w:rPr>
          <w:rFonts w:ascii="Times New Roman" w:hAnsi="Times New Roman" w:cs="Times New Roman"/>
          <w:sz w:val="24"/>
          <w:szCs w:val="24"/>
        </w:rPr>
        <w:t xml:space="preserve"> (Ps 100:3), but are not to be led to</w:t>
      </w:r>
      <w:r w:rsidR="00CE3CAD">
        <w:rPr>
          <w:rFonts w:ascii="Times New Roman" w:hAnsi="Times New Roman" w:cs="Times New Roman"/>
          <w:sz w:val="24"/>
          <w:szCs w:val="24"/>
        </w:rPr>
        <w:t xml:space="preserve"> slaughter without the exhortations of the prophets who </w:t>
      </w:r>
      <w:r w:rsidR="00FA4857">
        <w:rPr>
          <w:rFonts w:ascii="Times New Roman" w:hAnsi="Times New Roman" w:cs="Times New Roman"/>
          <w:sz w:val="24"/>
          <w:szCs w:val="24"/>
        </w:rPr>
        <w:t xml:space="preserve">as examples </w:t>
      </w:r>
      <w:r w:rsidR="00CE3CAD">
        <w:rPr>
          <w:rFonts w:ascii="Times New Roman" w:hAnsi="Times New Roman" w:cs="Times New Roman"/>
          <w:sz w:val="24"/>
          <w:szCs w:val="24"/>
        </w:rPr>
        <w:t>were killed by their own people (Acts 7:52).</w:t>
      </w:r>
    </w:p>
    <w:p w:rsidR="00BA78CE" w:rsidRDefault="00BA78CE" w:rsidP="00B37BB1">
      <w:pPr>
        <w:rPr>
          <w:rFonts w:ascii="Times New Roman" w:hAnsi="Times New Roman" w:cs="Times New Roman"/>
          <w:sz w:val="24"/>
          <w:szCs w:val="24"/>
        </w:rPr>
      </w:pPr>
      <w:bookmarkStart w:id="116" w:name="FathersHouse"/>
      <w:r w:rsidRPr="00BA78CE">
        <w:rPr>
          <w:rFonts w:ascii="Times New Roman" w:hAnsi="Times New Roman" w:cs="Times New Roman"/>
          <w:b/>
          <w:sz w:val="24"/>
          <w:szCs w:val="24"/>
        </w:rPr>
        <w:t>Father’s House</w:t>
      </w:r>
      <w:bookmarkEnd w:id="116"/>
      <w:r>
        <w:rPr>
          <w:rFonts w:ascii="Times New Roman" w:hAnsi="Times New Roman" w:cs="Times New Roman"/>
          <w:sz w:val="24"/>
          <w:szCs w:val="24"/>
        </w:rPr>
        <w:t>: There are 47 references to Father’s House in Scripture, but only two to Mother’s House.  The term is first used b</w:t>
      </w:r>
      <w:r w:rsidR="00EB49BE">
        <w:rPr>
          <w:rFonts w:ascii="Times New Roman" w:hAnsi="Times New Roman" w:cs="Times New Roman"/>
          <w:sz w:val="24"/>
          <w:szCs w:val="24"/>
        </w:rPr>
        <w:t>y Abram (Ge 12:1) to signify</w:t>
      </w:r>
      <w:r w:rsidR="00E36D00">
        <w:rPr>
          <w:rFonts w:ascii="Times New Roman" w:hAnsi="Times New Roman" w:cs="Times New Roman"/>
          <w:sz w:val="24"/>
          <w:szCs w:val="24"/>
        </w:rPr>
        <w:t xml:space="preserve"> his </w:t>
      </w:r>
      <w:r w:rsidR="00EB49BE">
        <w:rPr>
          <w:rFonts w:ascii="Times New Roman" w:hAnsi="Times New Roman" w:cs="Times New Roman"/>
          <w:sz w:val="24"/>
          <w:szCs w:val="24"/>
        </w:rPr>
        <w:t xml:space="preserve">entire </w:t>
      </w:r>
      <w:r w:rsidR="00E36D00">
        <w:rPr>
          <w:rFonts w:ascii="Times New Roman" w:hAnsi="Times New Roman" w:cs="Times New Roman"/>
          <w:sz w:val="24"/>
          <w:szCs w:val="24"/>
        </w:rPr>
        <w:t>heritage, which he gave up to sojourn to a new land at the Lord’s request.  Later when Abraham sent his servant on a quest to find a wife for his son, Rebecca offered the accommodations of her Father’s House (Bethuel).  In the NT, the salvation of the father is also associated the salvation of the household (Acts 11:14, 16:31, 18:8; Jn 4:53)</w:t>
      </w:r>
      <w:r w:rsidR="00A57A93">
        <w:rPr>
          <w:rFonts w:ascii="Times New Roman" w:hAnsi="Times New Roman" w:cs="Times New Roman"/>
          <w:sz w:val="24"/>
          <w:szCs w:val="24"/>
        </w:rPr>
        <w:t>.  Concerning a woman, the authority of a father over his daughter is symbolized by her living in her Father’s House (Nu 30:16).  Tamar (Ge 38:11), the priest’s daughter (Lev 22:13), and the Levite’s concubine from Bethlehem (Jdg 19:2) returned to their Father’s House.</w:t>
      </w:r>
    </w:p>
    <w:p w:rsidR="00A57A93" w:rsidRDefault="00A57A93" w:rsidP="00B37BB1">
      <w:pPr>
        <w:rPr>
          <w:rFonts w:ascii="Times New Roman" w:hAnsi="Times New Roman" w:cs="Times New Roman"/>
          <w:sz w:val="24"/>
          <w:szCs w:val="24"/>
        </w:rPr>
      </w:pPr>
      <w:r>
        <w:rPr>
          <w:rFonts w:ascii="Times New Roman" w:hAnsi="Times New Roman" w:cs="Times New Roman"/>
          <w:sz w:val="24"/>
          <w:szCs w:val="24"/>
        </w:rPr>
        <w:t xml:space="preserve">On a contrary note in the Book of Ruth, Naomi advised her two daughters-in-law (Ruth and </w:t>
      </w:r>
      <w:r w:rsidR="00735EBA">
        <w:rPr>
          <w:rFonts w:ascii="Times New Roman" w:hAnsi="Times New Roman" w:cs="Times New Roman"/>
          <w:sz w:val="24"/>
          <w:szCs w:val="24"/>
        </w:rPr>
        <w:t>Orpah) to return to their Mother’s House with the intention not that they would not be under the dominance of their father, but that they would again be prepared for marriage. When the Shulammite brings her lover (Solomon) home, she brings him to her Mother’s House (Songs 3:4) because she was no longer under the dominance of her father.</w:t>
      </w:r>
    </w:p>
    <w:p w:rsidR="00597FDA" w:rsidRDefault="00597FDA" w:rsidP="00B37BB1">
      <w:pPr>
        <w:rPr>
          <w:rFonts w:ascii="Times New Roman" w:hAnsi="Times New Roman" w:cs="Times New Roman"/>
          <w:sz w:val="24"/>
          <w:szCs w:val="24"/>
        </w:rPr>
      </w:pPr>
      <w:bookmarkStart w:id="117" w:name="FearAndTrembling"/>
      <w:r w:rsidRPr="00597FDA">
        <w:rPr>
          <w:rFonts w:ascii="Times New Roman" w:hAnsi="Times New Roman" w:cs="Times New Roman"/>
          <w:b/>
          <w:sz w:val="24"/>
          <w:szCs w:val="24"/>
        </w:rPr>
        <w:t>Fear and Trembling</w:t>
      </w:r>
      <w:bookmarkEnd w:id="117"/>
      <w:r>
        <w:rPr>
          <w:rFonts w:ascii="Times New Roman" w:hAnsi="Times New Roman" w:cs="Times New Roman"/>
          <w:sz w:val="24"/>
          <w:szCs w:val="24"/>
        </w:rPr>
        <w:t>:  When we go to the Lord in prayer, the very first requirement is that we be in fear (</w:t>
      </w:r>
      <w:r w:rsidRPr="00597FDA">
        <w:rPr>
          <w:rFonts w:ascii="Times New Roman" w:hAnsi="Times New Roman" w:cs="Times New Roman"/>
          <w:i/>
          <w:sz w:val="24"/>
          <w:szCs w:val="24"/>
        </w:rPr>
        <w:t>yirat</w:t>
      </w:r>
      <w:r>
        <w:rPr>
          <w:rFonts w:ascii="Times New Roman" w:hAnsi="Times New Roman" w:cs="Times New Roman"/>
          <w:sz w:val="24"/>
          <w:szCs w:val="24"/>
        </w:rPr>
        <w:t xml:space="preserve">) and trembling.  There are 14 instances of both words being used in the same sentence in Scripture:  Job 4:14; Ps 2:11, 55:5; Is 9:16; Jer 30:5, 33:9; Micah 7:17; Mk 5:33; Acts 16:29; 1 Cor 2:3; 2 Cor 7:15; Eph 6:5; Philippians 2:12; Heb 12:21.  </w:t>
      </w:r>
      <w:r w:rsidR="009F2BA6">
        <w:rPr>
          <w:rFonts w:ascii="Times New Roman" w:hAnsi="Times New Roman" w:cs="Times New Roman"/>
          <w:sz w:val="24"/>
          <w:szCs w:val="24"/>
        </w:rPr>
        <w:t>Paul is the only author to use the expression more than once.</w:t>
      </w:r>
    </w:p>
    <w:p w:rsidR="009F2BA6" w:rsidRDefault="009F2BA6" w:rsidP="009F2BA6">
      <w:pPr>
        <w:spacing w:after="0"/>
        <w:rPr>
          <w:rFonts w:ascii="Times New Roman" w:hAnsi="Times New Roman" w:cs="Times New Roman"/>
          <w:sz w:val="24"/>
          <w:szCs w:val="24"/>
        </w:rPr>
      </w:pPr>
      <w:r>
        <w:rPr>
          <w:rFonts w:ascii="Times New Roman" w:hAnsi="Times New Roman" w:cs="Times New Roman"/>
          <w:sz w:val="24"/>
          <w:szCs w:val="24"/>
        </w:rPr>
        <w:t>Job 4:14</w:t>
      </w:r>
      <w:r>
        <w:rPr>
          <w:rFonts w:ascii="Times New Roman" w:hAnsi="Times New Roman" w:cs="Times New Roman"/>
          <w:sz w:val="24"/>
          <w:szCs w:val="24"/>
        </w:rPr>
        <w:tab/>
      </w:r>
      <w:r w:rsidRPr="009F2BA6">
        <w:rPr>
          <w:rFonts w:ascii="Times New Roman" w:hAnsi="Times New Roman" w:cs="Times New Roman"/>
          <w:i/>
          <w:sz w:val="24"/>
          <w:szCs w:val="24"/>
        </w:rPr>
        <w:t>Fear and trembling seized me and made all my bones shake</w:t>
      </w:r>
      <w:r>
        <w:rPr>
          <w:rFonts w:ascii="Times New Roman" w:hAnsi="Times New Roman" w:cs="Times New Roman"/>
          <w:sz w:val="24"/>
          <w:szCs w:val="24"/>
        </w:rPr>
        <w:t>.</w:t>
      </w:r>
    </w:p>
    <w:p w:rsidR="009F2BA6" w:rsidRDefault="009F2BA6" w:rsidP="009F2BA6">
      <w:pPr>
        <w:spacing w:after="0"/>
        <w:rPr>
          <w:rFonts w:ascii="Times New Roman" w:hAnsi="Times New Roman" w:cs="Times New Roman"/>
          <w:sz w:val="24"/>
          <w:szCs w:val="24"/>
        </w:rPr>
      </w:pPr>
      <w:r>
        <w:rPr>
          <w:rFonts w:ascii="Times New Roman" w:hAnsi="Times New Roman" w:cs="Times New Roman"/>
          <w:sz w:val="24"/>
          <w:szCs w:val="24"/>
        </w:rPr>
        <w:t>Ps 2:11</w:t>
      </w:r>
      <w:r>
        <w:rPr>
          <w:rFonts w:ascii="Times New Roman" w:hAnsi="Times New Roman" w:cs="Times New Roman"/>
          <w:sz w:val="24"/>
          <w:szCs w:val="24"/>
        </w:rPr>
        <w:tab/>
      </w:r>
      <w:r>
        <w:rPr>
          <w:rFonts w:ascii="Times New Roman" w:hAnsi="Times New Roman" w:cs="Times New Roman"/>
          <w:sz w:val="24"/>
          <w:szCs w:val="24"/>
        </w:rPr>
        <w:tab/>
      </w:r>
      <w:r w:rsidRPr="009F2BA6">
        <w:rPr>
          <w:rFonts w:ascii="Times New Roman" w:hAnsi="Times New Roman" w:cs="Times New Roman"/>
          <w:i/>
          <w:sz w:val="24"/>
          <w:szCs w:val="24"/>
        </w:rPr>
        <w:t>Serve the Lord with fear, and rejoice with trembling</w:t>
      </w:r>
      <w:r>
        <w:rPr>
          <w:rFonts w:ascii="Times New Roman" w:hAnsi="Times New Roman" w:cs="Times New Roman"/>
          <w:sz w:val="24"/>
          <w:szCs w:val="24"/>
        </w:rPr>
        <w:t>.</w:t>
      </w:r>
    </w:p>
    <w:p w:rsidR="009F2BA6" w:rsidRDefault="009F2BA6" w:rsidP="009F2BA6">
      <w:pPr>
        <w:spacing w:after="0"/>
        <w:rPr>
          <w:rFonts w:ascii="Times New Roman" w:hAnsi="Times New Roman" w:cs="Times New Roman"/>
          <w:sz w:val="24"/>
          <w:szCs w:val="24"/>
        </w:rPr>
      </w:pPr>
      <w:r>
        <w:rPr>
          <w:rFonts w:ascii="Times New Roman" w:hAnsi="Times New Roman" w:cs="Times New Roman"/>
          <w:sz w:val="24"/>
          <w:szCs w:val="24"/>
        </w:rPr>
        <w:t>Mk 5:33</w:t>
      </w:r>
      <w:r>
        <w:rPr>
          <w:rFonts w:ascii="Times New Roman" w:hAnsi="Times New Roman" w:cs="Times New Roman"/>
          <w:sz w:val="24"/>
          <w:szCs w:val="24"/>
        </w:rPr>
        <w:tab/>
        <w:t xml:space="preserve">The woman </w:t>
      </w:r>
      <w:r w:rsidRPr="009F2BA6">
        <w:rPr>
          <w:rFonts w:ascii="Times New Roman" w:hAnsi="Times New Roman" w:cs="Times New Roman"/>
          <w:i/>
          <w:sz w:val="24"/>
          <w:szCs w:val="24"/>
        </w:rPr>
        <w:t>fell at His feet trembling with fear</w:t>
      </w:r>
      <w:r>
        <w:rPr>
          <w:rFonts w:ascii="Times New Roman" w:hAnsi="Times New Roman" w:cs="Times New Roman"/>
          <w:sz w:val="24"/>
          <w:szCs w:val="24"/>
        </w:rPr>
        <w:t>.</w:t>
      </w:r>
    </w:p>
    <w:p w:rsidR="009F2BA6" w:rsidRDefault="009F2BA6" w:rsidP="009F2BA6">
      <w:pPr>
        <w:spacing w:after="0"/>
        <w:rPr>
          <w:rFonts w:ascii="Times New Roman" w:hAnsi="Times New Roman" w:cs="Times New Roman"/>
          <w:sz w:val="24"/>
          <w:szCs w:val="24"/>
        </w:rPr>
      </w:pPr>
      <w:r>
        <w:rPr>
          <w:rFonts w:ascii="Times New Roman" w:hAnsi="Times New Roman" w:cs="Times New Roman"/>
          <w:sz w:val="24"/>
          <w:szCs w:val="24"/>
        </w:rPr>
        <w:t>2 Cor 7:15</w:t>
      </w:r>
      <w:r>
        <w:rPr>
          <w:rFonts w:ascii="Times New Roman" w:hAnsi="Times New Roman" w:cs="Times New Roman"/>
          <w:sz w:val="24"/>
          <w:szCs w:val="24"/>
        </w:rPr>
        <w:tab/>
      </w:r>
      <w:r w:rsidRPr="009F2BA6">
        <w:rPr>
          <w:rFonts w:ascii="Times New Roman" w:hAnsi="Times New Roman" w:cs="Times New Roman"/>
          <w:i/>
          <w:sz w:val="24"/>
          <w:szCs w:val="24"/>
        </w:rPr>
        <w:t>receiving him</w:t>
      </w:r>
      <w:r>
        <w:rPr>
          <w:rFonts w:ascii="Times New Roman" w:hAnsi="Times New Roman" w:cs="Times New Roman"/>
          <w:sz w:val="24"/>
          <w:szCs w:val="24"/>
        </w:rPr>
        <w:t xml:space="preserve"> (Titus) </w:t>
      </w:r>
      <w:r w:rsidRPr="009F2BA6">
        <w:rPr>
          <w:rFonts w:ascii="Times New Roman" w:hAnsi="Times New Roman" w:cs="Times New Roman"/>
          <w:i/>
          <w:sz w:val="24"/>
          <w:szCs w:val="24"/>
        </w:rPr>
        <w:t>with fear and trembling</w:t>
      </w:r>
      <w:r>
        <w:rPr>
          <w:rFonts w:ascii="Times New Roman" w:hAnsi="Times New Roman" w:cs="Times New Roman"/>
          <w:sz w:val="24"/>
          <w:szCs w:val="24"/>
        </w:rPr>
        <w:t>.</w:t>
      </w:r>
    </w:p>
    <w:p w:rsidR="009F2BA6" w:rsidRDefault="009F2BA6" w:rsidP="009F2BA6">
      <w:pPr>
        <w:spacing w:after="0"/>
        <w:rPr>
          <w:rFonts w:ascii="Times New Roman" w:hAnsi="Times New Roman" w:cs="Times New Roman"/>
          <w:sz w:val="24"/>
          <w:szCs w:val="24"/>
        </w:rPr>
      </w:pPr>
      <w:r>
        <w:rPr>
          <w:rFonts w:ascii="Times New Roman" w:hAnsi="Times New Roman" w:cs="Times New Roman"/>
          <w:sz w:val="24"/>
          <w:szCs w:val="24"/>
        </w:rPr>
        <w:t>Php 2:12</w:t>
      </w:r>
      <w:r>
        <w:rPr>
          <w:rFonts w:ascii="Times New Roman" w:hAnsi="Times New Roman" w:cs="Times New Roman"/>
          <w:sz w:val="24"/>
          <w:szCs w:val="24"/>
        </w:rPr>
        <w:tab/>
      </w:r>
      <w:r w:rsidRPr="009F2BA6">
        <w:rPr>
          <w:rFonts w:ascii="Times New Roman" w:hAnsi="Times New Roman" w:cs="Times New Roman"/>
          <w:i/>
          <w:sz w:val="24"/>
          <w:szCs w:val="24"/>
        </w:rPr>
        <w:t>Continue to work out your salvation with fear and trembling</w:t>
      </w:r>
      <w:r>
        <w:rPr>
          <w:rFonts w:ascii="Times New Roman" w:hAnsi="Times New Roman" w:cs="Times New Roman"/>
          <w:sz w:val="24"/>
          <w:szCs w:val="24"/>
        </w:rPr>
        <w:t>.</w:t>
      </w:r>
    </w:p>
    <w:p w:rsidR="00AD6E6F" w:rsidRDefault="00AD6E6F" w:rsidP="009F2BA6">
      <w:pPr>
        <w:spacing w:after="0"/>
        <w:rPr>
          <w:rFonts w:ascii="Times New Roman" w:hAnsi="Times New Roman" w:cs="Times New Roman"/>
          <w:sz w:val="24"/>
          <w:szCs w:val="24"/>
        </w:rPr>
      </w:pPr>
    </w:p>
    <w:p w:rsidR="00DF3E51" w:rsidRDefault="00DF3E51" w:rsidP="009F2BA6">
      <w:pPr>
        <w:spacing w:after="0"/>
        <w:rPr>
          <w:rFonts w:ascii="Times New Roman" w:hAnsi="Times New Roman" w:cs="Times New Roman"/>
          <w:sz w:val="24"/>
          <w:szCs w:val="24"/>
        </w:rPr>
      </w:pPr>
      <w:bookmarkStart w:id="118" w:name="FireConsuming"/>
      <w:bookmarkStart w:id="119" w:name="Firstborn"/>
      <w:r>
        <w:rPr>
          <w:rFonts w:ascii="Times New Roman" w:hAnsi="Times New Roman" w:cs="Times New Roman"/>
          <w:b/>
          <w:sz w:val="24"/>
          <w:szCs w:val="24"/>
        </w:rPr>
        <w:t>Fire, Consuming</w:t>
      </w:r>
      <w:bookmarkEnd w:id="118"/>
      <w:r w:rsidRPr="00DF3E51">
        <w:rPr>
          <w:rFonts w:ascii="Times New Roman" w:hAnsi="Times New Roman" w:cs="Times New Roman"/>
          <w:sz w:val="24"/>
          <w:szCs w:val="24"/>
        </w:rPr>
        <w:t>:</w:t>
      </w:r>
      <w:r>
        <w:rPr>
          <w:rFonts w:ascii="Times New Roman" w:hAnsi="Times New Roman" w:cs="Times New Roman"/>
          <w:sz w:val="24"/>
          <w:szCs w:val="24"/>
        </w:rPr>
        <w:t xml:space="preserve">  Fire is a metaphor for the Lord’s wrath (16 times</w:t>
      </w:r>
      <w:r w:rsidR="00842420">
        <w:rPr>
          <w:rFonts w:ascii="Times New Roman" w:hAnsi="Times New Roman" w:cs="Times New Roman"/>
          <w:sz w:val="24"/>
          <w:szCs w:val="24"/>
        </w:rPr>
        <w:t xml:space="preserve"> [</w:t>
      </w:r>
      <w:r w:rsidR="00842420" w:rsidRPr="00842530">
        <w:rPr>
          <w:rFonts w:ascii="Times New Roman" w:hAnsi="Times New Roman" w:cs="Times New Roman"/>
          <w:i/>
          <w:sz w:val="24"/>
          <w:szCs w:val="24"/>
        </w:rPr>
        <w:t>Will your wrath burn like fire</w:t>
      </w:r>
      <w:r w:rsidR="00842420">
        <w:rPr>
          <w:rFonts w:ascii="Times New Roman" w:hAnsi="Times New Roman" w:cs="Times New Roman"/>
          <w:sz w:val="24"/>
          <w:szCs w:val="24"/>
        </w:rPr>
        <w:t>—Ps 89:46</w:t>
      </w:r>
      <w:r w:rsidR="00842530">
        <w:rPr>
          <w:rFonts w:ascii="Times New Roman" w:hAnsi="Times New Roman" w:cs="Times New Roman"/>
          <w:sz w:val="24"/>
          <w:szCs w:val="24"/>
        </w:rPr>
        <w:t>]</w:t>
      </w:r>
      <w:r>
        <w:rPr>
          <w:rFonts w:ascii="Times New Roman" w:hAnsi="Times New Roman" w:cs="Times New Roman"/>
          <w:sz w:val="24"/>
          <w:szCs w:val="24"/>
        </w:rPr>
        <w:t>) and the Lord’s zeal (Is 26:11; Zeph 3:8).  Ten times in Scripture, the Lord is called a “consuming fire”.  God’s jealousy is compared to a fire</w:t>
      </w:r>
      <w:r w:rsidR="00791CB6">
        <w:rPr>
          <w:rFonts w:ascii="Times New Roman" w:hAnsi="Times New Roman" w:cs="Times New Roman"/>
          <w:sz w:val="24"/>
          <w:szCs w:val="24"/>
        </w:rPr>
        <w:t xml:space="preserve"> f</w:t>
      </w:r>
      <w:r w:rsidR="007D6EF3">
        <w:rPr>
          <w:rFonts w:ascii="Times New Roman" w:hAnsi="Times New Roman" w:cs="Times New Roman"/>
          <w:sz w:val="24"/>
          <w:szCs w:val="24"/>
        </w:rPr>
        <w:t>ive</w:t>
      </w:r>
      <w:r w:rsidR="00791CB6">
        <w:rPr>
          <w:rFonts w:ascii="Times New Roman" w:hAnsi="Times New Roman" w:cs="Times New Roman"/>
          <w:sz w:val="24"/>
          <w:szCs w:val="24"/>
        </w:rPr>
        <w:t xml:space="preserve"> times (</w:t>
      </w:r>
      <w:r w:rsidR="00791CB6" w:rsidRPr="00791CB6">
        <w:rPr>
          <w:rFonts w:ascii="Times New Roman" w:hAnsi="Times New Roman" w:cs="Times New Roman"/>
          <w:i/>
          <w:sz w:val="24"/>
          <w:szCs w:val="24"/>
        </w:rPr>
        <w:t>All the Earth will be devoured in the fire of His jealousy</w:t>
      </w:r>
      <w:r w:rsidR="00791CB6">
        <w:rPr>
          <w:rFonts w:ascii="Times New Roman" w:hAnsi="Times New Roman" w:cs="Times New Roman"/>
          <w:sz w:val="24"/>
          <w:szCs w:val="24"/>
        </w:rPr>
        <w:t xml:space="preserve"> [Zeph 1:8].) </w:t>
      </w:r>
      <w:r w:rsidR="007D6EF3">
        <w:rPr>
          <w:rFonts w:ascii="Times New Roman" w:hAnsi="Times New Roman" w:cs="Times New Roman"/>
          <w:sz w:val="24"/>
          <w:szCs w:val="24"/>
        </w:rPr>
        <w:t xml:space="preserve"> Three times in Scripture, fire came forth from </w:t>
      </w:r>
      <w:r w:rsidR="007D6EF3">
        <w:rPr>
          <w:rFonts w:ascii="Times New Roman" w:hAnsi="Times New Roman" w:cs="Times New Roman"/>
          <w:sz w:val="24"/>
          <w:szCs w:val="24"/>
        </w:rPr>
        <w:lastRenderedPageBreak/>
        <w:t xml:space="preserve">His mouth and consumed sinners.  We have Moses sons Nadab and Abihu (Lev 10:1-2), burning the outskirts of the camp in the wilderness of Taberah (Nu 11:1), </w:t>
      </w:r>
      <w:r w:rsidR="00C36462">
        <w:rPr>
          <w:rFonts w:ascii="Times New Roman" w:hAnsi="Times New Roman" w:cs="Times New Roman"/>
          <w:sz w:val="24"/>
          <w:szCs w:val="24"/>
        </w:rPr>
        <w:t xml:space="preserve">Korah, Dathan, Abiram, On  and </w:t>
      </w:r>
      <w:r w:rsidR="007D6EF3">
        <w:rPr>
          <w:rFonts w:ascii="Times New Roman" w:hAnsi="Times New Roman" w:cs="Times New Roman"/>
          <w:sz w:val="24"/>
          <w:szCs w:val="24"/>
        </w:rPr>
        <w:t>250 men</w:t>
      </w:r>
      <w:r w:rsidR="00C36462">
        <w:rPr>
          <w:rFonts w:ascii="Times New Roman" w:hAnsi="Times New Roman" w:cs="Times New Roman"/>
          <w:sz w:val="24"/>
          <w:szCs w:val="24"/>
        </w:rPr>
        <w:t xml:space="preserve"> rebelled against Moses</w:t>
      </w:r>
      <w:r w:rsidR="007D6EF3">
        <w:rPr>
          <w:rFonts w:ascii="Times New Roman" w:hAnsi="Times New Roman" w:cs="Times New Roman"/>
          <w:sz w:val="24"/>
          <w:szCs w:val="24"/>
        </w:rPr>
        <w:t xml:space="preserve"> (Nu 16</w:t>
      </w:r>
      <w:r w:rsidR="00C36462">
        <w:rPr>
          <w:rFonts w:ascii="Times New Roman" w:hAnsi="Times New Roman" w:cs="Times New Roman"/>
          <w:sz w:val="24"/>
          <w:szCs w:val="24"/>
        </w:rPr>
        <w:t>), and the two witnesses (Rev 11:5).</w:t>
      </w:r>
    </w:p>
    <w:p w:rsidR="00415C91" w:rsidRDefault="00415C91" w:rsidP="009F2BA6">
      <w:pPr>
        <w:spacing w:after="0"/>
        <w:rPr>
          <w:rFonts w:ascii="Times New Roman" w:hAnsi="Times New Roman" w:cs="Times New Roman"/>
          <w:sz w:val="24"/>
          <w:szCs w:val="24"/>
        </w:rPr>
      </w:pPr>
    </w:p>
    <w:p w:rsidR="00415C91" w:rsidRPr="00415C91" w:rsidRDefault="00415C91" w:rsidP="00415C9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Our ministry as Christians in fulfillment of the Great Commission (Mt 28:19-20) should be like the Lord’s consuming fire.  Notice what the three components of our Christian ministry should be</w:t>
      </w:r>
      <w:r w:rsidRPr="00415C91">
        <w:rPr>
          <w:rFonts w:ascii="Times New Roman" w:hAnsi="Times New Roman" w:cs="Times New Roman"/>
          <w:sz w:val="24"/>
          <w:szCs w:val="24"/>
        </w:rPr>
        <w:t xml:space="preserve">:   </w:t>
      </w:r>
      <w:r w:rsidRPr="00415C91">
        <w:rPr>
          <w:rFonts w:ascii="Times New Roman" w:hAnsi="Times New Roman" w:cs="Times New Roman"/>
          <w:i/>
          <w:color w:val="000000"/>
          <w:sz w:val="24"/>
          <w:szCs w:val="24"/>
        </w:rPr>
        <w:t xml:space="preserve">And they overcame him because of the </w:t>
      </w:r>
      <w:r w:rsidRPr="00415C91">
        <w:rPr>
          <w:rFonts w:ascii="Times New Roman" w:hAnsi="Times New Roman" w:cs="Times New Roman"/>
          <w:b/>
          <w:i/>
          <w:color w:val="000000"/>
          <w:sz w:val="24"/>
          <w:szCs w:val="24"/>
        </w:rPr>
        <w:t>blood of the Lamb</w:t>
      </w:r>
      <w:r w:rsidRPr="00415C91">
        <w:rPr>
          <w:rFonts w:ascii="Times New Roman" w:hAnsi="Times New Roman" w:cs="Times New Roman"/>
          <w:i/>
          <w:color w:val="000000"/>
          <w:sz w:val="24"/>
          <w:szCs w:val="24"/>
        </w:rPr>
        <w:t xml:space="preserve"> and because of the </w:t>
      </w:r>
      <w:r w:rsidRPr="00415C91">
        <w:rPr>
          <w:rFonts w:ascii="Times New Roman" w:hAnsi="Times New Roman" w:cs="Times New Roman"/>
          <w:b/>
          <w:i/>
          <w:color w:val="000000"/>
          <w:sz w:val="24"/>
          <w:szCs w:val="24"/>
        </w:rPr>
        <w:t>word of their testimony</w:t>
      </w:r>
      <w:r w:rsidRPr="00415C91">
        <w:rPr>
          <w:rFonts w:ascii="Times New Roman" w:hAnsi="Times New Roman" w:cs="Times New Roman"/>
          <w:i/>
          <w:color w:val="000000"/>
          <w:sz w:val="24"/>
          <w:szCs w:val="24"/>
        </w:rPr>
        <w:t xml:space="preserve">, and they </w:t>
      </w:r>
      <w:r w:rsidRPr="00415C91">
        <w:rPr>
          <w:rFonts w:ascii="Times New Roman" w:hAnsi="Times New Roman" w:cs="Times New Roman"/>
          <w:b/>
          <w:i/>
          <w:color w:val="000000"/>
          <w:sz w:val="24"/>
          <w:szCs w:val="24"/>
        </w:rPr>
        <w:t>did not love their life</w:t>
      </w:r>
      <w:r w:rsidRPr="00415C91">
        <w:rPr>
          <w:rFonts w:ascii="Times New Roman" w:hAnsi="Times New Roman" w:cs="Times New Roman"/>
          <w:i/>
          <w:color w:val="000000"/>
          <w:sz w:val="24"/>
          <w:szCs w:val="24"/>
        </w:rPr>
        <w:t xml:space="preserve"> even when faced with death</w:t>
      </w:r>
      <w:r w:rsidRPr="00415C91">
        <w:rPr>
          <w:rFonts w:ascii="Times New Roman" w:hAnsi="Times New Roman" w:cs="Times New Roman"/>
          <w:color w:val="000000"/>
          <w:sz w:val="24"/>
          <w:szCs w:val="24"/>
        </w:rPr>
        <w:t xml:space="preserve"> (Rev 12:11).</w:t>
      </w:r>
    </w:p>
    <w:p w:rsidR="00DF3E51" w:rsidRPr="00415C91" w:rsidRDefault="00DF3E51" w:rsidP="009F2BA6">
      <w:pPr>
        <w:spacing w:after="0"/>
        <w:rPr>
          <w:rFonts w:ascii="Times New Roman" w:hAnsi="Times New Roman" w:cs="Times New Roman"/>
          <w:b/>
          <w:sz w:val="24"/>
          <w:szCs w:val="24"/>
        </w:rPr>
      </w:pPr>
    </w:p>
    <w:p w:rsidR="00AD6E6F" w:rsidRDefault="00AD6E6F" w:rsidP="009F2BA6">
      <w:pPr>
        <w:spacing w:after="0"/>
        <w:rPr>
          <w:rFonts w:ascii="Times New Roman" w:hAnsi="Times New Roman" w:cs="Times New Roman"/>
          <w:sz w:val="24"/>
          <w:szCs w:val="24"/>
        </w:rPr>
      </w:pPr>
      <w:r w:rsidRPr="00AD6E6F">
        <w:rPr>
          <w:rFonts w:ascii="Times New Roman" w:hAnsi="Times New Roman" w:cs="Times New Roman"/>
          <w:b/>
          <w:sz w:val="24"/>
          <w:szCs w:val="24"/>
        </w:rPr>
        <w:t>Firstborn</w:t>
      </w:r>
      <w:bookmarkEnd w:id="119"/>
      <w:r>
        <w:rPr>
          <w:rFonts w:ascii="Times New Roman" w:hAnsi="Times New Roman" w:cs="Times New Roman"/>
          <w:sz w:val="24"/>
          <w:szCs w:val="24"/>
        </w:rPr>
        <w:t xml:space="preserve">: The rights of the firstborn were those of </w:t>
      </w:r>
      <w:hyperlink w:anchor="Primogeniture" w:history="1">
        <w:r w:rsidRPr="00AD6E6F">
          <w:rPr>
            <w:rStyle w:val="Hyperlink"/>
            <w:rFonts w:ascii="Times New Roman" w:hAnsi="Times New Roman" w:cs="Times New Roman"/>
            <w:sz w:val="24"/>
            <w:szCs w:val="24"/>
          </w:rPr>
          <w:t>Primogeniture</w:t>
        </w:r>
      </w:hyperlink>
      <w:r>
        <w:rPr>
          <w:rFonts w:ascii="Times New Roman" w:hAnsi="Times New Roman" w:cs="Times New Roman"/>
          <w:sz w:val="24"/>
          <w:szCs w:val="24"/>
        </w:rPr>
        <w:t xml:space="preserve">.  </w:t>
      </w:r>
      <w:r w:rsidR="005D7D1A">
        <w:rPr>
          <w:rFonts w:ascii="Times New Roman" w:hAnsi="Times New Roman" w:cs="Times New Roman"/>
          <w:sz w:val="24"/>
          <w:szCs w:val="24"/>
        </w:rPr>
        <w:t xml:space="preserve">It takes on the meaning of superlativeness in the following verses: the </w:t>
      </w:r>
      <w:r w:rsidR="005D7D1A" w:rsidRPr="005D7D1A">
        <w:rPr>
          <w:rFonts w:ascii="Times New Roman" w:hAnsi="Times New Roman" w:cs="Times New Roman"/>
          <w:i/>
          <w:sz w:val="24"/>
          <w:szCs w:val="24"/>
        </w:rPr>
        <w:t>firstborn of the poor</w:t>
      </w:r>
      <w:r w:rsidR="005D7D1A">
        <w:rPr>
          <w:rFonts w:ascii="Times New Roman" w:hAnsi="Times New Roman" w:cs="Times New Roman"/>
          <w:sz w:val="24"/>
          <w:szCs w:val="24"/>
        </w:rPr>
        <w:t xml:space="preserve"> (Is 14:30) meaning the poorest of the poor; the </w:t>
      </w:r>
      <w:r w:rsidR="005D7D1A" w:rsidRPr="005D7D1A">
        <w:rPr>
          <w:rFonts w:ascii="Times New Roman" w:hAnsi="Times New Roman" w:cs="Times New Roman"/>
          <w:i/>
          <w:sz w:val="24"/>
          <w:szCs w:val="24"/>
        </w:rPr>
        <w:t>firstborn of death</w:t>
      </w:r>
      <w:r w:rsidR="005D7D1A">
        <w:rPr>
          <w:rFonts w:ascii="Times New Roman" w:hAnsi="Times New Roman" w:cs="Times New Roman"/>
          <w:sz w:val="24"/>
          <w:szCs w:val="24"/>
        </w:rPr>
        <w:t xml:space="preserve"> (Job 18:13) meaning th</w:t>
      </w:r>
      <w:r w:rsidR="00750828">
        <w:rPr>
          <w:rFonts w:ascii="Times New Roman" w:hAnsi="Times New Roman" w:cs="Times New Roman"/>
          <w:sz w:val="24"/>
          <w:szCs w:val="24"/>
        </w:rPr>
        <w:t>e worst kind</w:t>
      </w:r>
      <w:r w:rsidR="005D7D1A">
        <w:rPr>
          <w:rFonts w:ascii="Times New Roman" w:hAnsi="Times New Roman" w:cs="Times New Roman"/>
          <w:sz w:val="24"/>
          <w:szCs w:val="24"/>
        </w:rPr>
        <w:t xml:space="preserve"> death; and the </w:t>
      </w:r>
      <w:r w:rsidR="005D7D1A" w:rsidRPr="005D7D1A">
        <w:rPr>
          <w:rFonts w:ascii="Times New Roman" w:hAnsi="Times New Roman" w:cs="Times New Roman"/>
          <w:i/>
          <w:sz w:val="24"/>
          <w:szCs w:val="24"/>
        </w:rPr>
        <w:t xml:space="preserve">firstborn of </w:t>
      </w:r>
      <w:r w:rsidR="005247DC">
        <w:rPr>
          <w:rFonts w:ascii="Times New Roman" w:hAnsi="Times New Roman" w:cs="Times New Roman"/>
          <w:i/>
          <w:sz w:val="24"/>
          <w:szCs w:val="24"/>
        </w:rPr>
        <w:t xml:space="preserve">all </w:t>
      </w:r>
      <w:r w:rsidR="005D7D1A" w:rsidRPr="005D7D1A">
        <w:rPr>
          <w:rFonts w:ascii="Times New Roman" w:hAnsi="Times New Roman" w:cs="Times New Roman"/>
          <w:i/>
          <w:sz w:val="24"/>
          <w:szCs w:val="24"/>
        </w:rPr>
        <w:t>creation</w:t>
      </w:r>
      <w:r w:rsidR="005D7D1A">
        <w:rPr>
          <w:rFonts w:ascii="Times New Roman" w:hAnsi="Times New Roman" w:cs="Times New Roman"/>
          <w:sz w:val="24"/>
          <w:szCs w:val="24"/>
        </w:rPr>
        <w:t xml:space="preserve"> (</w:t>
      </w:r>
      <w:r w:rsidR="003472B5">
        <w:rPr>
          <w:rFonts w:ascii="Times New Roman" w:hAnsi="Times New Roman" w:cs="Times New Roman"/>
          <w:sz w:val="24"/>
          <w:szCs w:val="24"/>
        </w:rPr>
        <w:t>Col 1:15</w:t>
      </w:r>
      <w:r w:rsidR="005D7D1A">
        <w:rPr>
          <w:rFonts w:ascii="Times New Roman" w:hAnsi="Times New Roman" w:cs="Times New Roman"/>
          <w:sz w:val="24"/>
          <w:szCs w:val="24"/>
        </w:rPr>
        <w:t>) meaning not that Jesus was created, but that He has the rights of primogeniture over all creation</w:t>
      </w:r>
      <w:r w:rsidR="003472B5">
        <w:rPr>
          <w:rFonts w:ascii="Times New Roman" w:hAnsi="Times New Roman" w:cs="Times New Roman"/>
          <w:sz w:val="24"/>
          <w:szCs w:val="24"/>
        </w:rPr>
        <w:t xml:space="preserve">; and the </w:t>
      </w:r>
      <w:r w:rsidR="003472B5" w:rsidRPr="003472B5">
        <w:rPr>
          <w:rFonts w:ascii="Times New Roman" w:hAnsi="Times New Roman" w:cs="Times New Roman"/>
          <w:i/>
          <w:sz w:val="24"/>
          <w:szCs w:val="24"/>
        </w:rPr>
        <w:t>church of the firstborn</w:t>
      </w:r>
      <w:r w:rsidR="003472B5">
        <w:rPr>
          <w:rFonts w:ascii="Times New Roman" w:hAnsi="Times New Roman" w:cs="Times New Roman"/>
          <w:sz w:val="24"/>
          <w:szCs w:val="24"/>
        </w:rPr>
        <w:t xml:space="preserve"> (Heb </w:t>
      </w:r>
      <w:r w:rsidR="00750828">
        <w:rPr>
          <w:rFonts w:ascii="Times New Roman" w:hAnsi="Times New Roman" w:cs="Times New Roman"/>
          <w:sz w:val="24"/>
          <w:szCs w:val="24"/>
        </w:rPr>
        <w:t>1</w:t>
      </w:r>
      <w:r w:rsidR="003472B5">
        <w:rPr>
          <w:rFonts w:ascii="Times New Roman" w:hAnsi="Times New Roman" w:cs="Times New Roman"/>
          <w:sz w:val="24"/>
          <w:szCs w:val="24"/>
        </w:rPr>
        <w:t>2:23) meaning th</w:t>
      </w:r>
      <w:r w:rsidR="00750828">
        <w:rPr>
          <w:rFonts w:ascii="Times New Roman" w:hAnsi="Times New Roman" w:cs="Times New Roman"/>
          <w:sz w:val="24"/>
          <w:szCs w:val="24"/>
        </w:rPr>
        <w:t>e elite</w:t>
      </w:r>
      <w:r w:rsidR="003472B5">
        <w:rPr>
          <w:rFonts w:ascii="Times New Roman" w:hAnsi="Times New Roman" w:cs="Times New Roman"/>
          <w:sz w:val="24"/>
          <w:szCs w:val="24"/>
        </w:rPr>
        <w:t xml:space="preserve"> who are </w:t>
      </w:r>
      <w:r w:rsidR="003472B5" w:rsidRPr="003472B5">
        <w:rPr>
          <w:rFonts w:ascii="Times New Roman" w:hAnsi="Times New Roman" w:cs="Times New Roman"/>
          <w:i/>
          <w:sz w:val="24"/>
          <w:szCs w:val="24"/>
        </w:rPr>
        <w:t xml:space="preserve">enrolled in Heaven </w:t>
      </w:r>
      <w:r w:rsidR="003472B5">
        <w:rPr>
          <w:rFonts w:ascii="Times New Roman" w:hAnsi="Times New Roman" w:cs="Times New Roman"/>
          <w:sz w:val="24"/>
          <w:szCs w:val="24"/>
        </w:rPr>
        <w:t xml:space="preserve">and whose names are in the </w:t>
      </w:r>
      <w:hyperlink w:anchor="BookOfLife" w:history="1">
        <w:r w:rsidR="003472B5" w:rsidRPr="00D824CC">
          <w:rPr>
            <w:rStyle w:val="Hyperlink"/>
            <w:rFonts w:ascii="Times New Roman" w:hAnsi="Times New Roman" w:cs="Times New Roman"/>
            <w:sz w:val="24"/>
            <w:szCs w:val="24"/>
          </w:rPr>
          <w:t>Lamb’s Book of Life</w:t>
        </w:r>
      </w:hyperlink>
      <w:r w:rsidR="005D7D1A">
        <w:rPr>
          <w:rFonts w:ascii="Times New Roman" w:hAnsi="Times New Roman" w:cs="Times New Roman"/>
          <w:sz w:val="24"/>
          <w:szCs w:val="24"/>
        </w:rPr>
        <w:t xml:space="preserve">. </w:t>
      </w:r>
    </w:p>
    <w:p w:rsidR="009F2BA6" w:rsidRDefault="009F2BA6" w:rsidP="009F2BA6">
      <w:pPr>
        <w:spacing w:after="0"/>
        <w:rPr>
          <w:rFonts w:ascii="Times New Roman" w:hAnsi="Times New Roman" w:cs="Times New Roman"/>
          <w:sz w:val="24"/>
          <w:szCs w:val="24"/>
        </w:rPr>
      </w:pPr>
    </w:p>
    <w:p w:rsidR="00F27A21" w:rsidRDefault="00F27A21" w:rsidP="009F2BA6">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bookmarkStart w:id="120" w:name="FirstChurch"/>
      <w:bookmarkEnd w:id="120"/>
      <w:r w:rsidRPr="00F27A21">
        <w:rPr>
          <w:rFonts w:ascii="Times New Roman" w:hAnsi="Times New Roman" w:cs="Times New Roman"/>
          <w:b/>
          <w:sz w:val="24"/>
          <w:szCs w:val="24"/>
        </w:rPr>
        <w:t>First Church</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 The term First Church is often heard in modern day prophecy within the church.  The term was used for the first time in the extra-Biblical Om Saleem prophecy in 1933.  It referred to the initial church in Acts that preceded the other </w:t>
      </w:r>
      <w:hyperlink w:anchor="SevenChurches" w:history="1">
        <w:r w:rsidR="0087703A" w:rsidRPr="0087703A">
          <w:rPr>
            <w:rStyle w:val="Hyperlink"/>
            <w:rFonts w:ascii="Times New Roman" w:hAnsi="Times New Roman" w:cs="Times New Roman"/>
            <w:sz w:val="24"/>
            <w:szCs w:val="24"/>
          </w:rPr>
          <w:t>S</w:t>
        </w:r>
        <w:r w:rsidRPr="0087703A">
          <w:rPr>
            <w:rStyle w:val="Hyperlink"/>
            <w:rFonts w:ascii="Times New Roman" w:hAnsi="Times New Roman" w:cs="Times New Roman"/>
            <w:sz w:val="24"/>
            <w:szCs w:val="24"/>
          </w:rPr>
          <w:t xml:space="preserve">even </w:t>
        </w:r>
        <w:r w:rsidR="0087703A" w:rsidRPr="0087703A">
          <w:rPr>
            <w:rStyle w:val="Hyperlink"/>
            <w:rFonts w:ascii="Times New Roman" w:hAnsi="Times New Roman" w:cs="Times New Roman"/>
            <w:sz w:val="24"/>
            <w:szCs w:val="24"/>
          </w:rPr>
          <w:t>C</w:t>
        </w:r>
        <w:r w:rsidRPr="0087703A">
          <w:rPr>
            <w:rStyle w:val="Hyperlink"/>
            <w:rFonts w:ascii="Times New Roman" w:hAnsi="Times New Roman" w:cs="Times New Roman"/>
            <w:sz w:val="24"/>
            <w:szCs w:val="24"/>
          </w:rPr>
          <w:t>hurches</w:t>
        </w:r>
      </w:hyperlink>
      <w:r>
        <w:rPr>
          <w:rFonts w:ascii="Times New Roman" w:hAnsi="Times New Roman" w:cs="Times New Roman"/>
          <w:color w:val="000000"/>
          <w:sz w:val="24"/>
          <w:szCs w:val="24"/>
        </w:rPr>
        <w:t xml:space="preserve"> spoken of in Revelation and especially the church in Ephesus (Apostolic Church).  Ephesus was a second generation church which lost the ardor of the founders.  Jesus want</w:t>
      </w:r>
      <w:r w:rsidR="006F6F13">
        <w:rPr>
          <w:rFonts w:ascii="Times New Roman" w:hAnsi="Times New Roman" w:cs="Times New Roman"/>
          <w:color w:val="000000"/>
          <w:sz w:val="24"/>
          <w:szCs w:val="24"/>
        </w:rPr>
        <w:t>s</w:t>
      </w:r>
      <w:r>
        <w:rPr>
          <w:rFonts w:ascii="Times New Roman" w:hAnsi="Times New Roman" w:cs="Times New Roman"/>
          <w:color w:val="000000"/>
          <w:sz w:val="24"/>
          <w:szCs w:val="24"/>
        </w:rPr>
        <w:t xml:space="preserve"> the ardor of the First Church restored among his people</w:t>
      </w:r>
      <w:r w:rsidR="006F6F13">
        <w:rPr>
          <w:rFonts w:ascii="Times New Roman" w:hAnsi="Times New Roman" w:cs="Times New Roman"/>
          <w:color w:val="000000"/>
          <w:sz w:val="24"/>
          <w:szCs w:val="24"/>
        </w:rPr>
        <w:t>.  Jesus wants us to leave the secure sanctuaries behind the walls of our churches and go out into the</w:t>
      </w:r>
      <w:r>
        <w:rPr>
          <w:rFonts w:ascii="Times New Roman" w:hAnsi="Times New Roman" w:cs="Times New Roman"/>
          <w:color w:val="000000"/>
          <w:sz w:val="24"/>
          <w:szCs w:val="24"/>
        </w:rPr>
        <w:t xml:space="preserve"> Marketplace.</w:t>
      </w:r>
    </w:p>
    <w:p w:rsidR="00F27A21" w:rsidRDefault="00F27A21" w:rsidP="00B37BB1">
      <w:pPr>
        <w:rPr>
          <w:rFonts w:ascii="Times New Roman" w:hAnsi="Times New Roman" w:cs="Times New Roman"/>
          <w:sz w:val="24"/>
          <w:szCs w:val="24"/>
        </w:rPr>
      </w:pPr>
    </w:p>
    <w:p w:rsidR="00184F80" w:rsidRDefault="00184F80" w:rsidP="00B37BB1">
      <w:pPr>
        <w:rPr>
          <w:rFonts w:ascii="Times New Roman" w:hAnsi="Times New Roman" w:cs="Times New Roman"/>
          <w:sz w:val="24"/>
          <w:szCs w:val="24"/>
        </w:rPr>
      </w:pPr>
      <w:bookmarkStart w:id="121" w:name="Fish153"/>
      <w:bookmarkEnd w:id="121"/>
      <w:r w:rsidRPr="00184F80">
        <w:rPr>
          <w:rFonts w:ascii="Times New Roman" w:hAnsi="Times New Roman" w:cs="Times New Roman"/>
          <w:b/>
          <w:sz w:val="24"/>
          <w:szCs w:val="24"/>
        </w:rPr>
        <w:t>Fish, 153</w:t>
      </w:r>
      <w:r>
        <w:rPr>
          <w:rFonts w:ascii="Times New Roman" w:hAnsi="Times New Roman" w:cs="Times New Roman"/>
          <w:sz w:val="24"/>
          <w:szCs w:val="24"/>
        </w:rPr>
        <w:t xml:space="preserve">:  </w:t>
      </w:r>
      <w:r w:rsidR="009739B5">
        <w:rPr>
          <w:rFonts w:ascii="Times New Roman" w:hAnsi="Times New Roman" w:cs="Times New Roman"/>
          <w:sz w:val="24"/>
          <w:szCs w:val="24"/>
        </w:rPr>
        <w:t xml:space="preserve">No number in the Bible </w:t>
      </w:r>
      <w:r w:rsidR="00594465">
        <w:rPr>
          <w:rFonts w:ascii="Times New Roman" w:hAnsi="Times New Roman" w:cs="Times New Roman"/>
          <w:sz w:val="24"/>
          <w:szCs w:val="24"/>
        </w:rPr>
        <w:t xml:space="preserve">including the 153 fish found in John 21:11 </w:t>
      </w:r>
      <w:r w:rsidR="009739B5">
        <w:rPr>
          <w:rFonts w:ascii="Times New Roman" w:hAnsi="Times New Roman" w:cs="Times New Roman"/>
          <w:sz w:val="24"/>
          <w:szCs w:val="24"/>
        </w:rPr>
        <w:t>is without meaning, especially a number found within the Book of Seven Signs (The Gospel according to John).  To God, nothing is coincidental, and no number is without significance.  Mathematically we can say the following:</w:t>
      </w:r>
    </w:p>
    <w:p w:rsidR="009739B5" w:rsidRDefault="0043126C" w:rsidP="00B37BB1">
      <w:pPr>
        <w:rPr>
          <w:rFonts w:ascii="Times New Roman" w:hAnsi="Times New Roman" w:cs="Times New Roman"/>
          <w:sz w:val="24"/>
          <w:szCs w:val="24"/>
        </w:rPr>
      </w:pPr>
      <w:r>
        <w:rPr>
          <w:rFonts w:ascii="Times New Roman" w:hAnsi="Times New Roman" w:cs="Times New Roman"/>
          <w:sz w:val="24"/>
          <w:szCs w:val="24"/>
        </w:rPr>
        <w:t xml:space="preserve">a) </w:t>
      </w:r>
      <w:r w:rsidR="009739B5">
        <w:rPr>
          <w:rFonts w:ascii="Times New Roman" w:hAnsi="Times New Roman" w:cs="Times New Roman"/>
          <w:sz w:val="24"/>
          <w:szCs w:val="24"/>
        </w:rPr>
        <w:t xml:space="preserve">1+2+3+4+5+6+7+8+9+10+11+12+13+14+15+16+17 </w:t>
      </w:r>
      <w:r>
        <w:rPr>
          <w:rFonts w:ascii="Times New Roman" w:hAnsi="Times New Roman" w:cs="Times New Roman"/>
          <w:sz w:val="24"/>
          <w:szCs w:val="24"/>
        </w:rPr>
        <w:t xml:space="preserve"> = </w:t>
      </w:r>
      <w:r w:rsidR="009739B5">
        <w:rPr>
          <w:rFonts w:ascii="Times New Roman" w:hAnsi="Times New Roman" w:cs="Times New Roman"/>
          <w:sz w:val="24"/>
          <w:szCs w:val="24"/>
        </w:rPr>
        <w:t>153</w:t>
      </w:r>
    </w:p>
    <w:p w:rsidR="009739B5" w:rsidRDefault="0043126C" w:rsidP="00B37BB1">
      <w:pPr>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 xml:space="preserve">) </w:t>
      </w:r>
      <w:r w:rsidR="009739B5">
        <w:rPr>
          <w:rFonts w:ascii="Times New Roman" w:hAnsi="Times New Roman" w:cs="Times New Roman"/>
          <w:sz w:val="24"/>
          <w:szCs w:val="24"/>
        </w:rPr>
        <w:t>1</w:t>
      </w:r>
      <w:r w:rsidR="009739B5" w:rsidRPr="008C2E99">
        <w:rPr>
          <w:rFonts w:ascii="Times New (W1)" w:hAnsi="Times New (W1)" w:cs="Times New Roman"/>
          <w:sz w:val="24"/>
          <w:szCs w:val="24"/>
          <w:vertAlign w:val="superscript"/>
        </w:rPr>
        <w:t>3</w:t>
      </w:r>
      <w:r w:rsidR="009739B5">
        <w:rPr>
          <w:rFonts w:ascii="Times New Roman" w:hAnsi="Times New Roman" w:cs="Times New Roman"/>
          <w:sz w:val="24"/>
          <w:szCs w:val="24"/>
        </w:rPr>
        <w:t xml:space="preserve"> + 5</w:t>
      </w:r>
      <w:r w:rsidR="009739B5" w:rsidRPr="008C2E99">
        <w:rPr>
          <w:rFonts w:ascii="Times New (W1)" w:hAnsi="Times New (W1)" w:cs="Times New Roman"/>
          <w:sz w:val="24"/>
          <w:szCs w:val="24"/>
          <w:vertAlign w:val="superscript"/>
        </w:rPr>
        <w:t>3</w:t>
      </w:r>
      <w:r w:rsidR="009739B5">
        <w:rPr>
          <w:rFonts w:ascii="Times New Roman" w:hAnsi="Times New Roman" w:cs="Times New Roman"/>
          <w:sz w:val="24"/>
          <w:szCs w:val="24"/>
        </w:rPr>
        <w:t xml:space="preserve"> + 3</w:t>
      </w:r>
      <w:r w:rsidR="009739B5" w:rsidRPr="008C2E99">
        <w:rPr>
          <w:rFonts w:ascii="Times New (W1)" w:hAnsi="Times New (W1)" w:cs="Times New Roman"/>
          <w:sz w:val="24"/>
          <w:szCs w:val="24"/>
          <w:vertAlign w:val="superscript"/>
        </w:rPr>
        <w:t>3</w:t>
      </w:r>
      <w:r w:rsidR="009739B5">
        <w:rPr>
          <w:rFonts w:ascii="Times New Roman" w:hAnsi="Times New Roman" w:cs="Times New Roman"/>
          <w:sz w:val="24"/>
          <w:szCs w:val="24"/>
        </w:rPr>
        <w:t xml:space="preserve"> = 153</w:t>
      </w:r>
      <w:r w:rsidR="009C280F">
        <w:rPr>
          <w:rFonts w:ascii="Times New Roman" w:hAnsi="Times New Roman" w:cs="Times New Roman"/>
          <w:sz w:val="24"/>
          <w:szCs w:val="24"/>
        </w:rPr>
        <w:t xml:space="preserve"> (Triangulation)</w:t>
      </w:r>
    </w:p>
    <w:p w:rsidR="008C2E99" w:rsidRDefault="0043126C" w:rsidP="00B37BB1">
      <w:pPr>
        <w:rPr>
          <w:rFonts w:ascii="Times New Roman" w:hAnsi="Times New Roman" w:cs="Times New Roman"/>
          <w:sz w:val="24"/>
          <w:szCs w:val="24"/>
        </w:rPr>
      </w:pPr>
      <w:proofErr w:type="gramStart"/>
      <w:r>
        <w:rPr>
          <w:rFonts w:ascii="Times New Roman" w:hAnsi="Times New Roman" w:cs="Times New Roman"/>
          <w:sz w:val="24"/>
          <w:szCs w:val="24"/>
        </w:rPr>
        <w:t>c</w:t>
      </w:r>
      <w:proofErr w:type="gramEnd"/>
      <w:r>
        <w:rPr>
          <w:rFonts w:ascii="Times New Roman" w:hAnsi="Times New Roman" w:cs="Times New Roman"/>
          <w:sz w:val="24"/>
          <w:szCs w:val="24"/>
        </w:rPr>
        <w:t xml:space="preserve">) </w:t>
      </w:r>
      <w:r w:rsidR="008C2E99">
        <w:rPr>
          <w:rFonts w:ascii="Times New Roman" w:hAnsi="Times New Roman" w:cs="Times New Roman"/>
          <w:sz w:val="24"/>
          <w:szCs w:val="24"/>
        </w:rPr>
        <w:t>9 x 17 = 153</w:t>
      </w:r>
    </w:p>
    <w:p w:rsidR="0043126C" w:rsidRDefault="0043126C" w:rsidP="00B37BB1">
      <w:pPr>
        <w:rPr>
          <w:rFonts w:ascii="Times New Roman" w:hAnsi="Times New Roman" w:cs="Times New Roman"/>
          <w:sz w:val="24"/>
          <w:szCs w:val="24"/>
        </w:rPr>
      </w:pPr>
      <w:r>
        <w:rPr>
          <w:rFonts w:ascii="Times New Roman" w:hAnsi="Times New Roman" w:cs="Times New Roman"/>
          <w:sz w:val="24"/>
          <w:szCs w:val="24"/>
        </w:rPr>
        <w:t>d) 153</w:t>
      </w:r>
      <w:r w:rsidRPr="0043126C">
        <w:rPr>
          <w:rFonts w:ascii="Times New Roman" w:hAnsi="Times New Roman" w:cs="Times New Roman"/>
          <w:sz w:val="24"/>
          <w:szCs w:val="24"/>
          <w:vertAlign w:val="superscript"/>
        </w:rPr>
        <w:t>rd</w:t>
      </w:r>
      <w:r>
        <w:rPr>
          <w:rFonts w:ascii="Times New Roman" w:hAnsi="Times New Roman" w:cs="Times New Roman"/>
          <w:sz w:val="24"/>
          <w:szCs w:val="24"/>
        </w:rPr>
        <w:t xml:space="preserve"> time Spirit (#7307 meaning </w:t>
      </w:r>
      <w:r w:rsidRPr="0043126C">
        <w:rPr>
          <w:rFonts w:ascii="Times New Roman" w:hAnsi="Times New Roman" w:cs="Times New Roman"/>
          <w:i/>
          <w:sz w:val="24"/>
          <w:szCs w:val="24"/>
        </w:rPr>
        <w:t>ruach</w:t>
      </w:r>
      <w:r>
        <w:rPr>
          <w:rFonts w:ascii="Times New Roman" w:hAnsi="Times New Roman" w:cs="Times New Roman"/>
          <w:sz w:val="24"/>
          <w:szCs w:val="24"/>
        </w:rPr>
        <w:t>) is mentioned in the Bible is Is 61:1</w:t>
      </w:r>
    </w:p>
    <w:p w:rsidR="0043126C" w:rsidRDefault="003C58DB" w:rsidP="00B37BB1">
      <w:pPr>
        <w:rPr>
          <w:rFonts w:ascii="Times New Roman" w:hAnsi="Times New Roman" w:cs="Times New Roman"/>
          <w:sz w:val="24"/>
          <w:szCs w:val="24"/>
        </w:rPr>
      </w:pPr>
      <w:r>
        <w:rPr>
          <w:rFonts w:ascii="Times New Roman" w:hAnsi="Times New Roman" w:cs="Times New Roman"/>
          <w:sz w:val="24"/>
          <w:szCs w:val="24"/>
        </w:rPr>
        <w:t>Mathematical relationship</w:t>
      </w:r>
      <w:r w:rsidR="00020912">
        <w:rPr>
          <w:rFonts w:ascii="Times New Roman" w:hAnsi="Times New Roman" w:cs="Times New Roman"/>
          <w:sz w:val="24"/>
          <w:szCs w:val="24"/>
        </w:rPr>
        <w:t xml:space="preserve"> “a” shows that 15</w:t>
      </w:r>
      <w:r w:rsidR="00F324DC">
        <w:rPr>
          <w:rFonts w:ascii="Times New Roman" w:hAnsi="Times New Roman" w:cs="Times New Roman"/>
          <w:sz w:val="24"/>
          <w:szCs w:val="24"/>
        </w:rPr>
        <w:t>3 is mysteriously the sum of seventeen</w:t>
      </w:r>
      <w:r w:rsidR="00020912">
        <w:rPr>
          <w:rFonts w:ascii="Times New Roman" w:hAnsi="Times New Roman" w:cs="Times New Roman"/>
          <w:sz w:val="24"/>
          <w:szCs w:val="24"/>
        </w:rPr>
        <w:t xml:space="preserve"> numbers from one to seventeen, and the number 17, according to Vallowe, means “victory”.</w:t>
      </w:r>
    </w:p>
    <w:p w:rsidR="00020912" w:rsidRDefault="003C58DB" w:rsidP="00B37BB1">
      <w:pPr>
        <w:rPr>
          <w:rFonts w:ascii="Times New Roman" w:hAnsi="Times New Roman" w:cs="Times New Roman"/>
          <w:sz w:val="24"/>
          <w:szCs w:val="24"/>
        </w:rPr>
      </w:pPr>
      <w:r>
        <w:rPr>
          <w:rFonts w:ascii="Times New Roman" w:hAnsi="Times New Roman" w:cs="Times New Roman"/>
          <w:sz w:val="24"/>
          <w:szCs w:val="24"/>
        </w:rPr>
        <w:t>Mathematical relationship</w:t>
      </w:r>
      <w:r w:rsidR="00020912">
        <w:rPr>
          <w:rFonts w:ascii="Times New Roman" w:hAnsi="Times New Roman" w:cs="Times New Roman"/>
          <w:sz w:val="24"/>
          <w:szCs w:val="24"/>
        </w:rPr>
        <w:t xml:space="preserve"> “b” shows that each digit in the number 153 when cubed also equals 153.  Three is the number of the Trinity.  This shows that God has a special affinity to this number.</w:t>
      </w:r>
      <w:r w:rsidR="009C280F">
        <w:rPr>
          <w:rFonts w:ascii="Times New Roman" w:hAnsi="Times New Roman" w:cs="Times New Roman"/>
          <w:sz w:val="24"/>
          <w:szCs w:val="24"/>
        </w:rPr>
        <w:t xml:space="preserve">  </w:t>
      </w:r>
      <w:r w:rsidR="00111962">
        <w:rPr>
          <w:rFonts w:ascii="Times New Roman" w:hAnsi="Times New Roman" w:cs="Times New Roman"/>
          <w:sz w:val="24"/>
          <w:szCs w:val="24"/>
        </w:rPr>
        <w:t xml:space="preserve">This mathematical concept is called Triangulation.  Aside from the number 1, there are </w:t>
      </w:r>
      <w:r w:rsidR="00111962">
        <w:rPr>
          <w:rFonts w:ascii="Times New Roman" w:hAnsi="Times New Roman" w:cs="Times New Roman"/>
          <w:sz w:val="24"/>
          <w:szCs w:val="24"/>
        </w:rPr>
        <w:lastRenderedPageBreak/>
        <w:t xml:space="preserve">only three numbers that when triangulated sum to themselves: 251, 370, and 371.  Of all numbers, approximately one third will degenerate into each of the three aforementioned numbers.  </w:t>
      </w:r>
      <w:r w:rsidR="00D56188">
        <w:rPr>
          <w:rFonts w:ascii="Times New Roman" w:hAnsi="Times New Roman" w:cs="Times New Roman"/>
          <w:sz w:val="24"/>
          <w:szCs w:val="24"/>
        </w:rPr>
        <w:t xml:space="preserve">Some like the number </w:t>
      </w:r>
      <w:proofErr w:type="gramStart"/>
      <w:r w:rsidR="00D56188">
        <w:rPr>
          <w:rFonts w:ascii="Times New Roman" w:hAnsi="Times New Roman" w:cs="Times New Roman"/>
          <w:sz w:val="24"/>
          <w:szCs w:val="24"/>
        </w:rPr>
        <w:t>4,</w:t>
      </w:r>
      <w:proofErr w:type="gramEnd"/>
      <w:r w:rsidR="00D56188">
        <w:rPr>
          <w:rFonts w:ascii="Times New Roman" w:hAnsi="Times New Roman" w:cs="Times New Roman"/>
          <w:sz w:val="24"/>
          <w:szCs w:val="24"/>
        </w:rPr>
        <w:t xml:space="preserve"> form an endless loop and do not converge.  </w:t>
      </w:r>
      <w:r w:rsidR="00111962">
        <w:rPr>
          <w:rFonts w:ascii="Times New Roman" w:hAnsi="Times New Roman" w:cs="Times New Roman"/>
          <w:sz w:val="24"/>
          <w:szCs w:val="24"/>
        </w:rPr>
        <w:t xml:space="preserve">Furthermore, all numbers divisible by </w:t>
      </w:r>
      <w:proofErr w:type="gramStart"/>
      <w:r w:rsidR="00111962">
        <w:rPr>
          <w:rFonts w:ascii="Times New Roman" w:hAnsi="Times New Roman" w:cs="Times New Roman"/>
          <w:sz w:val="24"/>
          <w:szCs w:val="24"/>
        </w:rPr>
        <w:t>3,</w:t>
      </w:r>
      <w:proofErr w:type="gramEnd"/>
      <w:r w:rsidR="00111962">
        <w:rPr>
          <w:rFonts w:ascii="Times New Roman" w:hAnsi="Times New Roman" w:cs="Times New Roman"/>
          <w:sz w:val="24"/>
          <w:szCs w:val="24"/>
        </w:rPr>
        <w:t xml:space="preserve"> will degenerate</w:t>
      </w:r>
      <w:r w:rsidR="00D56188">
        <w:rPr>
          <w:rFonts w:ascii="Times New Roman" w:hAnsi="Times New Roman" w:cs="Times New Roman"/>
          <w:sz w:val="24"/>
          <w:szCs w:val="24"/>
        </w:rPr>
        <w:t xml:space="preserve"> or converge </w:t>
      </w:r>
      <w:r w:rsidR="00111962">
        <w:rPr>
          <w:rFonts w:ascii="Times New Roman" w:hAnsi="Times New Roman" w:cs="Times New Roman"/>
          <w:sz w:val="24"/>
          <w:szCs w:val="24"/>
        </w:rPr>
        <w:t xml:space="preserve">to 251 when triangulated.  </w:t>
      </w:r>
      <w:r w:rsidR="00EA186E">
        <w:rPr>
          <w:rFonts w:ascii="Times New Roman" w:hAnsi="Times New Roman" w:cs="Times New Roman"/>
          <w:sz w:val="24"/>
          <w:szCs w:val="24"/>
        </w:rPr>
        <w:t>Note this: 1 triangulates to 1</w:t>
      </w:r>
      <w:r w:rsidR="0019004E">
        <w:rPr>
          <w:rFonts w:ascii="Times New Roman" w:hAnsi="Times New Roman" w:cs="Times New Roman"/>
          <w:sz w:val="24"/>
          <w:szCs w:val="24"/>
        </w:rPr>
        <w:t xml:space="preserve"> indicating God</w:t>
      </w:r>
      <w:r w:rsidR="00EA186E">
        <w:rPr>
          <w:rFonts w:ascii="Times New Roman" w:hAnsi="Times New Roman" w:cs="Times New Roman"/>
          <w:sz w:val="24"/>
          <w:szCs w:val="24"/>
        </w:rPr>
        <w:t>.  2 triangulates to 371 indicating the Son. 3 triangulates to 251 indicating the Trinity.  666 triangulates to 153 indicating that Satan, using a number that appeals to man, is an imitation of God.</w:t>
      </w:r>
      <w:r w:rsidR="00BF2D7B">
        <w:rPr>
          <w:rFonts w:ascii="Times New Roman" w:hAnsi="Times New Roman" w:cs="Times New Roman"/>
          <w:sz w:val="24"/>
          <w:szCs w:val="24"/>
        </w:rPr>
        <w:t xml:space="preserve">  1 = constant,</w:t>
      </w:r>
      <w:r w:rsidR="0019004E">
        <w:rPr>
          <w:rFonts w:ascii="Times New Roman" w:hAnsi="Times New Roman" w:cs="Times New Roman"/>
          <w:sz w:val="24"/>
          <w:szCs w:val="24"/>
        </w:rPr>
        <w:t xml:space="preserve"> </w:t>
      </w:r>
      <w:proofErr w:type="gramStart"/>
      <w:r w:rsidR="0019004E">
        <w:rPr>
          <w:rFonts w:ascii="Times New Roman" w:hAnsi="Times New Roman" w:cs="Times New Roman"/>
          <w:sz w:val="24"/>
          <w:szCs w:val="24"/>
        </w:rPr>
        <w:t xml:space="preserve">the </w:t>
      </w:r>
      <w:r w:rsidR="00BF2D7B">
        <w:rPr>
          <w:rFonts w:ascii="Times New Roman" w:hAnsi="Times New Roman" w:cs="Times New Roman"/>
          <w:sz w:val="24"/>
          <w:szCs w:val="24"/>
        </w:rPr>
        <w:t xml:space="preserve"> never</w:t>
      </w:r>
      <w:proofErr w:type="gramEnd"/>
      <w:r w:rsidR="00BF2D7B">
        <w:rPr>
          <w:rFonts w:ascii="Times New Roman" w:hAnsi="Times New Roman" w:cs="Times New Roman"/>
          <w:sz w:val="24"/>
          <w:szCs w:val="24"/>
        </w:rPr>
        <w:t xml:space="preserve"> changing</w:t>
      </w:r>
      <w:r w:rsidR="0019004E">
        <w:rPr>
          <w:rFonts w:ascii="Times New Roman" w:hAnsi="Times New Roman" w:cs="Times New Roman"/>
          <w:sz w:val="24"/>
          <w:szCs w:val="24"/>
        </w:rPr>
        <w:t xml:space="preserve"> God</w:t>
      </w:r>
      <w:r w:rsidR="00BF2D7B">
        <w:rPr>
          <w:rFonts w:ascii="Times New Roman" w:hAnsi="Times New Roman" w:cs="Times New Roman"/>
          <w:sz w:val="24"/>
          <w:szCs w:val="24"/>
        </w:rPr>
        <w:t xml:space="preserve">. </w:t>
      </w:r>
      <w:proofErr w:type="gramStart"/>
      <w:r w:rsidR="00BF2D7B">
        <w:rPr>
          <w:rFonts w:ascii="Times New Roman" w:hAnsi="Times New Roman" w:cs="Times New Roman"/>
          <w:sz w:val="24"/>
          <w:szCs w:val="24"/>
        </w:rPr>
        <w:t>2 = 371 on the 7</w:t>
      </w:r>
      <w:r w:rsidR="00BF2D7B" w:rsidRPr="00BF2D7B">
        <w:rPr>
          <w:rFonts w:ascii="Times New Roman" w:hAnsi="Times New Roman" w:cs="Times New Roman"/>
          <w:sz w:val="24"/>
          <w:szCs w:val="24"/>
          <w:vertAlign w:val="superscript"/>
        </w:rPr>
        <w:t>th</w:t>
      </w:r>
      <w:r w:rsidR="00BF2D7B">
        <w:rPr>
          <w:rFonts w:ascii="Times New Roman" w:hAnsi="Times New Roman" w:cs="Times New Roman"/>
          <w:sz w:val="24"/>
          <w:szCs w:val="24"/>
        </w:rPr>
        <w:t xml:space="preserve"> iteration for the Son.</w:t>
      </w:r>
      <w:proofErr w:type="gramEnd"/>
      <w:r w:rsidR="00BF2D7B">
        <w:rPr>
          <w:rFonts w:ascii="Times New Roman" w:hAnsi="Times New Roman" w:cs="Times New Roman"/>
          <w:sz w:val="24"/>
          <w:szCs w:val="24"/>
        </w:rPr>
        <w:t xml:space="preserve">  </w:t>
      </w:r>
      <w:proofErr w:type="gramStart"/>
      <w:r w:rsidR="00BF2D7B">
        <w:rPr>
          <w:rFonts w:ascii="Times New Roman" w:hAnsi="Times New Roman" w:cs="Times New Roman"/>
          <w:sz w:val="24"/>
          <w:szCs w:val="24"/>
        </w:rPr>
        <w:t>3 = 251 on the third iteration</w:t>
      </w:r>
      <w:r w:rsidR="0019004E">
        <w:rPr>
          <w:rFonts w:ascii="Times New Roman" w:hAnsi="Times New Roman" w:cs="Times New Roman"/>
          <w:sz w:val="24"/>
          <w:szCs w:val="24"/>
        </w:rPr>
        <w:t xml:space="preserve"> for the Trinity</w:t>
      </w:r>
      <w:r w:rsidR="00BF2D7B">
        <w:rPr>
          <w:rFonts w:ascii="Times New Roman" w:hAnsi="Times New Roman" w:cs="Times New Roman"/>
          <w:sz w:val="24"/>
          <w:szCs w:val="24"/>
        </w:rPr>
        <w:t>.</w:t>
      </w:r>
      <w:proofErr w:type="gramEnd"/>
      <w:r w:rsidR="00BF2D7B">
        <w:rPr>
          <w:rFonts w:ascii="Times New Roman" w:hAnsi="Times New Roman" w:cs="Times New Roman"/>
          <w:sz w:val="24"/>
          <w:szCs w:val="24"/>
        </w:rPr>
        <w:t xml:space="preserve">  4 = 55 on the fifth iteration</w:t>
      </w:r>
      <w:r w:rsidR="0016275A">
        <w:rPr>
          <w:rFonts w:ascii="Times New Roman" w:hAnsi="Times New Roman" w:cs="Times New Roman"/>
          <w:sz w:val="24"/>
          <w:szCs w:val="24"/>
        </w:rPr>
        <w:t xml:space="preserve"> and forms</w:t>
      </w:r>
      <w:r w:rsidR="00D56188">
        <w:rPr>
          <w:rFonts w:ascii="Times New Roman" w:hAnsi="Times New Roman" w:cs="Times New Roman"/>
          <w:sz w:val="24"/>
          <w:szCs w:val="24"/>
        </w:rPr>
        <w:t xml:space="preserve"> an endless loop never converg</w:t>
      </w:r>
      <w:r w:rsidR="0016275A">
        <w:rPr>
          <w:rFonts w:ascii="Times New Roman" w:hAnsi="Times New Roman" w:cs="Times New Roman"/>
          <w:sz w:val="24"/>
          <w:szCs w:val="24"/>
        </w:rPr>
        <w:t xml:space="preserve">ing.  4 </w:t>
      </w:r>
      <w:proofErr w:type="gramStart"/>
      <w:r w:rsidR="0016275A">
        <w:rPr>
          <w:rFonts w:ascii="Times New Roman" w:hAnsi="Times New Roman" w:cs="Times New Roman"/>
          <w:sz w:val="24"/>
          <w:szCs w:val="24"/>
        </w:rPr>
        <w:t>stands</w:t>
      </w:r>
      <w:proofErr w:type="gramEnd"/>
      <w:r w:rsidR="0016275A">
        <w:rPr>
          <w:rFonts w:ascii="Times New Roman" w:hAnsi="Times New Roman" w:cs="Times New Roman"/>
          <w:sz w:val="24"/>
          <w:szCs w:val="24"/>
        </w:rPr>
        <w:t xml:space="preserve"> for Earth.  </w:t>
      </w:r>
      <w:proofErr w:type="gramStart"/>
      <w:r w:rsidR="0016275A">
        <w:rPr>
          <w:rFonts w:ascii="Times New Roman" w:hAnsi="Times New Roman" w:cs="Times New Roman"/>
          <w:sz w:val="24"/>
          <w:szCs w:val="24"/>
        </w:rPr>
        <w:t>6 = 153 converging on the sixth i</w:t>
      </w:r>
      <w:r w:rsidR="0019004E">
        <w:rPr>
          <w:rFonts w:ascii="Times New Roman" w:hAnsi="Times New Roman" w:cs="Times New Roman"/>
          <w:sz w:val="24"/>
          <w:szCs w:val="24"/>
        </w:rPr>
        <w:t>teration for Man</w:t>
      </w:r>
      <w:r w:rsidR="0016275A">
        <w:rPr>
          <w:rFonts w:ascii="Times New Roman" w:hAnsi="Times New Roman" w:cs="Times New Roman"/>
          <w:sz w:val="24"/>
          <w:szCs w:val="24"/>
        </w:rPr>
        <w:t>.</w:t>
      </w:r>
      <w:proofErr w:type="gramEnd"/>
      <w:r w:rsidR="0016275A">
        <w:rPr>
          <w:rFonts w:ascii="Times New Roman" w:hAnsi="Times New Roman" w:cs="Times New Roman"/>
          <w:sz w:val="24"/>
          <w:szCs w:val="24"/>
        </w:rPr>
        <w:t xml:space="preserve">  7 </w:t>
      </w:r>
      <w:proofErr w:type="gramStart"/>
      <w:r w:rsidR="0016275A">
        <w:rPr>
          <w:rFonts w:ascii="Times New Roman" w:hAnsi="Times New Roman" w:cs="Times New Roman"/>
          <w:sz w:val="24"/>
          <w:szCs w:val="24"/>
        </w:rPr>
        <w:t>converges</w:t>
      </w:r>
      <w:proofErr w:type="gramEnd"/>
      <w:r w:rsidR="0016275A">
        <w:rPr>
          <w:rFonts w:ascii="Times New Roman" w:hAnsi="Times New Roman" w:cs="Times New Roman"/>
          <w:sz w:val="24"/>
          <w:szCs w:val="24"/>
        </w:rPr>
        <w:t xml:space="preserve"> on 370 on the sixth iteration</w:t>
      </w:r>
      <w:r w:rsidR="0019004E">
        <w:rPr>
          <w:rFonts w:ascii="Times New Roman" w:hAnsi="Times New Roman" w:cs="Times New Roman"/>
          <w:sz w:val="24"/>
          <w:szCs w:val="24"/>
        </w:rPr>
        <w:t xml:space="preserve"> for Perfection</w:t>
      </w:r>
      <w:r w:rsidR="0016275A">
        <w:rPr>
          <w:rFonts w:ascii="Times New Roman" w:hAnsi="Times New Roman" w:cs="Times New Roman"/>
          <w:sz w:val="24"/>
          <w:szCs w:val="24"/>
        </w:rPr>
        <w:t xml:space="preserve">.  8 </w:t>
      </w:r>
      <w:proofErr w:type="gramStart"/>
      <w:r w:rsidR="0016275A">
        <w:rPr>
          <w:rFonts w:ascii="Times New Roman" w:hAnsi="Times New Roman" w:cs="Times New Roman"/>
          <w:sz w:val="24"/>
          <w:szCs w:val="24"/>
        </w:rPr>
        <w:t>converges</w:t>
      </w:r>
      <w:proofErr w:type="gramEnd"/>
      <w:r w:rsidR="0016275A">
        <w:rPr>
          <w:rFonts w:ascii="Times New Roman" w:hAnsi="Times New Roman" w:cs="Times New Roman"/>
          <w:sz w:val="24"/>
          <w:szCs w:val="24"/>
        </w:rPr>
        <w:t xml:space="preserve"> </w:t>
      </w:r>
      <w:r w:rsidR="0019004E">
        <w:rPr>
          <w:rFonts w:ascii="Times New Roman" w:hAnsi="Times New Roman" w:cs="Times New Roman"/>
          <w:sz w:val="24"/>
          <w:szCs w:val="24"/>
        </w:rPr>
        <w:t xml:space="preserve">to </w:t>
      </w:r>
      <w:r w:rsidR="0016275A">
        <w:rPr>
          <w:rFonts w:ascii="Times New Roman" w:hAnsi="Times New Roman" w:cs="Times New Roman"/>
          <w:sz w:val="24"/>
          <w:szCs w:val="24"/>
        </w:rPr>
        <w:t>371 on the sixth iteration</w:t>
      </w:r>
      <w:r w:rsidR="0019004E">
        <w:rPr>
          <w:rFonts w:ascii="Times New Roman" w:hAnsi="Times New Roman" w:cs="Times New Roman"/>
          <w:sz w:val="24"/>
          <w:szCs w:val="24"/>
        </w:rPr>
        <w:t xml:space="preserve"> for a New Beginning</w:t>
      </w:r>
      <w:r w:rsidR="0016275A">
        <w:rPr>
          <w:rFonts w:ascii="Times New Roman" w:hAnsi="Times New Roman" w:cs="Times New Roman"/>
          <w:sz w:val="24"/>
          <w:szCs w:val="24"/>
        </w:rPr>
        <w:t xml:space="preserve">.  9 </w:t>
      </w:r>
      <w:proofErr w:type="gramStart"/>
      <w:r w:rsidR="0016275A">
        <w:rPr>
          <w:rFonts w:ascii="Times New Roman" w:hAnsi="Times New Roman" w:cs="Times New Roman"/>
          <w:sz w:val="24"/>
          <w:szCs w:val="24"/>
        </w:rPr>
        <w:t>converges</w:t>
      </w:r>
      <w:proofErr w:type="gramEnd"/>
      <w:r w:rsidR="0016275A">
        <w:rPr>
          <w:rFonts w:ascii="Times New Roman" w:hAnsi="Times New Roman" w:cs="Times New Roman"/>
          <w:sz w:val="24"/>
          <w:szCs w:val="24"/>
        </w:rPr>
        <w:t xml:space="preserve"> to 153 on the fourth iteration.  This signifies </w:t>
      </w:r>
      <w:r w:rsidR="00D56188">
        <w:rPr>
          <w:rFonts w:ascii="Times New Roman" w:hAnsi="Times New Roman" w:cs="Times New Roman"/>
          <w:sz w:val="24"/>
          <w:szCs w:val="24"/>
        </w:rPr>
        <w:t xml:space="preserve">judgment and possibly that the Earth will endure four judgments.  10 </w:t>
      </w:r>
      <w:proofErr w:type="gramStart"/>
      <w:r w:rsidR="00D56188">
        <w:rPr>
          <w:rFonts w:ascii="Times New Roman" w:hAnsi="Times New Roman" w:cs="Times New Roman"/>
          <w:sz w:val="24"/>
          <w:szCs w:val="24"/>
        </w:rPr>
        <w:t>converges</w:t>
      </w:r>
      <w:proofErr w:type="gramEnd"/>
      <w:r w:rsidR="00D56188">
        <w:rPr>
          <w:rFonts w:ascii="Times New Roman" w:hAnsi="Times New Roman" w:cs="Times New Roman"/>
          <w:sz w:val="24"/>
          <w:szCs w:val="24"/>
        </w:rPr>
        <w:t xml:space="preserve"> to 1.  The Law is immutable.</w:t>
      </w:r>
    </w:p>
    <w:p w:rsidR="00020912" w:rsidRDefault="003C58DB" w:rsidP="00B37BB1">
      <w:pPr>
        <w:rPr>
          <w:rFonts w:ascii="Times New Roman" w:hAnsi="Times New Roman" w:cs="Times New Roman"/>
          <w:sz w:val="24"/>
          <w:szCs w:val="24"/>
        </w:rPr>
      </w:pPr>
      <w:r>
        <w:rPr>
          <w:rFonts w:ascii="Times New Roman" w:hAnsi="Times New Roman" w:cs="Times New Roman"/>
          <w:sz w:val="24"/>
          <w:szCs w:val="24"/>
        </w:rPr>
        <w:t>Mathematical relationship</w:t>
      </w:r>
      <w:r w:rsidR="00020912">
        <w:rPr>
          <w:rFonts w:ascii="Times New Roman" w:hAnsi="Times New Roman" w:cs="Times New Roman"/>
          <w:sz w:val="24"/>
          <w:szCs w:val="24"/>
        </w:rPr>
        <w:t xml:space="preserve"> “c” shows that 153 is the product of 9 meaning “fruit of the Spirit” and 17 meaning “victory”.  So the fruit of the Spirit will be victorious.</w:t>
      </w:r>
    </w:p>
    <w:p w:rsidR="00020912" w:rsidRDefault="003C58DB" w:rsidP="00B37BB1">
      <w:pPr>
        <w:rPr>
          <w:rFonts w:ascii="Times New Roman" w:hAnsi="Times New Roman" w:cs="Times New Roman"/>
          <w:sz w:val="24"/>
          <w:szCs w:val="24"/>
        </w:rPr>
      </w:pPr>
      <w:r>
        <w:rPr>
          <w:rFonts w:ascii="Times New Roman" w:hAnsi="Times New Roman" w:cs="Times New Roman"/>
          <w:sz w:val="24"/>
          <w:szCs w:val="24"/>
        </w:rPr>
        <w:t>Mathematical relationship</w:t>
      </w:r>
      <w:r w:rsidR="00020912">
        <w:rPr>
          <w:rFonts w:ascii="Times New Roman" w:hAnsi="Times New Roman" w:cs="Times New Roman"/>
          <w:sz w:val="24"/>
          <w:szCs w:val="24"/>
        </w:rPr>
        <w:t xml:space="preserve"> “d” shows that the 153</w:t>
      </w:r>
      <w:r w:rsidR="00020912" w:rsidRPr="00020912">
        <w:rPr>
          <w:rFonts w:ascii="Times New Roman" w:hAnsi="Times New Roman" w:cs="Times New Roman"/>
          <w:sz w:val="24"/>
          <w:szCs w:val="24"/>
          <w:vertAlign w:val="superscript"/>
        </w:rPr>
        <w:t>rd</w:t>
      </w:r>
      <w:r w:rsidR="00020912">
        <w:rPr>
          <w:rFonts w:ascii="Times New Roman" w:hAnsi="Times New Roman" w:cs="Times New Roman"/>
          <w:sz w:val="24"/>
          <w:szCs w:val="24"/>
        </w:rPr>
        <w:t xml:space="preserve"> time the word spirit (</w:t>
      </w:r>
      <w:r w:rsidR="00020912" w:rsidRPr="00020912">
        <w:rPr>
          <w:rFonts w:ascii="Times New Roman" w:hAnsi="Times New Roman" w:cs="Times New Roman"/>
          <w:i/>
          <w:sz w:val="24"/>
          <w:szCs w:val="24"/>
        </w:rPr>
        <w:t>ruach</w:t>
      </w:r>
      <w:r w:rsidR="00020912">
        <w:rPr>
          <w:rFonts w:ascii="Times New Roman" w:hAnsi="Times New Roman" w:cs="Times New Roman"/>
          <w:sz w:val="24"/>
          <w:szCs w:val="24"/>
        </w:rPr>
        <w:t xml:space="preserve">) is used in the Bible, the usage in Is 61:1 is: </w:t>
      </w:r>
      <w:r w:rsidR="00020912" w:rsidRPr="00020912">
        <w:rPr>
          <w:rFonts w:ascii="Times New Roman" w:hAnsi="Times New Roman" w:cs="Times New Roman"/>
          <w:i/>
          <w:sz w:val="24"/>
          <w:szCs w:val="24"/>
        </w:rPr>
        <w:t>The Spirit of the Lord God is upon me because the Lord has anointed me to bring good news to the afflicted</w:t>
      </w:r>
      <w:r w:rsidR="00020912">
        <w:rPr>
          <w:rFonts w:ascii="Times New Roman" w:hAnsi="Times New Roman" w:cs="Times New Roman"/>
          <w:sz w:val="24"/>
          <w:szCs w:val="24"/>
        </w:rPr>
        <w:t>… (Is 61:1a).</w:t>
      </w:r>
    </w:p>
    <w:p w:rsidR="00ED48DD" w:rsidRDefault="00ED48DD" w:rsidP="00B37BB1">
      <w:pPr>
        <w:rPr>
          <w:rFonts w:ascii="Times New Roman" w:hAnsi="Times New Roman" w:cs="Times New Roman"/>
          <w:sz w:val="24"/>
          <w:szCs w:val="24"/>
        </w:rPr>
      </w:pPr>
      <w:r>
        <w:rPr>
          <w:rFonts w:ascii="Times New Roman" w:hAnsi="Times New Roman" w:cs="Times New Roman"/>
          <w:sz w:val="24"/>
          <w:szCs w:val="24"/>
        </w:rPr>
        <w:t xml:space="preserve">The meaning of 153 should now be very clear.  </w:t>
      </w:r>
      <w:r w:rsidR="006E01CF">
        <w:rPr>
          <w:rFonts w:ascii="Times New Roman" w:hAnsi="Times New Roman" w:cs="Times New Roman"/>
          <w:sz w:val="24"/>
          <w:szCs w:val="24"/>
        </w:rPr>
        <w:t>The fish symbolized those that would be won to Christ in the days of the church.  Relationship “a” says the church will be victorious; “b” says the entire Trinity is involved in the salvation of souls; “c” says that the fruit of the Spirit will be victorious for the Bride of Christ; and “d” says that the Spirit will aid anointed evangelists in bringing the Gospel to the afflicted.</w:t>
      </w:r>
    </w:p>
    <w:p w:rsidR="00B84159" w:rsidRDefault="00B84159" w:rsidP="00B37BB1">
      <w:pPr>
        <w:rPr>
          <w:rFonts w:ascii="Times New Roman" w:hAnsi="Times New Roman" w:cs="Times New Roman"/>
          <w:sz w:val="24"/>
          <w:szCs w:val="24"/>
        </w:rPr>
      </w:pPr>
      <w:r>
        <w:rPr>
          <w:rFonts w:ascii="Times New Roman" w:hAnsi="Times New Roman" w:cs="Times New Roman"/>
          <w:sz w:val="24"/>
          <w:szCs w:val="24"/>
        </w:rPr>
        <w:t>One last thought.  Jesus made breakfast from the fish</w:t>
      </w:r>
      <w:r w:rsidR="003E5121">
        <w:rPr>
          <w:rFonts w:ascii="Times New Roman" w:hAnsi="Times New Roman" w:cs="Times New Roman"/>
          <w:sz w:val="24"/>
          <w:szCs w:val="24"/>
        </w:rPr>
        <w:t xml:space="preserve"> (Jn 21:9,12)</w:t>
      </w:r>
      <w:r>
        <w:rPr>
          <w:rFonts w:ascii="Times New Roman" w:hAnsi="Times New Roman" w:cs="Times New Roman"/>
          <w:sz w:val="24"/>
          <w:szCs w:val="24"/>
        </w:rPr>
        <w:t xml:space="preserve">.  Are we then as Christians fair game to be consumed by fire in due time?  </w:t>
      </w:r>
      <w:r w:rsidR="003E5121">
        <w:rPr>
          <w:rFonts w:ascii="Times New Roman" w:hAnsi="Times New Roman" w:cs="Times New Roman"/>
          <w:sz w:val="24"/>
          <w:szCs w:val="24"/>
        </w:rPr>
        <w:t xml:space="preserve">Answer: </w:t>
      </w:r>
      <w:r>
        <w:rPr>
          <w:rFonts w:ascii="Times New Roman" w:hAnsi="Times New Roman" w:cs="Times New Roman"/>
          <w:sz w:val="24"/>
          <w:szCs w:val="24"/>
        </w:rPr>
        <w:t>The fish that Jesus prepared for the seven fishermen apostles did not come from the 153.  So the allegory hold</w:t>
      </w:r>
      <w:r w:rsidR="003E5121">
        <w:rPr>
          <w:rFonts w:ascii="Times New Roman" w:hAnsi="Times New Roman" w:cs="Times New Roman"/>
          <w:sz w:val="24"/>
          <w:szCs w:val="24"/>
        </w:rPr>
        <w:t>s</w:t>
      </w:r>
      <w:r>
        <w:rPr>
          <w:rFonts w:ascii="Times New Roman" w:hAnsi="Times New Roman" w:cs="Times New Roman"/>
          <w:sz w:val="24"/>
          <w:szCs w:val="24"/>
        </w:rPr>
        <w:t xml:space="preserve"> true in all respect</w:t>
      </w:r>
      <w:r w:rsidR="00A42E30">
        <w:rPr>
          <w:rFonts w:ascii="Times New Roman" w:hAnsi="Times New Roman" w:cs="Times New Roman"/>
          <w:sz w:val="24"/>
          <w:szCs w:val="24"/>
        </w:rPr>
        <w:t>s and is why John thought it was worth telling in the year of his death circa 98 AD.</w:t>
      </w:r>
    </w:p>
    <w:p w:rsidR="007669BB" w:rsidRDefault="007669BB" w:rsidP="00B37BB1">
      <w:pPr>
        <w:rPr>
          <w:rFonts w:ascii="Times New Roman" w:hAnsi="Times New Roman" w:cs="Times New Roman"/>
          <w:sz w:val="24"/>
          <w:szCs w:val="24"/>
        </w:rPr>
      </w:pPr>
      <w:bookmarkStart w:id="122" w:name="ForceOnesWayIntoTheKingdom"/>
      <w:bookmarkEnd w:id="122"/>
      <w:r w:rsidRPr="007669BB">
        <w:rPr>
          <w:rFonts w:ascii="Times New Roman" w:hAnsi="Times New Roman" w:cs="Times New Roman"/>
          <w:b/>
          <w:sz w:val="24"/>
          <w:szCs w:val="24"/>
        </w:rPr>
        <w:t>Force One’s Way into the Kingdom</w:t>
      </w:r>
      <w:r>
        <w:rPr>
          <w:rFonts w:ascii="Times New Roman" w:hAnsi="Times New Roman" w:cs="Times New Roman"/>
          <w:sz w:val="24"/>
          <w:szCs w:val="24"/>
        </w:rPr>
        <w:t xml:space="preserve">:  Matthew (Mt 11:12) and Luke (Lk 16:16) quote Jesus describing those who would demand the externals of salvation so as to be admired by men.  From various translations we have: </w:t>
      </w:r>
    </w:p>
    <w:p w:rsidR="00997C9E" w:rsidRDefault="00997C9E" w:rsidP="00997C9E">
      <w:pPr>
        <w:spacing w:after="0"/>
        <w:rPr>
          <w:rFonts w:ascii="Times New Roman" w:hAnsi="Times New Roman" w:cs="Times New Roman"/>
          <w:sz w:val="24"/>
          <w:szCs w:val="24"/>
        </w:rPr>
      </w:pPr>
      <w:r>
        <w:rPr>
          <w:rFonts w:ascii="Times New Roman" w:hAnsi="Times New Roman" w:cs="Times New Roman"/>
          <w:sz w:val="24"/>
          <w:szCs w:val="24"/>
        </w:rPr>
        <w:t>NASU/NASB</w:t>
      </w:r>
      <w:r>
        <w:rPr>
          <w:rFonts w:ascii="Times New Roman" w:hAnsi="Times New Roman" w:cs="Times New Roman"/>
          <w:sz w:val="24"/>
          <w:szCs w:val="24"/>
        </w:rPr>
        <w:tab/>
      </w:r>
      <w:r>
        <w:rPr>
          <w:rFonts w:ascii="Times New Roman" w:hAnsi="Times New Roman" w:cs="Times New Roman"/>
          <w:sz w:val="24"/>
          <w:szCs w:val="24"/>
        </w:rPr>
        <w:tab/>
      </w:r>
      <w:r w:rsidRPr="00997C9E">
        <w:rPr>
          <w:rFonts w:ascii="Times New Roman" w:hAnsi="Times New Roman" w:cs="Times New Roman"/>
          <w:i/>
          <w:color w:val="FF0000"/>
          <w:sz w:val="24"/>
          <w:szCs w:val="24"/>
        </w:rPr>
        <w:t>Violent men take it by force</w:t>
      </w:r>
    </w:p>
    <w:p w:rsidR="00997C9E" w:rsidRDefault="00997C9E" w:rsidP="00997C9E">
      <w:pPr>
        <w:spacing w:after="0"/>
        <w:rPr>
          <w:rFonts w:ascii="Times New Roman" w:hAnsi="Times New Roman" w:cs="Times New Roman"/>
          <w:sz w:val="24"/>
          <w:szCs w:val="24"/>
        </w:rPr>
      </w:pPr>
      <w:r>
        <w:rPr>
          <w:rFonts w:ascii="Times New Roman" w:hAnsi="Times New Roman" w:cs="Times New Roman"/>
          <w:sz w:val="24"/>
          <w:szCs w:val="24"/>
        </w:rPr>
        <w:t>NKJB/ESV</w:t>
      </w:r>
      <w:r>
        <w:rPr>
          <w:rFonts w:ascii="Times New Roman" w:hAnsi="Times New Roman" w:cs="Times New Roman"/>
          <w:sz w:val="24"/>
          <w:szCs w:val="24"/>
        </w:rPr>
        <w:tab/>
      </w:r>
      <w:r>
        <w:rPr>
          <w:rFonts w:ascii="Times New Roman" w:hAnsi="Times New Roman" w:cs="Times New Roman"/>
          <w:sz w:val="24"/>
          <w:szCs w:val="24"/>
        </w:rPr>
        <w:tab/>
      </w:r>
      <w:r w:rsidRPr="00997C9E">
        <w:rPr>
          <w:rFonts w:ascii="Times New Roman" w:hAnsi="Times New Roman" w:cs="Times New Roman"/>
          <w:i/>
          <w:color w:val="FF0000"/>
          <w:sz w:val="24"/>
          <w:szCs w:val="24"/>
        </w:rPr>
        <w:t>The violent take it by force</w:t>
      </w:r>
    </w:p>
    <w:p w:rsidR="00997C9E" w:rsidRDefault="00997C9E" w:rsidP="00997C9E">
      <w:pPr>
        <w:spacing w:after="0"/>
        <w:rPr>
          <w:rFonts w:ascii="Times New Roman" w:hAnsi="Times New Roman" w:cs="Times New Roman"/>
          <w:sz w:val="24"/>
          <w:szCs w:val="24"/>
        </w:rPr>
      </w:pPr>
      <w:r>
        <w:rPr>
          <w:rFonts w:ascii="Times New Roman" w:hAnsi="Times New Roman" w:cs="Times New Roman"/>
          <w:sz w:val="24"/>
          <w:szCs w:val="24"/>
        </w:rPr>
        <w:t>ASV/RSV</w:t>
      </w:r>
      <w:r>
        <w:rPr>
          <w:rFonts w:ascii="Times New Roman" w:hAnsi="Times New Roman" w:cs="Times New Roman"/>
          <w:sz w:val="24"/>
          <w:szCs w:val="24"/>
        </w:rPr>
        <w:tab/>
      </w:r>
      <w:r w:rsidRPr="00997C9E">
        <w:rPr>
          <w:rFonts w:ascii="Times New Roman" w:hAnsi="Times New Roman" w:cs="Times New Roman"/>
          <w:i/>
          <w:color w:val="FF0000"/>
          <w:sz w:val="24"/>
          <w:szCs w:val="24"/>
        </w:rPr>
        <w:t>Men of violence take it by force</w:t>
      </w:r>
    </w:p>
    <w:p w:rsidR="00997C9E" w:rsidRDefault="00997C9E" w:rsidP="00997C9E">
      <w:pPr>
        <w:spacing w:after="0"/>
        <w:rPr>
          <w:rFonts w:ascii="Times New Roman" w:hAnsi="Times New Roman" w:cs="Times New Roman"/>
          <w:sz w:val="24"/>
          <w:szCs w:val="24"/>
        </w:rPr>
      </w:pPr>
      <w:r>
        <w:rPr>
          <w:rFonts w:ascii="Times New Roman" w:hAnsi="Times New Roman" w:cs="Times New Roman"/>
          <w:sz w:val="24"/>
          <w:szCs w:val="24"/>
        </w:rPr>
        <w:t>NIV</w:t>
      </w:r>
      <w:r>
        <w:rPr>
          <w:rFonts w:ascii="Times New Roman" w:hAnsi="Times New Roman" w:cs="Times New Roman"/>
          <w:sz w:val="24"/>
          <w:szCs w:val="24"/>
        </w:rPr>
        <w:tab/>
      </w:r>
      <w:r>
        <w:rPr>
          <w:rFonts w:ascii="Times New Roman" w:hAnsi="Times New Roman" w:cs="Times New Roman"/>
          <w:sz w:val="24"/>
          <w:szCs w:val="24"/>
        </w:rPr>
        <w:tab/>
      </w:r>
      <w:r w:rsidRPr="00997C9E">
        <w:rPr>
          <w:rFonts w:ascii="Times New Roman" w:hAnsi="Times New Roman" w:cs="Times New Roman"/>
          <w:i/>
          <w:color w:val="FF0000"/>
          <w:sz w:val="24"/>
          <w:szCs w:val="24"/>
        </w:rPr>
        <w:t>Forceful men lay hold of it</w:t>
      </w:r>
    </w:p>
    <w:p w:rsidR="00997C9E" w:rsidRDefault="00997C9E" w:rsidP="00997C9E">
      <w:pPr>
        <w:spacing w:after="0"/>
        <w:rPr>
          <w:rFonts w:ascii="Times New Roman" w:hAnsi="Times New Roman" w:cs="Times New Roman"/>
          <w:sz w:val="24"/>
          <w:szCs w:val="24"/>
        </w:rPr>
      </w:pPr>
      <w:r>
        <w:rPr>
          <w:rFonts w:ascii="Times New Roman" w:hAnsi="Times New Roman" w:cs="Times New Roman"/>
          <w:sz w:val="24"/>
          <w:szCs w:val="24"/>
        </w:rPr>
        <w:t>LB</w:t>
      </w:r>
      <w:r>
        <w:rPr>
          <w:rFonts w:ascii="Times New Roman" w:hAnsi="Times New Roman" w:cs="Times New Roman"/>
          <w:sz w:val="24"/>
          <w:szCs w:val="24"/>
        </w:rPr>
        <w:tab/>
      </w:r>
      <w:r>
        <w:rPr>
          <w:rFonts w:ascii="Times New Roman" w:hAnsi="Times New Roman" w:cs="Times New Roman"/>
          <w:sz w:val="24"/>
          <w:szCs w:val="24"/>
        </w:rPr>
        <w:tab/>
      </w:r>
      <w:r w:rsidRPr="00997C9E">
        <w:rPr>
          <w:rFonts w:ascii="Times New Roman" w:hAnsi="Times New Roman" w:cs="Times New Roman"/>
          <w:i/>
          <w:color w:val="FF0000"/>
          <w:sz w:val="24"/>
          <w:szCs w:val="24"/>
        </w:rPr>
        <w:t>Ardent multitudes have been crowding toward the Kingdom of Heaven</w:t>
      </w:r>
    </w:p>
    <w:p w:rsidR="00997C9E" w:rsidRPr="00997C9E" w:rsidRDefault="00997C9E" w:rsidP="00997C9E">
      <w:pPr>
        <w:spacing w:after="0"/>
        <w:rPr>
          <w:rFonts w:ascii="Times New Roman" w:hAnsi="Times New Roman" w:cs="Times New Roman"/>
          <w:i/>
          <w:color w:val="FF0000"/>
          <w:sz w:val="24"/>
          <w:szCs w:val="24"/>
        </w:rPr>
      </w:pPr>
      <w:r>
        <w:rPr>
          <w:rFonts w:ascii="Times New Roman" w:hAnsi="Times New Roman" w:cs="Times New Roman"/>
          <w:sz w:val="24"/>
          <w:szCs w:val="24"/>
        </w:rPr>
        <w:t>NLT</w:t>
      </w:r>
      <w:r>
        <w:rPr>
          <w:rFonts w:ascii="Times New Roman" w:hAnsi="Times New Roman" w:cs="Times New Roman"/>
          <w:sz w:val="24"/>
          <w:szCs w:val="24"/>
        </w:rPr>
        <w:tab/>
      </w:r>
      <w:r>
        <w:rPr>
          <w:rFonts w:ascii="Times New Roman" w:hAnsi="Times New Roman" w:cs="Times New Roman"/>
          <w:sz w:val="24"/>
          <w:szCs w:val="24"/>
        </w:rPr>
        <w:tab/>
      </w:r>
      <w:r w:rsidRPr="00997C9E">
        <w:rPr>
          <w:rFonts w:ascii="Times New Roman" w:hAnsi="Times New Roman" w:cs="Times New Roman"/>
          <w:i/>
          <w:color w:val="FF0000"/>
          <w:sz w:val="24"/>
          <w:szCs w:val="24"/>
        </w:rPr>
        <w:t>Violent people are attacking</w:t>
      </w:r>
      <w:r>
        <w:rPr>
          <w:rFonts w:ascii="Times New Roman" w:hAnsi="Times New Roman" w:cs="Times New Roman"/>
          <w:sz w:val="24"/>
          <w:szCs w:val="24"/>
        </w:rPr>
        <w:t xml:space="preserve"> </w:t>
      </w:r>
      <w:r w:rsidRPr="00997C9E">
        <w:rPr>
          <w:rFonts w:ascii="Times New Roman" w:hAnsi="Times New Roman" w:cs="Times New Roman"/>
          <w:i/>
          <w:color w:val="FF0000"/>
          <w:sz w:val="24"/>
          <w:szCs w:val="24"/>
        </w:rPr>
        <w:t>it</w:t>
      </w:r>
    </w:p>
    <w:p w:rsidR="00997C9E" w:rsidRDefault="00997C9E" w:rsidP="00997C9E">
      <w:pPr>
        <w:spacing w:after="0"/>
        <w:rPr>
          <w:rFonts w:ascii="Times New Roman" w:hAnsi="Times New Roman" w:cs="Times New Roman"/>
          <w:sz w:val="24"/>
          <w:szCs w:val="24"/>
        </w:rPr>
      </w:pPr>
      <w:r>
        <w:rPr>
          <w:rFonts w:ascii="Times New Roman" w:hAnsi="Times New Roman" w:cs="Times New Roman"/>
          <w:sz w:val="24"/>
          <w:szCs w:val="24"/>
        </w:rPr>
        <w:t>Jewish</w:t>
      </w:r>
      <w:r>
        <w:rPr>
          <w:rFonts w:ascii="Times New Roman" w:hAnsi="Times New Roman" w:cs="Times New Roman"/>
          <w:sz w:val="24"/>
          <w:szCs w:val="24"/>
        </w:rPr>
        <w:tab/>
      </w:r>
      <w:r>
        <w:rPr>
          <w:rFonts w:ascii="Times New Roman" w:hAnsi="Times New Roman" w:cs="Times New Roman"/>
          <w:sz w:val="24"/>
          <w:szCs w:val="24"/>
        </w:rPr>
        <w:tab/>
      </w:r>
      <w:r w:rsidRPr="00997C9E">
        <w:rPr>
          <w:rFonts w:ascii="Times New Roman" w:hAnsi="Times New Roman" w:cs="Times New Roman"/>
          <w:i/>
          <w:color w:val="FF0000"/>
          <w:sz w:val="24"/>
          <w:szCs w:val="24"/>
        </w:rPr>
        <w:t>The Kingdom of Heaven has been suffering violence</w:t>
      </w:r>
    </w:p>
    <w:p w:rsidR="00997C9E" w:rsidRDefault="00997C9E" w:rsidP="00997C9E">
      <w:pPr>
        <w:spacing w:after="0"/>
        <w:rPr>
          <w:rFonts w:ascii="Times New Roman" w:hAnsi="Times New Roman" w:cs="Times New Roman"/>
          <w:sz w:val="24"/>
          <w:szCs w:val="24"/>
        </w:rPr>
      </w:pPr>
      <w:r>
        <w:rPr>
          <w:rFonts w:ascii="Times New Roman" w:hAnsi="Times New Roman" w:cs="Times New Roman"/>
          <w:sz w:val="24"/>
          <w:szCs w:val="24"/>
        </w:rPr>
        <w:lastRenderedPageBreak/>
        <w:t>BBE</w:t>
      </w:r>
      <w:r>
        <w:rPr>
          <w:rFonts w:ascii="Times New Roman" w:hAnsi="Times New Roman" w:cs="Times New Roman"/>
          <w:sz w:val="24"/>
          <w:szCs w:val="24"/>
        </w:rPr>
        <w:tab/>
      </w:r>
      <w:r>
        <w:rPr>
          <w:rFonts w:ascii="Times New Roman" w:hAnsi="Times New Roman" w:cs="Times New Roman"/>
          <w:sz w:val="24"/>
          <w:szCs w:val="24"/>
        </w:rPr>
        <w:tab/>
      </w:r>
      <w:r w:rsidRPr="00997C9E">
        <w:rPr>
          <w:rFonts w:ascii="Times New Roman" w:hAnsi="Times New Roman" w:cs="Times New Roman"/>
          <w:i/>
          <w:color w:val="FF0000"/>
          <w:sz w:val="24"/>
          <w:szCs w:val="24"/>
        </w:rPr>
        <w:t>Men of force take it</w:t>
      </w:r>
      <w:r w:rsidRPr="00997C9E">
        <w:rPr>
          <w:rFonts w:ascii="Times New Roman" w:hAnsi="Times New Roman" w:cs="Times New Roman"/>
          <w:i/>
          <w:color w:val="FF0000"/>
          <w:sz w:val="24"/>
          <w:szCs w:val="24"/>
        </w:rPr>
        <w:tab/>
      </w:r>
      <w:r>
        <w:rPr>
          <w:rFonts w:ascii="Times New Roman" w:hAnsi="Times New Roman" w:cs="Times New Roman"/>
          <w:sz w:val="24"/>
          <w:szCs w:val="24"/>
        </w:rPr>
        <w:tab/>
      </w:r>
    </w:p>
    <w:p w:rsidR="00997C9E" w:rsidRDefault="00997C9E" w:rsidP="00997C9E">
      <w:pPr>
        <w:spacing w:after="0"/>
        <w:rPr>
          <w:rFonts w:ascii="Times New Roman" w:hAnsi="Times New Roman" w:cs="Times New Roman"/>
          <w:sz w:val="24"/>
          <w:szCs w:val="24"/>
        </w:rPr>
      </w:pPr>
    </w:p>
    <w:p w:rsidR="004C509F" w:rsidRDefault="004C509F" w:rsidP="004C509F">
      <w:pPr>
        <w:autoSpaceDE w:val="0"/>
        <w:autoSpaceDN w:val="0"/>
        <w:adjustRightInd w:val="0"/>
        <w:spacing w:after="0" w:line="240" w:lineRule="auto"/>
        <w:rPr>
          <w:rFonts w:ascii="Tahoma" w:hAnsi="Tahoma" w:cs="Tahoma"/>
          <w:color w:val="000000"/>
          <w:sz w:val="24"/>
          <w:szCs w:val="24"/>
        </w:rPr>
      </w:pPr>
      <w:r>
        <w:rPr>
          <w:rFonts w:ascii="Times New Roman" w:hAnsi="Times New Roman" w:cs="Times New Roman"/>
          <w:sz w:val="24"/>
          <w:szCs w:val="24"/>
        </w:rPr>
        <w:t xml:space="preserve">   </w:t>
      </w:r>
    </w:p>
    <w:p w:rsidR="004C509F" w:rsidRPr="004C509F" w:rsidRDefault="004C509F" w:rsidP="004C509F">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left="135" w:right="135"/>
        <w:rPr>
          <w:rFonts w:ascii="Trebuchet MS" w:hAnsi="Trebuchet MS"/>
          <w:color w:val="000000"/>
          <w:sz w:val="18"/>
          <w:szCs w:val="24"/>
        </w:rPr>
      </w:pPr>
      <w:r w:rsidRPr="004C509F">
        <w:rPr>
          <w:rFonts w:ascii="Trebuchet MS" w:hAnsi="Trebuchet MS"/>
          <w:b/>
          <w:i/>
          <w:color w:val="21770A"/>
          <w:position w:val="6"/>
          <w:sz w:val="12"/>
          <w:szCs w:val="24"/>
        </w:rPr>
        <w:t>11</w:t>
      </w:r>
      <w:r w:rsidRPr="004C509F">
        <w:rPr>
          <w:rFonts w:ascii="Trebuchet MS" w:hAnsi="Trebuchet MS"/>
          <w:b/>
          <w:i/>
          <w:color w:val="21770A"/>
          <w:sz w:val="12"/>
          <w:szCs w:val="24"/>
        </w:rPr>
        <w:t xml:space="preserve"> </w:t>
      </w:r>
      <w:r w:rsidRPr="004C509F">
        <w:rPr>
          <w:rFonts w:ascii="Trebuchet MS" w:hAnsi="Trebuchet MS"/>
          <w:i/>
          <w:color w:val="BC0406"/>
          <w:sz w:val="18"/>
          <w:szCs w:val="24"/>
        </w:rPr>
        <w:t xml:space="preserve">Truly I say to you, among those born of women there has not arisen </w:t>
      </w:r>
      <w:r w:rsidRPr="004C509F">
        <w:rPr>
          <w:rFonts w:ascii="Trebuchet MS" w:hAnsi="Trebuchet MS"/>
          <w:i/>
          <w:color w:val="555454"/>
          <w:sz w:val="18"/>
          <w:szCs w:val="24"/>
        </w:rPr>
        <w:t xml:space="preserve">anyone </w:t>
      </w:r>
      <w:r w:rsidRPr="004C509F">
        <w:rPr>
          <w:rFonts w:ascii="Trebuchet MS" w:hAnsi="Trebuchet MS"/>
          <w:i/>
          <w:color w:val="BC0406"/>
          <w:sz w:val="18"/>
          <w:szCs w:val="24"/>
        </w:rPr>
        <w:t xml:space="preserve">greater than John the Baptist! Yet the one who is least in the kingdom of heaven is greater than he. </w:t>
      </w:r>
      <w:r w:rsidRPr="004C509F">
        <w:rPr>
          <w:rFonts w:ascii="Trebuchet MS" w:hAnsi="Trebuchet MS"/>
          <w:i/>
          <w:color w:val="000000"/>
          <w:sz w:val="18"/>
          <w:szCs w:val="24"/>
        </w:rPr>
        <w:t xml:space="preserve"> </w:t>
      </w:r>
      <w:r w:rsidRPr="004C509F">
        <w:rPr>
          <w:rFonts w:ascii="Trebuchet MS" w:hAnsi="Trebuchet MS"/>
          <w:b/>
          <w:i/>
          <w:color w:val="21770A"/>
          <w:position w:val="6"/>
          <w:sz w:val="12"/>
          <w:szCs w:val="24"/>
        </w:rPr>
        <w:t>12</w:t>
      </w:r>
      <w:r w:rsidRPr="004C509F">
        <w:rPr>
          <w:rFonts w:ascii="Trebuchet MS" w:hAnsi="Trebuchet MS"/>
          <w:b/>
          <w:i/>
          <w:color w:val="21770A"/>
          <w:sz w:val="12"/>
          <w:szCs w:val="24"/>
        </w:rPr>
        <w:t xml:space="preserve"> </w:t>
      </w:r>
      <w:r w:rsidRPr="004C509F">
        <w:rPr>
          <w:rFonts w:ascii="Trebuchet MS" w:hAnsi="Trebuchet MS"/>
          <w:i/>
          <w:color w:val="BC0406"/>
          <w:sz w:val="18"/>
          <w:szCs w:val="24"/>
        </w:rPr>
        <w:t xml:space="preserve">From the days of John the Baptist until now the kingdom of heaven suffers violence, and violent men take it by force. </w:t>
      </w:r>
      <w:r w:rsidRPr="004C509F">
        <w:rPr>
          <w:rFonts w:ascii="Trebuchet MS" w:hAnsi="Trebuchet MS"/>
          <w:i/>
          <w:color w:val="000000"/>
          <w:sz w:val="18"/>
          <w:szCs w:val="24"/>
        </w:rPr>
        <w:t xml:space="preserve"> </w:t>
      </w:r>
      <w:r w:rsidRPr="004C509F">
        <w:rPr>
          <w:rFonts w:ascii="Trebuchet MS" w:hAnsi="Trebuchet MS"/>
          <w:b/>
          <w:i/>
          <w:color w:val="21770A"/>
          <w:position w:val="6"/>
          <w:sz w:val="12"/>
          <w:szCs w:val="24"/>
        </w:rPr>
        <w:t>13</w:t>
      </w:r>
      <w:r w:rsidRPr="004C509F">
        <w:rPr>
          <w:rFonts w:ascii="Trebuchet MS" w:hAnsi="Trebuchet MS"/>
          <w:b/>
          <w:i/>
          <w:color w:val="21770A"/>
          <w:sz w:val="12"/>
          <w:szCs w:val="24"/>
        </w:rPr>
        <w:t xml:space="preserve"> </w:t>
      </w:r>
      <w:r w:rsidRPr="004C509F">
        <w:rPr>
          <w:rFonts w:ascii="Trebuchet MS" w:hAnsi="Trebuchet MS"/>
          <w:i/>
          <w:color w:val="BC0406"/>
          <w:sz w:val="18"/>
          <w:szCs w:val="24"/>
        </w:rPr>
        <w:t xml:space="preserve">For all the prophets and the Law prophesied until John. </w:t>
      </w:r>
      <w:r w:rsidRPr="004C509F">
        <w:rPr>
          <w:rFonts w:ascii="Trebuchet MS" w:hAnsi="Trebuchet MS"/>
          <w:i/>
          <w:color w:val="000000"/>
          <w:sz w:val="18"/>
          <w:szCs w:val="24"/>
        </w:rPr>
        <w:t xml:space="preserve"> </w:t>
      </w:r>
      <w:r w:rsidRPr="004C509F">
        <w:rPr>
          <w:rFonts w:ascii="Trebuchet MS" w:hAnsi="Trebuchet MS"/>
          <w:b/>
          <w:i/>
          <w:color w:val="21770A"/>
          <w:position w:val="6"/>
          <w:sz w:val="12"/>
          <w:szCs w:val="24"/>
        </w:rPr>
        <w:t>14</w:t>
      </w:r>
      <w:r w:rsidRPr="004C509F">
        <w:rPr>
          <w:rFonts w:ascii="Trebuchet MS" w:hAnsi="Trebuchet MS"/>
          <w:b/>
          <w:i/>
          <w:color w:val="21770A"/>
          <w:sz w:val="12"/>
          <w:szCs w:val="24"/>
        </w:rPr>
        <w:t xml:space="preserve"> </w:t>
      </w:r>
      <w:r w:rsidRPr="004C509F">
        <w:rPr>
          <w:rFonts w:ascii="Trebuchet MS" w:hAnsi="Trebuchet MS"/>
          <w:i/>
          <w:color w:val="BC0406"/>
          <w:sz w:val="18"/>
          <w:szCs w:val="24"/>
        </w:rPr>
        <w:t xml:space="preserve">And if you are willing to accept </w:t>
      </w:r>
      <w:r w:rsidRPr="004C509F">
        <w:rPr>
          <w:rFonts w:ascii="Trebuchet MS" w:hAnsi="Trebuchet MS"/>
          <w:i/>
          <w:color w:val="555454"/>
          <w:sz w:val="18"/>
          <w:szCs w:val="24"/>
        </w:rPr>
        <w:t xml:space="preserve">it, </w:t>
      </w:r>
      <w:r w:rsidRPr="004C509F">
        <w:rPr>
          <w:rFonts w:ascii="Trebuchet MS" w:hAnsi="Trebuchet MS"/>
          <w:i/>
          <w:color w:val="BC0406"/>
          <w:sz w:val="18"/>
          <w:szCs w:val="24"/>
        </w:rPr>
        <w:t xml:space="preserve">John himself is Elijah who was to come. </w:t>
      </w:r>
      <w:r w:rsidRPr="004C509F">
        <w:rPr>
          <w:rFonts w:ascii="Trebuchet MS" w:hAnsi="Trebuchet MS"/>
          <w:i/>
          <w:color w:val="000000"/>
          <w:sz w:val="18"/>
          <w:szCs w:val="24"/>
        </w:rPr>
        <w:t xml:space="preserve"> </w:t>
      </w:r>
      <w:r w:rsidRPr="004C509F">
        <w:rPr>
          <w:rFonts w:ascii="Trebuchet MS" w:hAnsi="Trebuchet MS"/>
          <w:b/>
          <w:i/>
          <w:color w:val="21770A"/>
          <w:position w:val="6"/>
          <w:sz w:val="12"/>
          <w:szCs w:val="24"/>
        </w:rPr>
        <w:t>15</w:t>
      </w:r>
      <w:r w:rsidRPr="004C509F">
        <w:rPr>
          <w:rFonts w:ascii="Trebuchet MS" w:hAnsi="Trebuchet MS"/>
          <w:b/>
          <w:i/>
          <w:color w:val="21770A"/>
          <w:sz w:val="12"/>
          <w:szCs w:val="24"/>
        </w:rPr>
        <w:t xml:space="preserve"> </w:t>
      </w:r>
      <w:r w:rsidRPr="004C509F">
        <w:rPr>
          <w:rFonts w:ascii="Trebuchet MS" w:hAnsi="Trebuchet MS"/>
          <w:i/>
          <w:color w:val="BC0406"/>
          <w:sz w:val="18"/>
          <w:szCs w:val="24"/>
        </w:rPr>
        <w:t>He who has ears to hear, let him hear</w:t>
      </w:r>
      <w:r>
        <w:rPr>
          <w:rFonts w:ascii="Trebuchet MS" w:hAnsi="Trebuchet MS"/>
          <w:color w:val="BC0406"/>
          <w:sz w:val="18"/>
          <w:szCs w:val="24"/>
        </w:rPr>
        <w:t xml:space="preserve"> </w:t>
      </w:r>
      <w:r w:rsidRPr="004C509F">
        <w:rPr>
          <w:rFonts w:ascii="Trebuchet MS" w:hAnsi="Trebuchet MS"/>
          <w:sz w:val="18"/>
          <w:szCs w:val="24"/>
        </w:rPr>
        <w:t>(Mt 11:11-15).</w:t>
      </w:r>
      <w:r>
        <w:rPr>
          <w:rFonts w:ascii="Times New Roman" w:hAnsi="Times New Roman" w:cs="Times New Roman"/>
          <w:sz w:val="24"/>
          <w:szCs w:val="24"/>
        </w:rPr>
        <w:t xml:space="preserve">   </w:t>
      </w:r>
      <w:r>
        <w:rPr>
          <w:rFonts w:ascii="Trebuchet MS" w:hAnsi="Trebuchet MS"/>
          <w:sz w:val="24"/>
          <w:szCs w:val="24"/>
        </w:rPr>
        <w:t xml:space="preserve"> </w:t>
      </w:r>
    </w:p>
    <w:p w:rsidR="004C509F" w:rsidRDefault="004C509F" w:rsidP="004C509F">
      <w:pPr>
        <w:autoSpaceDE w:val="0"/>
        <w:autoSpaceDN w:val="0"/>
        <w:adjustRightInd w:val="0"/>
        <w:spacing w:after="0" w:line="240" w:lineRule="auto"/>
        <w:rPr>
          <w:rFonts w:ascii="Tahoma" w:hAnsi="Tahoma" w:cs="Tahoma"/>
          <w:color w:val="000000"/>
          <w:sz w:val="24"/>
          <w:szCs w:val="24"/>
        </w:rPr>
      </w:pPr>
    </w:p>
    <w:p w:rsidR="004C509F" w:rsidRPr="004C509F" w:rsidRDefault="004C509F" w:rsidP="004C509F">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left="135" w:right="135" w:firstLine="284"/>
        <w:rPr>
          <w:rFonts w:ascii="Trebuchet MS" w:hAnsi="Trebuchet MS"/>
          <w:sz w:val="18"/>
          <w:szCs w:val="24"/>
        </w:rPr>
      </w:pPr>
      <w:r w:rsidRPr="004C509F">
        <w:rPr>
          <w:rFonts w:ascii="Trebuchet MS" w:hAnsi="Trebuchet MS"/>
          <w:b/>
          <w:i/>
          <w:color w:val="21770A"/>
          <w:position w:val="6"/>
          <w:sz w:val="12"/>
          <w:szCs w:val="24"/>
        </w:rPr>
        <w:t>16</w:t>
      </w:r>
      <w:r w:rsidRPr="004C509F">
        <w:rPr>
          <w:rFonts w:ascii="Trebuchet MS" w:hAnsi="Trebuchet MS"/>
          <w:b/>
          <w:i/>
          <w:color w:val="21770A"/>
          <w:sz w:val="12"/>
          <w:szCs w:val="24"/>
        </w:rPr>
        <w:t xml:space="preserve"> </w:t>
      </w:r>
      <w:r w:rsidRPr="004C509F">
        <w:rPr>
          <w:rFonts w:ascii="Trebuchet MS" w:hAnsi="Trebuchet MS"/>
          <w:i/>
          <w:color w:val="BC0406"/>
          <w:sz w:val="18"/>
          <w:szCs w:val="24"/>
        </w:rPr>
        <w:t xml:space="preserve">The Law and the Prophets </w:t>
      </w:r>
      <w:r w:rsidRPr="004C509F">
        <w:rPr>
          <w:rFonts w:ascii="Trebuchet MS" w:hAnsi="Trebuchet MS"/>
          <w:i/>
          <w:color w:val="555454"/>
          <w:sz w:val="18"/>
          <w:szCs w:val="24"/>
        </w:rPr>
        <w:t xml:space="preserve">were proclaimed </w:t>
      </w:r>
      <w:r w:rsidRPr="004C509F">
        <w:rPr>
          <w:rFonts w:ascii="Trebuchet MS" w:hAnsi="Trebuchet MS"/>
          <w:i/>
          <w:color w:val="BC0406"/>
          <w:sz w:val="18"/>
          <w:szCs w:val="24"/>
        </w:rPr>
        <w:t xml:space="preserve">until John; since that time </w:t>
      </w:r>
      <w:r w:rsidRPr="004C509F">
        <w:rPr>
          <w:rFonts w:ascii="Trebuchet MS" w:hAnsi="Trebuchet MS"/>
          <w:b/>
          <w:i/>
          <w:color w:val="BC0406"/>
          <w:position w:val="6"/>
          <w:sz w:val="12"/>
          <w:szCs w:val="24"/>
        </w:rPr>
        <w:t>b</w:t>
      </w:r>
      <w:r w:rsidRPr="004C509F">
        <w:rPr>
          <w:rFonts w:ascii="Trebuchet MS" w:hAnsi="Trebuchet MS"/>
          <w:i/>
          <w:color w:val="BC0406"/>
          <w:sz w:val="18"/>
          <w:szCs w:val="24"/>
        </w:rPr>
        <w:t xml:space="preserve">the gospel of the kingdom of God has been preached, and everyone is forcing his way into it. </w:t>
      </w:r>
      <w:r w:rsidRPr="004C509F">
        <w:rPr>
          <w:rFonts w:ascii="Trebuchet MS" w:hAnsi="Trebuchet MS"/>
          <w:i/>
          <w:color w:val="000000"/>
          <w:sz w:val="18"/>
          <w:szCs w:val="24"/>
        </w:rPr>
        <w:t xml:space="preserve"> </w:t>
      </w:r>
      <w:r w:rsidRPr="004C509F">
        <w:rPr>
          <w:rFonts w:ascii="Trebuchet MS" w:hAnsi="Trebuchet MS"/>
          <w:b/>
          <w:i/>
          <w:color w:val="21770A"/>
          <w:position w:val="6"/>
          <w:sz w:val="12"/>
          <w:szCs w:val="24"/>
        </w:rPr>
        <w:t>17</w:t>
      </w:r>
      <w:r w:rsidRPr="004C509F">
        <w:rPr>
          <w:rFonts w:ascii="Trebuchet MS" w:hAnsi="Trebuchet MS"/>
          <w:b/>
          <w:i/>
          <w:color w:val="21770A"/>
          <w:sz w:val="12"/>
          <w:szCs w:val="24"/>
        </w:rPr>
        <w:t xml:space="preserve"> </w:t>
      </w:r>
      <w:r w:rsidRPr="004C509F">
        <w:rPr>
          <w:rFonts w:ascii="Trebuchet MS" w:hAnsi="Trebuchet MS"/>
          <w:i/>
          <w:color w:val="BC0406"/>
          <w:sz w:val="18"/>
          <w:szCs w:val="24"/>
        </w:rPr>
        <w:t>But it is easier for heaven and earth to pass away than for one stroke of a letter of the Law to fail</w:t>
      </w:r>
      <w:r>
        <w:rPr>
          <w:rFonts w:ascii="Trebuchet MS" w:hAnsi="Trebuchet MS"/>
          <w:color w:val="BC0406"/>
          <w:sz w:val="18"/>
          <w:szCs w:val="24"/>
        </w:rPr>
        <w:t xml:space="preserve"> </w:t>
      </w:r>
      <w:r w:rsidRPr="004C509F">
        <w:rPr>
          <w:rFonts w:ascii="Trebuchet MS" w:hAnsi="Trebuchet MS"/>
          <w:sz w:val="18"/>
          <w:szCs w:val="24"/>
        </w:rPr>
        <w:t>(Lk 16:16-17).</w:t>
      </w:r>
    </w:p>
    <w:p w:rsidR="007669BB" w:rsidRDefault="005B41C5" w:rsidP="0032182C">
      <w:pPr>
        <w:rPr>
          <w:rFonts w:ascii="Times New Roman" w:hAnsi="Times New Roman" w:cs="Times New Roman"/>
          <w:sz w:val="24"/>
          <w:szCs w:val="24"/>
        </w:rPr>
      </w:pPr>
      <w:r>
        <w:rPr>
          <w:rFonts w:ascii="Times New Roman" w:hAnsi="Times New Roman" w:cs="Times New Roman"/>
          <w:sz w:val="24"/>
          <w:szCs w:val="24"/>
        </w:rPr>
        <w:t>Notice that the term “</w:t>
      </w:r>
      <w:r w:rsidRPr="005B41C5">
        <w:rPr>
          <w:rFonts w:ascii="Times New Roman" w:hAnsi="Times New Roman" w:cs="Times New Roman"/>
          <w:i/>
          <w:color w:val="FF0000"/>
          <w:sz w:val="24"/>
          <w:szCs w:val="24"/>
        </w:rPr>
        <w:t>violent men take it</w:t>
      </w:r>
      <w:r>
        <w:rPr>
          <w:rFonts w:ascii="Times New Roman" w:hAnsi="Times New Roman" w:cs="Times New Roman"/>
          <w:sz w:val="24"/>
          <w:szCs w:val="24"/>
        </w:rPr>
        <w:t xml:space="preserve"> (the Gospel) </w:t>
      </w:r>
      <w:r w:rsidRPr="005B41C5">
        <w:rPr>
          <w:rFonts w:ascii="Times New Roman" w:hAnsi="Times New Roman" w:cs="Times New Roman"/>
          <w:i/>
          <w:color w:val="FF0000"/>
          <w:sz w:val="24"/>
          <w:szCs w:val="24"/>
        </w:rPr>
        <w:t>by force</w:t>
      </w:r>
      <w:r>
        <w:rPr>
          <w:rFonts w:ascii="Times New Roman" w:hAnsi="Times New Roman" w:cs="Times New Roman"/>
          <w:sz w:val="24"/>
          <w:szCs w:val="24"/>
        </w:rPr>
        <w:t xml:space="preserve">” is used in connection with the Law and the OT prophets which </w:t>
      </w:r>
      <w:r w:rsidR="0032182C">
        <w:rPr>
          <w:rFonts w:ascii="Times New Roman" w:hAnsi="Times New Roman" w:cs="Times New Roman"/>
          <w:sz w:val="24"/>
          <w:szCs w:val="24"/>
        </w:rPr>
        <w:t>include</w:t>
      </w:r>
      <w:r>
        <w:rPr>
          <w:rFonts w:ascii="Times New Roman" w:hAnsi="Times New Roman" w:cs="Times New Roman"/>
          <w:sz w:val="24"/>
          <w:szCs w:val="24"/>
        </w:rPr>
        <w:t xml:space="preserve"> John the Baptist</w:t>
      </w:r>
      <w:r w:rsidR="0032182C">
        <w:rPr>
          <w:rFonts w:ascii="Times New Roman" w:hAnsi="Times New Roman" w:cs="Times New Roman"/>
          <w:sz w:val="24"/>
          <w:szCs w:val="24"/>
        </w:rPr>
        <w:t>.  Missing from Verse 16 in Luke are the mention of</w:t>
      </w:r>
      <w:r w:rsidR="00600EF6">
        <w:rPr>
          <w:rFonts w:ascii="Times New Roman" w:hAnsi="Times New Roman" w:cs="Times New Roman"/>
          <w:sz w:val="24"/>
          <w:szCs w:val="24"/>
        </w:rPr>
        <w:t xml:space="preserve"> the Pharisees.  It is their teachings which were contradictory to the OT and barred entry into the Kingdom of God.  Consequently converts coming to Jesus Christ had to come violently to wrench themselves away from these teachings.  The Pharisaic teaching at issue in Luke Chapter 16 is that wealth is neither a sign of God’s favor nor a sign of salvation.</w:t>
      </w:r>
      <w:r w:rsidR="00735E59">
        <w:rPr>
          <w:rFonts w:ascii="Times New Roman" w:hAnsi="Times New Roman" w:cs="Times New Roman"/>
          <w:sz w:val="24"/>
          <w:szCs w:val="24"/>
        </w:rPr>
        <w:t xml:space="preserve">  See </w:t>
      </w:r>
      <w:hyperlink w:anchor="Mammon" w:history="1">
        <w:r w:rsidR="00735E59" w:rsidRPr="00C41BC6">
          <w:rPr>
            <w:rStyle w:val="Hyperlink"/>
            <w:rFonts w:ascii="Times New Roman" w:hAnsi="Times New Roman" w:cs="Times New Roman"/>
            <w:sz w:val="24"/>
            <w:szCs w:val="24"/>
          </w:rPr>
          <w:t>Mammon</w:t>
        </w:r>
      </w:hyperlink>
      <w:r w:rsidR="00735E59">
        <w:rPr>
          <w:rFonts w:ascii="Times New Roman" w:hAnsi="Times New Roman" w:cs="Times New Roman"/>
          <w:sz w:val="24"/>
          <w:szCs w:val="24"/>
        </w:rPr>
        <w:t>.</w:t>
      </w:r>
    </w:p>
    <w:p w:rsidR="00C230B5" w:rsidRDefault="00975AD5" w:rsidP="00B37BB1">
      <w:pPr>
        <w:rPr>
          <w:rFonts w:ascii="Times New Roman" w:hAnsi="Times New Roman" w:cs="Times New Roman"/>
          <w:sz w:val="24"/>
          <w:szCs w:val="24"/>
        </w:rPr>
      </w:pPr>
      <w:bookmarkStart w:id="123" w:name="Forgiveness"/>
      <w:bookmarkEnd w:id="123"/>
      <w:r w:rsidRPr="00975AD5">
        <w:rPr>
          <w:rFonts w:ascii="Times New Roman" w:hAnsi="Times New Roman" w:cs="Times New Roman"/>
          <w:b/>
          <w:sz w:val="24"/>
          <w:szCs w:val="24"/>
        </w:rPr>
        <w:t>Forgiveness</w:t>
      </w:r>
      <w:r>
        <w:rPr>
          <w:rFonts w:ascii="Times New Roman" w:hAnsi="Times New Roman" w:cs="Times New Roman"/>
          <w:sz w:val="24"/>
          <w:szCs w:val="24"/>
        </w:rPr>
        <w:t xml:space="preserve">: </w:t>
      </w:r>
      <w:r w:rsidR="00C230B5">
        <w:rPr>
          <w:rFonts w:ascii="Times New Roman" w:hAnsi="Times New Roman" w:cs="Times New Roman"/>
          <w:sz w:val="24"/>
          <w:szCs w:val="24"/>
        </w:rPr>
        <w:t>You can seek forgiveness for yourself or grant it to another person.</w:t>
      </w:r>
      <w:r w:rsidR="0098714A">
        <w:rPr>
          <w:rFonts w:ascii="Times New Roman" w:hAnsi="Times New Roman" w:cs="Times New Roman"/>
          <w:sz w:val="24"/>
          <w:szCs w:val="24"/>
        </w:rPr>
        <w:t xml:space="preserve"> [See Manuscript #36.]</w:t>
      </w:r>
    </w:p>
    <w:p w:rsidR="000D44CA" w:rsidRDefault="00C230B5" w:rsidP="00B37BB1">
      <w:pPr>
        <w:rPr>
          <w:rFonts w:ascii="Times New Roman" w:hAnsi="Times New Roman" w:cs="Times New Roman"/>
          <w:sz w:val="24"/>
          <w:szCs w:val="24"/>
        </w:rPr>
      </w:pPr>
      <w:r>
        <w:rPr>
          <w:rFonts w:ascii="Times New Roman" w:hAnsi="Times New Roman" w:cs="Times New Roman"/>
          <w:sz w:val="24"/>
          <w:szCs w:val="24"/>
        </w:rPr>
        <w:t>In seeking forgiveness for yourself, there is the confession</w:t>
      </w:r>
      <w:r w:rsidR="000D44CA">
        <w:rPr>
          <w:rFonts w:ascii="Times New Roman" w:hAnsi="Times New Roman" w:cs="Times New Roman"/>
          <w:sz w:val="24"/>
          <w:szCs w:val="24"/>
        </w:rPr>
        <w:t xml:space="preserve"> which states the details of your actions and motivation, the apology which is essentially your repentance, and finally </w:t>
      </w:r>
      <w:r w:rsidR="00FF03EB">
        <w:rPr>
          <w:rFonts w:ascii="Times New Roman" w:hAnsi="Times New Roman" w:cs="Times New Roman"/>
          <w:sz w:val="24"/>
          <w:szCs w:val="24"/>
        </w:rPr>
        <w:t>the</w:t>
      </w:r>
      <w:r w:rsidR="000D44CA">
        <w:rPr>
          <w:rFonts w:ascii="Times New Roman" w:hAnsi="Times New Roman" w:cs="Times New Roman"/>
          <w:sz w:val="24"/>
          <w:szCs w:val="24"/>
        </w:rPr>
        <w:t xml:space="preserve"> asking for forgiveness.  Although God will always grant forgiveness, the person offended may not, so do not expect to be forgiven.</w:t>
      </w:r>
    </w:p>
    <w:p w:rsidR="00975AD5" w:rsidRDefault="000D44CA" w:rsidP="00B37BB1">
      <w:pPr>
        <w:rPr>
          <w:rFonts w:ascii="Times New Roman" w:hAnsi="Times New Roman" w:cs="Times New Roman"/>
          <w:sz w:val="24"/>
          <w:szCs w:val="24"/>
        </w:rPr>
      </w:pPr>
      <w:r>
        <w:rPr>
          <w:rFonts w:ascii="Times New Roman" w:hAnsi="Times New Roman" w:cs="Times New Roman"/>
          <w:sz w:val="24"/>
          <w:szCs w:val="24"/>
        </w:rPr>
        <w:t xml:space="preserve">In granting forgiveness to another, the Christian must remember that he is commanded to forgive when asked: </w:t>
      </w:r>
      <w:r w:rsidRPr="00B96C24">
        <w:rPr>
          <w:rFonts w:ascii="Times New Roman" w:hAnsi="Times New Roman" w:cs="Times New Roman"/>
          <w:i/>
          <w:color w:val="000000"/>
          <w:sz w:val="24"/>
          <w:szCs w:val="24"/>
        </w:rPr>
        <w:t>And if he sins against you seven times a day, and returns to you seven times, saying, “I repent,” forgive him</w:t>
      </w:r>
      <w:r w:rsidRPr="00B96C24">
        <w:rPr>
          <w:rFonts w:ascii="Times New Roman" w:hAnsi="Times New Roman" w:cs="Times New Roman"/>
          <w:color w:val="000000"/>
          <w:sz w:val="24"/>
          <w:szCs w:val="24"/>
        </w:rPr>
        <w:t xml:space="preserve"> (Lk 17:4).</w:t>
      </w:r>
      <w:r w:rsidR="00530AB3">
        <w:rPr>
          <w:rFonts w:ascii="Times New Roman" w:hAnsi="Times New Roman" w:cs="Times New Roman"/>
          <w:color w:val="000000"/>
          <w:sz w:val="24"/>
          <w:szCs w:val="24"/>
        </w:rPr>
        <w:t xml:space="preserve">  In following Jesus’ examples, you may not wish to forgive someone stuck on their sin like the leaders of the Jews (John 19:11b), and you may choose to forgive someone who does not ask and is not fully cognizant of his actions such as the Romans (Lk 23:34).  </w:t>
      </w:r>
      <w:r w:rsidR="006B2787">
        <w:rPr>
          <w:rFonts w:ascii="Times New Roman" w:hAnsi="Times New Roman" w:cs="Times New Roman"/>
          <w:color w:val="000000"/>
          <w:sz w:val="24"/>
          <w:szCs w:val="24"/>
        </w:rPr>
        <w:t>Reconciliation may or may not be done by the forgiver.  The</w:t>
      </w:r>
      <w:r w:rsidR="00530AB3">
        <w:rPr>
          <w:rFonts w:ascii="Times New Roman" w:hAnsi="Times New Roman" w:cs="Times New Roman"/>
          <w:color w:val="000000"/>
          <w:sz w:val="24"/>
          <w:szCs w:val="24"/>
        </w:rPr>
        <w:t xml:space="preserve"> rewards for forgiving are the Fruits of the Holy Spirit (Gal 5:22)</w:t>
      </w:r>
      <w:r w:rsidR="00E61AD2">
        <w:rPr>
          <w:rFonts w:ascii="Times New Roman" w:hAnsi="Times New Roman" w:cs="Times New Roman"/>
          <w:color w:val="000000"/>
          <w:sz w:val="24"/>
          <w:szCs w:val="24"/>
        </w:rPr>
        <w:t xml:space="preserve">.  The consequences of forgiving in error and not forgiving when you should result in two </w:t>
      </w:r>
      <w:r w:rsidR="00E61AD2" w:rsidRPr="00E61AD2">
        <w:rPr>
          <w:rFonts w:ascii="Times New Roman" w:hAnsi="Times New Roman" w:cs="Times New Roman"/>
          <w:color w:val="000000"/>
          <w:sz w:val="24"/>
          <w:szCs w:val="24"/>
          <w:u w:val="single"/>
        </w:rPr>
        <w:t>Forgiveness Syndromes</w:t>
      </w:r>
      <w:r w:rsidR="00E61AD2">
        <w:rPr>
          <w:rFonts w:ascii="Times New Roman" w:hAnsi="Times New Roman" w:cs="Times New Roman"/>
          <w:color w:val="000000"/>
          <w:sz w:val="24"/>
          <w:szCs w:val="24"/>
        </w:rPr>
        <w:t>.</w:t>
      </w:r>
    </w:p>
    <w:p w:rsidR="00975AD5" w:rsidRDefault="00975AD5" w:rsidP="00B37BB1">
      <w:pPr>
        <w:rPr>
          <w:rFonts w:ascii="Times New Roman" w:hAnsi="Times New Roman" w:cs="Times New Roman"/>
          <w:sz w:val="24"/>
          <w:szCs w:val="24"/>
        </w:rPr>
      </w:pPr>
      <w:bookmarkStart w:id="124" w:name="ForgivenessSyndromes"/>
      <w:bookmarkEnd w:id="124"/>
      <w:r w:rsidRPr="00975AD5">
        <w:rPr>
          <w:rFonts w:ascii="Times New Roman" w:hAnsi="Times New Roman" w:cs="Times New Roman"/>
          <w:b/>
          <w:sz w:val="24"/>
          <w:szCs w:val="24"/>
        </w:rPr>
        <w:t>Forgiveness Syndromes</w:t>
      </w:r>
      <w:r>
        <w:rPr>
          <w:rFonts w:ascii="Times New Roman" w:hAnsi="Times New Roman" w:cs="Times New Roman"/>
          <w:sz w:val="24"/>
          <w:szCs w:val="24"/>
        </w:rPr>
        <w:t xml:space="preserve">: </w:t>
      </w:r>
      <w:r w:rsidR="004C278E">
        <w:rPr>
          <w:rFonts w:ascii="Times New Roman" w:hAnsi="Times New Roman" w:cs="Times New Roman"/>
          <w:sz w:val="24"/>
          <w:szCs w:val="24"/>
        </w:rPr>
        <w:t xml:space="preserve">Many people </w:t>
      </w:r>
      <w:r w:rsidR="00684512">
        <w:rPr>
          <w:rFonts w:ascii="Times New Roman" w:hAnsi="Times New Roman" w:cs="Times New Roman"/>
          <w:sz w:val="24"/>
          <w:szCs w:val="24"/>
        </w:rPr>
        <w:t xml:space="preserve">have </w:t>
      </w:r>
      <w:r w:rsidR="004C278E">
        <w:rPr>
          <w:rFonts w:ascii="Times New Roman" w:hAnsi="Times New Roman" w:cs="Times New Roman"/>
          <w:sz w:val="24"/>
          <w:szCs w:val="24"/>
        </w:rPr>
        <w:t>forgive</w:t>
      </w:r>
      <w:r w:rsidR="00684512">
        <w:rPr>
          <w:rFonts w:ascii="Times New Roman" w:hAnsi="Times New Roman" w:cs="Times New Roman"/>
          <w:sz w:val="24"/>
          <w:szCs w:val="24"/>
        </w:rPr>
        <w:t>n</w:t>
      </w:r>
      <w:r w:rsidR="004C278E">
        <w:rPr>
          <w:rFonts w:ascii="Times New Roman" w:hAnsi="Times New Roman" w:cs="Times New Roman"/>
          <w:sz w:val="24"/>
          <w:szCs w:val="24"/>
        </w:rPr>
        <w:t xml:space="preserve"> another pers</w:t>
      </w:r>
      <w:r w:rsidR="00684512">
        <w:rPr>
          <w:rFonts w:ascii="Times New Roman" w:hAnsi="Times New Roman" w:cs="Times New Roman"/>
          <w:sz w:val="24"/>
          <w:szCs w:val="24"/>
        </w:rPr>
        <w:t>on when they were distraught and regret having done</w:t>
      </w:r>
      <w:r w:rsidR="004C278E">
        <w:rPr>
          <w:rFonts w:ascii="Times New Roman" w:hAnsi="Times New Roman" w:cs="Times New Roman"/>
          <w:sz w:val="24"/>
          <w:szCs w:val="24"/>
        </w:rPr>
        <w:t xml:space="preserve"> it for the rest of their lives.  C.S. Lewis </w:t>
      </w:r>
      <w:r w:rsidR="00572610">
        <w:rPr>
          <w:rFonts w:ascii="Times New Roman" w:hAnsi="Times New Roman" w:cs="Times New Roman"/>
          <w:sz w:val="24"/>
          <w:szCs w:val="24"/>
        </w:rPr>
        <w:t xml:space="preserve">(1898-1963) </w:t>
      </w:r>
      <w:r w:rsidR="004C278E">
        <w:rPr>
          <w:rFonts w:ascii="Times New Roman" w:hAnsi="Times New Roman" w:cs="Times New Roman"/>
          <w:sz w:val="24"/>
          <w:szCs w:val="24"/>
        </w:rPr>
        <w:t>remarked: “To forgive for the moment is not difficult, but to go on forgiving, to forgive the same offense every time it recurs to the memory—that’s the real tussle.”  T</w:t>
      </w:r>
      <w:r w:rsidR="00572610">
        <w:rPr>
          <w:rFonts w:ascii="Times New Roman" w:hAnsi="Times New Roman" w:cs="Times New Roman"/>
          <w:sz w:val="24"/>
          <w:szCs w:val="24"/>
        </w:rPr>
        <w:t>his mental agony I call the</w:t>
      </w:r>
      <w:r w:rsidR="004C278E">
        <w:rPr>
          <w:rFonts w:ascii="Times New Roman" w:hAnsi="Times New Roman" w:cs="Times New Roman"/>
          <w:sz w:val="24"/>
          <w:szCs w:val="24"/>
        </w:rPr>
        <w:t xml:space="preserve"> Lewis Syndrome.</w:t>
      </w:r>
    </w:p>
    <w:p w:rsidR="00EB2E05" w:rsidRPr="00EB2E05" w:rsidRDefault="005327B9" w:rsidP="00EB2E05">
      <w:pPr>
        <w:rPr>
          <w:rFonts w:ascii="Times New Roman" w:hAnsi="Times New Roman" w:cs="Times New Roman"/>
          <w:sz w:val="24"/>
          <w:szCs w:val="24"/>
        </w:rPr>
      </w:pPr>
      <w:r>
        <w:rPr>
          <w:rFonts w:ascii="Times New Roman" w:hAnsi="Times New Roman" w:cs="Times New Roman"/>
          <w:sz w:val="24"/>
          <w:szCs w:val="24"/>
        </w:rPr>
        <w:lastRenderedPageBreak/>
        <w:t xml:space="preserve">Then there is the Wiesenthal Syndrome.  During WWII, Simon Wiesenthal (1908-2005) was called to the bedside of a dying German soldier who desired Wiesenthal as a representative of the Jews to forgive him for a war crime involving the massacre of innocent Jews.  Wiesenthal refused the request and silently walked out of the infirmary.  He then spent the rest of his life trying to justify his </w:t>
      </w:r>
      <w:r w:rsidR="00EB2E05">
        <w:rPr>
          <w:rFonts w:ascii="Times New Roman" w:hAnsi="Times New Roman" w:cs="Times New Roman"/>
          <w:sz w:val="24"/>
          <w:szCs w:val="24"/>
        </w:rPr>
        <w:t>motive and actions by writing a book about it, by asking 50 other people what they would have done, and by hunting down Nazi war criminals.  This mental agony I call the Wiesenthal Syndrome.</w:t>
      </w:r>
      <w:r w:rsidR="00AB4F35">
        <w:rPr>
          <w:rFonts w:ascii="Times New Roman" w:hAnsi="Times New Roman" w:cs="Times New Roman"/>
          <w:sz w:val="24"/>
          <w:szCs w:val="24"/>
        </w:rPr>
        <w:t xml:space="preserve"> [See Manuscript #36 for complete story.]</w:t>
      </w:r>
    </w:p>
    <w:p w:rsidR="00EB2E05" w:rsidRDefault="00EB2E05" w:rsidP="00EB2E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Both of the syndromes mentioned above are combated by two verses from Scripture shown below.  The Wiesenthal Syndrome will not occur because the Christian must forgive those who ask for forgiveness; and the Lewis Syndrome will not cause forgivers remorse because the forgiver knows that his act will ultimately work out to his own good.</w:t>
      </w:r>
    </w:p>
    <w:p w:rsidR="00572610" w:rsidRDefault="00572610" w:rsidP="00EB2E05">
      <w:pPr>
        <w:autoSpaceDE w:val="0"/>
        <w:autoSpaceDN w:val="0"/>
        <w:adjustRightInd w:val="0"/>
        <w:spacing w:after="0" w:line="240" w:lineRule="auto"/>
        <w:rPr>
          <w:rFonts w:ascii="Times New Roman" w:hAnsi="Times New Roman" w:cs="Times New Roman"/>
          <w:color w:val="000000"/>
          <w:sz w:val="24"/>
          <w:szCs w:val="24"/>
        </w:rPr>
      </w:pPr>
    </w:p>
    <w:p w:rsidR="00EB2E05" w:rsidRDefault="00EB2E05" w:rsidP="00EB2E05">
      <w:pPr>
        <w:rPr>
          <w:rFonts w:ascii="Times New Roman" w:hAnsi="Times New Roman" w:cs="Times New Roman"/>
          <w:color w:val="000000"/>
          <w:sz w:val="24"/>
          <w:szCs w:val="24"/>
        </w:rPr>
      </w:pPr>
      <w:r>
        <w:rPr>
          <w:rFonts w:ascii="Times New Roman" w:hAnsi="Times New Roman" w:cs="Times New Roman"/>
          <w:sz w:val="24"/>
          <w:szCs w:val="24"/>
        </w:rPr>
        <w:t xml:space="preserve">1) It is Biblically mandated: </w:t>
      </w:r>
      <w:r w:rsidRPr="00B96C24">
        <w:rPr>
          <w:rFonts w:ascii="Times New Roman" w:hAnsi="Times New Roman" w:cs="Times New Roman"/>
          <w:i/>
          <w:color w:val="000000"/>
          <w:sz w:val="24"/>
          <w:szCs w:val="24"/>
        </w:rPr>
        <w:t>And if he sins against you seven times a day, and returns to you seven times, saying, “I repent,” forgive him</w:t>
      </w:r>
      <w:r w:rsidRPr="00B96C24">
        <w:rPr>
          <w:rFonts w:ascii="Times New Roman" w:hAnsi="Times New Roman" w:cs="Times New Roman"/>
          <w:color w:val="000000"/>
          <w:sz w:val="24"/>
          <w:szCs w:val="24"/>
        </w:rPr>
        <w:t xml:space="preserve"> (Lk 17:4).</w:t>
      </w:r>
    </w:p>
    <w:p w:rsidR="004C278E" w:rsidRDefault="00EB2E05" w:rsidP="007E73C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2) Scripture guarantees that our decision to forgive will be beneficial: </w:t>
      </w:r>
      <w:r w:rsidRPr="000A41AD">
        <w:rPr>
          <w:rFonts w:ascii="Times New Roman" w:hAnsi="Times New Roman" w:cs="Times New Roman"/>
          <w:i/>
          <w:color w:val="000000"/>
          <w:sz w:val="24"/>
          <w:szCs w:val="24"/>
        </w:rPr>
        <w:t xml:space="preserve">And we know that God causes all things to work together for good to those who love God, to those who are called according to </w:t>
      </w:r>
      <w:r w:rsidRPr="000A41AD">
        <w:rPr>
          <w:rFonts w:ascii="Times New Roman" w:hAnsi="Times New Roman" w:cs="Times New Roman"/>
          <w:i/>
          <w:color w:val="555454"/>
          <w:sz w:val="24"/>
          <w:szCs w:val="24"/>
        </w:rPr>
        <w:t xml:space="preserve">His </w:t>
      </w:r>
      <w:r w:rsidRPr="000A41AD">
        <w:rPr>
          <w:rFonts w:ascii="Times New Roman" w:hAnsi="Times New Roman" w:cs="Times New Roman"/>
          <w:i/>
          <w:color w:val="000000"/>
          <w:sz w:val="24"/>
          <w:szCs w:val="24"/>
        </w:rPr>
        <w:t>purpose</w:t>
      </w:r>
      <w:r w:rsidRPr="000A41AD">
        <w:rPr>
          <w:rFonts w:ascii="Times New Roman" w:hAnsi="Times New Roman" w:cs="Times New Roman"/>
          <w:color w:val="000000"/>
          <w:sz w:val="24"/>
          <w:szCs w:val="24"/>
        </w:rPr>
        <w:t xml:space="preserve"> (Romans 8:28).</w:t>
      </w:r>
    </w:p>
    <w:p w:rsidR="007E73CA" w:rsidRPr="007E73CA" w:rsidRDefault="007E73CA" w:rsidP="007E73CA">
      <w:pPr>
        <w:autoSpaceDE w:val="0"/>
        <w:autoSpaceDN w:val="0"/>
        <w:adjustRightInd w:val="0"/>
        <w:spacing w:after="0" w:line="240" w:lineRule="auto"/>
        <w:rPr>
          <w:rFonts w:ascii="Times New Roman" w:hAnsi="Times New Roman" w:cs="Times New Roman"/>
          <w:color w:val="000000"/>
          <w:sz w:val="24"/>
          <w:szCs w:val="24"/>
        </w:rPr>
      </w:pPr>
    </w:p>
    <w:p w:rsidR="00C014D7" w:rsidRDefault="005B227A" w:rsidP="00B37BB1">
      <w:pPr>
        <w:rPr>
          <w:rFonts w:ascii="Times New Roman" w:hAnsi="Times New Roman" w:cs="Times New Roman"/>
          <w:sz w:val="24"/>
          <w:szCs w:val="24"/>
        </w:rPr>
      </w:pPr>
      <w:bookmarkStart w:id="125" w:name="FruitsoftheSpirit"/>
      <w:bookmarkEnd w:id="125"/>
      <w:r w:rsidRPr="005B227A">
        <w:rPr>
          <w:rFonts w:ascii="Times New Roman" w:hAnsi="Times New Roman" w:cs="Times New Roman"/>
          <w:b/>
          <w:sz w:val="24"/>
          <w:szCs w:val="24"/>
        </w:rPr>
        <w:t>Fruits of the Spirit</w:t>
      </w:r>
      <w:r w:rsidR="00EE0EE0">
        <w:rPr>
          <w:rFonts w:ascii="Times New Roman" w:hAnsi="Times New Roman" w:cs="Times New Roman"/>
          <w:sz w:val="24"/>
          <w:szCs w:val="24"/>
        </w:rPr>
        <w:t>:</w:t>
      </w:r>
      <w:r w:rsidR="008D658C">
        <w:rPr>
          <w:rFonts w:ascii="Times New Roman" w:hAnsi="Times New Roman" w:cs="Times New Roman"/>
          <w:sz w:val="24"/>
          <w:szCs w:val="24"/>
        </w:rPr>
        <w:t xml:space="preserve"> The</w:t>
      </w:r>
      <w:r>
        <w:rPr>
          <w:rFonts w:ascii="Times New Roman" w:hAnsi="Times New Roman" w:cs="Times New Roman"/>
          <w:sz w:val="24"/>
          <w:szCs w:val="24"/>
        </w:rPr>
        <w:t xml:space="preserve"> </w:t>
      </w:r>
      <w:r w:rsidR="0064362C">
        <w:rPr>
          <w:rFonts w:ascii="Times New Roman" w:hAnsi="Times New Roman" w:cs="Times New Roman"/>
          <w:sz w:val="24"/>
          <w:szCs w:val="24"/>
        </w:rPr>
        <w:t xml:space="preserve">nine </w:t>
      </w:r>
      <w:r w:rsidR="008D658C">
        <w:rPr>
          <w:rFonts w:ascii="Times New Roman" w:hAnsi="Times New Roman" w:cs="Times New Roman"/>
          <w:sz w:val="24"/>
          <w:szCs w:val="24"/>
        </w:rPr>
        <w:t>fruits of the Spirit</w:t>
      </w:r>
      <w:r>
        <w:rPr>
          <w:rFonts w:ascii="Times New Roman" w:hAnsi="Times New Roman" w:cs="Times New Roman"/>
          <w:sz w:val="24"/>
          <w:szCs w:val="24"/>
        </w:rPr>
        <w:t xml:space="preserve"> </w:t>
      </w:r>
      <w:r w:rsidR="008D658C">
        <w:rPr>
          <w:rFonts w:ascii="Times New Roman" w:hAnsi="Times New Roman" w:cs="Times New Roman"/>
          <w:sz w:val="24"/>
          <w:szCs w:val="24"/>
        </w:rPr>
        <w:t>in Galatians 5:22 show the hegemony and pedigree of love</w:t>
      </w:r>
      <w:r w:rsidR="008D39A6">
        <w:rPr>
          <w:rFonts w:ascii="Times New Roman" w:hAnsi="Times New Roman" w:cs="Times New Roman"/>
          <w:sz w:val="24"/>
          <w:szCs w:val="24"/>
        </w:rPr>
        <w:t xml:space="preserve">.  Eight fruits follow “love”.  The first is “joy”.  The Lord wants us to </w:t>
      </w:r>
      <w:r w:rsidR="008D39A6" w:rsidRPr="008D39A6">
        <w:rPr>
          <w:rFonts w:ascii="Times New Roman" w:hAnsi="Times New Roman" w:cs="Times New Roman"/>
          <w:i/>
          <w:sz w:val="24"/>
          <w:szCs w:val="24"/>
        </w:rPr>
        <w:t>serve him with joy and a glad heart</w:t>
      </w:r>
      <w:r w:rsidR="008D39A6">
        <w:rPr>
          <w:rFonts w:ascii="Times New Roman" w:hAnsi="Times New Roman" w:cs="Times New Roman"/>
          <w:sz w:val="24"/>
          <w:szCs w:val="24"/>
        </w:rPr>
        <w:t xml:space="preserve"> (Dt 28:47).</w:t>
      </w:r>
      <w:r>
        <w:rPr>
          <w:rFonts w:ascii="Times New Roman" w:hAnsi="Times New Roman" w:cs="Times New Roman"/>
          <w:sz w:val="24"/>
          <w:szCs w:val="24"/>
        </w:rPr>
        <w:t xml:space="preserve"> </w:t>
      </w:r>
      <w:r w:rsidR="008D39A6">
        <w:rPr>
          <w:rFonts w:ascii="Times New Roman" w:hAnsi="Times New Roman" w:cs="Times New Roman"/>
          <w:sz w:val="24"/>
          <w:szCs w:val="24"/>
        </w:rPr>
        <w:t xml:space="preserve">This is impossible without love.  The second is peace.  Peace we cannot have with fear and </w:t>
      </w:r>
      <w:r w:rsidR="008D39A6" w:rsidRPr="008D39A6">
        <w:rPr>
          <w:rFonts w:ascii="Times New Roman" w:hAnsi="Times New Roman" w:cs="Times New Roman"/>
          <w:i/>
          <w:sz w:val="24"/>
          <w:szCs w:val="24"/>
        </w:rPr>
        <w:t>perfect love casts out fear</w:t>
      </w:r>
      <w:r w:rsidR="008D39A6">
        <w:rPr>
          <w:rFonts w:ascii="Times New Roman" w:hAnsi="Times New Roman" w:cs="Times New Roman"/>
          <w:sz w:val="24"/>
          <w:szCs w:val="24"/>
        </w:rPr>
        <w:t xml:space="preserve"> (1 Jn 4:18).  The third is patience.  </w:t>
      </w:r>
      <w:r w:rsidR="008D39A6" w:rsidRPr="008D39A6">
        <w:rPr>
          <w:rFonts w:ascii="Times New Roman" w:hAnsi="Times New Roman" w:cs="Times New Roman"/>
          <w:i/>
          <w:sz w:val="24"/>
          <w:szCs w:val="24"/>
        </w:rPr>
        <w:t>Have patience with me and I will repay you everything</w:t>
      </w:r>
      <w:r w:rsidR="008D39A6">
        <w:rPr>
          <w:rFonts w:ascii="Times New Roman" w:hAnsi="Times New Roman" w:cs="Times New Roman"/>
          <w:sz w:val="24"/>
          <w:szCs w:val="24"/>
        </w:rPr>
        <w:t xml:space="preserve"> (Mt 18:26).  Impossible without love.</w:t>
      </w:r>
      <w:r w:rsidR="005673F1">
        <w:rPr>
          <w:rFonts w:ascii="Times New Roman" w:hAnsi="Times New Roman" w:cs="Times New Roman"/>
          <w:sz w:val="24"/>
          <w:szCs w:val="24"/>
        </w:rPr>
        <w:t xml:space="preserve">  So the trailing eight fruits are just a product of the first—love, which has hegemony over the others.  Regarding pedigree, “kindness” could be expanded to benignity, graciousness, warmheartedness, tenderheartedness, and cordiality.  Cordiality could then be expanded to pleasantness, hospitality, and friendliness</w:t>
      </w:r>
      <w:r w:rsidR="00D73A7C">
        <w:rPr>
          <w:rFonts w:ascii="Times New Roman" w:hAnsi="Times New Roman" w:cs="Times New Roman"/>
          <w:sz w:val="24"/>
          <w:szCs w:val="24"/>
        </w:rPr>
        <w:t>.  And so the endless pedigree continues.  The words in the pedigree no longer matter because they all are based on love.</w:t>
      </w:r>
      <w:r w:rsidR="00F24E8F">
        <w:rPr>
          <w:rFonts w:ascii="Times New Roman" w:hAnsi="Times New Roman" w:cs="Times New Roman"/>
          <w:sz w:val="24"/>
          <w:szCs w:val="24"/>
        </w:rPr>
        <w:t xml:space="preserve">  That is the secret here.</w:t>
      </w:r>
    </w:p>
    <w:p w:rsidR="00C014D7" w:rsidRDefault="00C014D7"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NASB, NIV    ASV</w:t>
      </w:r>
      <w:r w:rsidR="0064362C">
        <w:rPr>
          <w:rFonts w:ascii="Times New Roman" w:hAnsi="Times New Roman" w:cs="Times New Roman"/>
          <w:sz w:val="24"/>
          <w:szCs w:val="24"/>
        </w:rPr>
        <w:t xml:space="preserve">                NKJB             </w:t>
      </w:r>
      <w:r w:rsidR="00B80919">
        <w:rPr>
          <w:rFonts w:ascii="Times New Roman" w:hAnsi="Times New Roman" w:cs="Times New Roman"/>
          <w:sz w:val="24"/>
          <w:szCs w:val="24"/>
        </w:rPr>
        <w:t xml:space="preserve"> NAS                          </w:t>
      </w:r>
      <w:r w:rsidR="0064362C">
        <w:rPr>
          <w:rFonts w:ascii="Times New Roman" w:hAnsi="Times New Roman" w:cs="Times New Roman"/>
          <w:sz w:val="24"/>
          <w:szCs w:val="24"/>
        </w:rPr>
        <w:t>Douay-R</w:t>
      </w:r>
      <w:r w:rsidR="00B80919">
        <w:rPr>
          <w:rFonts w:ascii="Times New Roman" w:hAnsi="Times New Roman" w:cs="Times New Roman"/>
          <w:sz w:val="24"/>
          <w:szCs w:val="24"/>
        </w:rPr>
        <w:t xml:space="preserve">heims   </w:t>
      </w:r>
      <w:r w:rsidR="0064362C">
        <w:rPr>
          <w:rFonts w:ascii="Times New Roman" w:hAnsi="Times New Roman" w:cs="Times New Roman"/>
          <w:sz w:val="24"/>
          <w:szCs w:val="24"/>
        </w:rPr>
        <w:t>Jewish</w:t>
      </w:r>
    </w:p>
    <w:p w:rsidR="00C014D7" w:rsidRDefault="00C014D7"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RSV, NASB</w:t>
      </w:r>
    </w:p>
    <w:p w:rsidR="00C014D7" w:rsidRDefault="00C014D7"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Love</w:t>
      </w:r>
      <w:r w:rsidR="0064362C">
        <w:rPr>
          <w:rFonts w:ascii="Times New Roman" w:hAnsi="Times New Roman" w:cs="Times New Roman"/>
          <w:sz w:val="24"/>
          <w:szCs w:val="24"/>
        </w:rPr>
        <w:tab/>
      </w:r>
      <w:r w:rsidR="0064362C">
        <w:rPr>
          <w:rFonts w:ascii="Times New Roman" w:hAnsi="Times New Roman" w:cs="Times New Roman"/>
          <w:sz w:val="24"/>
          <w:szCs w:val="24"/>
        </w:rPr>
        <w:tab/>
      </w:r>
      <w:r w:rsidR="0064362C">
        <w:rPr>
          <w:rFonts w:ascii="Times New Roman" w:hAnsi="Times New Roman" w:cs="Times New Roman"/>
          <w:sz w:val="24"/>
          <w:szCs w:val="24"/>
        </w:rPr>
        <w:tab/>
      </w:r>
      <w:r w:rsidR="0064362C">
        <w:rPr>
          <w:rFonts w:ascii="Times New Roman" w:hAnsi="Times New Roman" w:cs="Times New Roman"/>
          <w:sz w:val="24"/>
          <w:szCs w:val="24"/>
        </w:rPr>
        <w:tab/>
      </w:r>
      <w:r w:rsidR="0064362C">
        <w:rPr>
          <w:rFonts w:ascii="Times New Roman" w:hAnsi="Times New Roman" w:cs="Times New Roman"/>
          <w:sz w:val="24"/>
          <w:szCs w:val="24"/>
        </w:rPr>
        <w:tab/>
      </w:r>
      <w:r w:rsidR="0064362C">
        <w:rPr>
          <w:rFonts w:ascii="Times New Roman" w:hAnsi="Times New Roman" w:cs="Times New Roman"/>
          <w:sz w:val="24"/>
          <w:szCs w:val="24"/>
        </w:rPr>
        <w:tab/>
      </w:r>
      <w:r w:rsidR="0064362C">
        <w:rPr>
          <w:rFonts w:ascii="Times New Roman" w:hAnsi="Times New Roman" w:cs="Times New Roman"/>
          <w:sz w:val="24"/>
          <w:szCs w:val="24"/>
        </w:rPr>
        <w:tab/>
      </w:r>
      <w:r w:rsidR="0064362C">
        <w:rPr>
          <w:rFonts w:ascii="Times New Roman" w:hAnsi="Times New Roman" w:cs="Times New Roman"/>
          <w:sz w:val="24"/>
          <w:szCs w:val="24"/>
        </w:rPr>
        <w:tab/>
      </w:r>
      <w:r w:rsidR="0064362C">
        <w:rPr>
          <w:rFonts w:ascii="Times New Roman" w:hAnsi="Times New Roman" w:cs="Times New Roman"/>
          <w:sz w:val="24"/>
          <w:szCs w:val="24"/>
        </w:rPr>
        <w:tab/>
        <w:t>charity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014D7" w:rsidRDefault="00C014D7"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J</w:t>
      </w:r>
      <w:r w:rsidR="005B227A">
        <w:rPr>
          <w:rFonts w:ascii="Times New Roman" w:hAnsi="Times New Roman" w:cs="Times New Roman"/>
          <w:sz w:val="24"/>
          <w:szCs w:val="24"/>
        </w:rPr>
        <w:t>oy</w:t>
      </w:r>
      <w:r>
        <w:rPr>
          <w:rFonts w:ascii="Times New Roman" w:hAnsi="Times New Roman" w:cs="Times New Roman"/>
          <w:sz w:val="24"/>
          <w:szCs w:val="24"/>
        </w:rPr>
        <w:tab/>
      </w:r>
      <w:r>
        <w:rPr>
          <w:rFonts w:ascii="Times New Roman" w:hAnsi="Times New Roman" w:cs="Times New Roman"/>
          <w:sz w:val="24"/>
          <w:szCs w:val="24"/>
        </w:rPr>
        <w:tab/>
      </w:r>
    </w:p>
    <w:p w:rsidR="00C014D7" w:rsidRDefault="00C014D7"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Peace</w:t>
      </w:r>
      <w:r>
        <w:rPr>
          <w:rFonts w:ascii="Times New Roman" w:hAnsi="Times New Roman" w:cs="Times New Roman"/>
          <w:sz w:val="24"/>
          <w:szCs w:val="24"/>
        </w:rPr>
        <w:tab/>
      </w:r>
      <w:r>
        <w:rPr>
          <w:rFonts w:ascii="Times New Roman" w:hAnsi="Times New Roman" w:cs="Times New Roman"/>
          <w:sz w:val="24"/>
          <w:szCs w:val="24"/>
        </w:rPr>
        <w:tab/>
      </w:r>
    </w:p>
    <w:p w:rsidR="00C014D7" w:rsidRDefault="00C014D7"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Patience</w:t>
      </w:r>
      <w:r>
        <w:rPr>
          <w:rFonts w:ascii="Times New Roman" w:hAnsi="Times New Roman" w:cs="Times New Roman"/>
          <w:sz w:val="24"/>
          <w:szCs w:val="24"/>
        </w:rPr>
        <w:tab/>
        <w:t>longsuffering</w:t>
      </w:r>
      <w:r>
        <w:rPr>
          <w:rFonts w:ascii="Times New Roman" w:hAnsi="Times New Roman" w:cs="Times New Roman"/>
          <w:sz w:val="24"/>
          <w:szCs w:val="24"/>
        </w:rPr>
        <w:tab/>
        <w:t>longsuffering</w:t>
      </w:r>
      <w:r w:rsidR="0064362C">
        <w:rPr>
          <w:rFonts w:ascii="Times New Roman" w:hAnsi="Times New Roman" w:cs="Times New Roman"/>
          <w:sz w:val="24"/>
          <w:szCs w:val="24"/>
        </w:rPr>
        <w:tab/>
        <w:t>patient endurance</w:t>
      </w:r>
    </w:p>
    <w:p w:rsidR="00C014D7" w:rsidRDefault="00C014D7"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Kindness</w:t>
      </w:r>
      <w:r w:rsidR="0064362C">
        <w:rPr>
          <w:rFonts w:ascii="Times New Roman" w:hAnsi="Times New Roman" w:cs="Times New Roman"/>
          <w:sz w:val="24"/>
          <w:szCs w:val="24"/>
        </w:rPr>
        <w:tab/>
      </w:r>
      <w:r w:rsidR="0064362C">
        <w:rPr>
          <w:rFonts w:ascii="Times New Roman" w:hAnsi="Times New Roman" w:cs="Times New Roman"/>
          <w:sz w:val="24"/>
          <w:szCs w:val="24"/>
        </w:rPr>
        <w:tab/>
      </w:r>
      <w:r w:rsidR="0064362C">
        <w:rPr>
          <w:rFonts w:ascii="Times New Roman" w:hAnsi="Times New Roman" w:cs="Times New Roman"/>
          <w:sz w:val="24"/>
          <w:szCs w:val="24"/>
        </w:rPr>
        <w:tab/>
      </w:r>
      <w:r w:rsidR="0064362C">
        <w:rPr>
          <w:rFonts w:ascii="Times New Roman" w:hAnsi="Times New Roman" w:cs="Times New Roman"/>
          <w:sz w:val="24"/>
          <w:szCs w:val="24"/>
        </w:rPr>
        <w:tab/>
      </w:r>
      <w:r w:rsidR="0064362C">
        <w:rPr>
          <w:rFonts w:ascii="Times New Roman" w:hAnsi="Times New Roman" w:cs="Times New Roman"/>
          <w:sz w:val="24"/>
          <w:szCs w:val="24"/>
        </w:rPr>
        <w:tab/>
      </w:r>
      <w:r w:rsidR="0064362C">
        <w:rPr>
          <w:rFonts w:ascii="Times New Roman" w:hAnsi="Times New Roman" w:cs="Times New Roman"/>
          <w:sz w:val="24"/>
          <w:szCs w:val="24"/>
        </w:rPr>
        <w:tab/>
      </w:r>
      <w:r w:rsidR="0064362C">
        <w:rPr>
          <w:rFonts w:ascii="Times New Roman" w:hAnsi="Times New Roman" w:cs="Times New Roman"/>
          <w:sz w:val="24"/>
          <w:szCs w:val="24"/>
        </w:rPr>
        <w:tab/>
      </w:r>
      <w:r w:rsidR="0064362C">
        <w:rPr>
          <w:rFonts w:ascii="Times New Roman" w:hAnsi="Times New Roman" w:cs="Times New Roman"/>
          <w:sz w:val="24"/>
          <w:szCs w:val="24"/>
        </w:rPr>
        <w:tab/>
        <w:t>benignity</w:t>
      </w:r>
      <w:r>
        <w:rPr>
          <w:rFonts w:ascii="Times New Roman" w:hAnsi="Times New Roman" w:cs="Times New Roman"/>
          <w:sz w:val="24"/>
          <w:szCs w:val="24"/>
        </w:rPr>
        <w:tab/>
      </w:r>
    </w:p>
    <w:p w:rsidR="00C014D7" w:rsidRDefault="00C014D7"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Goodness</w:t>
      </w:r>
      <w:r w:rsidR="0064362C">
        <w:rPr>
          <w:rFonts w:ascii="Times New Roman" w:hAnsi="Times New Roman" w:cs="Times New Roman"/>
          <w:sz w:val="24"/>
          <w:szCs w:val="24"/>
        </w:rPr>
        <w:tab/>
      </w:r>
      <w:r w:rsidR="0064362C">
        <w:rPr>
          <w:rFonts w:ascii="Times New Roman" w:hAnsi="Times New Roman" w:cs="Times New Roman"/>
          <w:sz w:val="24"/>
          <w:szCs w:val="24"/>
        </w:rPr>
        <w:tab/>
      </w:r>
      <w:r w:rsidR="0064362C">
        <w:rPr>
          <w:rFonts w:ascii="Times New Roman" w:hAnsi="Times New Roman" w:cs="Times New Roman"/>
          <w:sz w:val="24"/>
          <w:szCs w:val="24"/>
        </w:rPr>
        <w:tab/>
      </w:r>
      <w:r w:rsidR="0064362C">
        <w:rPr>
          <w:rFonts w:ascii="Times New Roman" w:hAnsi="Times New Roman" w:cs="Times New Roman"/>
          <w:sz w:val="24"/>
          <w:szCs w:val="24"/>
        </w:rPr>
        <w:tab/>
      </w:r>
      <w:r w:rsidR="0064362C">
        <w:rPr>
          <w:rFonts w:ascii="Times New Roman" w:hAnsi="Times New Roman" w:cs="Times New Roman"/>
          <w:sz w:val="24"/>
          <w:szCs w:val="24"/>
        </w:rPr>
        <w:tab/>
        <w:t>generosity</w:t>
      </w:r>
      <w:r>
        <w:rPr>
          <w:rFonts w:ascii="Times New Roman" w:hAnsi="Times New Roman" w:cs="Times New Roman"/>
          <w:sz w:val="24"/>
          <w:szCs w:val="24"/>
        </w:rPr>
        <w:tab/>
      </w:r>
    </w:p>
    <w:p w:rsidR="00C014D7" w:rsidRDefault="00C014D7"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Faithfulness</w:t>
      </w:r>
      <w:r w:rsidR="0064362C">
        <w:rPr>
          <w:rFonts w:ascii="Times New Roman" w:hAnsi="Times New Roman" w:cs="Times New Roman"/>
          <w:sz w:val="24"/>
          <w:szCs w:val="24"/>
        </w:rPr>
        <w:tab/>
      </w:r>
      <w:r w:rsidR="0064362C">
        <w:rPr>
          <w:rFonts w:ascii="Times New Roman" w:hAnsi="Times New Roman" w:cs="Times New Roman"/>
          <w:sz w:val="24"/>
          <w:szCs w:val="24"/>
        </w:rPr>
        <w:tab/>
      </w:r>
      <w:r w:rsidR="0064362C">
        <w:rPr>
          <w:rFonts w:ascii="Times New Roman" w:hAnsi="Times New Roman" w:cs="Times New Roman"/>
          <w:sz w:val="24"/>
          <w:szCs w:val="24"/>
        </w:rPr>
        <w:tab/>
      </w:r>
      <w:r w:rsidR="0064362C">
        <w:rPr>
          <w:rFonts w:ascii="Times New Roman" w:hAnsi="Times New Roman" w:cs="Times New Roman"/>
          <w:sz w:val="24"/>
          <w:szCs w:val="24"/>
        </w:rPr>
        <w:tab/>
      </w:r>
      <w:r w:rsidR="0064362C">
        <w:rPr>
          <w:rFonts w:ascii="Times New Roman" w:hAnsi="Times New Roman" w:cs="Times New Roman"/>
          <w:sz w:val="24"/>
          <w:szCs w:val="24"/>
        </w:rPr>
        <w:tab/>
        <w:t>faith</w:t>
      </w:r>
      <w:r w:rsidR="0064362C">
        <w:rPr>
          <w:rFonts w:ascii="Times New Roman" w:hAnsi="Times New Roman" w:cs="Times New Roman"/>
          <w:sz w:val="24"/>
          <w:szCs w:val="24"/>
        </w:rPr>
        <w:tab/>
      </w:r>
      <w:r w:rsidR="0064362C">
        <w:rPr>
          <w:rFonts w:ascii="Times New Roman" w:hAnsi="Times New Roman" w:cs="Times New Roman"/>
          <w:sz w:val="24"/>
          <w:szCs w:val="24"/>
        </w:rPr>
        <w:tab/>
      </w:r>
      <w:r w:rsidR="0064362C">
        <w:rPr>
          <w:rFonts w:ascii="Times New Roman" w:hAnsi="Times New Roman" w:cs="Times New Roman"/>
          <w:sz w:val="24"/>
          <w:szCs w:val="24"/>
        </w:rPr>
        <w:tab/>
        <w:t>longanimity</w:t>
      </w:r>
      <w:r w:rsidR="0064362C">
        <w:rPr>
          <w:rFonts w:ascii="Times New Roman" w:hAnsi="Times New Roman" w:cs="Times New Roman"/>
          <w:sz w:val="24"/>
          <w:szCs w:val="24"/>
        </w:rPr>
        <w:tab/>
      </w:r>
      <w:r>
        <w:rPr>
          <w:rFonts w:ascii="Times New Roman" w:hAnsi="Times New Roman" w:cs="Times New Roman"/>
          <w:sz w:val="24"/>
          <w:szCs w:val="24"/>
        </w:rPr>
        <w:tab/>
      </w:r>
    </w:p>
    <w:p w:rsidR="00C014D7" w:rsidRDefault="00C014D7"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Gentleness</w:t>
      </w:r>
      <w:r>
        <w:rPr>
          <w:rFonts w:ascii="Times New Roman" w:hAnsi="Times New Roman" w:cs="Times New Roman"/>
          <w:sz w:val="24"/>
          <w:szCs w:val="24"/>
        </w:rPr>
        <w:tab/>
        <w:t>meekness</w:t>
      </w:r>
      <w:r w:rsidR="0064362C">
        <w:rPr>
          <w:rFonts w:ascii="Times New Roman" w:hAnsi="Times New Roman" w:cs="Times New Roman"/>
          <w:sz w:val="24"/>
          <w:szCs w:val="24"/>
        </w:rPr>
        <w:tab/>
      </w:r>
      <w:r w:rsidR="0064362C">
        <w:rPr>
          <w:rFonts w:ascii="Times New Roman" w:hAnsi="Times New Roman" w:cs="Times New Roman"/>
          <w:sz w:val="24"/>
          <w:szCs w:val="24"/>
        </w:rPr>
        <w:tab/>
      </w:r>
      <w:r w:rsidR="0064362C">
        <w:rPr>
          <w:rFonts w:ascii="Times New Roman" w:hAnsi="Times New Roman" w:cs="Times New Roman"/>
          <w:sz w:val="24"/>
          <w:szCs w:val="24"/>
        </w:rPr>
        <w:tab/>
        <w:t>mildness</w:t>
      </w:r>
      <w:r w:rsidR="0064362C">
        <w:rPr>
          <w:rFonts w:ascii="Times New Roman" w:hAnsi="Times New Roman" w:cs="Times New Roman"/>
          <w:sz w:val="24"/>
          <w:szCs w:val="24"/>
        </w:rPr>
        <w:tab/>
      </w:r>
      <w:r w:rsidR="0064362C">
        <w:rPr>
          <w:rFonts w:ascii="Times New Roman" w:hAnsi="Times New Roman" w:cs="Times New Roman"/>
          <w:sz w:val="24"/>
          <w:szCs w:val="24"/>
        </w:rPr>
        <w:tab/>
        <w:t>mildness</w:t>
      </w:r>
      <w:r w:rsidR="005B227A">
        <w:rPr>
          <w:rFonts w:ascii="Times New Roman" w:hAnsi="Times New Roman" w:cs="Times New Roman"/>
          <w:sz w:val="24"/>
          <w:szCs w:val="24"/>
        </w:rPr>
        <w:t xml:space="preserve"> </w:t>
      </w:r>
    </w:p>
    <w:p w:rsidR="00BD200D" w:rsidRDefault="005B227A"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se</w:t>
      </w:r>
      <w:r w:rsidR="00C014D7">
        <w:rPr>
          <w:rFonts w:ascii="Times New Roman" w:hAnsi="Times New Roman" w:cs="Times New Roman"/>
          <w:sz w:val="24"/>
          <w:szCs w:val="24"/>
        </w:rPr>
        <w:t>lf-control</w:t>
      </w:r>
      <w:r w:rsidR="0064362C">
        <w:rPr>
          <w:rFonts w:ascii="Times New Roman" w:hAnsi="Times New Roman" w:cs="Times New Roman"/>
          <w:sz w:val="24"/>
          <w:szCs w:val="24"/>
        </w:rPr>
        <w:tab/>
      </w:r>
      <w:r w:rsidR="0064362C">
        <w:rPr>
          <w:rFonts w:ascii="Times New Roman" w:hAnsi="Times New Roman" w:cs="Times New Roman"/>
          <w:sz w:val="24"/>
          <w:szCs w:val="24"/>
        </w:rPr>
        <w:tab/>
      </w:r>
      <w:r w:rsidR="0064362C">
        <w:rPr>
          <w:rFonts w:ascii="Times New Roman" w:hAnsi="Times New Roman" w:cs="Times New Roman"/>
          <w:sz w:val="24"/>
          <w:szCs w:val="24"/>
        </w:rPr>
        <w:tab/>
      </w:r>
      <w:r w:rsidR="0064362C">
        <w:rPr>
          <w:rFonts w:ascii="Times New Roman" w:hAnsi="Times New Roman" w:cs="Times New Roman"/>
          <w:sz w:val="24"/>
          <w:szCs w:val="24"/>
        </w:rPr>
        <w:tab/>
      </w:r>
      <w:r w:rsidR="0064362C">
        <w:rPr>
          <w:rFonts w:ascii="Times New Roman" w:hAnsi="Times New Roman" w:cs="Times New Roman"/>
          <w:sz w:val="24"/>
          <w:szCs w:val="24"/>
        </w:rPr>
        <w:tab/>
        <w:t>chastity</w:t>
      </w:r>
      <w:r w:rsidR="0064362C">
        <w:rPr>
          <w:rFonts w:ascii="Times New Roman" w:hAnsi="Times New Roman" w:cs="Times New Roman"/>
          <w:sz w:val="24"/>
          <w:szCs w:val="24"/>
        </w:rPr>
        <w:tab/>
      </w:r>
      <w:r w:rsidR="0064362C">
        <w:rPr>
          <w:rFonts w:ascii="Times New Roman" w:hAnsi="Times New Roman" w:cs="Times New Roman"/>
          <w:sz w:val="24"/>
          <w:szCs w:val="24"/>
        </w:rPr>
        <w:tab/>
        <w:t>chastity</w:t>
      </w:r>
      <w:r w:rsidR="0064362C">
        <w:rPr>
          <w:rFonts w:ascii="Times New Roman" w:hAnsi="Times New Roman" w:cs="Times New Roman"/>
          <w:sz w:val="24"/>
          <w:szCs w:val="24"/>
        </w:rPr>
        <w:tab/>
        <w:t>humility</w:t>
      </w:r>
      <w:r w:rsidR="00C30E61">
        <w:rPr>
          <w:rFonts w:ascii="Times New Roman" w:hAnsi="Times New Roman" w:cs="Times New Roman"/>
          <w:sz w:val="24"/>
          <w:szCs w:val="24"/>
        </w:rPr>
        <w:t>.</w:t>
      </w:r>
    </w:p>
    <w:p w:rsidR="00BD200D" w:rsidRDefault="00BD200D" w:rsidP="00C014D7">
      <w:pPr>
        <w:spacing w:after="0" w:line="240" w:lineRule="auto"/>
        <w:rPr>
          <w:rFonts w:ascii="Times New Roman" w:hAnsi="Times New Roman" w:cs="Times New Roman"/>
          <w:sz w:val="24"/>
          <w:szCs w:val="24"/>
        </w:rPr>
      </w:pPr>
    </w:p>
    <w:p w:rsidR="000A0327" w:rsidRDefault="009C6AE6" w:rsidP="00C014D7">
      <w:pPr>
        <w:spacing w:after="0" w:line="240" w:lineRule="auto"/>
        <w:rPr>
          <w:rFonts w:ascii="Times New Roman" w:hAnsi="Times New Roman" w:cs="Times New Roman"/>
          <w:sz w:val="24"/>
          <w:szCs w:val="24"/>
        </w:rPr>
      </w:pPr>
      <w:bookmarkStart w:id="126" w:name="FilledwiththeHolySpirit"/>
      <w:bookmarkEnd w:id="126"/>
      <w:r>
        <w:rPr>
          <w:rFonts w:ascii="Times New Roman" w:hAnsi="Times New Roman" w:cs="Times New Roman"/>
          <w:b/>
          <w:sz w:val="24"/>
          <w:szCs w:val="24"/>
        </w:rPr>
        <w:lastRenderedPageBreak/>
        <w:t>Fi</w:t>
      </w:r>
      <w:r w:rsidR="000A0327" w:rsidRPr="000A0327">
        <w:rPr>
          <w:rFonts w:ascii="Times New Roman" w:hAnsi="Times New Roman" w:cs="Times New Roman"/>
          <w:b/>
          <w:sz w:val="24"/>
          <w:szCs w:val="24"/>
        </w:rPr>
        <w:t>ll</w:t>
      </w:r>
      <w:r>
        <w:rPr>
          <w:rFonts w:ascii="Times New Roman" w:hAnsi="Times New Roman" w:cs="Times New Roman"/>
          <w:b/>
          <w:sz w:val="24"/>
          <w:szCs w:val="24"/>
        </w:rPr>
        <w:t>ed with</w:t>
      </w:r>
      <w:r w:rsidR="000A0327" w:rsidRPr="000A0327">
        <w:rPr>
          <w:rFonts w:ascii="Times New Roman" w:hAnsi="Times New Roman" w:cs="Times New Roman"/>
          <w:b/>
          <w:sz w:val="24"/>
          <w:szCs w:val="24"/>
        </w:rPr>
        <w:t xml:space="preserve"> the Holy Spirit</w:t>
      </w:r>
      <w:r w:rsidR="000A0327">
        <w:rPr>
          <w:rFonts w:ascii="Times New Roman" w:hAnsi="Times New Roman" w:cs="Times New Roman"/>
          <w:sz w:val="24"/>
          <w:szCs w:val="24"/>
        </w:rPr>
        <w:t>:  When a Christian comes to the Lord, he is regenerated (Jn 3:3</w:t>
      </w:r>
      <w:r w:rsidR="00AD6436">
        <w:rPr>
          <w:rFonts w:ascii="Times New Roman" w:hAnsi="Times New Roman" w:cs="Times New Roman"/>
          <w:sz w:val="24"/>
          <w:szCs w:val="24"/>
        </w:rPr>
        <w:t>, Titus 3:5</w:t>
      </w:r>
      <w:r w:rsidR="000A0327">
        <w:rPr>
          <w:rFonts w:ascii="Times New Roman" w:hAnsi="Times New Roman" w:cs="Times New Roman"/>
          <w:sz w:val="24"/>
          <w:szCs w:val="24"/>
        </w:rPr>
        <w:t>), indwelled</w:t>
      </w:r>
      <w:r w:rsidR="00417D1B">
        <w:rPr>
          <w:rFonts w:ascii="Times New Roman" w:hAnsi="Times New Roman" w:cs="Times New Roman"/>
          <w:sz w:val="24"/>
          <w:szCs w:val="24"/>
        </w:rPr>
        <w:t xml:space="preserve"> by the Holy Spirit</w:t>
      </w:r>
      <w:r w:rsidR="000A0327">
        <w:rPr>
          <w:rFonts w:ascii="Times New Roman" w:hAnsi="Times New Roman" w:cs="Times New Roman"/>
          <w:sz w:val="24"/>
          <w:szCs w:val="24"/>
        </w:rPr>
        <w:t xml:space="preserve"> (</w:t>
      </w:r>
      <w:r w:rsidR="00417D1B">
        <w:rPr>
          <w:rFonts w:ascii="Times New Roman" w:hAnsi="Times New Roman" w:cs="Times New Roman"/>
          <w:sz w:val="24"/>
          <w:szCs w:val="24"/>
        </w:rPr>
        <w:t>James 4:5</w:t>
      </w:r>
      <w:r w:rsidR="000A0327">
        <w:rPr>
          <w:rFonts w:ascii="Times New Roman" w:hAnsi="Times New Roman" w:cs="Times New Roman"/>
          <w:sz w:val="24"/>
          <w:szCs w:val="24"/>
        </w:rPr>
        <w:t xml:space="preserve">), baptized in the Holy Spirit (1 Cor 12:13), </w:t>
      </w:r>
      <w:r w:rsidR="00486AAF">
        <w:rPr>
          <w:rFonts w:ascii="Times New Roman" w:hAnsi="Times New Roman" w:cs="Times New Roman"/>
          <w:sz w:val="24"/>
          <w:szCs w:val="24"/>
        </w:rPr>
        <w:t>sealed (Eph 1:3), and anointed (2 Cor 1:21</w:t>
      </w:r>
      <w:r w:rsidR="0071766C">
        <w:rPr>
          <w:rFonts w:ascii="Times New Roman" w:hAnsi="Times New Roman" w:cs="Times New Roman"/>
          <w:sz w:val="24"/>
          <w:szCs w:val="24"/>
        </w:rPr>
        <w:t>)</w:t>
      </w:r>
      <w:r w:rsidR="00486AAF">
        <w:rPr>
          <w:rFonts w:ascii="Times New Roman" w:hAnsi="Times New Roman" w:cs="Times New Roman"/>
          <w:sz w:val="24"/>
          <w:szCs w:val="24"/>
        </w:rPr>
        <w:t>.</w:t>
      </w:r>
      <w:r w:rsidR="00417D1B">
        <w:rPr>
          <w:rFonts w:ascii="Times New Roman" w:hAnsi="Times New Roman" w:cs="Times New Roman"/>
          <w:sz w:val="24"/>
          <w:szCs w:val="24"/>
        </w:rPr>
        <w:t xml:space="preserve">  He is not, however, “filled with the Holy Spirit”.  This is a command found in Ephesians 5:18.  Although it can on occasion</w:t>
      </w:r>
      <w:r w:rsidR="00AE5EFD">
        <w:rPr>
          <w:rFonts w:ascii="Times New Roman" w:hAnsi="Times New Roman" w:cs="Times New Roman"/>
          <w:sz w:val="24"/>
          <w:szCs w:val="24"/>
        </w:rPr>
        <w:t xml:space="preserve"> mean to have the unbridled</w:t>
      </w:r>
      <w:r w:rsidR="008C3ADA">
        <w:rPr>
          <w:rFonts w:ascii="Times New Roman" w:hAnsi="Times New Roman" w:cs="Times New Roman"/>
          <w:sz w:val="24"/>
          <w:szCs w:val="24"/>
        </w:rPr>
        <w:t xml:space="preserve"> feeling from an outpouring</w:t>
      </w:r>
      <w:r w:rsidR="008C42F6">
        <w:rPr>
          <w:rFonts w:ascii="Times New Roman" w:hAnsi="Times New Roman" w:cs="Times New Roman"/>
          <w:sz w:val="24"/>
          <w:szCs w:val="24"/>
        </w:rPr>
        <w:t xml:space="preserve"> (Acts 2</w:t>
      </w:r>
      <w:r w:rsidR="00DA6A9D">
        <w:rPr>
          <w:rFonts w:ascii="Times New Roman" w:hAnsi="Times New Roman" w:cs="Times New Roman"/>
          <w:sz w:val="24"/>
          <w:szCs w:val="24"/>
        </w:rPr>
        <w:t>)</w:t>
      </w:r>
      <w:r w:rsidR="00417D1B">
        <w:rPr>
          <w:rFonts w:ascii="Times New Roman" w:hAnsi="Times New Roman" w:cs="Times New Roman"/>
          <w:sz w:val="24"/>
          <w:szCs w:val="24"/>
        </w:rPr>
        <w:t>, that is not the normal meaning.  Who was filled with th</w:t>
      </w:r>
      <w:r w:rsidR="00A83CD5">
        <w:rPr>
          <w:rFonts w:ascii="Times New Roman" w:hAnsi="Times New Roman" w:cs="Times New Roman"/>
          <w:sz w:val="24"/>
          <w:szCs w:val="24"/>
        </w:rPr>
        <w:t>e Holy Spirit?  The Bible says:</w:t>
      </w:r>
      <w:r w:rsidR="00417D1B">
        <w:rPr>
          <w:rFonts w:ascii="Times New Roman" w:hAnsi="Times New Roman" w:cs="Times New Roman"/>
          <w:sz w:val="24"/>
          <w:szCs w:val="24"/>
        </w:rPr>
        <w:t xml:space="preserve"> John the Baptist (Lk 1:15), Jesus (Lk 4:1), 1</w:t>
      </w:r>
      <w:r w:rsidR="00323817">
        <w:rPr>
          <w:rFonts w:ascii="Times New Roman" w:hAnsi="Times New Roman" w:cs="Times New Roman"/>
          <w:sz w:val="24"/>
          <w:szCs w:val="24"/>
        </w:rPr>
        <w:t>2</w:t>
      </w:r>
      <w:r w:rsidR="00417D1B">
        <w:rPr>
          <w:rFonts w:ascii="Times New Roman" w:hAnsi="Times New Roman" w:cs="Times New Roman"/>
          <w:sz w:val="24"/>
          <w:szCs w:val="24"/>
        </w:rPr>
        <w:t xml:space="preserve"> apostles (Acts 2:4), </w:t>
      </w:r>
      <w:r w:rsidR="00E10C2E">
        <w:rPr>
          <w:rFonts w:ascii="Times New Roman" w:hAnsi="Times New Roman" w:cs="Times New Roman"/>
          <w:sz w:val="24"/>
          <w:szCs w:val="24"/>
        </w:rPr>
        <w:t xml:space="preserve">Peter (Acts 4:8), </w:t>
      </w:r>
      <w:r w:rsidR="009C7E4D">
        <w:rPr>
          <w:rFonts w:ascii="Times New Roman" w:hAnsi="Times New Roman" w:cs="Times New Roman"/>
          <w:sz w:val="24"/>
          <w:szCs w:val="24"/>
        </w:rPr>
        <w:t xml:space="preserve">Peter and John (Acts 4:31), </w:t>
      </w:r>
      <w:r w:rsidR="00417D1B">
        <w:rPr>
          <w:rFonts w:ascii="Times New Roman" w:hAnsi="Times New Roman" w:cs="Times New Roman"/>
          <w:sz w:val="24"/>
          <w:szCs w:val="24"/>
        </w:rPr>
        <w:t xml:space="preserve">7 men (Acts 6:3), Stephen (Acts </w:t>
      </w:r>
      <w:r w:rsidR="004F49AD">
        <w:rPr>
          <w:rFonts w:ascii="Times New Roman" w:hAnsi="Times New Roman" w:cs="Times New Roman"/>
          <w:sz w:val="24"/>
          <w:szCs w:val="24"/>
        </w:rPr>
        <w:t xml:space="preserve">6:5, </w:t>
      </w:r>
      <w:r w:rsidR="00417D1B">
        <w:rPr>
          <w:rFonts w:ascii="Times New Roman" w:hAnsi="Times New Roman" w:cs="Times New Roman"/>
          <w:sz w:val="24"/>
          <w:szCs w:val="24"/>
        </w:rPr>
        <w:t xml:space="preserve">7:55), </w:t>
      </w:r>
      <w:r w:rsidR="004F49AD">
        <w:rPr>
          <w:rFonts w:ascii="Times New Roman" w:hAnsi="Times New Roman" w:cs="Times New Roman"/>
          <w:sz w:val="24"/>
          <w:szCs w:val="24"/>
        </w:rPr>
        <w:t xml:space="preserve">Saul (Acts 9:17, 13:9), </w:t>
      </w:r>
      <w:r w:rsidR="00417D1B">
        <w:rPr>
          <w:rFonts w:ascii="Times New Roman" w:hAnsi="Times New Roman" w:cs="Times New Roman"/>
          <w:sz w:val="24"/>
          <w:szCs w:val="24"/>
        </w:rPr>
        <w:t>Barnabas (Acts 11:24).  And Luke 11:13 says “</w:t>
      </w:r>
      <w:r w:rsidR="00417D1B" w:rsidRPr="00EA05DD">
        <w:rPr>
          <w:rFonts w:ascii="Times New Roman" w:hAnsi="Times New Roman" w:cs="Times New Roman"/>
          <w:i/>
          <w:sz w:val="24"/>
          <w:szCs w:val="24"/>
        </w:rPr>
        <w:t>Your heavenly Father will give the Holy Spirit to those who ask Him</w:t>
      </w:r>
      <w:r w:rsidR="00EA05DD">
        <w:rPr>
          <w:rFonts w:ascii="Times New Roman" w:hAnsi="Times New Roman" w:cs="Times New Roman"/>
          <w:sz w:val="24"/>
          <w:szCs w:val="24"/>
        </w:rPr>
        <w:t>.”</w:t>
      </w:r>
    </w:p>
    <w:p w:rsidR="00323817" w:rsidRDefault="00323817" w:rsidP="00C014D7">
      <w:pPr>
        <w:spacing w:after="0" w:line="240" w:lineRule="auto"/>
        <w:rPr>
          <w:rFonts w:ascii="Times New Roman" w:hAnsi="Times New Roman" w:cs="Times New Roman"/>
          <w:sz w:val="24"/>
          <w:szCs w:val="24"/>
        </w:rPr>
      </w:pPr>
    </w:p>
    <w:p w:rsidR="00323817" w:rsidRDefault="00323817"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It is important to point out here that the 11 apostles were not filled with the Holy Spirit immediately after the Crucifixion.  Why?  Because they </w:t>
      </w:r>
      <w:r w:rsidR="00771F25">
        <w:rPr>
          <w:rFonts w:ascii="Times New Roman" w:hAnsi="Times New Roman" w:cs="Times New Roman"/>
          <w:sz w:val="24"/>
          <w:szCs w:val="24"/>
        </w:rPr>
        <w:t xml:space="preserve">at that time did not believe Jesus even after </w:t>
      </w:r>
      <w:r>
        <w:rPr>
          <w:rFonts w:ascii="Times New Roman" w:hAnsi="Times New Roman" w:cs="Times New Roman"/>
          <w:sz w:val="24"/>
          <w:szCs w:val="24"/>
        </w:rPr>
        <w:t xml:space="preserve">he </w:t>
      </w:r>
      <w:r w:rsidR="00771F25">
        <w:rPr>
          <w:rFonts w:ascii="Times New Roman" w:hAnsi="Times New Roman" w:cs="Times New Roman"/>
          <w:sz w:val="24"/>
          <w:szCs w:val="24"/>
        </w:rPr>
        <w:t xml:space="preserve">had </w:t>
      </w:r>
      <w:r w:rsidR="006E63EA">
        <w:rPr>
          <w:rFonts w:ascii="Times New Roman" w:hAnsi="Times New Roman" w:cs="Times New Roman"/>
          <w:sz w:val="24"/>
          <w:szCs w:val="24"/>
        </w:rPr>
        <w:t>said seven</w:t>
      </w:r>
      <w:r>
        <w:rPr>
          <w:rFonts w:ascii="Times New Roman" w:hAnsi="Times New Roman" w:cs="Times New Roman"/>
          <w:sz w:val="24"/>
          <w:szCs w:val="24"/>
        </w:rPr>
        <w:t xml:space="preserve"> times that he would rise from the dead on the third day</w:t>
      </w:r>
      <w:r w:rsidR="00771F25">
        <w:rPr>
          <w:rFonts w:ascii="Times New Roman" w:hAnsi="Times New Roman" w:cs="Times New Roman"/>
          <w:sz w:val="24"/>
          <w:szCs w:val="24"/>
        </w:rPr>
        <w:t>;</w:t>
      </w:r>
      <w:r>
        <w:rPr>
          <w:rFonts w:ascii="Times New Roman" w:hAnsi="Times New Roman" w:cs="Times New Roman"/>
          <w:sz w:val="24"/>
          <w:szCs w:val="24"/>
        </w:rPr>
        <w:t xml:space="preserve"> and they were huddled in fear in a house in Jerusalem refusing to go to Galilee as the Lord had commanded.  Eventually, however, they did believe and did go to Galilee.  There is a lesson here for </w:t>
      </w:r>
      <w:r w:rsidR="00863F27">
        <w:rPr>
          <w:rFonts w:ascii="Times New Roman" w:hAnsi="Times New Roman" w:cs="Times New Roman"/>
          <w:sz w:val="24"/>
          <w:szCs w:val="24"/>
        </w:rPr>
        <w:t>all o</w:t>
      </w:r>
      <w:r w:rsidR="00960097">
        <w:rPr>
          <w:rFonts w:ascii="Times New Roman" w:hAnsi="Times New Roman" w:cs="Times New Roman"/>
          <w:sz w:val="24"/>
          <w:szCs w:val="24"/>
        </w:rPr>
        <w:t>f us.  Our faith begins</w:t>
      </w:r>
      <w:r>
        <w:rPr>
          <w:rFonts w:ascii="Times New Roman" w:hAnsi="Times New Roman" w:cs="Times New Roman"/>
          <w:sz w:val="24"/>
          <w:szCs w:val="24"/>
        </w:rPr>
        <w:t xml:space="preserve"> th</w:t>
      </w:r>
      <w:r w:rsidR="00863F27">
        <w:rPr>
          <w:rFonts w:ascii="Times New Roman" w:hAnsi="Times New Roman" w:cs="Times New Roman"/>
          <w:sz w:val="24"/>
          <w:szCs w:val="24"/>
        </w:rPr>
        <w:t>e size of a mustard seed.  Fear in our life prevent</w:t>
      </w:r>
      <w:r>
        <w:rPr>
          <w:rFonts w:ascii="Times New Roman" w:hAnsi="Times New Roman" w:cs="Times New Roman"/>
          <w:sz w:val="24"/>
          <w:szCs w:val="24"/>
        </w:rPr>
        <w:t>s our cup from being full of the Holy Spirit.  That is the measurand!  Fear and the Holy Spirit cannot occupy the same space.  To be full of the Holy Spirit, one must 1) be saved, 2) have the assurance of salvation, and 3) have removed all fear from his life replac</w:t>
      </w:r>
      <w:r w:rsidR="00771F25">
        <w:rPr>
          <w:rFonts w:ascii="Times New Roman" w:hAnsi="Times New Roman" w:cs="Times New Roman"/>
          <w:sz w:val="24"/>
          <w:szCs w:val="24"/>
        </w:rPr>
        <w:t xml:space="preserve">ing that with faith and love </w:t>
      </w:r>
      <w:r w:rsidR="00703F16">
        <w:rPr>
          <w:rFonts w:ascii="Times New Roman" w:hAnsi="Times New Roman" w:cs="Times New Roman"/>
          <w:sz w:val="24"/>
          <w:szCs w:val="24"/>
        </w:rPr>
        <w:t xml:space="preserve">while he is standing up </w:t>
      </w:r>
      <w:r w:rsidR="00771F25">
        <w:rPr>
          <w:rFonts w:ascii="Times New Roman" w:hAnsi="Times New Roman" w:cs="Times New Roman"/>
          <w:sz w:val="24"/>
          <w:szCs w:val="24"/>
        </w:rPr>
        <w:t>for</w:t>
      </w:r>
      <w:r>
        <w:rPr>
          <w:rFonts w:ascii="Times New Roman" w:hAnsi="Times New Roman" w:cs="Times New Roman"/>
          <w:sz w:val="24"/>
          <w:szCs w:val="24"/>
        </w:rPr>
        <w:t xml:space="preserve"> the Lord.</w:t>
      </w:r>
      <w:r w:rsidR="00B22A8B">
        <w:rPr>
          <w:rFonts w:ascii="Times New Roman" w:hAnsi="Times New Roman" w:cs="Times New Roman"/>
          <w:sz w:val="24"/>
          <w:szCs w:val="24"/>
        </w:rPr>
        <w:t xml:space="preserve">  </w:t>
      </w:r>
      <w:r w:rsidR="00863F27" w:rsidRPr="00863F27">
        <w:rPr>
          <w:rFonts w:ascii="Times New Roman" w:hAnsi="Times New Roman" w:cs="Times New Roman"/>
          <w:i/>
          <w:sz w:val="24"/>
          <w:szCs w:val="24"/>
        </w:rPr>
        <w:t>Perfect love casts out fear</w:t>
      </w:r>
      <w:r w:rsidR="00863F27">
        <w:rPr>
          <w:rFonts w:ascii="Times New Roman" w:hAnsi="Times New Roman" w:cs="Times New Roman"/>
          <w:sz w:val="24"/>
          <w:szCs w:val="24"/>
        </w:rPr>
        <w:t xml:space="preserve"> (1 Jn 4:18).  </w:t>
      </w:r>
      <w:r w:rsidR="00B22A8B">
        <w:rPr>
          <w:rFonts w:ascii="Times New Roman" w:hAnsi="Times New Roman" w:cs="Times New Roman"/>
          <w:sz w:val="24"/>
          <w:szCs w:val="24"/>
        </w:rPr>
        <w:t xml:space="preserve">This allows </w:t>
      </w:r>
      <w:r w:rsidR="00863F27">
        <w:rPr>
          <w:rFonts w:ascii="Times New Roman" w:hAnsi="Times New Roman" w:cs="Times New Roman"/>
          <w:sz w:val="24"/>
          <w:szCs w:val="24"/>
        </w:rPr>
        <w:t>one</w:t>
      </w:r>
      <w:r w:rsidR="00AC69E9">
        <w:rPr>
          <w:rFonts w:ascii="Times New Roman" w:hAnsi="Times New Roman" w:cs="Times New Roman"/>
          <w:sz w:val="24"/>
          <w:szCs w:val="24"/>
        </w:rPr>
        <w:t xml:space="preserve"> to walk boldly as a </w:t>
      </w:r>
      <w:r w:rsidR="00AC69E9" w:rsidRPr="00AC69E9">
        <w:rPr>
          <w:rFonts w:ascii="Times New Roman" w:hAnsi="Times New Roman" w:cs="Times New Roman"/>
          <w:i/>
          <w:sz w:val="24"/>
          <w:szCs w:val="24"/>
        </w:rPr>
        <w:t>soldier of</w:t>
      </w:r>
      <w:r w:rsidR="00B22A8B" w:rsidRPr="00AC69E9">
        <w:rPr>
          <w:rFonts w:ascii="Times New Roman" w:hAnsi="Times New Roman" w:cs="Times New Roman"/>
          <w:i/>
          <w:sz w:val="24"/>
          <w:szCs w:val="24"/>
        </w:rPr>
        <w:t xml:space="preserve"> Jesus Christ</w:t>
      </w:r>
      <w:r w:rsidR="004F49AD">
        <w:rPr>
          <w:rFonts w:ascii="Times New Roman" w:hAnsi="Times New Roman" w:cs="Times New Roman"/>
          <w:sz w:val="24"/>
          <w:szCs w:val="24"/>
        </w:rPr>
        <w:t xml:space="preserve"> </w:t>
      </w:r>
      <w:r w:rsidR="00AC69E9">
        <w:rPr>
          <w:rFonts w:ascii="Times New Roman" w:hAnsi="Times New Roman" w:cs="Times New Roman"/>
          <w:sz w:val="24"/>
          <w:szCs w:val="24"/>
        </w:rPr>
        <w:t>(2 Ti 2:3)</w:t>
      </w:r>
      <w:r w:rsidR="00F952FD">
        <w:rPr>
          <w:rFonts w:ascii="Times New Roman" w:hAnsi="Times New Roman" w:cs="Times New Roman"/>
          <w:sz w:val="24"/>
          <w:szCs w:val="24"/>
        </w:rPr>
        <w:t xml:space="preserve"> </w:t>
      </w:r>
      <w:r w:rsidR="00F952FD" w:rsidRPr="00F952FD">
        <w:rPr>
          <w:rFonts w:ascii="Times New Roman" w:hAnsi="Times New Roman" w:cs="Times New Roman"/>
          <w:i/>
          <w:sz w:val="24"/>
          <w:szCs w:val="24"/>
        </w:rPr>
        <w:t>speaking the word of God with boldness</w:t>
      </w:r>
      <w:r w:rsidR="00F952FD">
        <w:rPr>
          <w:rFonts w:ascii="Times New Roman" w:hAnsi="Times New Roman" w:cs="Times New Roman"/>
          <w:sz w:val="24"/>
          <w:szCs w:val="24"/>
        </w:rPr>
        <w:t xml:space="preserve"> (Acts 4:31)</w:t>
      </w:r>
      <w:r w:rsidR="00AC69E9">
        <w:rPr>
          <w:rFonts w:ascii="Times New Roman" w:hAnsi="Times New Roman" w:cs="Times New Roman"/>
          <w:sz w:val="24"/>
          <w:szCs w:val="24"/>
        </w:rPr>
        <w:t xml:space="preserve"> </w:t>
      </w:r>
      <w:r w:rsidR="004F49AD">
        <w:rPr>
          <w:rFonts w:ascii="Times New Roman" w:hAnsi="Times New Roman" w:cs="Times New Roman"/>
          <w:sz w:val="24"/>
          <w:szCs w:val="24"/>
        </w:rPr>
        <w:t xml:space="preserve">and to be </w:t>
      </w:r>
      <w:r w:rsidR="004F49AD" w:rsidRPr="004F49AD">
        <w:rPr>
          <w:rFonts w:ascii="Times New Roman" w:hAnsi="Times New Roman" w:cs="Times New Roman"/>
          <w:i/>
          <w:sz w:val="24"/>
          <w:szCs w:val="24"/>
        </w:rPr>
        <w:t xml:space="preserve">led </w:t>
      </w:r>
      <w:r w:rsidR="00704661">
        <w:rPr>
          <w:rFonts w:ascii="Times New Roman" w:hAnsi="Times New Roman" w:cs="Times New Roman"/>
          <w:i/>
          <w:sz w:val="24"/>
          <w:szCs w:val="24"/>
        </w:rPr>
        <w:t>b</w:t>
      </w:r>
      <w:r w:rsidR="004F49AD" w:rsidRPr="004F49AD">
        <w:rPr>
          <w:rFonts w:ascii="Times New Roman" w:hAnsi="Times New Roman" w:cs="Times New Roman"/>
          <w:i/>
          <w:sz w:val="24"/>
          <w:szCs w:val="24"/>
        </w:rPr>
        <w:t>y the Spirit</w:t>
      </w:r>
      <w:r w:rsidR="004F49AD">
        <w:rPr>
          <w:rFonts w:ascii="Times New Roman" w:hAnsi="Times New Roman" w:cs="Times New Roman"/>
          <w:sz w:val="24"/>
          <w:szCs w:val="24"/>
        </w:rPr>
        <w:t xml:space="preserve"> </w:t>
      </w:r>
      <w:r w:rsidR="004F49AD" w:rsidRPr="004F49AD">
        <w:rPr>
          <w:rFonts w:ascii="Times New Roman" w:hAnsi="Times New Roman" w:cs="Times New Roman"/>
          <w:i/>
          <w:sz w:val="24"/>
          <w:szCs w:val="24"/>
        </w:rPr>
        <w:t>of God</w:t>
      </w:r>
      <w:r w:rsidR="004F49AD">
        <w:rPr>
          <w:rFonts w:ascii="Times New Roman" w:hAnsi="Times New Roman" w:cs="Times New Roman"/>
          <w:sz w:val="24"/>
          <w:szCs w:val="24"/>
        </w:rPr>
        <w:t xml:space="preserve"> (Ro 8:14</w:t>
      </w:r>
      <w:r w:rsidR="005323D5">
        <w:rPr>
          <w:rFonts w:ascii="Times New Roman" w:hAnsi="Times New Roman" w:cs="Times New Roman"/>
          <w:sz w:val="24"/>
          <w:szCs w:val="24"/>
        </w:rPr>
        <w:t>, Gal 5:18</w:t>
      </w:r>
      <w:r w:rsidR="004F49AD">
        <w:rPr>
          <w:rFonts w:ascii="Times New Roman" w:hAnsi="Times New Roman" w:cs="Times New Roman"/>
          <w:sz w:val="24"/>
          <w:szCs w:val="24"/>
        </w:rPr>
        <w:t xml:space="preserve">) and to </w:t>
      </w:r>
      <w:r w:rsidR="004F49AD" w:rsidRPr="004F49AD">
        <w:rPr>
          <w:rFonts w:ascii="Times New Roman" w:hAnsi="Times New Roman" w:cs="Times New Roman"/>
          <w:i/>
          <w:sz w:val="24"/>
          <w:szCs w:val="24"/>
        </w:rPr>
        <w:t xml:space="preserve">walk not according to the flesh, but according to the </w:t>
      </w:r>
      <w:r w:rsidR="004F49AD">
        <w:rPr>
          <w:rFonts w:ascii="Times New Roman" w:hAnsi="Times New Roman" w:cs="Times New Roman"/>
          <w:i/>
          <w:sz w:val="24"/>
          <w:szCs w:val="24"/>
        </w:rPr>
        <w:t>S</w:t>
      </w:r>
      <w:r w:rsidR="004F49AD" w:rsidRPr="004F49AD">
        <w:rPr>
          <w:rFonts w:ascii="Times New Roman" w:hAnsi="Times New Roman" w:cs="Times New Roman"/>
          <w:i/>
          <w:sz w:val="24"/>
          <w:szCs w:val="24"/>
        </w:rPr>
        <w:t>pirit</w:t>
      </w:r>
      <w:r w:rsidR="004F49AD">
        <w:rPr>
          <w:rFonts w:ascii="Times New Roman" w:hAnsi="Times New Roman" w:cs="Times New Roman"/>
          <w:sz w:val="24"/>
          <w:szCs w:val="24"/>
        </w:rPr>
        <w:t xml:space="preserve"> (Ro 8:4)</w:t>
      </w:r>
      <w:r w:rsidR="005323D5">
        <w:rPr>
          <w:rFonts w:ascii="Times New Roman" w:hAnsi="Times New Roman" w:cs="Times New Roman"/>
          <w:sz w:val="24"/>
          <w:szCs w:val="24"/>
        </w:rPr>
        <w:t xml:space="preserve"> and </w:t>
      </w:r>
      <w:r w:rsidR="005323D5" w:rsidRPr="005323D5">
        <w:rPr>
          <w:rFonts w:ascii="Times New Roman" w:hAnsi="Times New Roman" w:cs="Times New Roman"/>
          <w:i/>
          <w:sz w:val="24"/>
          <w:szCs w:val="24"/>
        </w:rPr>
        <w:t xml:space="preserve">pray </w:t>
      </w:r>
      <w:r w:rsidR="00463847">
        <w:rPr>
          <w:rFonts w:ascii="Times New Roman" w:hAnsi="Times New Roman" w:cs="Times New Roman"/>
          <w:i/>
          <w:sz w:val="24"/>
          <w:szCs w:val="24"/>
        </w:rPr>
        <w:t xml:space="preserve">at all times </w:t>
      </w:r>
      <w:r w:rsidR="005323D5" w:rsidRPr="005323D5">
        <w:rPr>
          <w:rFonts w:ascii="Times New Roman" w:hAnsi="Times New Roman" w:cs="Times New Roman"/>
          <w:i/>
          <w:sz w:val="24"/>
          <w:szCs w:val="24"/>
        </w:rPr>
        <w:t>in the Spirit</w:t>
      </w:r>
      <w:r w:rsidR="005323D5">
        <w:rPr>
          <w:rFonts w:ascii="Times New Roman" w:hAnsi="Times New Roman" w:cs="Times New Roman"/>
          <w:sz w:val="24"/>
          <w:szCs w:val="24"/>
        </w:rPr>
        <w:t xml:space="preserve"> (Eph </w:t>
      </w:r>
      <w:r w:rsidR="00463847">
        <w:rPr>
          <w:rFonts w:ascii="Times New Roman" w:hAnsi="Times New Roman" w:cs="Times New Roman"/>
          <w:sz w:val="24"/>
          <w:szCs w:val="24"/>
        </w:rPr>
        <w:t>6</w:t>
      </w:r>
      <w:r w:rsidR="005323D5">
        <w:rPr>
          <w:rFonts w:ascii="Times New Roman" w:hAnsi="Times New Roman" w:cs="Times New Roman"/>
          <w:sz w:val="24"/>
          <w:szCs w:val="24"/>
        </w:rPr>
        <w:t>:18)</w:t>
      </w:r>
      <w:r w:rsidR="00463847">
        <w:rPr>
          <w:rFonts w:ascii="Times New Roman" w:hAnsi="Times New Roman" w:cs="Times New Roman"/>
          <w:sz w:val="24"/>
          <w:szCs w:val="24"/>
        </w:rPr>
        <w:t xml:space="preserve">, </w:t>
      </w:r>
      <w:r w:rsidR="00463847" w:rsidRPr="00463847">
        <w:rPr>
          <w:rFonts w:ascii="Times New Roman" w:hAnsi="Times New Roman" w:cs="Times New Roman"/>
          <w:i/>
          <w:sz w:val="24"/>
          <w:szCs w:val="24"/>
        </w:rPr>
        <w:t>love in the Spirit</w:t>
      </w:r>
      <w:r w:rsidR="00463847">
        <w:rPr>
          <w:rFonts w:ascii="Times New Roman" w:hAnsi="Times New Roman" w:cs="Times New Roman"/>
          <w:sz w:val="24"/>
          <w:szCs w:val="24"/>
        </w:rPr>
        <w:t xml:space="preserve"> (Col 1:8) and </w:t>
      </w:r>
      <w:r w:rsidR="00463847" w:rsidRPr="00463847">
        <w:rPr>
          <w:rFonts w:ascii="Times New Roman" w:hAnsi="Times New Roman" w:cs="Times New Roman"/>
          <w:i/>
          <w:sz w:val="24"/>
          <w:szCs w:val="24"/>
        </w:rPr>
        <w:t>live in the spirit</w:t>
      </w:r>
      <w:r w:rsidR="00463847">
        <w:rPr>
          <w:rFonts w:ascii="Times New Roman" w:hAnsi="Times New Roman" w:cs="Times New Roman"/>
          <w:sz w:val="24"/>
          <w:szCs w:val="24"/>
        </w:rPr>
        <w:t xml:space="preserve"> (1 Pt 4:6)</w:t>
      </w:r>
      <w:r w:rsidR="00B22A8B">
        <w:rPr>
          <w:rFonts w:ascii="Times New Roman" w:hAnsi="Times New Roman" w:cs="Times New Roman"/>
          <w:sz w:val="24"/>
          <w:szCs w:val="24"/>
        </w:rPr>
        <w:t>.</w:t>
      </w:r>
      <w:r w:rsidR="00D105DF">
        <w:rPr>
          <w:rFonts w:ascii="Times New Roman" w:hAnsi="Times New Roman" w:cs="Times New Roman"/>
          <w:sz w:val="24"/>
          <w:szCs w:val="24"/>
        </w:rPr>
        <w:t xml:space="preserve">  In summary, when you stand boldly and fearlessly for the Lord, you are filled with the Spirit</w:t>
      </w:r>
      <w:r w:rsidR="00BB61BB">
        <w:rPr>
          <w:rFonts w:ascii="Times New Roman" w:hAnsi="Times New Roman" w:cs="Times New Roman"/>
          <w:sz w:val="24"/>
          <w:szCs w:val="24"/>
        </w:rPr>
        <w:t xml:space="preserve"> and the Holy Spirit controls you</w:t>
      </w:r>
      <w:r w:rsidR="00D105DF">
        <w:rPr>
          <w:rFonts w:ascii="Times New Roman" w:hAnsi="Times New Roman" w:cs="Times New Roman"/>
          <w:sz w:val="24"/>
          <w:szCs w:val="24"/>
        </w:rPr>
        <w:t>.</w:t>
      </w:r>
    </w:p>
    <w:p w:rsidR="00365B96" w:rsidRDefault="00365B96" w:rsidP="00C014D7">
      <w:pPr>
        <w:spacing w:after="0" w:line="240" w:lineRule="auto"/>
        <w:rPr>
          <w:rFonts w:ascii="Times New Roman" w:hAnsi="Times New Roman" w:cs="Times New Roman"/>
          <w:sz w:val="24"/>
          <w:szCs w:val="24"/>
        </w:rPr>
      </w:pPr>
    </w:p>
    <w:p w:rsidR="00365B96" w:rsidRDefault="00365B96"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There is a New Age counterpart to being Full of the Holy Spirit that psychiatrists and esotericist Benjamin Crème talk about and that is “self esteem”.  Self esteem is their key to success giving one a feeling of being loved and an inner confidence that will make the best of any opportunity in life.</w:t>
      </w:r>
      <w:r w:rsidR="002A23A9">
        <w:rPr>
          <w:rFonts w:ascii="Times New Roman" w:hAnsi="Times New Roman" w:cs="Times New Roman"/>
          <w:sz w:val="24"/>
          <w:szCs w:val="24"/>
        </w:rPr>
        <w:t xml:space="preserve">  While the Christian is “filled with the Spirit of God” when standing firm for the Lord, the New Ager is “potentized” by Satan who inflates one’s self esteem to accomplish his ends.</w:t>
      </w:r>
    </w:p>
    <w:p w:rsidR="00B84C57" w:rsidRDefault="00B84C57" w:rsidP="00C014D7">
      <w:pPr>
        <w:spacing w:after="0" w:line="240" w:lineRule="auto"/>
        <w:rPr>
          <w:rFonts w:ascii="Times New Roman" w:hAnsi="Times New Roman" w:cs="Times New Roman"/>
          <w:sz w:val="24"/>
          <w:szCs w:val="24"/>
        </w:rPr>
      </w:pPr>
    </w:p>
    <w:p w:rsidR="00B84C57" w:rsidRPr="007B2DC7" w:rsidRDefault="00B84C57" w:rsidP="00B84C57">
      <w:pPr>
        <w:autoSpaceDE w:val="0"/>
        <w:autoSpaceDN w:val="0"/>
        <w:adjustRightInd w:val="0"/>
        <w:spacing w:after="0" w:line="240" w:lineRule="auto"/>
        <w:rPr>
          <w:rFonts w:ascii="Times New Roman" w:hAnsi="Times New Roman" w:cs="Times New Roman"/>
          <w:color w:val="000000"/>
          <w:sz w:val="24"/>
          <w:szCs w:val="24"/>
        </w:rPr>
      </w:pPr>
      <w:bookmarkStart w:id="127" w:name="GapTheory"/>
      <w:bookmarkEnd w:id="127"/>
      <w:r w:rsidRPr="005028BA">
        <w:rPr>
          <w:rFonts w:ascii="Times New Roman" w:hAnsi="Times New Roman" w:cs="Times New Roman"/>
          <w:b/>
          <w:sz w:val="24"/>
          <w:szCs w:val="24"/>
        </w:rPr>
        <w:t>Gap Theory</w:t>
      </w:r>
      <w:r>
        <w:rPr>
          <w:rFonts w:ascii="Times New Roman" w:hAnsi="Times New Roman" w:cs="Times New Roman"/>
          <w:sz w:val="24"/>
          <w:szCs w:val="24"/>
        </w:rPr>
        <w:t xml:space="preserve">: There are those who specify a gap in time between Genesis 1:1 and 1:2.  The two verses from NAS are as follows:   </w:t>
      </w:r>
      <w:r w:rsidRPr="005028BA">
        <w:rPr>
          <w:rFonts w:ascii="Trebuchet MS" w:hAnsi="Trebuchet MS"/>
          <w:b/>
          <w:color w:val="00B050"/>
          <w:sz w:val="24"/>
          <w:szCs w:val="24"/>
          <w:vertAlign w:val="superscript"/>
        </w:rPr>
        <w:t>1</w:t>
      </w:r>
      <w:r>
        <w:rPr>
          <w:rFonts w:ascii="Trebuchet MS" w:hAnsi="Trebuchet MS"/>
          <w:b/>
          <w:color w:val="001B30"/>
          <w:sz w:val="30"/>
          <w:szCs w:val="24"/>
        </w:rPr>
        <w:t xml:space="preserve"> </w:t>
      </w:r>
      <w:r w:rsidRPr="007B2DC7">
        <w:rPr>
          <w:rFonts w:ascii="Trebuchet MS" w:hAnsi="Trebuchet MS"/>
          <w:i/>
          <w:color w:val="000000"/>
          <w:sz w:val="18"/>
          <w:szCs w:val="24"/>
        </w:rPr>
        <w:t>In the beginning God created the heavens and the earth</w:t>
      </w:r>
      <w:r>
        <w:rPr>
          <w:rFonts w:ascii="Trebuchet MS" w:hAnsi="Trebuchet MS"/>
          <w:color w:val="000000"/>
          <w:sz w:val="18"/>
          <w:szCs w:val="24"/>
        </w:rPr>
        <w:t xml:space="preserve">. </w:t>
      </w:r>
      <w:r>
        <w:rPr>
          <w:rFonts w:ascii="Trebuchet MS" w:hAnsi="Trebuchet MS"/>
          <w:b/>
          <w:color w:val="21770A"/>
          <w:position w:val="6"/>
          <w:sz w:val="12"/>
          <w:szCs w:val="24"/>
        </w:rPr>
        <w:t>2</w:t>
      </w:r>
      <w:r>
        <w:rPr>
          <w:rFonts w:ascii="Trebuchet MS" w:hAnsi="Trebuchet MS"/>
          <w:b/>
          <w:color w:val="21770A"/>
          <w:sz w:val="12"/>
          <w:szCs w:val="24"/>
        </w:rPr>
        <w:t xml:space="preserve"> </w:t>
      </w:r>
      <w:r w:rsidRPr="007B2DC7">
        <w:rPr>
          <w:rFonts w:ascii="Trebuchet MS" w:hAnsi="Trebuchet MS"/>
          <w:i/>
          <w:color w:val="000000"/>
          <w:sz w:val="18"/>
          <w:szCs w:val="24"/>
        </w:rPr>
        <w:t>And the earth was formless and void, and darkness was over the surface of the deep; and the Spirit of God was moving over the surface of the waters</w:t>
      </w:r>
      <w:r>
        <w:rPr>
          <w:rFonts w:ascii="Trebuchet MS" w:hAnsi="Trebuchet MS"/>
          <w:color w:val="000000"/>
          <w:sz w:val="18"/>
          <w:szCs w:val="24"/>
        </w:rPr>
        <w:t xml:space="preserve"> (Ge1:1-2). </w:t>
      </w:r>
      <w:r w:rsidRPr="007B2DC7">
        <w:rPr>
          <w:rFonts w:ascii="Times New Roman" w:hAnsi="Times New Roman" w:cs="Times New Roman"/>
          <w:color w:val="000000"/>
          <w:sz w:val="24"/>
          <w:szCs w:val="24"/>
        </w:rPr>
        <w:t>To accentuate the gap</w:t>
      </w:r>
      <w:r>
        <w:rPr>
          <w:rFonts w:ascii="Times New Roman" w:hAnsi="Times New Roman" w:cs="Times New Roman"/>
          <w:color w:val="000000"/>
          <w:sz w:val="24"/>
          <w:szCs w:val="24"/>
        </w:rPr>
        <w:t xml:space="preserve">, Verse 2 is typically rendered as follows:  </w:t>
      </w:r>
      <w:r w:rsidRPr="007B2DC7">
        <w:rPr>
          <w:rFonts w:ascii="Times New Roman" w:hAnsi="Times New Roman" w:cs="Times New Roman"/>
          <w:i/>
          <w:color w:val="000000"/>
          <w:sz w:val="24"/>
          <w:szCs w:val="24"/>
        </w:rPr>
        <w:t>Then the earth became formless and void</w:t>
      </w:r>
      <w:r w:rsidRPr="007B2DC7">
        <w:rPr>
          <w:rFonts w:ascii="Times New Roman" w:hAnsi="Times New Roman" w:cs="Times New Roman"/>
          <w:sz w:val="24"/>
          <w:szCs w:val="24"/>
        </w:rPr>
        <w:t>.</w:t>
      </w:r>
    </w:p>
    <w:p w:rsidR="00B84C57" w:rsidRDefault="00B84C57" w:rsidP="00B84C57">
      <w:pPr>
        <w:autoSpaceDE w:val="0"/>
        <w:autoSpaceDN w:val="0"/>
        <w:adjustRightInd w:val="0"/>
        <w:spacing w:after="0" w:line="240" w:lineRule="auto"/>
        <w:rPr>
          <w:rFonts w:ascii="Times New Roman" w:hAnsi="Times New Roman" w:cs="Times New Roman"/>
          <w:sz w:val="24"/>
          <w:szCs w:val="24"/>
        </w:rPr>
      </w:pPr>
    </w:p>
    <w:p w:rsidR="00B84C57" w:rsidRDefault="00B84C57" w:rsidP="00B84C5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reason for the Gap normally is to give time for the millions of years of evolution to take place and for the fossil record to be established.  Consequently, Ken Ham, president and CEO of Answers Magazine, and people in his camp like Paul F. Taylor come down hard on the Gap Theory saying that it is nonsense.</w:t>
      </w:r>
    </w:p>
    <w:p w:rsidR="00B84C57" w:rsidRDefault="00B84C57" w:rsidP="00B84C57">
      <w:pPr>
        <w:autoSpaceDE w:val="0"/>
        <w:autoSpaceDN w:val="0"/>
        <w:adjustRightInd w:val="0"/>
        <w:spacing w:after="0" w:line="240" w:lineRule="auto"/>
        <w:rPr>
          <w:rFonts w:ascii="Times New Roman" w:hAnsi="Times New Roman" w:cs="Times New Roman"/>
          <w:sz w:val="24"/>
          <w:szCs w:val="24"/>
        </w:rPr>
      </w:pPr>
    </w:p>
    <w:p w:rsidR="00B84C57" w:rsidRDefault="00B84C57" w:rsidP="00B84C5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On the other hand, people like me and Dr. Arnold Fruchtenbaum maintain that a Gap is needed not for evolutionary purposes, but to recreate the destroyed Garden of God (Ez 28:13) as the new Garden of Eden when Satan as the King of Tyre (Ez 28:12) rendered the Earth formless and void by his sin (Ez 28:16).</w:t>
      </w:r>
    </w:p>
    <w:p w:rsidR="00B84C57" w:rsidRDefault="00B84C57" w:rsidP="00B84C57">
      <w:pPr>
        <w:autoSpaceDE w:val="0"/>
        <w:autoSpaceDN w:val="0"/>
        <w:adjustRightInd w:val="0"/>
        <w:spacing w:after="0" w:line="240" w:lineRule="auto"/>
        <w:rPr>
          <w:rFonts w:ascii="Times New Roman" w:hAnsi="Times New Roman" w:cs="Times New Roman"/>
          <w:sz w:val="24"/>
          <w:szCs w:val="24"/>
        </w:rPr>
      </w:pPr>
    </w:p>
    <w:p w:rsidR="00B84C57" w:rsidRDefault="00B84C57" w:rsidP="00B84C5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 correctly decrying evolution, Ken Ham incorrectly places a hedge around the Gap.  Taylor writes (</w:t>
      </w:r>
      <w:r w:rsidRPr="001B49D5">
        <w:rPr>
          <w:rFonts w:ascii="Times New Roman" w:hAnsi="Times New Roman" w:cs="Times New Roman"/>
          <w:i/>
          <w:sz w:val="24"/>
          <w:szCs w:val="24"/>
        </w:rPr>
        <w:t>Answers</w:t>
      </w:r>
      <w:r>
        <w:rPr>
          <w:rFonts w:ascii="Times New Roman" w:hAnsi="Times New Roman" w:cs="Times New Roman"/>
          <w:sz w:val="24"/>
          <w:szCs w:val="24"/>
        </w:rPr>
        <w:t xml:space="preserve"> Oct/Dec 2010) writes that </w:t>
      </w:r>
      <w:r w:rsidRPr="009A58CE">
        <w:rPr>
          <w:rFonts w:ascii="Times New Roman" w:hAnsi="Times New Roman" w:cs="Times New Roman"/>
          <w:i/>
          <w:sz w:val="24"/>
          <w:szCs w:val="24"/>
        </w:rPr>
        <w:t>hayah</w:t>
      </w:r>
      <w:r>
        <w:rPr>
          <w:rFonts w:ascii="Times New Roman" w:hAnsi="Times New Roman" w:cs="Times New Roman"/>
          <w:sz w:val="24"/>
          <w:szCs w:val="24"/>
        </w:rPr>
        <w:t xml:space="preserve"> cannot mean “became” yet the NAS concordance lists 98 places where the word was rendered “been” and over 800 places with the renderings of become, became, came, and happen.  So he is wrong.  Taylor is partially correct in writing that the </w:t>
      </w:r>
      <w:r w:rsidRPr="00F23103">
        <w:rPr>
          <w:rFonts w:ascii="Times New Roman" w:hAnsi="Times New Roman" w:cs="Times New Roman"/>
          <w:i/>
          <w:sz w:val="24"/>
          <w:szCs w:val="24"/>
        </w:rPr>
        <w:t>waw</w:t>
      </w:r>
      <w:r>
        <w:rPr>
          <w:rFonts w:ascii="Times New Roman" w:hAnsi="Times New Roman" w:cs="Times New Roman"/>
          <w:sz w:val="24"/>
          <w:szCs w:val="24"/>
        </w:rPr>
        <w:t xml:space="preserve"> or </w:t>
      </w:r>
      <w:r w:rsidRPr="00F23103">
        <w:rPr>
          <w:rFonts w:ascii="Times New Roman" w:hAnsi="Times New Roman" w:cs="Times New Roman"/>
          <w:i/>
          <w:sz w:val="24"/>
          <w:szCs w:val="24"/>
        </w:rPr>
        <w:t>vav</w:t>
      </w:r>
      <w:r>
        <w:rPr>
          <w:rFonts w:ascii="Times New Roman" w:hAnsi="Times New Roman" w:cs="Times New Roman"/>
          <w:sz w:val="24"/>
          <w:szCs w:val="24"/>
        </w:rPr>
        <w:t xml:space="preserve"> in the first word of Ge 1:2 does not detail the next step in a flow of events, but he is wrong in saying then that it is a parenthetical expression excluding a Gap.  According to Fruchtenbaum (#186), the </w:t>
      </w:r>
      <w:r w:rsidRPr="00453B96">
        <w:rPr>
          <w:rFonts w:ascii="Times New Roman" w:hAnsi="Times New Roman" w:cs="Times New Roman"/>
          <w:i/>
          <w:sz w:val="24"/>
          <w:szCs w:val="24"/>
        </w:rPr>
        <w:t>vav</w:t>
      </w:r>
      <w:r>
        <w:rPr>
          <w:rFonts w:ascii="Times New Roman" w:hAnsi="Times New Roman" w:cs="Times New Roman"/>
          <w:sz w:val="24"/>
          <w:szCs w:val="24"/>
        </w:rPr>
        <w:t xml:space="preserve"> is not a conjunctive meaning “and then”, but rather a disjunctive meaning “then” with emphasis on the Earth (ha-aretz) since it as the subject precedes the verb “became”.</w:t>
      </w:r>
    </w:p>
    <w:p w:rsidR="00B84C57" w:rsidRDefault="00B84C57" w:rsidP="00B84C57">
      <w:pPr>
        <w:autoSpaceDE w:val="0"/>
        <w:autoSpaceDN w:val="0"/>
        <w:adjustRightInd w:val="0"/>
        <w:spacing w:after="0" w:line="240" w:lineRule="auto"/>
        <w:rPr>
          <w:rFonts w:ascii="Times New Roman" w:hAnsi="Times New Roman" w:cs="Times New Roman"/>
          <w:sz w:val="24"/>
          <w:szCs w:val="24"/>
        </w:rPr>
      </w:pPr>
    </w:p>
    <w:p w:rsidR="00B84C57" w:rsidRDefault="00B84C57" w:rsidP="00B84C5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Finally, if there is no Gap, then the alternative is the Initial Chaos Theory where Verse 1 is a topical summary and Verse 2 begins the details of the chaotic state of the Earth when creation began.  However, since Isaiah 45:18 states that everything God creates is good, then the Earth was not created chaotic, but fell into this state by some reason; and that reason is explained in Ezekiel Chapter 28.</w:t>
      </w:r>
    </w:p>
    <w:p w:rsidR="00B84C57" w:rsidRDefault="00B84C57" w:rsidP="00C014D7">
      <w:pPr>
        <w:spacing w:after="0" w:line="240" w:lineRule="auto"/>
        <w:rPr>
          <w:rFonts w:ascii="Times New Roman" w:hAnsi="Times New Roman" w:cs="Times New Roman"/>
          <w:sz w:val="24"/>
          <w:szCs w:val="24"/>
        </w:rPr>
      </w:pPr>
    </w:p>
    <w:p w:rsidR="006B333E" w:rsidRDefault="006B333E" w:rsidP="00C014D7">
      <w:pPr>
        <w:spacing w:after="0" w:line="240" w:lineRule="auto"/>
        <w:rPr>
          <w:rFonts w:ascii="Times New Roman" w:hAnsi="Times New Roman" w:cs="Times New Roman"/>
          <w:sz w:val="24"/>
          <w:szCs w:val="24"/>
        </w:rPr>
      </w:pPr>
    </w:p>
    <w:p w:rsidR="006B333E" w:rsidRDefault="006B333E" w:rsidP="00C014D7">
      <w:pPr>
        <w:spacing w:after="0" w:line="240" w:lineRule="auto"/>
        <w:rPr>
          <w:rFonts w:ascii="Times New Roman" w:hAnsi="Times New Roman" w:cs="Times New Roman"/>
          <w:sz w:val="24"/>
          <w:szCs w:val="24"/>
        </w:rPr>
      </w:pPr>
      <w:bookmarkStart w:id="128" w:name="GardenofEden"/>
      <w:bookmarkEnd w:id="128"/>
      <w:r w:rsidRPr="006B333E">
        <w:rPr>
          <w:rFonts w:ascii="Times New Roman" w:hAnsi="Times New Roman" w:cs="Times New Roman"/>
          <w:b/>
          <w:sz w:val="24"/>
          <w:szCs w:val="24"/>
        </w:rPr>
        <w:t>Garden of Eden</w:t>
      </w:r>
      <w:r>
        <w:rPr>
          <w:rFonts w:ascii="Times New Roman" w:hAnsi="Times New Roman" w:cs="Times New Roman"/>
          <w:sz w:val="24"/>
          <w:szCs w:val="24"/>
        </w:rPr>
        <w:t xml:space="preserve">:  </w:t>
      </w:r>
      <w:r w:rsidR="00FB3CCC">
        <w:rPr>
          <w:rFonts w:ascii="Times New Roman" w:hAnsi="Times New Roman" w:cs="Times New Roman"/>
          <w:sz w:val="24"/>
          <w:szCs w:val="24"/>
        </w:rPr>
        <w:t>After Satan sinned in the Garden of God, God destroyed that garden and the Earth.  The restored Earth had water</w:t>
      </w:r>
      <w:r w:rsidR="00AB18E5">
        <w:rPr>
          <w:rFonts w:ascii="Times New Roman" w:hAnsi="Times New Roman" w:cs="Times New Roman"/>
          <w:sz w:val="24"/>
          <w:szCs w:val="24"/>
        </w:rPr>
        <w:t xml:space="preserve"> but no rain.  Adam was created outside and west of Eden.  Within Eden, God made a special garden for the abode of Adam and Eve while in their innocence</w:t>
      </w:r>
      <w:r w:rsidR="00BC1094">
        <w:rPr>
          <w:rFonts w:ascii="Times New Roman" w:hAnsi="Times New Roman" w:cs="Times New Roman"/>
          <w:sz w:val="24"/>
          <w:szCs w:val="24"/>
        </w:rPr>
        <w:t xml:space="preserve"> (Ge 2:4—3:24)</w:t>
      </w:r>
      <w:r w:rsidR="00AB18E5">
        <w:rPr>
          <w:rFonts w:ascii="Times New Roman" w:hAnsi="Times New Roman" w:cs="Times New Roman"/>
          <w:sz w:val="24"/>
          <w:szCs w:val="24"/>
        </w:rPr>
        <w:t>.  God planted trees that were both beautiful and food bearing.  There was the Tree of Life which could sustain the human body eternally and the Tree of the Knowledge of Good and Evil which they were banned from eating.  The trees were watered by a river that flowed from Eden to the Garden and then sp</w:t>
      </w:r>
      <w:r w:rsidR="000D3176">
        <w:rPr>
          <w:rFonts w:ascii="Times New Roman" w:hAnsi="Times New Roman" w:cs="Times New Roman"/>
          <w:sz w:val="24"/>
          <w:szCs w:val="24"/>
        </w:rPr>
        <w:t xml:space="preserve">lit into four rivers (Pishon, Gihon, Tigris, </w:t>
      </w:r>
      <w:r w:rsidR="0096712D">
        <w:rPr>
          <w:rFonts w:ascii="Times New Roman" w:hAnsi="Times New Roman" w:cs="Times New Roman"/>
          <w:sz w:val="24"/>
          <w:szCs w:val="24"/>
        </w:rPr>
        <w:t>and Euphrates</w:t>
      </w:r>
      <w:r w:rsidR="000D3176">
        <w:rPr>
          <w:rFonts w:ascii="Times New Roman" w:hAnsi="Times New Roman" w:cs="Times New Roman"/>
          <w:sz w:val="24"/>
          <w:szCs w:val="24"/>
        </w:rPr>
        <w:t xml:space="preserve">) and also by a mist that rose from the ground.  Adam worked among the tame animals by tilling the ground within the garden.  After Adam and Eve sinned, they became mortal by being kept from the Tree of Life and were cast out of the garden because they were </w:t>
      </w:r>
      <w:r w:rsidR="00A17772">
        <w:rPr>
          <w:rFonts w:ascii="Times New Roman" w:hAnsi="Times New Roman" w:cs="Times New Roman"/>
          <w:sz w:val="24"/>
          <w:szCs w:val="24"/>
        </w:rPr>
        <w:t>then</w:t>
      </w:r>
      <w:r w:rsidR="000D3176">
        <w:rPr>
          <w:rFonts w:ascii="Times New Roman" w:hAnsi="Times New Roman" w:cs="Times New Roman"/>
          <w:sz w:val="24"/>
          <w:szCs w:val="24"/>
        </w:rPr>
        <w:t xml:space="preserve"> spiritually dead</w:t>
      </w:r>
      <w:r w:rsidR="00A17772">
        <w:rPr>
          <w:rFonts w:ascii="Times New Roman" w:hAnsi="Times New Roman" w:cs="Times New Roman"/>
          <w:sz w:val="24"/>
          <w:szCs w:val="24"/>
        </w:rPr>
        <w:t xml:space="preserve"> through Original Sin.</w:t>
      </w:r>
    </w:p>
    <w:p w:rsidR="00A17772" w:rsidRDefault="00A17772" w:rsidP="00C014D7">
      <w:pPr>
        <w:spacing w:after="0" w:line="240" w:lineRule="auto"/>
        <w:rPr>
          <w:rFonts w:ascii="Times New Roman" w:hAnsi="Times New Roman" w:cs="Times New Roman"/>
          <w:sz w:val="24"/>
          <w:szCs w:val="24"/>
        </w:rPr>
      </w:pPr>
    </w:p>
    <w:p w:rsidR="00A17772" w:rsidRDefault="00A17772"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The Chinese have for 4000 years retained ideographs and pictographs representing the Garden of Eden within their written words.  The word for “garden” is a square or circle with four lines forming a cross representing the four rivers in the original Garden of Eden.</w:t>
      </w:r>
      <w:r w:rsidR="00C37207">
        <w:rPr>
          <w:rFonts w:ascii="Times New Roman" w:hAnsi="Times New Roman" w:cs="Times New Roman"/>
          <w:sz w:val="24"/>
          <w:szCs w:val="24"/>
        </w:rPr>
        <w:t xml:space="preserve">  For over 4000 years, Chinese emperors preformed a ceremony on an altar at the east gate to represent Adam and Eve returning to the gate guarded by angels to offer sacrifices to the Lord. </w:t>
      </w:r>
    </w:p>
    <w:p w:rsidR="006B333E" w:rsidRDefault="006B333E" w:rsidP="00C014D7">
      <w:pPr>
        <w:spacing w:after="0" w:line="240" w:lineRule="auto"/>
        <w:rPr>
          <w:rFonts w:ascii="Times New Roman" w:hAnsi="Times New Roman" w:cs="Times New Roman"/>
          <w:sz w:val="24"/>
          <w:szCs w:val="24"/>
        </w:rPr>
      </w:pPr>
    </w:p>
    <w:p w:rsidR="006B333E" w:rsidRDefault="006B333E" w:rsidP="00C014D7">
      <w:pPr>
        <w:spacing w:after="0" w:line="240" w:lineRule="auto"/>
        <w:rPr>
          <w:rFonts w:ascii="Times New Roman" w:hAnsi="Times New Roman" w:cs="Times New Roman"/>
          <w:sz w:val="24"/>
          <w:szCs w:val="24"/>
        </w:rPr>
      </w:pPr>
      <w:bookmarkStart w:id="129" w:name="GardenofGod"/>
      <w:bookmarkEnd w:id="129"/>
      <w:r w:rsidRPr="006B333E">
        <w:rPr>
          <w:rFonts w:ascii="Times New Roman" w:hAnsi="Times New Roman" w:cs="Times New Roman"/>
          <w:b/>
          <w:sz w:val="24"/>
          <w:szCs w:val="24"/>
        </w:rPr>
        <w:t>Garden of God</w:t>
      </w:r>
      <w:r>
        <w:rPr>
          <w:rFonts w:ascii="Times New Roman" w:hAnsi="Times New Roman" w:cs="Times New Roman"/>
          <w:sz w:val="24"/>
          <w:szCs w:val="24"/>
        </w:rPr>
        <w:t>:</w:t>
      </w:r>
      <w:r w:rsidR="00024BF3">
        <w:rPr>
          <w:rFonts w:ascii="Times New Roman" w:hAnsi="Times New Roman" w:cs="Times New Roman"/>
          <w:sz w:val="24"/>
          <w:szCs w:val="24"/>
        </w:rPr>
        <w:t xml:space="preserve"> Prior to the restoration of the Earth to its pre-Flood condition and prior to the creation of man, the angels of the Lord had control of the Earth and the Garden of God (Ez 28:13) within Eden.</w:t>
      </w:r>
      <w:r>
        <w:rPr>
          <w:rFonts w:ascii="Times New Roman" w:hAnsi="Times New Roman" w:cs="Times New Roman"/>
          <w:sz w:val="24"/>
          <w:szCs w:val="24"/>
        </w:rPr>
        <w:t xml:space="preserve">  </w:t>
      </w:r>
      <w:r w:rsidR="00024BF3">
        <w:rPr>
          <w:rFonts w:ascii="Times New Roman" w:hAnsi="Times New Roman" w:cs="Times New Roman"/>
          <w:sz w:val="24"/>
          <w:szCs w:val="24"/>
        </w:rPr>
        <w:t>Satan</w:t>
      </w:r>
      <w:r w:rsidR="00784E15">
        <w:rPr>
          <w:rFonts w:ascii="Times New Roman" w:hAnsi="Times New Roman" w:cs="Times New Roman"/>
          <w:sz w:val="24"/>
          <w:szCs w:val="24"/>
        </w:rPr>
        <w:t xml:space="preserve"> (the </w:t>
      </w:r>
      <w:r w:rsidR="00784E15" w:rsidRPr="00784E15">
        <w:rPr>
          <w:rFonts w:ascii="Times New Roman" w:hAnsi="Times New Roman" w:cs="Times New Roman"/>
          <w:i/>
          <w:sz w:val="24"/>
          <w:szCs w:val="24"/>
        </w:rPr>
        <w:t>King of Tyre</w:t>
      </w:r>
      <w:r w:rsidR="00784E15">
        <w:rPr>
          <w:rFonts w:ascii="Times New Roman" w:hAnsi="Times New Roman" w:cs="Times New Roman"/>
          <w:sz w:val="24"/>
          <w:szCs w:val="24"/>
        </w:rPr>
        <w:t xml:space="preserve">) </w:t>
      </w:r>
      <w:r w:rsidR="00024BF3">
        <w:rPr>
          <w:rFonts w:ascii="Times New Roman" w:hAnsi="Times New Roman" w:cs="Times New Roman"/>
          <w:sz w:val="24"/>
          <w:szCs w:val="24"/>
        </w:rPr>
        <w:t xml:space="preserve">ruled here as the head angel (cherub).  He had </w:t>
      </w:r>
      <w:r w:rsidR="00024BF3" w:rsidRPr="00024BF3">
        <w:rPr>
          <w:rFonts w:ascii="Times New Roman" w:hAnsi="Times New Roman" w:cs="Times New Roman"/>
          <w:i/>
          <w:sz w:val="24"/>
          <w:szCs w:val="24"/>
        </w:rPr>
        <w:t>the seal of perfection,</w:t>
      </w:r>
      <w:r w:rsidR="00024BF3">
        <w:rPr>
          <w:rFonts w:ascii="Times New Roman" w:hAnsi="Times New Roman" w:cs="Times New Roman"/>
          <w:i/>
          <w:sz w:val="24"/>
          <w:szCs w:val="24"/>
        </w:rPr>
        <w:t xml:space="preserve"> </w:t>
      </w:r>
      <w:r w:rsidR="00024BF3" w:rsidRPr="00024BF3">
        <w:rPr>
          <w:rFonts w:ascii="Times New Roman" w:hAnsi="Times New Roman" w:cs="Times New Roman"/>
          <w:sz w:val="24"/>
          <w:szCs w:val="24"/>
        </w:rPr>
        <w:t>was</w:t>
      </w:r>
      <w:r w:rsidR="00024BF3">
        <w:rPr>
          <w:rFonts w:ascii="Times New Roman" w:hAnsi="Times New Roman" w:cs="Times New Roman"/>
          <w:i/>
          <w:sz w:val="24"/>
          <w:szCs w:val="24"/>
        </w:rPr>
        <w:t xml:space="preserve"> </w:t>
      </w:r>
      <w:r w:rsidR="00024BF3" w:rsidRPr="00024BF3">
        <w:rPr>
          <w:rFonts w:ascii="Times New Roman" w:hAnsi="Times New Roman" w:cs="Times New Roman"/>
          <w:i/>
          <w:sz w:val="24"/>
          <w:szCs w:val="24"/>
        </w:rPr>
        <w:t>full of wisdom and perfect in beauty</w:t>
      </w:r>
      <w:r w:rsidR="00024BF3">
        <w:rPr>
          <w:rFonts w:ascii="Times New Roman" w:hAnsi="Times New Roman" w:cs="Times New Roman"/>
          <w:sz w:val="24"/>
          <w:szCs w:val="24"/>
        </w:rPr>
        <w:t>.</w:t>
      </w:r>
      <w:r w:rsidR="00784E15">
        <w:rPr>
          <w:rFonts w:ascii="Times New Roman" w:hAnsi="Times New Roman" w:cs="Times New Roman"/>
          <w:sz w:val="24"/>
          <w:szCs w:val="24"/>
        </w:rPr>
        <w:t xml:space="preserve">  Like the Prince of Tyre (Ez 28:1-10), the King of Tyre had commerce in trading.  Amidst the precious stones (</w:t>
      </w:r>
      <w:r w:rsidR="00C30BF7">
        <w:rPr>
          <w:rFonts w:ascii="Times New Roman" w:hAnsi="Times New Roman" w:cs="Times New Roman"/>
          <w:sz w:val="24"/>
          <w:szCs w:val="24"/>
        </w:rPr>
        <w:t>sardius</w:t>
      </w:r>
      <w:r w:rsidR="00784E15">
        <w:rPr>
          <w:rFonts w:ascii="Times New Roman" w:hAnsi="Times New Roman" w:cs="Times New Roman"/>
          <w:sz w:val="24"/>
          <w:szCs w:val="24"/>
        </w:rPr>
        <w:t xml:space="preserve">, topaz, diamond, beryl, onyx, jasper, </w:t>
      </w:r>
      <w:r w:rsidR="00C30BF7">
        <w:rPr>
          <w:rFonts w:ascii="Times New Roman" w:hAnsi="Times New Roman" w:cs="Times New Roman"/>
          <w:sz w:val="24"/>
          <w:szCs w:val="24"/>
        </w:rPr>
        <w:t>sapphire</w:t>
      </w:r>
      <w:r w:rsidR="00784E15">
        <w:rPr>
          <w:rFonts w:ascii="Times New Roman" w:hAnsi="Times New Roman" w:cs="Times New Roman"/>
          <w:sz w:val="24"/>
          <w:szCs w:val="24"/>
        </w:rPr>
        <w:t xml:space="preserve">, </w:t>
      </w:r>
      <w:r w:rsidR="00C30BF7">
        <w:rPr>
          <w:rFonts w:ascii="Times New Roman" w:hAnsi="Times New Roman" w:cs="Times New Roman"/>
          <w:sz w:val="24"/>
          <w:szCs w:val="24"/>
        </w:rPr>
        <w:t>emerald</w:t>
      </w:r>
      <w:r w:rsidR="00784E15">
        <w:rPr>
          <w:rFonts w:ascii="Times New Roman" w:hAnsi="Times New Roman" w:cs="Times New Roman"/>
          <w:sz w:val="24"/>
          <w:szCs w:val="24"/>
        </w:rPr>
        <w:t xml:space="preserve">, and </w:t>
      </w:r>
      <w:r w:rsidR="00C30BF7">
        <w:rPr>
          <w:rFonts w:ascii="Times New Roman" w:hAnsi="Times New Roman" w:cs="Times New Roman"/>
          <w:sz w:val="24"/>
          <w:szCs w:val="24"/>
        </w:rPr>
        <w:t>carbuncle from the ASV</w:t>
      </w:r>
      <w:r w:rsidR="00784E15">
        <w:rPr>
          <w:rFonts w:ascii="Times New Roman" w:hAnsi="Times New Roman" w:cs="Times New Roman"/>
          <w:sz w:val="24"/>
          <w:szCs w:val="24"/>
        </w:rPr>
        <w:t>), Satan walked blameless in the stones of fire, but then lifted his heart up because of his beauty</w:t>
      </w:r>
      <w:r w:rsidR="00BB70E9">
        <w:rPr>
          <w:rFonts w:ascii="Times New Roman" w:hAnsi="Times New Roman" w:cs="Times New Roman"/>
          <w:sz w:val="24"/>
          <w:szCs w:val="24"/>
        </w:rPr>
        <w:t>,</w:t>
      </w:r>
      <w:r w:rsidR="00784E15">
        <w:rPr>
          <w:rFonts w:ascii="Times New Roman" w:hAnsi="Times New Roman" w:cs="Times New Roman"/>
          <w:sz w:val="24"/>
          <w:szCs w:val="24"/>
        </w:rPr>
        <w:t xml:space="preserve"> and corrupted his wisdom by sin.  Because he profaned the sanctuary of the Garden of God, the Lord brought fire and consumed the land to ashes.  The Earth was then restored for the creation of a new being </w:t>
      </w:r>
      <w:r w:rsidR="00784E15">
        <w:rPr>
          <w:rFonts w:ascii="Times New Roman" w:hAnsi="Times New Roman" w:cs="Times New Roman"/>
          <w:sz w:val="24"/>
          <w:szCs w:val="24"/>
        </w:rPr>
        <w:lastRenderedPageBreak/>
        <w:t>called “man” which Satan and his fallen demons envied and despised because of their inheritance.</w:t>
      </w:r>
    </w:p>
    <w:p w:rsidR="00F7669D" w:rsidRDefault="00F7669D" w:rsidP="00C014D7">
      <w:pPr>
        <w:spacing w:after="0" w:line="240" w:lineRule="auto"/>
        <w:rPr>
          <w:rFonts w:ascii="Times New Roman" w:hAnsi="Times New Roman" w:cs="Times New Roman"/>
          <w:sz w:val="24"/>
          <w:szCs w:val="24"/>
        </w:rPr>
      </w:pPr>
    </w:p>
    <w:p w:rsidR="00F7669D" w:rsidRDefault="00F7669D" w:rsidP="00C014D7">
      <w:pPr>
        <w:spacing w:after="0" w:line="240" w:lineRule="auto"/>
        <w:rPr>
          <w:rFonts w:ascii="Times New Roman" w:hAnsi="Times New Roman" w:cs="Times New Roman"/>
          <w:sz w:val="24"/>
          <w:szCs w:val="24"/>
        </w:rPr>
      </w:pPr>
      <w:bookmarkStart w:id="130" w:name="Gematria"/>
      <w:bookmarkEnd w:id="130"/>
      <w:r w:rsidRPr="00F7669D">
        <w:rPr>
          <w:rFonts w:ascii="Times New Roman" w:hAnsi="Times New Roman" w:cs="Times New Roman"/>
          <w:b/>
          <w:sz w:val="24"/>
          <w:szCs w:val="24"/>
        </w:rPr>
        <w:t>Gematria</w:t>
      </w:r>
      <w:r>
        <w:rPr>
          <w:rFonts w:ascii="Times New Roman" w:hAnsi="Times New Roman" w:cs="Times New Roman"/>
          <w:sz w:val="24"/>
          <w:szCs w:val="24"/>
        </w:rPr>
        <w:t xml:space="preserve">:  </w:t>
      </w:r>
      <w:r w:rsidR="00F266D4">
        <w:rPr>
          <w:rFonts w:ascii="Times New Roman" w:hAnsi="Times New Roman" w:cs="Times New Roman"/>
          <w:sz w:val="24"/>
          <w:szCs w:val="24"/>
        </w:rPr>
        <w:t>Each of the 27</w:t>
      </w:r>
      <w:r w:rsidR="005935AC">
        <w:rPr>
          <w:rFonts w:ascii="Times New Roman" w:hAnsi="Times New Roman" w:cs="Times New Roman"/>
          <w:sz w:val="24"/>
          <w:szCs w:val="24"/>
        </w:rPr>
        <w:t xml:space="preserve"> letters of the Greek alphabet and the 22 letters of the Hebrew alphabet can be ascribed an equivalent number.  The sum of a word or phrase can then be found.</w:t>
      </w:r>
      <w:r w:rsidR="00842C87">
        <w:rPr>
          <w:rFonts w:ascii="Times New Roman" w:hAnsi="Times New Roman" w:cs="Times New Roman"/>
          <w:sz w:val="24"/>
          <w:szCs w:val="24"/>
        </w:rPr>
        <w:t xml:space="preserve">  The science of gematria has been with us for 2000 years, but with the advent of mathematicians and the computer, the subject is now receiving much interest such as </w:t>
      </w:r>
      <w:r w:rsidR="00C97C7F">
        <w:rPr>
          <w:rFonts w:ascii="Times New Roman" w:hAnsi="Times New Roman" w:cs="Times New Roman"/>
          <w:sz w:val="24"/>
          <w:szCs w:val="24"/>
        </w:rPr>
        <w:t xml:space="preserve">seen in </w:t>
      </w:r>
      <w:r w:rsidR="00842C87">
        <w:rPr>
          <w:rFonts w:ascii="Times New Roman" w:hAnsi="Times New Roman" w:cs="Times New Roman"/>
          <w:sz w:val="24"/>
          <w:szCs w:val="24"/>
        </w:rPr>
        <w:t>the 24-letter, 7-word Genesis 1:1 Matrix.  Here we will look only at the very rudiments of gematria.</w:t>
      </w:r>
    </w:p>
    <w:p w:rsidR="00842C87" w:rsidRDefault="00842C87" w:rsidP="00C014D7">
      <w:pPr>
        <w:spacing w:after="0" w:line="240" w:lineRule="auto"/>
        <w:rPr>
          <w:rFonts w:ascii="Times New Roman" w:hAnsi="Times New Roman" w:cs="Times New Roman"/>
          <w:sz w:val="24"/>
          <w:szCs w:val="24"/>
        </w:rPr>
      </w:pPr>
    </w:p>
    <w:p w:rsidR="00842C87" w:rsidRDefault="00842C87"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The Hebrew alphabet is ascribed the following numerical equivalents: Aleph (</w:t>
      </w:r>
      <w:r w:rsidRPr="00842C87">
        <w:rPr>
          <w:rFonts w:ascii="PCSB Hebrew" w:hAnsi="PCSB Hebrew" w:cs="Times New Roman"/>
          <w:sz w:val="24"/>
          <w:szCs w:val="24"/>
        </w:rPr>
        <w:t>a</w:t>
      </w:r>
      <w:r>
        <w:rPr>
          <w:rFonts w:ascii="Times New Roman" w:hAnsi="Times New Roman" w:cs="Times New Roman"/>
          <w:sz w:val="24"/>
          <w:szCs w:val="24"/>
        </w:rPr>
        <w:t>) = 1, Beth (</w:t>
      </w:r>
      <w:r w:rsidRPr="00842C87">
        <w:rPr>
          <w:rFonts w:ascii="PCSB Hebrew" w:hAnsi="PCSB Hebrew" w:cs="Times New Roman"/>
          <w:sz w:val="24"/>
          <w:szCs w:val="24"/>
        </w:rPr>
        <w:t>b</w:t>
      </w:r>
      <w:r>
        <w:rPr>
          <w:rFonts w:ascii="Times New Roman" w:hAnsi="Times New Roman" w:cs="Times New Roman"/>
          <w:sz w:val="24"/>
          <w:szCs w:val="24"/>
        </w:rPr>
        <w:t>) = 2, Gimel (</w:t>
      </w:r>
      <w:r>
        <w:rPr>
          <w:rFonts w:ascii="PCSB Hebrew" w:hAnsi="PCSB Hebrew" w:cs="Times New Roman"/>
          <w:sz w:val="24"/>
          <w:szCs w:val="24"/>
        </w:rPr>
        <w:t>g</w:t>
      </w:r>
      <w:r>
        <w:rPr>
          <w:rFonts w:ascii="Times New Roman" w:hAnsi="Times New Roman" w:cs="Times New Roman"/>
          <w:sz w:val="24"/>
          <w:szCs w:val="24"/>
        </w:rPr>
        <w:t>) = 3, Dalet (</w:t>
      </w:r>
      <w:r w:rsidRPr="00842C87">
        <w:rPr>
          <w:rFonts w:ascii="PCSB Hebrew" w:hAnsi="PCSB Hebrew" w:cs="Times New Roman"/>
          <w:sz w:val="24"/>
          <w:szCs w:val="24"/>
        </w:rPr>
        <w:t>d</w:t>
      </w:r>
      <w:r>
        <w:rPr>
          <w:rFonts w:ascii="Times New Roman" w:hAnsi="Times New Roman" w:cs="Times New Roman"/>
          <w:sz w:val="24"/>
          <w:szCs w:val="24"/>
        </w:rPr>
        <w:t>) = 4, He (</w:t>
      </w:r>
      <w:r w:rsidRPr="00842C87">
        <w:rPr>
          <w:rFonts w:ascii="PCSB Hebrew" w:hAnsi="PCSB Hebrew" w:cs="Times New Roman"/>
          <w:sz w:val="24"/>
          <w:szCs w:val="24"/>
        </w:rPr>
        <w:t>h</w:t>
      </w:r>
      <w:r w:rsidR="00BB5485">
        <w:rPr>
          <w:rFonts w:ascii="Times New Roman" w:hAnsi="Times New Roman" w:cs="Times New Roman"/>
          <w:sz w:val="24"/>
          <w:szCs w:val="24"/>
        </w:rPr>
        <w:t>) = 5, Vav</w:t>
      </w:r>
      <w:r>
        <w:rPr>
          <w:rFonts w:ascii="Times New Roman" w:hAnsi="Times New Roman" w:cs="Times New Roman"/>
          <w:sz w:val="24"/>
          <w:szCs w:val="24"/>
        </w:rPr>
        <w:t xml:space="preserve"> (</w:t>
      </w:r>
      <w:r w:rsidR="00DA3FC8">
        <w:rPr>
          <w:rFonts w:ascii="PCSB Hebrew" w:hAnsi="PCSB Hebrew" w:cs="Times New Roman"/>
          <w:sz w:val="24"/>
          <w:szCs w:val="24"/>
        </w:rPr>
        <w:t>w</w:t>
      </w:r>
      <w:r>
        <w:rPr>
          <w:rFonts w:ascii="Times New Roman" w:hAnsi="Times New Roman" w:cs="Times New Roman"/>
          <w:sz w:val="24"/>
          <w:szCs w:val="24"/>
        </w:rPr>
        <w:t>) = 6, Zayin (</w:t>
      </w:r>
      <w:r w:rsidRPr="00DA3FC8">
        <w:rPr>
          <w:rFonts w:ascii="PCSB Hebrew" w:hAnsi="PCSB Hebrew" w:cs="Times New Roman"/>
          <w:sz w:val="24"/>
          <w:szCs w:val="24"/>
        </w:rPr>
        <w:t>z</w:t>
      </w:r>
      <w:r>
        <w:rPr>
          <w:rFonts w:ascii="Times New Roman" w:hAnsi="Times New Roman" w:cs="Times New Roman"/>
          <w:sz w:val="24"/>
          <w:szCs w:val="24"/>
        </w:rPr>
        <w:t>) = 7, Cheth (</w:t>
      </w:r>
      <w:r w:rsidR="00E064E4">
        <w:rPr>
          <w:rFonts w:ascii="PCSB Hebrew" w:hAnsi="PCSB Hebrew" w:cs="Times New Roman"/>
          <w:sz w:val="24"/>
          <w:szCs w:val="24"/>
        </w:rPr>
        <w:t>j</w:t>
      </w:r>
      <w:r>
        <w:rPr>
          <w:rFonts w:ascii="Times New Roman" w:hAnsi="Times New Roman" w:cs="Times New Roman"/>
          <w:sz w:val="24"/>
          <w:szCs w:val="24"/>
        </w:rPr>
        <w:t>) = 8, Teth (</w:t>
      </w:r>
      <w:r w:rsidR="00DA3FC8">
        <w:rPr>
          <w:rFonts w:ascii="PCSB Hebrew" w:hAnsi="PCSB Hebrew" w:cs="Times New Roman"/>
          <w:sz w:val="24"/>
          <w:szCs w:val="24"/>
        </w:rPr>
        <w:t>]f</w:t>
      </w:r>
      <w:r>
        <w:rPr>
          <w:rFonts w:ascii="Times New Roman" w:hAnsi="Times New Roman" w:cs="Times New Roman"/>
          <w:sz w:val="24"/>
          <w:szCs w:val="24"/>
        </w:rPr>
        <w:t>) = 9, Yod (</w:t>
      </w:r>
      <w:r w:rsidRPr="00DA3FC8">
        <w:rPr>
          <w:rFonts w:ascii="PCSB Hebrew" w:hAnsi="PCSB Hebrew" w:cs="Times New Roman"/>
          <w:sz w:val="24"/>
          <w:szCs w:val="24"/>
        </w:rPr>
        <w:t>y</w:t>
      </w:r>
      <w:r>
        <w:rPr>
          <w:rFonts w:ascii="Times New Roman" w:hAnsi="Times New Roman" w:cs="Times New Roman"/>
          <w:sz w:val="24"/>
          <w:szCs w:val="24"/>
        </w:rPr>
        <w:t>) = 10, Kaph (</w:t>
      </w:r>
      <w:r w:rsidRPr="00DA3FC8">
        <w:rPr>
          <w:rFonts w:ascii="PCSB Hebrew" w:hAnsi="PCSB Hebrew" w:cs="Times New Roman"/>
          <w:sz w:val="24"/>
          <w:szCs w:val="24"/>
        </w:rPr>
        <w:t>k</w:t>
      </w:r>
      <w:r>
        <w:rPr>
          <w:rFonts w:ascii="Times New Roman" w:hAnsi="Times New Roman" w:cs="Times New Roman"/>
          <w:sz w:val="24"/>
          <w:szCs w:val="24"/>
        </w:rPr>
        <w:t>) = 20, Lamed (</w:t>
      </w:r>
      <w:r w:rsidRPr="00DA3FC8">
        <w:rPr>
          <w:rFonts w:ascii="PCSB Hebrew" w:hAnsi="PCSB Hebrew" w:cs="Times New Roman"/>
          <w:sz w:val="24"/>
          <w:szCs w:val="24"/>
        </w:rPr>
        <w:t>l</w:t>
      </w:r>
      <w:r>
        <w:rPr>
          <w:rFonts w:ascii="Times New Roman" w:hAnsi="Times New Roman" w:cs="Times New Roman"/>
          <w:sz w:val="24"/>
          <w:szCs w:val="24"/>
        </w:rPr>
        <w:t>) = 30, Mem (</w:t>
      </w:r>
      <w:r w:rsidRPr="00DA3FC8">
        <w:rPr>
          <w:rFonts w:ascii="PCSB Hebrew" w:hAnsi="PCSB Hebrew" w:cs="Times New Roman"/>
          <w:sz w:val="24"/>
          <w:szCs w:val="24"/>
        </w:rPr>
        <w:t>m</w:t>
      </w:r>
      <w:r>
        <w:rPr>
          <w:rFonts w:ascii="Times New Roman" w:hAnsi="Times New Roman" w:cs="Times New Roman"/>
          <w:sz w:val="24"/>
          <w:szCs w:val="24"/>
        </w:rPr>
        <w:t>) = 40, Nun (</w:t>
      </w:r>
      <w:r w:rsidRPr="00DA3FC8">
        <w:rPr>
          <w:rFonts w:ascii="PCSB Hebrew" w:hAnsi="PCSB Hebrew" w:cs="Times New Roman"/>
          <w:sz w:val="24"/>
          <w:szCs w:val="24"/>
        </w:rPr>
        <w:t>n</w:t>
      </w:r>
      <w:r>
        <w:rPr>
          <w:rFonts w:ascii="Times New Roman" w:hAnsi="Times New Roman" w:cs="Times New Roman"/>
          <w:sz w:val="24"/>
          <w:szCs w:val="24"/>
        </w:rPr>
        <w:t>) = 50, Samech (</w:t>
      </w:r>
      <w:r w:rsidRPr="00DA3FC8">
        <w:rPr>
          <w:rFonts w:ascii="PCSB Hebrew" w:hAnsi="PCSB Hebrew" w:cs="Times New Roman"/>
          <w:sz w:val="24"/>
          <w:szCs w:val="24"/>
        </w:rPr>
        <w:t>s</w:t>
      </w:r>
      <w:r>
        <w:rPr>
          <w:rFonts w:ascii="Times New Roman" w:hAnsi="Times New Roman" w:cs="Times New Roman"/>
          <w:sz w:val="24"/>
          <w:szCs w:val="24"/>
        </w:rPr>
        <w:t>) = 60, Ayin (</w:t>
      </w:r>
      <w:r w:rsidR="00DA3FC8" w:rsidRPr="00DA3FC8">
        <w:rPr>
          <w:rFonts w:ascii="PCSB Hebrew" w:hAnsi="PCSB Hebrew" w:cs="Times New Roman"/>
          <w:sz w:val="24"/>
          <w:szCs w:val="24"/>
        </w:rPr>
        <w:t>u</w:t>
      </w:r>
      <w:r>
        <w:rPr>
          <w:rFonts w:ascii="Times New Roman" w:hAnsi="Times New Roman" w:cs="Times New Roman"/>
          <w:sz w:val="24"/>
          <w:szCs w:val="24"/>
        </w:rPr>
        <w:t>) = 70, Pe (</w:t>
      </w:r>
      <w:r w:rsidRPr="00DA3FC8">
        <w:rPr>
          <w:rFonts w:ascii="PCSB Hebrew" w:hAnsi="PCSB Hebrew" w:cs="Times New Roman"/>
          <w:sz w:val="24"/>
          <w:szCs w:val="24"/>
        </w:rPr>
        <w:t>p</w:t>
      </w:r>
      <w:r>
        <w:rPr>
          <w:rFonts w:ascii="Times New Roman" w:hAnsi="Times New Roman" w:cs="Times New Roman"/>
          <w:sz w:val="24"/>
          <w:szCs w:val="24"/>
        </w:rPr>
        <w:t>) = 80, Tsaddi (</w:t>
      </w:r>
      <w:r w:rsidR="00DA3FC8">
        <w:rPr>
          <w:rFonts w:ascii="PCSB Hebrew" w:hAnsi="PCSB Hebrew" w:cs="Times New Roman"/>
          <w:sz w:val="24"/>
          <w:szCs w:val="24"/>
        </w:rPr>
        <w:t>x</w:t>
      </w:r>
      <w:r>
        <w:rPr>
          <w:rFonts w:ascii="Times New Roman" w:hAnsi="Times New Roman" w:cs="Times New Roman"/>
          <w:sz w:val="24"/>
          <w:szCs w:val="24"/>
        </w:rPr>
        <w:t>) = 90, Koph (</w:t>
      </w:r>
      <w:r w:rsidR="00DA3FC8">
        <w:rPr>
          <w:rFonts w:ascii="PCSB Hebrew" w:hAnsi="PCSB Hebrew" w:cs="Times New Roman"/>
          <w:sz w:val="24"/>
          <w:szCs w:val="24"/>
        </w:rPr>
        <w:t>q</w:t>
      </w:r>
      <w:r>
        <w:rPr>
          <w:rFonts w:ascii="Times New Roman" w:hAnsi="Times New Roman" w:cs="Times New Roman"/>
          <w:sz w:val="24"/>
          <w:szCs w:val="24"/>
        </w:rPr>
        <w:t>) = 100, Resh (</w:t>
      </w:r>
      <w:r w:rsidRPr="00DA3FC8">
        <w:rPr>
          <w:rFonts w:ascii="PCSB Hebrew" w:hAnsi="PCSB Hebrew" w:cs="Times New Roman"/>
          <w:sz w:val="24"/>
          <w:szCs w:val="24"/>
        </w:rPr>
        <w:t>r</w:t>
      </w:r>
      <w:r>
        <w:rPr>
          <w:rFonts w:ascii="Times New Roman" w:hAnsi="Times New Roman" w:cs="Times New Roman"/>
          <w:sz w:val="24"/>
          <w:szCs w:val="24"/>
        </w:rPr>
        <w:t>) = 200, Shin (</w:t>
      </w:r>
      <w:r w:rsidR="00DA3FC8">
        <w:rPr>
          <w:rFonts w:ascii="PCSB Hebrew" w:hAnsi="PCSB Hebrew" w:cs="Times New Roman"/>
          <w:sz w:val="24"/>
          <w:szCs w:val="24"/>
        </w:rPr>
        <w:t>v</w:t>
      </w:r>
      <w:r>
        <w:rPr>
          <w:rFonts w:ascii="Times New Roman" w:hAnsi="Times New Roman" w:cs="Times New Roman"/>
          <w:sz w:val="24"/>
          <w:szCs w:val="24"/>
        </w:rPr>
        <w:t>) = 300, Tau (</w:t>
      </w:r>
      <w:r w:rsidRPr="00DA3FC8">
        <w:rPr>
          <w:rFonts w:ascii="PCSB Hebrew" w:hAnsi="PCSB Hebrew" w:cs="Times New Roman"/>
          <w:sz w:val="24"/>
          <w:szCs w:val="24"/>
        </w:rPr>
        <w:t>t</w:t>
      </w:r>
      <w:r>
        <w:rPr>
          <w:rFonts w:ascii="Times New Roman" w:hAnsi="Times New Roman" w:cs="Times New Roman"/>
          <w:sz w:val="24"/>
          <w:szCs w:val="24"/>
        </w:rPr>
        <w:t>) = 400.</w:t>
      </w:r>
      <w:r w:rsidR="00E064E4">
        <w:rPr>
          <w:rFonts w:ascii="Times New Roman" w:hAnsi="Times New Roman" w:cs="Times New Roman"/>
          <w:sz w:val="24"/>
          <w:szCs w:val="24"/>
        </w:rPr>
        <w:t xml:space="preserve">  We are told in Revelation 13:18 that the </w:t>
      </w:r>
      <w:r w:rsidR="00E064E4" w:rsidRPr="00E064E4">
        <w:rPr>
          <w:rFonts w:ascii="Times New Roman" w:hAnsi="Times New Roman" w:cs="Times New Roman"/>
          <w:i/>
          <w:sz w:val="24"/>
          <w:szCs w:val="24"/>
        </w:rPr>
        <w:t>number of the Beast</w:t>
      </w:r>
      <w:r w:rsidR="00E064E4">
        <w:rPr>
          <w:rFonts w:ascii="Times New Roman" w:hAnsi="Times New Roman" w:cs="Times New Roman"/>
          <w:sz w:val="24"/>
          <w:szCs w:val="24"/>
        </w:rPr>
        <w:t xml:space="preserve"> is 666.  One possible explanation is shown in the word </w:t>
      </w:r>
      <w:hyperlink w:anchor="Maitreya" w:history="1">
        <w:r w:rsidR="00E064E4" w:rsidRPr="00E064E4">
          <w:rPr>
            <w:rStyle w:val="Hyperlink"/>
            <w:rFonts w:ascii="Times New Roman" w:hAnsi="Times New Roman" w:cs="Times New Roman"/>
            <w:sz w:val="24"/>
            <w:szCs w:val="24"/>
          </w:rPr>
          <w:t>Maitreya</w:t>
        </w:r>
      </w:hyperlink>
      <w:r w:rsidR="00E064E4">
        <w:rPr>
          <w:rFonts w:ascii="Times New Roman" w:hAnsi="Times New Roman" w:cs="Times New Roman"/>
          <w:sz w:val="24"/>
          <w:szCs w:val="24"/>
        </w:rPr>
        <w:t>.</w:t>
      </w:r>
      <w:r w:rsidR="00BB5485">
        <w:rPr>
          <w:rFonts w:ascii="Times New Roman" w:hAnsi="Times New Roman" w:cs="Times New Roman"/>
          <w:sz w:val="24"/>
          <w:szCs w:val="24"/>
        </w:rPr>
        <w:t xml:space="preserve">  The Hebrew name for Jesus is </w:t>
      </w:r>
      <w:r w:rsidR="00BB5485" w:rsidRPr="00BB5485">
        <w:rPr>
          <w:rFonts w:ascii="Times New Roman" w:hAnsi="Times New Roman" w:cs="Times New Roman"/>
          <w:i/>
          <w:sz w:val="24"/>
          <w:szCs w:val="24"/>
        </w:rPr>
        <w:t>Yeshua</w:t>
      </w:r>
      <w:r w:rsidR="00F266D4">
        <w:rPr>
          <w:rFonts w:ascii="Times New Roman" w:hAnsi="Times New Roman" w:cs="Times New Roman"/>
          <w:i/>
          <w:sz w:val="24"/>
          <w:szCs w:val="24"/>
        </w:rPr>
        <w:t xml:space="preserve"> </w:t>
      </w:r>
      <w:r w:rsidR="00F266D4">
        <w:rPr>
          <w:rFonts w:ascii="Times New Roman" w:hAnsi="Times New Roman" w:cs="Times New Roman"/>
          <w:sz w:val="24"/>
          <w:szCs w:val="24"/>
        </w:rPr>
        <w:t>(</w:t>
      </w:r>
      <w:r w:rsidR="00F266D4" w:rsidRPr="00F266D4">
        <w:rPr>
          <w:rFonts w:ascii="PCSB Hebrew" w:hAnsi="PCSB Hebrew" w:cs="Times New Roman"/>
          <w:sz w:val="24"/>
          <w:szCs w:val="24"/>
        </w:rPr>
        <w:t>yvwu</w:t>
      </w:r>
      <w:r w:rsidR="00F266D4">
        <w:rPr>
          <w:rFonts w:ascii="Times New Roman" w:hAnsi="Times New Roman" w:cs="Times New Roman"/>
          <w:sz w:val="24"/>
          <w:szCs w:val="24"/>
        </w:rPr>
        <w:t>)</w:t>
      </w:r>
      <w:r w:rsidR="00BB5485">
        <w:rPr>
          <w:rFonts w:ascii="Times New Roman" w:hAnsi="Times New Roman" w:cs="Times New Roman"/>
          <w:sz w:val="24"/>
          <w:szCs w:val="24"/>
        </w:rPr>
        <w:t>.  Here ayin, vav, shim, and yod sum to 70 + 6 + 300 + 10 = 386.</w:t>
      </w:r>
      <w:r w:rsidR="00F266D4">
        <w:rPr>
          <w:rFonts w:ascii="Times New Roman" w:hAnsi="Times New Roman" w:cs="Times New Roman"/>
          <w:sz w:val="24"/>
          <w:szCs w:val="24"/>
        </w:rPr>
        <w:t xml:space="preserve">  But since “Jesus” is written only in Greek, the gematria for IESOUS</w:t>
      </w:r>
      <w:r w:rsidR="00EE350C">
        <w:rPr>
          <w:rFonts w:ascii="Times New Roman" w:hAnsi="Times New Roman" w:cs="Times New Roman"/>
          <w:sz w:val="24"/>
          <w:szCs w:val="24"/>
        </w:rPr>
        <w:t xml:space="preserve"> [</w:t>
      </w:r>
      <w:r w:rsidR="00EE350C" w:rsidRPr="00EE350C">
        <w:rPr>
          <w:rFonts w:ascii="PCSB Greek Outline" w:hAnsi="PCSB Greek Outline" w:cs="Times New Roman"/>
          <w:sz w:val="24"/>
          <w:szCs w:val="24"/>
        </w:rPr>
        <w:t>iesous</w:t>
      </w:r>
      <w:r w:rsidR="00EE350C">
        <w:rPr>
          <w:rFonts w:ascii="Times New Roman" w:hAnsi="Times New Roman" w:cs="Times New Roman"/>
          <w:sz w:val="24"/>
          <w:szCs w:val="24"/>
        </w:rPr>
        <w:t>]</w:t>
      </w:r>
      <w:r w:rsidR="00F266D4">
        <w:rPr>
          <w:rFonts w:ascii="Times New Roman" w:hAnsi="Times New Roman" w:cs="Times New Roman"/>
          <w:sz w:val="24"/>
          <w:szCs w:val="24"/>
        </w:rPr>
        <w:t xml:space="preserve"> </w:t>
      </w:r>
      <w:r w:rsidR="002D70AB">
        <w:rPr>
          <w:rFonts w:ascii="Times New Roman" w:hAnsi="Times New Roman" w:cs="Times New Roman"/>
          <w:sz w:val="24"/>
          <w:szCs w:val="24"/>
        </w:rPr>
        <w:t xml:space="preserve">(iota, eta, sigma, omicron, upsilon, sigma) </w:t>
      </w:r>
      <w:r w:rsidR="00F266D4">
        <w:rPr>
          <w:rFonts w:ascii="Times New Roman" w:hAnsi="Times New Roman" w:cs="Times New Roman"/>
          <w:sz w:val="24"/>
          <w:szCs w:val="24"/>
        </w:rPr>
        <w:t>is 10 + 8 + 200 + 70 + 400 + 200 = 888.</w:t>
      </w:r>
    </w:p>
    <w:p w:rsidR="00F266D4" w:rsidRDefault="00F266D4" w:rsidP="00C014D7">
      <w:pPr>
        <w:spacing w:after="0" w:line="240" w:lineRule="auto"/>
        <w:rPr>
          <w:rFonts w:ascii="Times New Roman" w:hAnsi="Times New Roman" w:cs="Times New Roman"/>
          <w:sz w:val="24"/>
          <w:szCs w:val="24"/>
        </w:rPr>
      </w:pPr>
    </w:p>
    <w:p w:rsidR="00F266D4" w:rsidRPr="00E064E4" w:rsidRDefault="00F266D4"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The Greek alphabet is ascribed the following numerical equivalents: Alpha (</w:t>
      </w:r>
      <w:r w:rsidRPr="00334EA8">
        <w:rPr>
          <w:rFonts w:ascii="PCSB Greek Outline" w:hAnsi="PCSB Greek Outline" w:cs="Times New Roman"/>
          <w:sz w:val="24"/>
          <w:szCs w:val="24"/>
        </w:rPr>
        <w:t>a</w:t>
      </w:r>
      <w:r>
        <w:rPr>
          <w:rFonts w:ascii="Times New Roman" w:hAnsi="Times New Roman" w:cs="Times New Roman"/>
          <w:sz w:val="24"/>
          <w:szCs w:val="24"/>
        </w:rPr>
        <w:t>) = 1, Beta (</w:t>
      </w:r>
      <w:r w:rsidRPr="00334EA8">
        <w:rPr>
          <w:rFonts w:ascii="PCSB Greek Outline" w:hAnsi="PCSB Greek Outline" w:cs="Times New Roman"/>
          <w:sz w:val="24"/>
          <w:szCs w:val="24"/>
        </w:rPr>
        <w:t>b</w:t>
      </w:r>
      <w:r>
        <w:rPr>
          <w:rFonts w:ascii="Times New Roman" w:hAnsi="Times New Roman" w:cs="Times New Roman"/>
          <w:sz w:val="24"/>
          <w:szCs w:val="24"/>
        </w:rPr>
        <w:t>) = 2, Gamma (</w:t>
      </w:r>
      <w:r w:rsidR="00334EA8">
        <w:rPr>
          <w:rFonts w:ascii="PCSB Greek Outline" w:hAnsi="PCSB Greek Outline" w:cs="Times New Roman"/>
          <w:sz w:val="24"/>
          <w:szCs w:val="24"/>
        </w:rPr>
        <w:t>g</w:t>
      </w:r>
      <w:r>
        <w:rPr>
          <w:rFonts w:ascii="Times New Roman" w:hAnsi="Times New Roman" w:cs="Times New Roman"/>
          <w:sz w:val="24"/>
          <w:szCs w:val="24"/>
        </w:rPr>
        <w:t>) = 3, Delta (</w:t>
      </w:r>
      <w:r w:rsidRPr="00334EA8">
        <w:rPr>
          <w:rFonts w:ascii="PCSB Greek Outline" w:hAnsi="PCSB Greek Outline" w:cs="Times New Roman"/>
          <w:sz w:val="24"/>
          <w:szCs w:val="24"/>
        </w:rPr>
        <w:t>d</w:t>
      </w:r>
      <w:r>
        <w:rPr>
          <w:rFonts w:ascii="Times New Roman" w:hAnsi="Times New Roman" w:cs="Times New Roman"/>
          <w:sz w:val="24"/>
          <w:szCs w:val="24"/>
        </w:rPr>
        <w:t>) = 4, Epsilon (</w:t>
      </w:r>
      <w:r w:rsidRPr="00334EA8">
        <w:rPr>
          <w:rFonts w:ascii="PCSB Greek Outline" w:hAnsi="PCSB Greek Outline" w:cs="Times New Roman"/>
          <w:sz w:val="24"/>
          <w:szCs w:val="24"/>
        </w:rPr>
        <w:t>e</w:t>
      </w:r>
      <w:r>
        <w:rPr>
          <w:rFonts w:ascii="Times New Roman" w:hAnsi="Times New Roman" w:cs="Times New Roman"/>
          <w:sz w:val="24"/>
          <w:szCs w:val="24"/>
        </w:rPr>
        <w:t>) = 5, Stigma () = 6, Zeta (</w:t>
      </w:r>
      <w:r w:rsidRPr="00334EA8">
        <w:rPr>
          <w:rFonts w:ascii="PCSB Greek Outline" w:hAnsi="PCSB Greek Outline" w:cs="Times New Roman"/>
          <w:sz w:val="24"/>
          <w:szCs w:val="24"/>
        </w:rPr>
        <w:t>z</w:t>
      </w:r>
      <w:r>
        <w:rPr>
          <w:rFonts w:ascii="Times New Roman" w:hAnsi="Times New Roman" w:cs="Times New Roman"/>
          <w:sz w:val="24"/>
          <w:szCs w:val="24"/>
        </w:rPr>
        <w:t>) = 7, Eta (</w:t>
      </w:r>
      <w:r w:rsidR="00334EA8">
        <w:rPr>
          <w:rFonts w:ascii="PCSB Greek Outline" w:hAnsi="PCSB Greek Outline" w:cs="Times New Roman"/>
          <w:sz w:val="24"/>
          <w:szCs w:val="24"/>
        </w:rPr>
        <w:t>h</w:t>
      </w:r>
      <w:r w:rsidR="00334EA8">
        <w:rPr>
          <w:rFonts w:ascii="Times New Roman" w:hAnsi="Times New Roman" w:cs="Times New Roman"/>
          <w:sz w:val="24"/>
          <w:szCs w:val="24"/>
        </w:rPr>
        <w:t>)</w:t>
      </w:r>
      <w:r>
        <w:rPr>
          <w:rFonts w:ascii="Times New Roman" w:hAnsi="Times New Roman" w:cs="Times New Roman"/>
          <w:sz w:val="24"/>
          <w:szCs w:val="24"/>
        </w:rPr>
        <w:t>= 8, Theta (</w:t>
      </w:r>
      <w:r w:rsidRPr="00334EA8">
        <w:rPr>
          <w:rFonts w:ascii="PCSB Greek Outline" w:hAnsi="PCSB Greek Outline" w:cs="Times New Roman"/>
          <w:sz w:val="24"/>
          <w:szCs w:val="24"/>
        </w:rPr>
        <w:t>q</w:t>
      </w:r>
      <w:r>
        <w:rPr>
          <w:rFonts w:ascii="Times New Roman" w:hAnsi="Times New Roman" w:cs="Times New Roman"/>
          <w:sz w:val="24"/>
          <w:szCs w:val="24"/>
        </w:rPr>
        <w:t>) = 9, Iota (</w:t>
      </w:r>
      <w:r w:rsidRPr="00334EA8">
        <w:rPr>
          <w:rFonts w:ascii="PCSB Greek Outline" w:hAnsi="PCSB Greek Outline" w:cs="Times New Roman"/>
          <w:sz w:val="24"/>
          <w:szCs w:val="24"/>
        </w:rPr>
        <w:t>i</w:t>
      </w:r>
      <w:r>
        <w:rPr>
          <w:rFonts w:ascii="Times New Roman" w:hAnsi="Times New Roman" w:cs="Times New Roman"/>
          <w:sz w:val="24"/>
          <w:szCs w:val="24"/>
        </w:rPr>
        <w:t>) = 10, Kappa (</w:t>
      </w:r>
      <w:r w:rsidRPr="00334EA8">
        <w:rPr>
          <w:rFonts w:ascii="PCSB Greek Outline" w:hAnsi="PCSB Greek Outline" w:cs="Times New Roman"/>
          <w:sz w:val="24"/>
          <w:szCs w:val="24"/>
        </w:rPr>
        <w:t>k</w:t>
      </w:r>
      <w:r>
        <w:rPr>
          <w:rFonts w:ascii="Times New Roman" w:hAnsi="Times New Roman" w:cs="Times New Roman"/>
          <w:sz w:val="24"/>
          <w:szCs w:val="24"/>
        </w:rPr>
        <w:t>) = 20, Lambda (</w:t>
      </w:r>
      <w:r w:rsidRPr="00334EA8">
        <w:rPr>
          <w:rFonts w:ascii="PCSB Greek Outline" w:hAnsi="PCSB Greek Outline" w:cs="Times New Roman"/>
          <w:sz w:val="24"/>
          <w:szCs w:val="24"/>
        </w:rPr>
        <w:t>l</w:t>
      </w:r>
      <w:r>
        <w:rPr>
          <w:rFonts w:ascii="Times New Roman" w:hAnsi="Times New Roman" w:cs="Times New Roman"/>
          <w:sz w:val="24"/>
          <w:szCs w:val="24"/>
        </w:rPr>
        <w:t xml:space="preserve">) = 30, </w:t>
      </w:r>
      <w:r w:rsidR="00334EA8">
        <w:rPr>
          <w:rFonts w:ascii="Times New Roman" w:hAnsi="Times New Roman" w:cs="Times New Roman"/>
          <w:sz w:val="24"/>
          <w:szCs w:val="24"/>
        </w:rPr>
        <w:t>Mu (</w:t>
      </w:r>
      <w:r w:rsidR="00334EA8" w:rsidRPr="00334EA8">
        <w:rPr>
          <w:rFonts w:ascii="PCSB Greek Outline" w:hAnsi="PCSB Greek Outline" w:cs="Times New Roman"/>
          <w:sz w:val="24"/>
          <w:szCs w:val="24"/>
        </w:rPr>
        <w:t>m</w:t>
      </w:r>
      <w:r w:rsidR="00334EA8">
        <w:rPr>
          <w:rFonts w:ascii="Times New Roman" w:hAnsi="Times New Roman" w:cs="Times New Roman"/>
          <w:sz w:val="24"/>
          <w:szCs w:val="24"/>
        </w:rPr>
        <w:t>) = 40, Nu (</w:t>
      </w:r>
      <w:r w:rsidR="00334EA8" w:rsidRPr="00334EA8">
        <w:rPr>
          <w:rFonts w:ascii="PCSB Greek Outline" w:hAnsi="PCSB Greek Outline" w:cs="Times New Roman"/>
          <w:sz w:val="24"/>
          <w:szCs w:val="24"/>
        </w:rPr>
        <w:t>n</w:t>
      </w:r>
      <w:r w:rsidR="00334EA8">
        <w:rPr>
          <w:rFonts w:ascii="Times New Roman" w:hAnsi="Times New Roman" w:cs="Times New Roman"/>
          <w:sz w:val="24"/>
          <w:szCs w:val="24"/>
        </w:rPr>
        <w:t>) = 50, Xi (</w:t>
      </w:r>
      <w:r w:rsidR="00334EA8">
        <w:rPr>
          <w:rFonts w:ascii="PCSB Greek Outline" w:hAnsi="PCSB Greek Outline" w:cs="Times New Roman"/>
          <w:sz w:val="24"/>
          <w:szCs w:val="24"/>
        </w:rPr>
        <w:t>c</w:t>
      </w:r>
      <w:r w:rsidR="00334EA8">
        <w:rPr>
          <w:rFonts w:ascii="Times New Roman" w:hAnsi="Times New Roman" w:cs="Times New Roman"/>
          <w:sz w:val="24"/>
          <w:szCs w:val="24"/>
        </w:rPr>
        <w:t>) = 60, Omicron (</w:t>
      </w:r>
      <w:r w:rsidR="00334EA8" w:rsidRPr="00334EA8">
        <w:rPr>
          <w:rFonts w:ascii="PCSB Greek Outline" w:hAnsi="PCSB Greek Outline" w:cs="Times New Roman"/>
          <w:sz w:val="24"/>
          <w:szCs w:val="24"/>
        </w:rPr>
        <w:t>o</w:t>
      </w:r>
      <w:r w:rsidR="00334EA8">
        <w:rPr>
          <w:rFonts w:ascii="Times New Roman" w:hAnsi="Times New Roman" w:cs="Times New Roman"/>
          <w:sz w:val="24"/>
          <w:szCs w:val="24"/>
        </w:rPr>
        <w:t>) = 70, Pi (</w:t>
      </w:r>
      <w:r w:rsidR="00334EA8" w:rsidRPr="00334EA8">
        <w:rPr>
          <w:rFonts w:ascii="PCSB Greek Outline" w:hAnsi="PCSB Greek Outline" w:cs="Times New Roman"/>
          <w:sz w:val="24"/>
          <w:szCs w:val="24"/>
        </w:rPr>
        <w:t>p</w:t>
      </w:r>
      <w:r w:rsidR="00334EA8">
        <w:rPr>
          <w:rFonts w:ascii="Times New Roman" w:hAnsi="Times New Roman" w:cs="Times New Roman"/>
          <w:sz w:val="24"/>
          <w:szCs w:val="24"/>
        </w:rPr>
        <w:t>) = 80, Koppa () = 90, Rho (</w:t>
      </w:r>
      <w:r w:rsidR="00334EA8" w:rsidRPr="00B84E7A">
        <w:rPr>
          <w:rFonts w:ascii="PCSB Greek Outline" w:hAnsi="PCSB Greek Outline" w:cs="Times New Roman"/>
          <w:sz w:val="24"/>
          <w:szCs w:val="24"/>
        </w:rPr>
        <w:t>r</w:t>
      </w:r>
      <w:r w:rsidR="00334EA8">
        <w:rPr>
          <w:rFonts w:ascii="Times New Roman" w:hAnsi="Times New Roman" w:cs="Times New Roman"/>
          <w:sz w:val="24"/>
          <w:szCs w:val="24"/>
        </w:rPr>
        <w:t>) = 100, Sigma (</w:t>
      </w:r>
      <w:r w:rsidR="00334EA8" w:rsidRPr="00B84E7A">
        <w:rPr>
          <w:rFonts w:ascii="PCSB Greek Outline" w:hAnsi="PCSB Greek Outline" w:cs="Times New Roman"/>
          <w:sz w:val="24"/>
          <w:szCs w:val="24"/>
        </w:rPr>
        <w:t>s</w:t>
      </w:r>
      <w:r w:rsidR="00334EA8">
        <w:rPr>
          <w:rFonts w:ascii="Times New Roman" w:hAnsi="Times New Roman" w:cs="Times New Roman"/>
          <w:sz w:val="24"/>
          <w:szCs w:val="24"/>
        </w:rPr>
        <w:t>) = 200, Tau (</w:t>
      </w:r>
      <w:r w:rsidR="00334EA8" w:rsidRPr="00B84E7A">
        <w:rPr>
          <w:rFonts w:ascii="PCSB Greek Outline" w:hAnsi="PCSB Greek Outline" w:cs="Times New Roman"/>
          <w:sz w:val="24"/>
          <w:szCs w:val="24"/>
        </w:rPr>
        <w:t>t</w:t>
      </w:r>
      <w:r w:rsidR="00334EA8">
        <w:rPr>
          <w:rFonts w:ascii="Times New Roman" w:hAnsi="Times New Roman" w:cs="Times New Roman"/>
          <w:sz w:val="24"/>
          <w:szCs w:val="24"/>
        </w:rPr>
        <w:t>) = 300, Upsilon (</w:t>
      </w:r>
      <w:r w:rsidR="00334EA8" w:rsidRPr="00B84E7A">
        <w:rPr>
          <w:rFonts w:ascii="PCSB Greek Outline" w:hAnsi="PCSB Greek Outline" w:cs="Times New Roman"/>
          <w:sz w:val="24"/>
          <w:szCs w:val="24"/>
        </w:rPr>
        <w:t>u</w:t>
      </w:r>
      <w:r w:rsidR="00334EA8">
        <w:rPr>
          <w:rFonts w:ascii="Times New Roman" w:hAnsi="Times New Roman" w:cs="Times New Roman"/>
          <w:sz w:val="24"/>
          <w:szCs w:val="24"/>
        </w:rPr>
        <w:t>) = 400, Phi (</w:t>
      </w:r>
      <w:r w:rsidR="00B84E7A">
        <w:rPr>
          <w:rFonts w:ascii="PCSB Greek Outline" w:hAnsi="PCSB Greek Outline" w:cs="Times New Roman"/>
          <w:sz w:val="24"/>
          <w:szCs w:val="24"/>
        </w:rPr>
        <w:t>f</w:t>
      </w:r>
      <w:r w:rsidR="00334EA8">
        <w:rPr>
          <w:rFonts w:ascii="Times New Roman" w:hAnsi="Times New Roman" w:cs="Times New Roman"/>
          <w:sz w:val="24"/>
          <w:szCs w:val="24"/>
        </w:rPr>
        <w:t>) = 500, Chi (</w:t>
      </w:r>
      <w:r w:rsidR="00334EA8" w:rsidRPr="00334EA8">
        <w:rPr>
          <w:rFonts w:ascii="PCSB Greek Outline" w:hAnsi="PCSB Greek Outline" w:cs="Times New Roman"/>
          <w:sz w:val="24"/>
          <w:szCs w:val="24"/>
        </w:rPr>
        <w:t>x</w:t>
      </w:r>
      <w:r w:rsidR="00334EA8">
        <w:rPr>
          <w:rFonts w:ascii="Times New Roman" w:hAnsi="Times New Roman" w:cs="Times New Roman"/>
          <w:sz w:val="24"/>
          <w:szCs w:val="24"/>
        </w:rPr>
        <w:t xml:space="preserve">) = 600, </w:t>
      </w:r>
      <w:r w:rsidR="00B84E7A">
        <w:rPr>
          <w:rFonts w:ascii="Times New Roman" w:hAnsi="Times New Roman" w:cs="Times New Roman"/>
          <w:sz w:val="24"/>
          <w:szCs w:val="24"/>
        </w:rPr>
        <w:t>Psi (</w:t>
      </w:r>
      <w:r w:rsidR="00B84E7A" w:rsidRPr="00B84E7A">
        <w:rPr>
          <w:rFonts w:ascii="PCSB Greek Outline" w:hAnsi="PCSB Greek Outline" w:cs="Times New Roman"/>
          <w:sz w:val="24"/>
          <w:szCs w:val="24"/>
        </w:rPr>
        <w:t>y</w:t>
      </w:r>
      <w:r w:rsidR="00B84E7A">
        <w:rPr>
          <w:rFonts w:ascii="Times New Roman" w:hAnsi="Times New Roman" w:cs="Times New Roman"/>
          <w:sz w:val="24"/>
          <w:szCs w:val="24"/>
        </w:rPr>
        <w:t xml:space="preserve">) = 700, </w:t>
      </w:r>
      <w:r w:rsidR="00334EA8">
        <w:rPr>
          <w:rFonts w:ascii="Times New Roman" w:hAnsi="Times New Roman" w:cs="Times New Roman"/>
          <w:sz w:val="24"/>
          <w:szCs w:val="24"/>
        </w:rPr>
        <w:t>Omega (</w:t>
      </w:r>
      <w:r w:rsidR="00334EA8" w:rsidRPr="00B84E7A">
        <w:rPr>
          <w:rFonts w:ascii="PCSB Greek Outline" w:hAnsi="PCSB Greek Outline" w:cs="Times New Roman"/>
          <w:sz w:val="24"/>
          <w:szCs w:val="24"/>
        </w:rPr>
        <w:t>w</w:t>
      </w:r>
      <w:r w:rsidR="00334EA8">
        <w:rPr>
          <w:rFonts w:ascii="Times New Roman" w:hAnsi="Times New Roman" w:cs="Times New Roman"/>
          <w:sz w:val="24"/>
          <w:szCs w:val="24"/>
        </w:rPr>
        <w:t>) = 800, Sampsi () = 900.</w:t>
      </w:r>
    </w:p>
    <w:p w:rsidR="00B345F7" w:rsidRDefault="00B345F7" w:rsidP="00C014D7">
      <w:pPr>
        <w:spacing w:after="0" w:line="240" w:lineRule="auto"/>
        <w:rPr>
          <w:rFonts w:ascii="Times New Roman" w:hAnsi="Times New Roman" w:cs="Times New Roman"/>
          <w:sz w:val="24"/>
          <w:szCs w:val="24"/>
        </w:rPr>
      </w:pPr>
    </w:p>
    <w:p w:rsidR="00B345F7" w:rsidRDefault="00B345F7" w:rsidP="00C014D7">
      <w:pPr>
        <w:spacing w:after="0" w:line="240" w:lineRule="auto"/>
        <w:rPr>
          <w:rFonts w:ascii="Times New Roman" w:hAnsi="Times New Roman" w:cs="Times New Roman"/>
          <w:sz w:val="24"/>
          <w:szCs w:val="24"/>
        </w:rPr>
      </w:pPr>
      <w:bookmarkStart w:id="131" w:name="GiftsoftheSpirit"/>
      <w:r w:rsidRPr="00B345F7">
        <w:rPr>
          <w:rFonts w:ascii="Times New Roman" w:hAnsi="Times New Roman" w:cs="Times New Roman"/>
          <w:b/>
          <w:sz w:val="24"/>
          <w:szCs w:val="24"/>
        </w:rPr>
        <w:t>Gifts of the Spirit</w:t>
      </w:r>
      <w:bookmarkEnd w:id="131"/>
      <w:r>
        <w:rPr>
          <w:rFonts w:ascii="Times New Roman" w:hAnsi="Times New Roman" w:cs="Times New Roman"/>
          <w:sz w:val="24"/>
          <w:szCs w:val="24"/>
        </w:rPr>
        <w:t xml:space="preserve">:  Closely related to this topic are the </w:t>
      </w:r>
      <w:r w:rsidR="00002E05">
        <w:rPr>
          <w:rFonts w:ascii="Times New Roman" w:hAnsi="Times New Roman" w:cs="Times New Roman"/>
          <w:sz w:val="24"/>
          <w:szCs w:val="24"/>
        </w:rPr>
        <w:t xml:space="preserve">nine </w:t>
      </w:r>
      <w:hyperlink w:anchor="FruitsoftheSpirit" w:history="1">
        <w:r w:rsidRPr="009C11BA">
          <w:rPr>
            <w:rStyle w:val="Hyperlink"/>
            <w:rFonts w:ascii="Times New Roman" w:hAnsi="Times New Roman" w:cs="Times New Roman"/>
            <w:sz w:val="24"/>
            <w:szCs w:val="24"/>
          </w:rPr>
          <w:t>Fruits of the Holy Spirit</w:t>
        </w:r>
      </w:hyperlink>
      <w:r>
        <w:rPr>
          <w:rFonts w:ascii="Times New Roman" w:hAnsi="Times New Roman" w:cs="Times New Roman"/>
          <w:sz w:val="24"/>
          <w:szCs w:val="24"/>
        </w:rPr>
        <w:t xml:space="preserve"> and </w:t>
      </w:r>
      <w:hyperlink w:anchor="SevenHeavenlyVirtues" w:history="1">
        <w:r w:rsidRPr="009C11BA">
          <w:rPr>
            <w:rStyle w:val="Hyperlink"/>
            <w:rFonts w:ascii="Times New Roman" w:hAnsi="Times New Roman" w:cs="Times New Roman"/>
            <w:sz w:val="24"/>
            <w:szCs w:val="24"/>
          </w:rPr>
          <w:t>Seven Heavenly Virtues</w:t>
        </w:r>
      </w:hyperlink>
      <w:r>
        <w:rPr>
          <w:rFonts w:ascii="Times New Roman" w:hAnsi="Times New Roman" w:cs="Times New Roman"/>
          <w:sz w:val="24"/>
          <w:szCs w:val="24"/>
        </w:rPr>
        <w:t xml:space="preserve"> which are discussed separately. Also related to this top</w:t>
      </w:r>
      <w:r w:rsidR="00D373A4">
        <w:rPr>
          <w:rFonts w:ascii="Times New Roman" w:hAnsi="Times New Roman" w:cs="Times New Roman"/>
          <w:sz w:val="24"/>
          <w:szCs w:val="24"/>
        </w:rPr>
        <w:t>ic</w:t>
      </w:r>
      <w:r w:rsidR="008728FC">
        <w:rPr>
          <w:rFonts w:ascii="Times New Roman" w:hAnsi="Times New Roman" w:cs="Times New Roman"/>
          <w:sz w:val="24"/>
          <w:szCs w:val="24"/>
        </w:rPr>
        <w:t xml:space="preserve"> are the currently termed</w:t>
      </w:r>
      <w:r>
        <w:rPr>
          <w:rFonts w:ascii="Times New Roman" w:hAnsi="Times New Roman" w:cs="Times New Roman"/>
          <w:sz w:val="24"/>
          <w:szCs w:val="24"/>
        </w:rPr>
        <w:t xml:space="preserve"> “seven gifts of the Spirit”</w:t>
      </w:r>
      <w:r w:rsidR="00D373A4">
        <w:rPr>
          <w:rFonts w:ascii="Times New Roman" w:hAnsi="Times New Roman" w:cs="Times New Roman"/>
          <w:sz w:val="24"/>
          <w:szCs w:val="24"/>
        </w:rPr>
        <w:t xml:space="preserve"> which are discussed under the topic </w:t>
      </w:r>
      <w:hyperlink w:anchor="JesusSevenQualities" w:history="1">
        <w:r w:rsidR="00D373A4" w:rsidRPr="009C11BA">
          <w:rPr>
            <w:rStyle w:val="Hyperlink"/>
            <w:rFonts w:ascii="Times New Roman" w:hAnsi="Times New Roman" w:cs="Times New Roman"/>
            <w:sz w:val="24"/>
            <w:szCs w:val="24"/>
          </w:rPr>
          <w:t xml:space="preserve">Jesus’ Seven Qualities of </w:t>
        </w:r>
        <w:r w:rsidR="008728FC" w:rsidRPr="009C11BA">
          <w:rPr>
            <w:rStyle w:val="Hyperlink"/>
            <w:rFonts w:ascii="Times New Roman" w:hAnsi="Times New Roman" w:cs="Times New Roman"/>
            <w:sz w:val="24"/>
            <w:szCs w:val="24"/>
          </w:rPr>
          <w:t>the Spirit</w:t>
        </w:r>
      </w:hyperlink>
      <w:r w:rsidR="008728FC">
        <w:rPr>
          <w:rFonts w:ascii="Times New Roman" w:hAnsi="Times New Roman" w:cs="Times New Roman"/>
          <w:sz w:val="24"/>
          <w:szCs w:val="24"/>
        </w:rPr>
        <w:t xml:space="preserve">. </w:t>
      </w:r>
      <w:r w:rsidR="00AA28C2">
        <w:rPr>
          <w:rFonts w:ascii="Times New Roman" w:hAnsi="Times New Roman" w:cs="Times New Roman"/>
          <w:sz w:val="24"/>
          <w:szCs w:val="24"/>
        </w:rPr>
        <w:t xml:space="preserve"> </w:t>
      </w:r>
      <w:r w:rsidR="008728FC">
        <w:rPr>
          <w:rFonts w:ascii="Times New Roman" w:hAnsi="Times New Roman" w:cs="Times New Roman"/>
          <w:sz w:val="24"/>
          <w:szCs w:val="24"/>
        </w:rPr>
        <w:t>Here the G</w:t>
      </w:r>
      <w:r w:rsidR="00D373A4">
        <w:rPr>
          <w:rFonts w:ascii="Times New Roman" w:hAnsi="Times New Roman" w:cs="Times New Roman"/>
          <w:sz w:val="24"/>
          <w:szCs w:val="24"/>
        </w:rPr>
        <w:t>ifts of the Spiri</w:t>
      </w:r>
      <w:r w:rsidR="00AA28C2">
        <w:rPr>
          <w:rFonts w:ascii="Times New Roman" w:hAnsi="Times New Roman" w:cs="Times New Roman"/>
          <w:sz w:val="24"/>
          <w:szCs w:val="24"/>
        </w:rPr>
        <w:t>t are concerned with that</w:t>
      </w:r>
      <w:r w:rsidR="00CB3BCE">
        <w:rPr>
          <w:rFonts w:ascii="Times New Roman" w:hAnsi="Times New Roman" w:cs="Times New Roman"/>
          <w:sz w:val="24"/>
          <w:szCs w:val="24"/>
        </w:rPr>
        <w:t xml:space="preserve"> enumerated in 1 Corinthians</w:t>
      </w:r>
      <w:r w:rsidR="008728FC">
        <w:rPr>
          <w:rFonts w:ascii="Times New Roman" w:hAnsi="Times New Roman" w:cs="Times New Roman"/>
          <w:sz w:val="24"/>
          <w:szCs w:val="24"/>
        </w:rPr>
        <w:t>,</w:t>
      </w:r>
      <w:r w:rsidR="00D373A4">
        <w:rPr>
          <w:rFonts w:ascii="Times New Roman" w:hAnsi="Times New Roman" w:cs="Times New Roman"/>
          <w:sz w:val="24"/>
          <w:szCs w:val="24"/>
        </w:rPr>
        <w:t xml:space="preserve"> Romans 12</w:t>
      </w:r>
      <w:r w:rsidR="008728FC">
        <w:rPr>
          <w:rFonts w:ascii="Times New Roman" w:hAnsi="Times New Roman" w:cs="Times New Roman"/>
          <w:sz w:val="24"/>
          <w:szCs w:val="24"/>
        </w:rPr>
        <w:t>, Ephesians 4 and 1 Peter 4</w:t>
      </w:r>
      <w:r w:rsidR="00D373A4">
        <w:rPr>
          <w:rFonts w:ascii="Times New Roman" w:hAnsi="Times New Roman" w:cs="Times New Roman"/>
          <w:sz w:val="24"/>
          <w:szCs w:val="24"/>
        </w:rPr>
        <w:t>.</w:t>
      </w:r>
    </w:p>
    <w:p w:rsidR="00784C69" w:rsidRDefault="00784C69" w:rsidP="00C014D7">
      <w:pPr>
        <w:spacing w:after="0" w:line="240" w:lineRule="auto"/>
        <w:rPr>
          <w:rFonts w:ascii="Times New Roman" w:hAnsi="Times New Roman" w:cs="Times New Roman"/>
          <w:sz w:val="24"/>
          <w:szCs w:val="24"/>
        </w:rPr>
      </w:pPr>
    </w:p>
    <w:p w:rsidR="00784C69" w:rsidRDefault="00784C69"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Wisdom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Cor 12:8-10</w:t>
      </w:r>
    </w:p>
    <w:p w:rsidR="00784C69" w:rsidRDefault="00784C69"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Knowledge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Cor 12:8-10</w:t>
      </w:r>
    </w:p>
    <w:p w:rsidR="00784C69" w:rsidRDefault="00784C69"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Faith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Cor 12:8-10</w:t>
      </w:r>
    </w:p>
    <w:p w:rsidR="00784C69" w:rsidRDefault="00784C69"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Healing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Cor 12:8-10</w:t>
      </w:r>
    </w:p>
    <w:p w:rsidR="00784C69" w:rsidRDefault="00784C69"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Miracles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Cor 12:8-10</w:t>
      </w:r>
    </w:p>
    <w:p w:rsidR="00784C69" w:rsidRDefault="00784C69"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Prophecy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Cor 12:8-10, Eph 4:11, Romans 12:6-8, 1 Peter 4:10-11</w:t>
      </w:r>
    </w:p>
    <w:p w:rsidR="00784C69" w:rsidRDefault="00784C69"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Distinguishing Spirits</w:t>
      </w:r>
      <w:r>
        <w:rPr>
          <w:rFonts w:ascii="Times New Roman" w:hAnsi="Times New Roman" w:cs="Times New Roman"/>
          <w:sz w:val="24"/>
          <w:szCs w:val="24"/>
        </w:rPr>
        <w:tab/>
      </w:r>
      <w:r>
        <w:rPr>
          <w:rFonts w:ascii="Times New Roman" w:hAnsi="Times New Roman" w:cs="Times New Roman"/>
          <w:sz w:val="24"/>
          <w:szCs w:val="24"/>
        </w:rPr>
        <w:tab/>
        <w:t>1 Cor 12:8-10</w:t>
      </w:r>
    </w:p>
    <w:p w:rsidR="00784C69" w:rsidRDefault="00784C69"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Tongues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Cor 12:8-10</w:t>
      </w:r>
    </w:p>
    <w:p w:rsidR="00784C69" w:rsidRDefault="00784C69"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Interpretation of Tongues</w:t>
      </w:r>
      <w:r>
        <w:rPr>
          <w:rFonts w:ascii="Times New Roman" w:hAnsi="Times New Roman" w:cs="Times New Roman"/>
          <w:sz w:val="24"/>
          <w:szCs w:val="24"/>
        </w:rPr>
        <w:tab/>
        <w:t>1 Cor 12:8-10</w:t>
      </w:r>
    </w:p>
    <w:p w:rsidR="00784C69" w:rsidRDefault="00784C69"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Apostles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Ephesians 4:11</w:t>
      </w:r>
    </w:p>
    <w:p w:rsidR="00784C69" w:rsidRDefault="00784C69"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Evangelists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Ephesians 4:11</w:t>
      </w:r>
    </w:p>
    <w:p w:rsidR="00784C69" w:rsidRDefault="00784C69"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Pastors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Ephesians 4:11</w:t>
      </w:r>
    </w:p>
    <w:p w:rsidR="00784C69" w:rsidRDefault="00784C69"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Teachers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Ephesians 4:11, Romans 12:6-8</w:t>
      </w:r>
    </w:p>
    <w:p w:rsidR="00784C69" w:rsidRDefault="00784C69"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Exhorting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Romans 12:6-8</w:t>
      </w:r>
    </w:p>
    <w:p w:rsidR="00784C69" w:rsidRDefault="00784C69"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Giving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Romans 12:6-8</w:t>
      </w:r>
    </w:p>
    <w:p w:rsidR="00784C69" w:rsidRDefault="00784C69"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Lead</w:t>
      </w:r>
      <w:r w:rsidR="009D2878">
        <w:rPr>
          <w:rFonts w:ascii="Times New Roman" w:hAnsi="Times New Roman" w:cs="Times New Roman"/>
          <w:sz w:val="24"/>
          <w:szCs w:val="24"/>
        </w:rPr>
        <w:t>ership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Romans 12:6-8</w:t>
      </w:r>
    </w:p>
    <w:p w:rsidR="00784C69" w:rsidRDefault="00784C69"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Showing Mercy</w:t>
      </w:r>
      <w:r>
        <w:rPr>
          <w:rFonts w:ascii="Times New Roman" w:hAnsi="Times New Roman" w:cs="Times New Roman"/>
          <w:sz w:val="24"/>
          <w:szCs w:val="24"/>
        </w:rPr>
        <w:tab/>
      </w:r>
      <w:r>
        <w:rPr>
          <w:rFonts w:ascii="Times New Roman" w:hAnsi="Times New Roman" w:cs="Times New Roman"/>
          <w:sz w:val="24"/>
          <w:szCs w:val="24"/>
        </w:rPr>
        <w:tab/>
        <w:t>Romans 12:6-8</w:t>
      </w:r>
    </w:p>
    <w:p w:rsidR="00784C69" w:rsidRDefault="00784C69"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Serving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Peter 4:10-11</w:t>
      </w:r>
    </w:p>
    <w:p w:rsidR="00F7669D" w:rsidRDefault="00F7669D"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Celibacy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B3BCE">
        <w:rPr>
          <w:rFonts w:ascii="Times New Roman" w:hAnsi="Times New Roman" w:cs="Times New Roman"/>
          <w:sz w:val="24"/>
          <w:szCs w:val="24"/>
        </w:rPr>
        <w:t>1 Cor 7:7</w:t>
      </w:r>
    </w:p>
    <w:p w:rsidR="000024C0" w:rsidRDefault="000024C0" w:rsidP="00C014D7">
      <w:pPr>
        <w:spacing w:after="0" w:line="240" w:lineRule="auto"/>
        <w:rPr>
          <w:rFonts w:ascii="Times New Roman" w:hAnsi="Times New Roman" w:cs="Times New Roman"/>
          <w:sz w:val="24"/>
          <w:szCs w:val="24"/>
        </w:rPr>
      </w:pPr>
    </w:p>
    <w:p w:rsidR="000024C0" w:rsidRDefault="000024C0"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These bestowals are called </w:t>
      </w:r>
      <w:r w:rsidR="00EB57A4">
        <w:rPr>
          <w:rFonts w:ascii="Times New Roman" w:hAnsi="Times New Roman" w:cs="Times New Roman"/>
          <w:sz w:val="24"/>
          <w:szCs w:val="24"/>
        </w:rPr>
        <w:t>“</w:t>
      </w:r>
      <w:r>
        <w:rPr>
          <w:rFonts w:ascii="Times New Roman" w:hAnsi="Times New Roman" w:cs="Times New Roman"/>
          <w:sz w:val="24"/>
          <w:szCs w:val="24"/>
        </w:rPr>
        <w:t>gifts</w:t>
      </w:r>
      <w:r w:rsidR="00EB57A4">
        <w:rPr>
          <w:rFonts w:ascii="Times New Roman" w:hAnsi="Times New Roman" w:cs="Times New Roman"/>
          <w:sz w:val="24"/>
          <w:szCs w:val="24"/>
        </w:rPr>
        <w:t>”</w:t>
      </w:r>
      <w:r>
        <w:rPr>
          <w:rFonts w:ascii="Times New Roman" w:hAnsi="Times New Roman" w:cs="Times New Roman"/>
          <w:sz w:val="24"/>
          <w:szCs w:val="24"/>
        </w:rPr>
        <w:t xml:space="preserve"> (1 Cor 12:4; 1 Pt 4:10), </w:t>
      </w:r>
      <w:r w:rsidR="00EB57A4">
        <w:rPr>
          <w:rFonts w:ascii="Times New Roman" w:hAnsi="Times New Roman" w:cs="Times New Roman"/>
          <w:sz w:val="24"/>
          <w:szCs w:val="24"/>
        </w:rPr>
        <w:t>“</w:t>
      </w:r>
      <w:r>
        <w:rPr>
          <w:rFonts w:ascii="Times New Roman" w:hAnsi="Times New Roman" w:cs="Times New Roman"/>
          <w:sz w:val="24"/>
          <w:szCs w:val="24"/>
        </w:rPr>
        <w:t>gifts of the Holy Spirit</w:t>
      </w:r>
      <w:r w:rsidR="00EB57A4">
        <w:rPr>
          <w:rFonts w:ascii="Times New Roman" w:hAnsi="Times New Roman" w:cs="Times New Roman"/>
          <w:sz w:val="24"/>
          <w:szCs w:val="24"/>
        </w:rPr>
        <w:t>”</w:t>
      </w:r>
      <w:r>
        <w:rPr>
          <w:rFonts w:ascii="Times New Roman" w:hAnsi="Times New Roman" w:cs="Times New Roman"/>
          <w:sz w:val="24"/>
          <w:szCs w:val="24"/>
        </w:rPr>
        <w:t xml:space="preserve"> (Heb 2:4), </w:t>
      </w:r>
      <w:r w:rsidR="00EB57A4">
        <w:rPr>
          <w:rFonts w:ascii="Times New Roman" w:hAnsi="Times New Roman" w:cs="Times New Roman"/>
          <w:sz w:val="24"/>
          <w:szCs w:val="24"/>
        </w:rPr>
        <w:t>“</w:t>
      </w:r>
      <w:r>
        <w:rPr>
          <w:rFonts w:ascii="Times New Roman" w:hAnsi="Times New Roman" w:cs="Times New Roman"/>
          <w:sz w:val="24"/>
          <w:szCs w:val="24"/>
        </w:rPr>
        <w:t>spiritual gifts</w:t>
      </w:r>
      <w:r w:rsidR="00EB57A4">
        <w:rPr>
          <w:rFonts w:ascii="Times New Roman" w:hAnsi="Times New Roman" w:cs="Times New Roman"/>
          <w:sz w:val="24"/>
          <w:szCs w:val="24"/>
        </w:rPr>
        <w:t>”</w:t>
      </w:r>
      <w:r>
        <w:rPr>
          <w:rFonts w:ascii="Times New Roman" w:hAnsi="Times New Roman" w:cs="Times New Roman"/>
          <w:sz w:val="24"/>
          <w:szCs w:val="24"/>
        </w:rPr>
        <w:t xml:space="preserve"> (1 Cor 12:1), and </w:t>
      </w:r>
      <w:r w:rsidR="00EB57A4">
        <w:rPr>
          <w:rFonts w:ascii="Times New Roman" w:hAnsi="Times New Roman" w:cs="Times New Roman"/>
          <w:sz w:val="24"/>
          <w:szCs w:val="24"/>
        </w:rPr>
        <w:t>“</w:t>
      </w:r>
      <w:r>
        <w:rPr>
          <w:rFonts w:ascii="Times New Roman" w:hAnsi="Times New Roman" w:cs="Times New Roman"/>
          <w:sz w:val="24"/>
          <w:szCs w:val="24"/>
        </w:rPr>
        <w:t>greater gifts</w:t>
      </w:r>
      <w:r w:rsidR="00EB57A4">
        <w:rPr>
          <w:rFonts w:ascii="Times New Roman" w:hAnsi="Times New Roman" w:cs="Times New Roman"/>
          <w:sz w:val="24"/>
          <w:szCs w:val="24"/>
        </w:rPr>
        <w:t>”</w:t>
      </w:r>
      <w:r>
        <w:rPr>
          <w:rFonts w:ascii="Times New Roman" w:hAnsi="Times New Roman" w:cs="Times New Roman"/>
          <w:sz w:val="24"/>
          <w:szCs w:val="24"/>
        </w:rPr>
        <w:t xml:space="preserve"> (1 Cor 12:31).  They are </w:t>
      </w:r>
      <w:r w:rsidR="00552BEB">
        <w:rPr>
          <w:rFonts w:ascii="Times New Roman" w:hAnsi="Times New Roman" w:cs="Times New Roman"/>
          <w:sz w:val="24"/>
          <w:szCs w:val="24"/>
        </w:rPr>
        <w:t>from one Spirit (1 Cor 12:9)</w:t>
      </w:r>
      <w:r>
        <w:rPr>
          <w:rFonts w:ascii="Times New Roman" w:hAnsi="Times New Roman" w:cs="Times New Roman"/>
          <w:sz w:val="24"/>
          <w:szCs w:val="24"/>
        </w:rPr>
        <w:t xml:space="preserve"> for the purpose of e</w:t>
      </w:r>
      <w:r w:rsidR="001E4429">
        <w:rPr>
          <w:rFonts w:ascii="Times New Roman" w:hAnsi="Times New Roman" w:cs="Times New Roman"/>
          <w:sz w:val="24"/>
          <w:szCs w:val="24"/>
        </w:rPr>
        <w:t>quipping the saints (Eph 4:12a</w:t>
      </w:r>
      <w:r>
        <w:rPr>
          <w:rFonts w:ascii="Times New Roman" w:hAnsi="Times New Roman" w:cs="Times New Roman"/>
          <w:sz w:val="24"/>
          <w:szCs w:val="24"/>
        </w:rPr>
        <w:t>) in bui</w:t>
      </w:r>
      <w:r w:rsidR="001E4429">
        <w:rPr>
          <w:rFonts w:ascii="Times New Roman" w:hAnsi="Times New Roman" w:cs="Times New Roman"/>
          <w:sz w:val="24"/>
          <w:szCs w:val="24"/>
        </w:rPr>
        <w:t>lding the body of Christ (Eph 4:12b</w:t>
      </w:r>
      <w:r>
        <w:rPr>
          <w:rFonts w:ascii="Times New Roman" w:hAnsi="Times New Roman" w:cs="Times New Roman"/>
          <w:sz w:val="24"/>
          <w:szCs w:val="24"/>
        </w:rPr>
        <w:t>) to build itself in love (</w:t>
      </w:r>
      <w:r w:rsidR="00166DE1">
        <w:rPr>
          <w:rFonts w:ascii="Times New Roman" w:hAnsi="Times New Roman" w:cs="Times New Roman"/>
          <w:sz w:val="24"/>
          <w:szCs w:val="24"/>
        </w:rPr>
        <w:t xml:space="preserve">Eph 4:15) </w:t>
      </w:r>
      <w:r>
        <w:rPr>
          <w:rFonts w:ascii="Times New Roman" w:hAnsi="Times New Roman" w:cs="Times New Roman"/>
          <w:sz w:val="24"/>
          <w:szCs w:val="24"/>
        </w:rPr>
        <w:t>to ultimately glorify God</w:t>
      </w:r>
      <w:r w:rsidR="00166DE1">
        <w:rPr>
          <w:rFonts w:ascii="Times New Roman" w:hAnsi="Times New Roman" w:cs="Times New Roman"/>
          <w:sz w:val="24"/>
          <w:szCs w:val="24"/>
        </w:rPr>
        <w:t xml:space="preserve"> (1 Pt 4:11b)</w:t>
      </w:r>
      <w:r>
        <w:rPr>
          <w:rFonts w:ascii="Times New Roman" w:hAnsi="Times New Roman" w:cs="Times New Roman"/>
          <w:sz w:val="24"/>
          <w:szCs w:val="24"/>
        </w:rPr>
        <w:t>.</w:t>
      </w:r>
    </w:p>
    <w:p w:rsidR="00EB57A4" w:rsidRDefault="00EB57A4" w:rsidP="00C014D7">
      <w:pPr>
        <w:spacing w:after="0" w:line="240" w:lineRule="auto"/>
        <w:rPr>
          <w:rFonts w:ascii="Times New Roman" w:hAnsi="Times New Roman" w:cs="Times New Roman"/>
          <w:sz w:val="24"/>
          <w:szCs w:val="24"/>
        </w:rPr>
      </w:pPr>
    </w:p>
    <w:p w:rsidR="00EB57A4" w:rsidRDefault="00EB57A4"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What the above grouping shows is that there are more than the popularly acclaimed 9 gifts of the HS.  In fact, there are 1</w:t>
      </w:r>
      <w:r w:rsidR="00CB3BCE">
        <w:rPr>
          <w:rFonts w:ascii="Times New Roman" w:hAnsi="Times New Roman" w:cs="Times New Roman"/>
          <w:sz w:val="24"/>
          <w:szCs w:val="24"/>
        </w:rPr>
        <w:t>9</w:t>
      </w:r>
      <w:r>
        <w:rPr>
          <w:rFonts w:ascii="Times New Roman" w:hAnsi="Times New Roman" w:cs="Times New Roman"/>
          <w:sz w:val="24"/>
          <w:szCs w:val="24"/>
        </w:rPr>
        <w:t xml:space="preserve"> gifts.  </w:t>
      </w:r>
      <w:r w:rsidR="00CB3BCE">
        <w:rPr>
          <w:rFonts w:ascii="Times New Roman" w:hAnsi="Times New Roman" w:cs="Times New Roman"/>
          <w:sz w:val="24"/>
          <w:szCs w:val="24"/>
        </w:rPr>
        <w:t xml:space="preserve">In numerology, 19 is the number for faith.  </w:t>
      </w:r>
      <w:r>
        <w:rPr>
          <w:rFonts w:ascii="Times New Roman" w:hAnsi="Times New Roman" w:cs="Times New Roman"/>
          <w:sz w:val="24"/>
          <w:szCs w:val="24"/>
        </w:rPr>
        <w:t>There is also no reason to distinguish be</w:t>
      </w:r>
      <w:r w:rsidR="00680AFE">
        <w:rPr>
          <w:rFonts w:ascii="Times New Roman" w:hAnsi="Times New Roman" w:cs="Times New Roman"/>
          <w:sz w:val="24"/>
          <w:szCs w:val="24"/>
        </w:rPr>
        <w:t>tween charismatic gifts and spiritual gifts.  A gift is a gift.  Only two gifts are mentioned more than once: prophecy four times and teaching twice.  Clearly the overall nature of these 1</w:t>
      </w:r>
      <w:r w:rsidR="00CB3BCE">
        <w:rPr>
          <w:rFonts w:ascii="Times New Roman" w:hAnsi="Times New Roman" w:cs="Times New Roman"/>
          <w:sz w:val="24"/>
          <w:szCs w:val="24"/>
        </w:rPr>
        <w:t>9</w:t>
      </w:r>
      <w:r w:rsidR="00680AFE">
        <w:rPr>
          <w:rFonts w:ascii="Times New Roman" w:hAnsi="Times New Roman" w:cs="Times New Roman"/>
          <w:sz w:val="24"/>
          <w:szCs w:val="24"/>
        </w:rPr>
        <w:t xml:space="preserve"> gifts is that there may be more </w:t>
      </w:r>
      <w:r w:rsidR="00CB3BCE">
        <w:rPr>
          <w:rFonts w:ascii="Times New Roman" w:hAnsi="Times New Roman" w:cs="Times New Roman"/>
          <w:sz w:val="24"/>
          <w:szCs w:val="24"/>
        </w:rPr>
        <w:t>if they are</w:t>
      </w:r>
      <w:r w:rsidR="00680AFE">
        <w:rPr>
          <w:rFonts w:ascii="Times New Roman" w:hAnsi="Times New Roman" w:cs="Times New Roman"/>
          <w:sz w:val="24"/>
          <w:szCs w:val="24"/>
        </w:rPr>
        <w:t xml:space="preserve"> used to build the body of Christ in love and glorify God.</w:t>
      </w:r>
      <w:r w:rsidR="00E01B7F">
        <w:rPr>
          <w:rFonts w:ascii="Times New Roman" w:hAnsi="Times New Roman" w:cs="Times New Roman"/>
          <w:sz w:val="24"/>
          <w:szCs w:val="24"/>
        </w:rPr>
        <w:t xml:space="preserve"> Remember: </w:t>
      </w:r>
      <w:r w:rsidR="00E01B7F" w:rsidRPr="00E01B7F">
        <w:rPr>
          <w:rFonts w:ascii="Times New Roman" w:hAnsi="Times New Roman" w:cs="Times New Roman"/>
          <w:i/>
          <w:sz w:val="24"/>
          <w:szCs w:val="24"/>
        </w:rPr>
        <w:t xml:space="preserve">Every good thing given, and every </w:t>
      </w:r>
      <w:r w:rsidR="00E01B7F" w:rsidRPr="00E01B7F">
        <w:rPr>
          <w:rFonts w:ascii="Times New Roman" w:hAnsi="Times New Roman" w:cs="Times New Roman"/>
          <w:b/>
          <w:i/>
          <w:sz w:val="24"/>
          <w:szCs w:val="24"/>
        </w:rPr>
        <w:t>perfect gift</w:t>
      </w:r>
      <w:r w:rsidR="00E01B7F" w:rsidRPr="00E01B7F">
        <w:rPr>
          <w:rFonts w:ascii="Times New Roman" w:hAnsi="Times New Roman" w:cs="Times New Roman"/>
          <w:i/>
          <w:sz w:val="24"/>
          <w:szCs w:val="24"/>
        </w:rPr>
        <w:t xml:space="preserve"> is from above, coming down from the Father of Lights, with whom there is no variation o</w:t>
      </w:r>
      <w:r w:rsidR="00E01B7F">
        <w:rPr>
          <w:rFonts w:ascii="Times New Roman" w:hAnsi="Times New Roman" w:cs="Times New Roman"/>
          <w:i/>
          <w:sz w:val="24"/>
          <w:szCs w:val="24"/>
        </w:rPr>
        <w:t>r</w:t>
      </w:r>
      <w:r w:rsidR="00E01B7F" w:rsidRPr="00E01B7F">
        <w:rPr>
          <w:rFonts w:ascii="Times New Roman" w:hAnsi="Times New Roman" w:cs="Times New Roman"/>
          <w:i/>
          <w:sz w:val="24"/>
          <w:szCs w:val="24"/>
        </w:rPr>
        <w:t xml:space="preserve"> shifting shadow</w:t>
      </w:r>
      <w:r w:rsidR="00E01B7F">
        <w:rPr>
          <w:rFonts w:ascii="Times New Roman" w:hAnsi="Times New Roman" w:cs="Times New Roman"/>
          <w:sz w:val="24"/>
          <w:szCs w:val="24"/>
        </w:rPr>
        <w:t xml:space="preserve"> (James 1:17).</w:t>
      </w:r>
    </w:p>
    <w:p w:rsidR="00784C69" w:rsidRDefault="00784C69" w:rsidP="00C014D7">
      <w:pPr>
        <w:spacing w:after="0" w:line="240" w:lineRule="auto"/>
        <w:rPr>
          <w:rFonts w:ascii="Times New Roman" w:hAnsi="Times New Roman" w:cs="Times New Roman"/>
          <w:sz w:val="24"/>
          <w:szCs w:val="24"/>
        </w:rPr>
      </w:pPr>
    </w:p>
    <w:p w:rsidR="00B72128" w:rsidRDefault="00B72128" w:rsidP="00C014D7">
      <w:pPr>
        <w:spacing w:after="0" w:line="240" w:lineRule="auto"/>
        <w:rPr>
          <w:rFonts w:ascii="Times New Roman" w:hAnsi="Times New Roman" w:cs="Times New Roman"/>
          <w:sz w:val="24"/>
          <w:szCs w:val="24"/>
        </w:rPr>
      </w:pPr>
    </w:p>
    <w:p w:rsidR="00B72128" w:rsidRDefault="00B72128" w:rsidP="00C014D7">
      <w:pPr>
        <w:spacing w:after="0" w:line="240" w:lineRule="auto"/>
        <w:rPr>
          <w:rFonts w:ascii="Times New Roman" w:hAnsi="Times New Roman" w:cs="Times New Roman"/>
          <w:sz w:val="24"/>
          <w:szCs w:val="24"/>
        </w:rPr>
      </w:pPr>
      <w:bookmarkStart w:id="132" w:name="Glorification"/>
      <w:bookmarkEnd w:id="132"/>
      <w:r w:rsidRPr="00B72128">
        <w:rPr>
          <w:rFonts w:ascii="Times New Roman" w:hAnsi="Times New Roman" w:cs="Times New Roman"/>
          <w:b/>
          <w:sz w:val="24"/>
          <w:szCs w:val="24"/>
        </w:rPr>
        <w:t>Glorification</w:t>
      </w:r>
      <w:r>
        <w:rPr>
          <w:rFonts w:ascii="Times New Roman" w:hAnsi="Times New Roman" w:cs="Times New Roman"/>
          <w:sz w:val="24"/>
          <w:szCs w:val="24"/>
        </w:rPr>
        <w:t xml:space="preserve">:  The words </w:t>
      </w:r>
      <w:r w:rsidRPr="00B72128">
        <w:rPr>
          <w:rFonts w:ascii="Times New Roman" w:hAnsi="Times New Roman" w:cs="Times New Roman"/>
          <w:i/>
          <w:sz w:val="24"/>
          <w:szCs w:val="24"/>
        </w:rPr>
        <w:t>kabod</w:t>
      </w:r>
      <w:r>
        <w:rPr>
          <w:rFonts w:ascii="Times New Roman" w:hAnsi="Times New Roman" w:cs="Times New Roman"/>
          <w:sz w:val="24"/>
          <w:szCs w:val="24"/>
        </w:rPr>
        <w:t xml:space="preserve"> in Hebrew and </w:t>
      </w:r>
      <w:r w:rsidRPr="00B72128">
        <w:rPr>
          <w:rFonts w:ascii="Times New Roman" w:hAnsi="Times New Roman" w:cs="Times New Roman"/>
          <w:i/>
          <w:sz w:val="24"/>
          <w:szCs w:val="24"/>
        </w:rPr>
        <w:t>doxa</w:t>
      </w:r>
      <w:r>
        <w:rPr>
          <w:rFonts w:ascii="Times New Roman" w:hAnsi="Times New Roman" w:cs="Times New Roman"/>
          <w:sz w:val="24"/>
          <w:szCs w:val="24"/>
        </w:rPr>
        <w:t xml:space="preserve"> in Greek are used frequently in the Bible, but never thoroughly explained.  Jesus Christ as the subdued Shekinah Glory was only glorified </w:t>
      </w:r>
      <w:r w:rsidR="00671ABC">
        <w:rPr>
          <w:rFonts w:ascii="Times New Roman" w:hAnsi="Times New Roman" w:cs="Times New Roman"/>
          <w:sz w:val="24"/>
          <w:szCs w:val="24"/>
        </w:rPr>
        <w:t xml:space="preserve">three times </w:t>
      </w:r>
      <w:r>
        <w:rPr>
          <w:rFonts w:ascii="Times New Roman" w:hAnsi="Times New Roman" w:cs="Times New Roman"/>
          <w:sz w:val="24"/>
          <w:szCs w:val="24"/>
        </w:rPr>
        <w:t xml:space="preserve">when his Father said: </w:t>
      </w:r>
      <w:r w:rsidRPr="000B33DE">
        <w:rPr>
          <w:rFonts w:ascii="Times New Roman" w:hAnsi="Times New Roman" w:cs="Times New Roman"/>
          <w:i/>
          <w:sz w:val="24"/>
          <w:szCs w:val="24"/>
        </w:rPr>
        <w:t>This is my beloved Son in whom I am well pleased</w:t>
      </w:r>
      <w:r>
        <w:rPr>
          <w:rFonts w:ascii="Times New Roman" w:hAnsi="Times New Roman" w:cs="Times New Roman"/>
          <w:sz w:val="24"/>
          <w:szCs w:val="24"/>
        </w:rPr>
        <w:t xml:space="preserve"> (</w:t>
      </w:r>
      <w:r w:rsidR="000B33DE">
        <w:rPr>
          <w:rFonts w:ascii="Times New Roman" w:hAnsi="Times New Roman" w:cs="Times New Roman"/>
          <w:sz w:val="24"/>
          <w:szCs w:val="24"/>
        </w:rPr>
        <w:t xml:space="preserve">Mt 3:17) </w:t>
      </w:r>
      <w:r w:rsidR="00F86F09">
        <w:rPr>
          <w:rFonts w:ascii="Times New Roman" w:hAnsi="Times New Roman" w:cs="Times New Roman"/>
          <w:sz w:val="24"/>
          <w:szCs w:val="24"/>
        </w:rPr>
        <w:t xml:space="preserve">at his </w:t>
      </w:r>
      <w:r w:rsidR="00FE5417">
        <w:rPr>
          <w:rFonts w:ascii="Times New Roman" w:hAnsi="Times New Roman" w:cs="Times New Roman"/>
          <w:sz w:val="24"/>
          <w:szCs w:val="24"/>
        </w:rPr>
        <w:t>B</w:t>
      </w:r>
      <w:r w:rsidR="00F86F09">
        <w:rPr>
          <w:rFonts w:ascii="Times New Roman" w:hAnsi="Times New Roman" w:cs="Times New Roman"/>
          <w:sz w:val="24"/>
          <w:szCs w:val="24"/>
        </w:rPr>
        <w:t xml:space="preserve">aptism </w:t>
      </w:r>
      <w:r w:rsidR="000B33DE">
        <w:rPr>
          <w:rFonts w:ascii="Times New Roman" w:hAnsi="Times New Roman" w:cs="Times New Roman"/>
          <w:sz w:val="24"/>
          <w:szCs w:val="24"/>
        </w:rPr>
        <w:t xml:space="preserve">and again at the Transfiguration: </w:t>
      </w:r>
      <w:r w:rsidR="000B33DE" w:rsidRPr="000B33DE">
        <w:rPr>
          <w:rFonts w:ascii="Times New Roman" w:hAnsi="Times New Roman" w:cs="Times New Roman"/>
          <w:i/>
          <w:sz w:val="24"/>
          <w:szCs w:val="24"/>
        </w:rPr>
        <w:t>This is my beloved Son, in whom I am well pleased; listen to Him</w:t>
      </w:r>
      <w:r w:rsidR="00671ABC">
        <w:rPr>
          <w:rFonts w:ascii="Times New Roman" w:hAnsi="Times New Roman" w:cs="Times New Roman"/>
          <w:sz w:val="24"/>
          <w:szCs w:val="24"/>
        </w:rPr>
        <w:t xml:space="preserve"> (Mt 17: 5), and finally just before the last Passover: </w:t>
      </w:r>
      <w:r w:rsidR="00671ABC" w:rsidRPr="00671ABC">
        <w:rPr>
          <w:rFonts w:ascii="Times New Roman" w:hAnsi="Times New Roman" w:cs="Times New Roman"/>
          <w:i/>
          <w:sz w:val="24"/>
          <w:szCs w:val="24"/>
        </w:rPr>
        <w:t>I have both glorified it</w:t>
      </w:r>
      <w:r w:rsidR="00917747">
        <w:rPr>
          <w:rFonts w:ascii="Times New Roman" w:hAnsi="Times New Roman" w:cs="Times New Roman"/>
          <w:i/>
          <w:sz w:val="24"/>
          <w:szCs w:val="24"/>
        </w:rPr>
        <w:t xml:space="preserve"> </w:t>
      </w:r>
      <w:r w:rsidR="00917747" w:rsidRPr="00917747">
        <w:rPr>
          <w:rFonts w:ascii="Times New Roman" w:hAnsi="Times New Roman" w:cs="Times New Roman"/>
          <w:sz w:val="24"/>
          <w:szCs w:val="24"/>
        </w:rPr>
        <w:t>(the Father’s name)</w:t>
      </w:r>
      <w:r w:rsidR="00671ABC" w:rsidRPr="00671ABC">
        <w:rPr>
          <w:rFonts w:ascii="Times New Roman" w:hAnsi="Times New Roman" w:cs="Times New Roman"/>
          <w:i/>
          <w:sz w:val="24"/>
          <w:szCs w:val="24"/>
        </w:rPr>
        <w:t>, and will glorify it again</w:t>
      </w:r>
      <w:r w:rsidR="00671ABC">
        <w:rPr>
          <w:rFonts w:ascii="Times New Roman" w:hAnsi="Times New Roman" w:cs="Times New Roman"/>
          <w:sz w:val="24"/>
          <w:szCs w:val="24"/>
        </w:rPr>
        <w:t xml:space="preserve"> (Jn 12:28)!</w:t>
      </w:r>
      <w:r w:rsidR="00F86F09">
        <w:rPr>
          <w:rFonts w:ascii="Times New Roman" w:hAnsi="Times New Roman" w:cs="Times New Roman"/>
          <w:sz w:val="24"/>
          <w:szCs w:val="24"/>
        </w:rPr>
        <w:t xml:space="preserve">  </w:t>
      </w:r>
      <w:r w:rsidR="00917747">
        <w:rPr>
          <w:rFonts w:ascii="Times New Roman" w:hAnsi="Times New Roman" w:cs="Times New Roman"/>
          <w:sz w:val="24"/>
          <w:szCs w:val="24"/>
        </w:rPr>
        <w:t xml:space="preserve">Although the Father was glorifying his name in the third instance, because the crowd this thundering voice from Heaven in Jesus’ presence, and because of the circumincession, this was indirectly a glorification of Messiah.  </w:t>
      </w:r>
      <w:r w:rsidR="00F86F09">
        <w:rPr>
          <w:rFonts w:ascii="Times New Roman" w:hAnsi="Times New Roman" w:cs="Times New Roman"/>
          <w:sz w:val="24"/>
          <w:szCs w:val="24"/>
        </w:rPr>
        <w:t>At the Transfiguration on Mt. Hermon, Jesus was shown glori</w:t>
      </w:r>
      <w:r w:rsidR="001A053E">
        <w:rPr>
          <w:rFonts w:ascii="Times New Roman" w:hAnsi="Times New Roman" w:cs="Times New Roman"/>
          <w:sz w:val="24"/>
          <w:szCs w:val="24"/>
        </w:rPr>
        <w:t>fied with Moses representing those to be</w:t>
      </w:r>
      <w:r w:rsidR="00F86F09">
        <w:rPr>
          <w:rFonts w:ascii="Times New Roman" w:hAnsi="Times New Roman" w:cs="Times New Roman"/>
          <w:sz w:val="24"/>
          <w:szCs w:val="24"/>
        </w:rPr>
        <w:t xml:space="preserve"> glorified in the First Resurrection </w:t>
      </w:r>
      <w:r w:rsidR="00C219F6">
        <w:rPr>
          <w:rFonts w:ascii="Times New Roman" w:hAnsi="Times New Roman" w:cs="Times New Roman"/>
          <w:sz w:val="24"/>
          <w:szCs w:val="24"/>
        </w:rPr>
        <w:t xml:space="preserve">(Resurrection of Life) </w:t>
      </w:r>
      <w:r w:rsidR="001A053E">
        <w:rPr>
          <w:rFonts w:ascii="Times New Roman" w:hAnsi="Times New Roman" w:cs="Times New Roman"/>
          <w:sz w:val="24"/>
          <w:szCs w:val="24"/>
        </w:rPr>
        <w:t>and Elijah representing those to be</w:t>
      </w:r>
      <w:r w:rsidR="00F86F09">
        <w:rPr>
          <w:rFonts w:ascii="Times New Roman" w:hAnsi="Times New Roman" w:cs="Times New Roman"/>
          <w:sz w:val="24"/>
          <w:szCs w:val="24"/>
        </w:rPr>
        <w:t xml:space="preserve"> glorified in the Rapture</w:t>
      </w:r>
      <w:r w:rsidR="00D07888">
        <w:rPr>
          <w:rFonts w:ascii="Times New Roman" w:hAnsi="Times New Roman" w:cs="Times New Roman"/>
          <w:sz w:val="24"/>
          <w:szCs w:val="24"/>
        </w:rPr>
        <w:t xml:space="preserve"> (the translated)</w:t>
      </w:r>
      <w:r w:rsidR="00194619">
        <w:rPr>
          <w:rFonts w:ascii="Times New Roman" w:hAnsi="Times New Roman" w:cs="Times New Roman"/>
          <w:sz w:val="24"/>
          <w:szCs w:val="24"/>
        </w:rPr>
        <w:t>.  Believers will</w:t>
      </w:r>
      <w:r w:rsidR="00F86F09">
        <w:rPr>
          <w:rFonts w:ascii="Times New Roman" w:hAnsi="Times New Roman" w:cs="Times New Roman"/>
          <w:sz w:val="24"/>
          <w:szCs w:val="24"/>
        </w:rPr>
        <w:t xml:space="preserve"> be glorified like either Moses o</w:t>
      </w:r>
      <w:r w:rsidR="00F110C9">
        <w:rPr>
          <w:rFonts w:ascii="Times New Roman" w:hAnsi="Times New Roman" w:cs="Times New Roman"/>
          <w:sz w:val="24"/>
          <w:szCs w:val="24"/>
        </w:rPr>
        <w:t>r</w:t>
      </w:r>
      <w:r w:rsidR="00F86F09">
        <w:rPr>
          <w:rFonts w:ascii="Times New Roman" w:hAnsi="Times New Roman" w:cs="Times New Roman"/>
          <w:sz w:val="24"/>
          <w:szCs w:val="24"/>
        </w:rPr>
        <w:t xml:space="preserve"> Elijah. </w:t>
      </w:r>
      <w:r w:rsidR="00587866">
        <w:rPr>
          <w:rFonts w:ascii="Times New Roman" w:hAnsi="Times New Roman" w:cs="Times New Roman"/>
          <w:sz w:val="24"/>
          <w:szCs w:val="24"/>
        </w:rPr>
        <w:t>At the Resurrection o</w:t>
      </w:r>
      <w:r w:rsidR="00F110C9">
        <w:rPr>
          <w:rFonts w:ascii="Times New Roman" w:hAnsi="Times New Roman" w:cs="Times New Roman"/>
          <w:sz w:val="24"/>
          <w:szCs w:val="24"/>
        </w:rPr>
        <w:t>r</w:t>
      </w:r>
      <w:r w:rsidR="00587866">
        <w:rPr>
          <w:rFonts w:ascii="Times New Roman" w:hAnsi="Times New Roman" w:cs="Times New Roman"/>
          <w:sz w:val="24"/>
          <w:szCs w:val="24"/>
        </w:rPr>
        <w:t xml:space="preserve"> Rapture, in the twinkling of an eye, we will receive our glorified bodies at that point becoming immortal.  That body will be without flaw (Jude 1:24), and blemish (Eph 5:27), holy (Col 1:22), and free from sin (Ro 8:21).  We know this is true because </w:t>
      </w:r>
      <w:r w:rsidR="00587866" w:rsidRPr="008364D7">
        <w:rPr>
          <w:rFonts w:ascii="Times New Roman" w:hAnsi="Times New Roman" w:cs="Times New Roman"/>
          <w:i/>
          <w:sz w:val="24"/>
          <w:szCs w:val="24"/>
        </w:rPr>
        <w:t>th</w:t>
      </w:r>
      <w:r w:rsidR="008364D7" w:rsidRPr="008364D7">
        <w:rPr>
          <w:rFonts w:ascii="Times New Roman" w:hAnsi="Times New Roman" w:cs="Times New Roman"/>
          <w:i/>
          <w:sz w:val="24"/>
          <w:szCs w:val="24"/>
        </w:rPr>
        <w:t>ese</w:t>
      </w:r>
      <w:r w:rsidR="00587866" w:rsidRPr="008364D7">
        <w:rPr>
          <w:rFonts w:ascii="Times New Roman" w:hAnsi="Times New Roman" w:cs="Times New Roman"/>
          <w:i/>
          <w:sz w:val="24"/>
          <w:szCs w:val="24"/>
        </w:rPr>
        <w:t xml:space="preserve"> whom </w:t>
      </w:r>
      <w:r w:rsidR="008364D7" w:rsidRPr="008364D7">
        <w:rPr>
          <w:rFonts w:ascii="Times New Roman" w:hAnsi="Times New Roman" w:cs="Times New Roman"/>
          <w:i/>
          <w:sz w:val="24"/>
          <w:szCs w:val="24"/>
        </w:rPr>
        <w:t>H</w:t>
      </w:r>
      <w:r w:rsidR="00587866" w:rsidRPr="008364D7">
        <w:rPr>
          <w:rFonts w:ascii="Times New Roman" w:hAnsi="Times New Roman" w:cs="Times New Roman"/>
          <w:i/>
          <w:sz w:val="24"/>
          <w:szCs w:val="24"/>
        </w:rPr>
        <w:t xml:space="preserve">e justified, </w:t>
      </w:r>
      <w:r w:rsidR="008364D7" w:rsidRPr="008364D7">
        <w:rPr>
          <w:rFonts w:ascii="Times New Roman" w:hAnsi="Times New Roman" w:cs="Times New Roman"/>
          <w:i/>
          <w:sz w:val="24"/>
          <w:szCs w:val="24"/>
        </w:rPr>
        <w:t>H</w:t>
      </w:r>
      <w:r w:rsidR="00587866" w:rsidRPr="008364D7">
        <w:rPr>
          <w:rFonts w:ascii="Times New Roman" w:hAnsi="Times New Roman" w:cs="Times New Roman"/>
          <w:i/>
          <w:sz w:val="24"/>
          <w:szCs w:val="24"/>
        </w:rPr>
        <w:t>e also glorified</w:t>
      </w:r>
      <w:r w:rsidR="00587866">
        <w:rPr>
          <w:rFonts w:ascii="Times New Roman" w:hAnsi="Times New Roman" w:cs="Times New Roman"/>
          <w:sz w:val="24"/>
          <w:szCs w:val="24"/>
        </w:rPr>
        <w:t xml:space="preserve"> (Ro 8:30)</w:t>
      </w:r>
      <w:r w:rsidR="00CF589E">
        <w:rPr>
          <w:rFonts w:ascii="Times New Roman" w:hAnsi="Times New Roman" w:cs="Times New Roman"/>
          <w:sz w:val="24"/>
          <w:szCs w:val="24"/>
        </w:rPr>
        <w:t xml:space="preserve"> and we also know that we will share in Christ’s glory because </w:t>
      </w:r>
      <w:r w:rsidR="00CF589E" w:rsidRPr="00CF589E">
        <w:rPr>
          <w:rFonts w:ascii="Times New Roman" w:hAnsi="Times New Roman" w:cs="Times New Roman"/>
          <w:i/>
          <w:sz w:val="24"/>
          <w:szCs w:val="24"/>
        </w:rPr>
        <w:t>He called us through the Gospel that we may gain the glory of the Lord Jesus Christ</w:t>
      </w:r>
      <w:r w:rsidR="00CF589E">
        <w:rPr>
          <w:rFonts w:ascii="Times New Roman" w:hAnsi="Times New Roman" w:cs="Times New Roman"/>
          <w:sz w:val="24"/>
          <w:szCs w:val="24"/>
        </w:rPr>
        <w:t xml:space="preserve"> (2 Thes 2:14).  According to 1 Cor 6:11, we are justified, </w:t>
      </w:r>
      <w:r w:rsidR="00803333">
        <w:rPr>
          <w:rFonts w:ascii="Times New Roman" w:hAnsi="Times New Roman" w:cs="Times New Roman"/>
          <w:sz w:val="24"/>
          <w:szCs w:val="24"/>
        </w:rPr>
        <w:t xml:space="preserve">washed, and sanctified.  Sanctification is in three parts: initial belief, progressive sanctification, and reward with our glorified bodies. With that body, our authority over this Earth will be restored </w:t>
      </w:r>
      <w:r w:rsidR="00BF0BA5">
        <w:rPr>
          <w:rFonts w:ascii="Times New Roman" w:hAnsi="Times New Roman" w:cs="Times New Roman"/>
          <w:sz w:val="24"/>
          <w:szCs w:val="24"/>
        </w:rPr>
        <w:t>and we will be glorified to the extent</w:t>
      </w:r>
      <w:r w:rsidR="00803333">
        <w:rPr>
          <w:rFonts w:ascii="Times New Roman" w:hAnsi="Times New Roman" w:cs="Times New Roman"/>
          <w:sz w:val="24"/>
          <w:szCs w:val="24"/>
        </w:rPr>
        <w:t xml:space="preserve"> of the </w:t>
      </w:r>
      <w:r w:rsidR="00803333" w:rsidRPr="00A86293">
        <w:rPr>
          <w:rFonts w:ascii="Times New Roman" w:hAnsi="Times New Roman" w:cs="Times New Roman"/>
          <w:sz w:val="24"/>
          <w:szCs w:val="24"/>
          <w:u w:val="single"/>
        </w:rPr>
        <w:t>Circumincession</w:t>
      </w:r>
      <w:r w:rsidR="00803333">
        <w:rPr>
          <w:rFonts w:ascii="Times New Roman" w:hAnsi="Times New Roman" w:cs="Times New Roman"/>
          <w:sz w:val="24"/>
          <w:szCs w:val="24"/>
        </w:rPr>
        <w:t xml:space="preserve"> of the Believer with the Trinity [See.].</w:t>
      </w:r>
    </w:p>
    <w:p w:rsidR="00525E74" w:rsidRDefault="00525E74" w:rsidP="00C014D7">
      <w:pPr>
        <w:spacing w:after="0" w:line="240" w:lineRule="auto"/>
        <w:rPr>
          <w:rFonts w:ascii="Times New Roman" w:hAnsi="Times New Roman" w:cs="Times New Roman"/>
          <w:sz w:val="24"/>
          <w:szCs w:val="24"/>
        </w:rPr>
      </w:pPr>
    </w:p>
    <w:p w:rsidR="00525E74" w:rsidRDefault="00525E74" w:rsidP="00C014D7">
      <w:pPr>
        <w:spacing w:after="0" w:line="240" w:lineRule="auto"/>
        <w:rPr>
          <w:rFonts w:ascii="Times New Roman" w:hAnsi="Times New Roman" w:cs="Times New Roman"/>
          <w:sz w:val="24"/>
          <w:szCs w:val="24"/>
        </w:rPr>
      </w:pPr>
      <w:bookmarkStart w:id="133" w:name="GodBelievesInUs"/>
      <w:r w:rsidRPr="00525E74">
        <w:rPr>
          <w:rFonts w:ascii="Times New Roman" w:hAnsi="Times New Roman" w:cs="Times New Roman"/>
          <w:b/>
          <w:sz w:val="24"/>
          <w:szCs w:val="24"/>
        </w:rPr>
        <w:t>God Believes in Us</w:t>
      </w:r>
      <w:bookmarkEnd w:id="133"/>
      <w:r>
        <w:rPr>
          <w:rFonts w:ascii="Times New Roman" w:hAnsi="Times New Roman" w:cs="Times New Roman"/>
          <w:sz w:val="24"/>
          <w:szCs w:val="24"/>
        </w:rPr>
        <w:t>:  Does God really believe in us?  A search of the Bible for “God believes, does believe, did believe, believed, had believed, will believe, does not believe, did not believe, had not believed, and will not believe” reveals no such terminology.  So why does Jack MacArthur (1914-2005)</w:t>
      </w:r>
      <w:r w:rsidR="009E4F96">
        <w:rPr>
          <w:rFonts w:ascii="Times New Roman" w:hAnsi="Times New Roman" w:cs="Times New Roman"/>
          <w:sz w:val="24"/>
          <w:szCs w:val="24"/>
        </w:rPr>
        <w:t xml:space="preserve"> say “God believes in us” in his book </w:t>
      </w:r>
      <w:r w:rsidR="009E4F96" w:rsidRPr="009E4F96">
        <w:rPr>
          <w:rFonts w:ascii="Times New Roman" w:hAnsi="Times New Roman" w:cs="Times New Roman"/>
          <w:i/>
          <w:sz w:val="24"/>
          <w:szCs w:val="24"/>
        </w:rPr>
        <w:t xml:space="preserve">How to Keep away from the </w:t>
      </w:r>
      <w:r w:rsidR="009E4F96" w:rsidRPr="009E4F96">
        <w:rPr>
          <w:rFonts w:ascii="Times New Roman" w:hAnsi="Times New Roman" w:cs="Times New Roman"/>
          <w:i/>
          <w:sz w:val="24"/>
          <w:szCs w:val="24"/>
        </w:rPr>
        <w:lastRenderedPageBreak/>
        <w:t>Psychiatrist</w:t>
      </w:r>
      <w:r w:rsidR="009E4F96">
        <w:rPr>
          <w:rFonts w:ascii="Times New Roman" w:hAnsi="Times New Roman" w:cs="Times New Roman"/>
          <w:sz w:val="24"/>
          <w:szCs w:val="24"/>
        </w:rPr>
        <w:t xml:space="preserve">? Jack calls this term a “glorious and frequently neglected truth”. </w:t>
      </w:r>
      <w:r w:rsidR="00CE676A">
        <w:rPr>
          <w:rFonts w:ascii="Times New Roman" w:hAnsi="Times New Roman" w:cs="Times New Roman"/>
          <w:sz w:val="24"/>
          <w:szCs w:val="24"/>
        </w:rPr>
        <w:t xml:space="preserve"> Jack describes the term by saying that God “believes not in our fallen, animal, selfish life, but our redeemed, exalted, glorified life—our future”.  He writes that God believed in Israel despite a concatenation of sins.  He believes in what we are becoming.  So the term as used by Ja</w:t>
      </w:r>
      <w:r w:rsidR="00CE13FE">
        <w:rPr>
          <w:rFonts w:ascii="Times New Roman" w:hAnsi="Times New Roman" w:cs="Times New Roman"/>
          <w:sz w:val="24"/>
          <w:szCs w:val="24"/>
        </w:rPr>
        <w:t>ck is anthropomorphic in nature and is used to buoy the spirits of the depressed soul.</w:t>
      </w:r>
    </w:p>
    <w:p w:rsidR="005F61C7" w:rsidRDefault="005F61C7" w:rsidP="00C014D7">
      <w:pPr>
        <w:spacing w:after="0" w:line="240" w:lineRule="auto"/>
        <w:rPr>
          <w:rFonts w:ascii="Times New Roman" w:hAnsi="Times New Roman" w:cs="Times New Roman"/>
          <w:sz w:val="24"/>
          <w:szCs w:val="24"/>
        </w:rPr>
      </w:pPr>
    </w:p>
    <w:p w:rsidR="005F61C7" w:rsidRDefault="005F61C7"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Rabbi White of Congregation Ohev Shalom writes that “God believes in us” because God sees a goodness in us just as he did in Jacob the unworthy trickster who was given a vision of a Ladder to Heaven (Ge 28:12) by a merciful God.</w:t>
      </w:r>
    </w:p>
    <w:p w:rsidR="00540E8A" w:rsidRDefault="00540E8A" w:rsidP="00C014D7">
      <w:pPr>
        <w:spacing w:after="0" w:line="240" w:lineRule="auto"/>
        <w:rPr>
          <w:rFonts w:ascii="Times New Roman" w:hAnsi="Times New Roman" w:cs="Times New Roman"/>
          <w:sz w:val="24"/>
          <w:szCs w:val="24"/>
        </w:rPr>
      </w:pPr>
    </w:p>
    <w:p w:rsidR="00540E8A" w:rsidRDefault="00540E8A"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Rick Marschall in reviewing Timothy Keller’s book </w:t>
      </w:r>
      <w:r w:rsidRPr="00540E8A">
        <w:rPr>
          <w:rFonts w:ascii="Times New Roman" w:hAnsi="Times New Roman" w:cs="Times New Roman"/>
          <w:i/>
          <w:sz w:val="24"/>
          <w:szCs w:val="24"/>
        </w:rPr>
        <w:t>The Reason for God</w:t>
      </w:r>
      <w:r>
        <w:rPr>
          <w:rFonts w:ascii="Times New Roman" w:hAnsi="Times New Roman" w:cs="Times New Roman"/>
          <w:sz w:val="24"/>
          <w:szCs w:val="24"/>
        </w:rPr>
        <w:t>, remarks that “the plan of salvation, the work of the cross, and the gift of the Holy Spirit would be wasted if He did not believe in us”.</w:t>
      </w:r>
    </w:p>
    <w:p w:rsidR="002421CF" w:rsidRDefault="002421CF" w:rsidP="00C014D7">
      <w:pPr>
        <w:spacing w:after="0" w:line="240" w:lineRule="auto"/>
        <w:rPr>
          <w:rFonts w:ascii="Times New Roman" w:hAnsi="Times New Roman" w:cs="Times New Roman"/>
          <w:sz w:val="24"/>
          <w:szCs w:val="24"/>
        </w:rPr>
      </w:pPr>
    </w:p>
    <w:p w:rsidR="002421CF" w:rsidRDefault="002421CF"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On the other hand, Cranmer’s Curate (a blog for the public discussion of Christianity in the U.K.) fulminates against the term.  Their platform is that since we fallen human creatures are so spiritually and morally flawed, to teach that God believes in us is to make Him out to be a fool”.  They claim that this shibboleth is becoming popular in this age of self worship.  They claim that this term turns God into a football coach reinforcing the self esteem of his players by telling them he believes in them.  They claim that if </w:t>
      </w:r>
      <w:r w:rsidR="007327A3">
        <w:rPr>
          <w:rFonts w:ascii="Times New Roman" w:hAnsi="Times New Roman" w:cs="Times New Roman"/>
          <w:sz w:val="24"/>
          <w:szCs w:val="24"/>
        </w:rPr>
        <w:t>you are looking for a new way to say that God is committed to humanity, then John 3:16 should be used and not “God believes in us”.</w:t>
      </w:r>
    </w:p>
    <w:p w:rsidR="00006D51" w:rsidRDefault="00006D51" w:rsidP="00C014D7">
      <w:pPr>
        <w:spacing w:after="0" w:line="240" w:lineRule="auto"/>
        <w:rPr>
          <w:rFonts w:ascii="Times New Roman" w:hAnsi="Times New Roman" w:cs="Times New Roman"/>
          <w:sz w:val="24"/>
          <w:szCs w:val="24"/>
        </w:rPr>
      </w:pPr>
    </w:p>
    <w:p w:rsidR="00006D51" w:rsidRDefault="00006D51" w:rsidP="00C014D7">
      <w:pPr>
        <w:spacing w:after="0" w:line="240" w:lineRule="auto"/>
        <w:rPr>
          <w:rFonts w:ascii="Times New Roman" w:hAnsi="Times New Roman" w:cs="Times New Roman"/>
          <w:sz w:val="24"/>
          <w:szCs w:val="24"/>
        </w:rPr>
      </w:pPr>
      <w:bookmarkStart w:id="134" w:name="GodinmyPocket"/>
      <w:bookmarkEnd w:id="134"/>
      <w:r w:rsidRPr="00006D51">
        <w:rPr>
          <w:rFonts w:ascii="Times New Roman" w:hAnsi="Times New Roman" w:cs="Times New Roman"/>
          <w:b/>
          <w:sz w:val="24"/>
          <w:szCs w:val="24"/>
        </w:rPr>
        <w:t>God in my Pocket</w:t>
      </w:r>
      <w:r>
        <w:rPr>
          <w:rFonts w:ascii="Times New Roman" w:hAnsi="Times New Roman" w:cs="Times New Roman"/>
          <w:sz w:val="24"/>
          <w:szCs w:val="24"/>
        </w:rPr>
        <w:t>:  This is a secular allusion to the fact that having “religion” gives you an extra boost in life.  Since God acts in mysterious ways, your religion will in some way be of help to you in this life.  The expression does apply to many people and supports the premise that religion is a crutch for the weak.</w:t>
      </w:r>
      <w:r w:rsidR="008956FB">
        <w:rPr>
          <w:rFonts w:ascii="Times New Roman" w:hAnsi="Times New Roman" w:cs="Times New Roman"/>
          <w:sz w:val="24"/>
          <w:szCs w:val="24"/>
        </w:rPr>
        <w:t xml:space="preserve">  In this respect, God becomes a talisman.</w:t>
      </w:r>
    </w:p>
    <w:p w:rsidR="008956FB" w:rsidRDefault="008956FB" w:rsidP="00C014D7">
      <w:pPr>
        <w:spacing w:after="0" w:line="240" w:lineRule="auto"/>
        <w:rPr>
          <w:rFonts w:ascii="Times New Roman" w:hAnsi="Times New Roman" w:cs="Times New Roman"/>
          <w:sz w:val="24"/>
          <w:szCs w:val="24"/>
        </w:rPr>
      </w:pPr>
    </w:p>
    <w:p w:rsidR="002E6AA0" w:rsidRDefault="008956FB" w:rsidP="002E6AA0">
      <w:pPr>
        <w:autoSpaceDE w:val="0"/>
        <w:autoSpaceDN w:val="0"/>
        <w:adjustRightInd w:val="0"/>
        <w:spacing w:after="0" w:line="240" w:lineRule="auto"/>
        <w:rPr>
          <w:rFonts w:ascii="Tahoma" w:hAnsi="Tahoma" w:cs="Tahoma"/>
          <w:color w:val="000000"/>
          <w:sz w:val="24"/>
          <w:szCs w:val="24"/>
        </w:rPr>
      </w:pPr>
      <w:r>
        <w:rPr>
          <w:rFonts w:ascii="Times New Roman" w:hAnsi="Times New Roman" w:cs="Times New Roman"/>
          <w:sz w:val="24"/>
          <w:szCs w:val="24"/>
        </w:rPr>
        <w:t xml:space="preserve">The Christian, on the other hand, is regenerated, indwelled, baptized in the Spirit, sealed, and anointed </w:t>
      </w:r>
      <w:r w:rsidR="00346F61">
        <w:rPr>
          <w:rFonts w:ascii="Times New Roman" w:hAnsi="Times New Roman" w:cs="Times New Roman"/>
          <w:sz w:val="24"/>
          <w:szCs w:val="24"/>
        </w:rPr>
        <w:t xml:space="preserve">[See </w:t>
      </w:r>
      <w:hyperlink w:anchor="BaptismSpirit" w:history="1">
        <w:r w:rsidR="00346F61" w:rsidRPr="00346F61">
          <w:rPr>
            <w:rStyle w:val="Hyperlink"/>
            <w:rFonts w:ascii="Times New Roman" w:hAnsi="Times New Roman" w:cs="Times New Roman"/>
            <w:sz w:val="24"/>
            <w:szCs w:val="24"/>
          </w:rPr>
          <w:t>Baptism, Spirit</w:t>
        </w:r>
      </w:hyperlink>
      <w:r w:rsidR="00346F61">
        <w:rPr>
          <w:rFonts w:ascii="Times New Roman" w:hAnsi="Times New Roman" w:cs="Times New Roman"/>
          <w:sz w:val="24"/>
          <w:szCs w:val="24"/>
        </w:rPr>
        <w:t xml:space="preserve">.] </w:t>
      </w:r>
      <w:r>
        <w:rPr>
          <w:rFonts w:ascii="Times New Roman" w:hAnsi="Times New Roman" w:cs="Times New Roman"/>
          <w:sz w:val="24"/>
          <w:szCs w:val="24"/>
        </w:rPr>
        <w:t xml:space="preserve">when he comes to the Lord and later becomes </w:t>
      </w:r>
      <w:hyperlink w:anchor="FilledwiththeHolySpirit" w:history="1">
        <w:r w:rsidRPr="009C6AE6">
          <w:rPr>
            <w:rStyle w:val="Hyperlink"/>
            <w:rFonts w:ascii="Times New Roman" w:hAnsi="Times New Roman" w:cs="Times New Roman"/>
            <w:sz w:val="24"/>
            <w:szCs w:val="24"/>
          </w:rPr>
          <w:t>filled with the Spirit</w:t>
        </w:r>
      </w:hyperlink>
      <w:r>
        <w:rPr>
          <w:rFonts w:ascii="Times New Roman" w:hAnsi="Times New Roman" w:cs="Times New Roman"/>
          <w:sz w:val="24"/>
          <w:szCs w:val="24"/>
        </w:rPr>
        <w:t xml:space="preserve"> when he stands fearlessly for his Savior.  Paul said: </w:t>
      </w:r>
      <w:r w:rsidRPr="008956FB">
        <w:rPr>
          <w:rFonts w:ascii="Times New Roman" w:hAnsi="Times New Roman" w:cs="Times New Roman"/>
          <w:i/>
          <w:sz w:val="24"/>
          <w:szCs w:val="24"/>
        </w:rPr>
        <w:t>We are the Temple of the living God</w:t>
      </w:r>
      <w:r>
        <w:rPr>
          <w:rFonts w:ascii="Times New Roman" w:hAnsi="Times New Roman" w:cs="Times New Roman"/>
          <w:sz w:val="24"/>
          <w:szCs w:val="24"/>
        </w:rPr>
        <w:t xml:space="preserve"> (2 Cor 6:16) and </w:t>
      </w:r>
      <w:r w:rsidRPr="008956FB">
        <w:rPr>
          <w:rFonts w:ascii="Times New Roman" w:hAnsi="Times New Roman" w:cs="Times New Roman"/>
          <w:i/>
          <w:sz w:val="24"/>
          <w:szCs w:val="24"/>
        </w:rPr>
        <w:t>Your body is a temple of the Holy Spirit who is in you, whom you have from God, and that you are not your own</w:t>
      </w:r>
      <w:r>
        <w:rPr>
          <w:rFonts w:ascii="Times New Roman" w:hAnsi="Times New Roman" w:cs="Times New Roman"/>
          <w:sz w:val="24"/>
          <w:szCs w:val="24"/>
        </w:rPr>
        <w:t xml:space="preserve"> (1 Cor 6:19).</w:t>
      </w:r>
      <w:r w:rsidR="00473916">
        <w:rPr>
          <w:rFonts w:ascii="Times New Roman" w:hAnsi="Times New Roman" w:cs="Times New Roman"/>
          <w:sz w:val="24"/>
          <w:szCs w:val="24"/>
        </w:rPr>
        <w:t xml:space="preserve">  The Christian glorifies his God </w:t>
      </w:r>
      <w:r w:rsidR="002E6AA0">
        <w:rPr>
          <w:rFonts w:ascii="Times New Roman" w:hAnsi="Times New Roman" w:cs="Times New Roman"/>
          <w:sz w:val="24"/>
          <w:szCs w:val="24"/>
        </w:rPr>
        <w:t xml:space="preserve">(Ro 15:9) </w:t>
      </w:r>
      <w:r w:rsidR="00473916">
        <w:rPr>
          <w:rFonts w:ascii="Times New Roman" w:hAnsi="Times New Roman" w:cs="Times New Roman"/>
          <w:sz w:val="24"/>
          <w:szCs w:val="24"/>
        </w:rPr>
        <w:t xml:space="preserve">fulfilling the </w:t>
      </w:r>
      <w:hyperlink w:anchor="GreatCommission" w:history="1">
        <w:r w:rsidR="00473916" w:rsidRPr="00DE379E">
          <w:rPr>
            <w:rStyle w:val="Hyperlink"/>
            <w:rFonts w:ascii="Times New Roman" w:hAnsi="Times New Roman" w:cs="Times New Roman"/>
            <w:sz w:val="24"/>
            <w:szCs w:val="24"/>
          </w:rPr>
          <w:t>Great Commission</w:t>
        </w:r>
      </w:hyperlink>
      <w:r w:rsidR="00473916">
        <w:rPr>
          <w:rFonts w:ascii="Times New Roman" w:hAnsi="Times New Roman" w:cs="Times New Roman"/>
          <w:sz w:val="24"/>
          <w:szCs w:val="24"/>
        </w:rPr>
        <w:t xml:space="preserve"> </w:t>
      </w:r>
      <w:r w:rsidR="002E6AA0">
        <w:rPr>
          <w:rFonts w:ascii="Times New Roman" w:hAnsi="Times New Roman" w:cs="Times New Roman"/>
          <w:sz w:val="24"/>
          <w:szCs w:val="24"/>
        </w:rPr>
        <w:t xml:space="preserve">(Mt 28:19) </w:t>
      </w:r>
      <w:r w:rsidR="00473916">
        <w:rPr>
          <w:rFonts w:ascii="Times New Roman" w:hAnsi="Times New Roman" w:cs="Times New Roman"/>
          <w:sz w:val="24"/>
          <w:szCs w:val="24"/>
        </w:rPr>
        <w:t>knowing that his Lord is always there to help him</w:t>
      </w:r>
      <w:r w:rsidR="00C77028">
        <w:rPr>
          <w:rFonts w:ascii="Times New Roman" w:hAnsi="Times New Roman" w:cs="Times New Roman"/>
          <w:sz w:val="24"/>
          <w:szCs w:val="24"/>
        </w:rPr>
        <w:t xml:space="preserve"> (Mt 28:20)</w:t>
      </w:r>
      <w:r w:rsidR="00473916">
        <w:rPr>
          <w:rFonts w:ascii="Times New Roman" w:hAnsi="Times New Roman" w:cs="Times New Roman"/>
          <w:sz w:val="24"/>
          <w:szCs w:val="24"/>
        </w:rPr>
        <w:t>.</w:t>
      </w:r>
      <w:r w:rsidR="002E6AA0">
        <w:rPr>
          <w:rFonts w:ascii="Times New Roman" w:hAnsi="Times New Roman" w:cs="Times New Roman"/>
          <w:sz w:val="24"/>
          <w:szCs w:val="24"/>
        </w:rPr>
        <w:t xml:space="preserve">  Does it not say in Isaiah:     </w:t>
      </w:r>
      <w:r w:rsidR="002E6AA0">
        <w:rPr>
          <w:rFonts w:ascii="Trebuchet MS" w:hAnsi="Trebuchet MS"/>
          <w:sz w:val="24"/>
          <w:szCs w:val="24"/>
        </w:rPr>
        <w:t xml:space="preserve"> </w:t>
      </w:r>
    </w:p>
    <w:p w:rsidR="002E6AA0" w:rsidRPr="002E6AA0" w:rsidRDefault="002E6AA0" w:rsidP="002E6AA0">
      <w:pPr>
        <w:tabs>
          <w:tab w:val="left" w:pos="0"/>
        </w:tabs>
        <w:autoSpaceDE w:val="0"/>
        <w:autoSpaceDN w:val="0"/>
        <w:adjustRightInd w:val="0"/>
        <w:spacing w:after="0" w:line="240" w:lineRule="auto"/>
        <w:ind w:left="2206" w:right="239" w:hanging="194"/>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 </w:t>
      </w:r>
      <w:r w:rsidRPr="002E6AA0">
        <w:rPr>
          <w:rFonts w:ascii="Times New Roman" w:hAnsi="Times New Roman" w:cs="Times New Roman"/>
          <w:i/>
          <w:color w:val="000000"/>
          <w:sz w:val="24"/>
          <w:szCs w:val="24"/>
        </w:rPr>
        <w:t>Do not fear, for I am with you;</w:t>
      </w:r>
    </w:p>
    <w:p w:rsidR="002E6AA0" w:rsidRPr="002E6AA0" w:rsidRDefault="002E6AA0" w:rsidP="002E6AA0">
      <w:pPr>
        <w:tabs>
          <w:tab w:val="left" w:pos="0"/>
        </w:tabs>
        <w:autoSpaceDE w:val="0"/>
        <w:autoSpaceDN w:val="0"/>
        <w:adjustRightInd w:val="0"/>
        <w:spacing w:after="0" w:line="240" w:lineRule="auto"/>
        <w:ind w:left="2206" w:right="239" w:hanging="150"/>
        <w:rPr>
          <w:rFonts w:ascii="Times New Roman" w:hAnsi="Times New Roman" w:cs="Times New Roman"/>
          <w:i/>
          <w:color w:val="000000"/>
          <w:sz w:val="24"/>
          <w:szCs w:val="24"/>
        </w:rPr>
      </w:pPr>
      <w:r w:rsidRPr="002E6AA0">
        <w:rPr>
          <w:rFonts w:ascii="Times New Roman" w:hAnsi="Times New Roman" w:cs="Times New Roman"/>
          <w:i/>
          <w:color w:val="000000"/>
          <w:sz w:val="24"/>
          <w:szCs w:val="24"/>
        </w:rPr>
        <w:t>Do not anxiously look about you, for I am your God.</w:t>
      </w:r>
    </w:p>
    <w:p w:rsidR="002E6AA0" w:rsidRPr="002E6AA0" w:rsidRDefault="002E6AA0" w:rsidP="002E6AA0">
      <w:pPr>
        <w:tabs>
          <w:tab w:val="left" w:pos="0"/>
        </w:tabs>
        <w:autoSpaceDE w:val="0"/>
        <w:autoSpaceDN w:val="0"/>
        <w:adjustRightInd w:val="0"/>
        <w:spacing w:after="0" w:line="240" w:lineRule="auto"/>
        <w:ind w:left="2206" w:right="239" w:hanging="150"/>
        <w:rPr>
          <w:rFonts w:ascii="Times New Roman" w:hAnsi="Times New Roman" w:cs="Times New Roman"/>
          <w:i/>
          <w:color w:val="000000"/>
          <w:sz w:val="24"/>
          <w:szCs w:val="24"/>
        </w:rPr>
      </w:pPr>
      <w:r w:rsidRPr="002E6AA0">
        <w:rPr>
          <w:rFonts w:ascii="Times New Roman" w:hAnsi="Times New Roman" w:cs="Times New Roman"/>
          <w:i/>
          <w:color w:val="000000"/>
          <w:sz w:val="24"/>
          <w:szCs w:val="24"/>
        </w:rPr>
        <w:t>I will strengthen you, surely I will help you,</w:t>
      </w:r>
    </w:p>
    <w:p w:rsidR="000D0C47" w:rsidRPr="000D0C47" w:rsidRDefault="002E6AA0" w:rsidP="002E6AA0">
      <w:pPr>
        <w:tabs>
          <w:tab w:val="left" w:pos="0"/>
        </w:tabs>
        <w:autoSpaceDE w:val="0"/>
        <w:autoSpaceDN w:val="0"/>
        <w:adjustRightInd w:val="0"/>
        <w:spacing w:after="0" w:line="240" w:lineRule="auto"/>
        <w:ind w:left="2206" w:right="239" w:hanging="150"/>
        <w:rPr>
          <w:rFonts w:ascii="Times New Roman" w:hAnsi="Times New Roman" w:cs="Times New Roman"/>
          <w:color w:val="000000"/>
          <w:sz w:val="24"/>
          <w:szCs w:val="24"/>
        </w:rPr>
      </w:pPr>
      <w:r w:rsidRPr="002E6AA0">
        <w:rPr>
          <w:rFonts w:ascii="Times New Roman" w:hAnsi="Times New Roman" w:cs="Times New Roman"/>
          <w:i/>
          <w:color w:val="000000"/>
          <w:sz w:val="24"/>
          <w:szCs w:val="24"/>
        </w:rPr>
        <w:t xml:space="preserve">Surely I will uphold you with My righteous right hand </w:t>
      </w:r>
      <w:r w:rsidRPr="002E6AA0">
        <w:rPr>
          <w:rFonts w:ascii="Times New Roman" w:hAnsi="Times New Roman" w:cs="Times New Roman"/>
          <w:color w:val="000000"/>
          <w:sz w:val="24"/>
          <w:szCs w:val="24"/>
        </w:rPr>
        <w:t>(Is 41:10).</w:t>
      </w:r>
      <w:r w:rsidRPr="002E6AA0">
        <w:rPr>
          <w:rFonts w:ascii="Times New Roman" w:hAnsi="Times New Roman" w:cs="Times New Roman"/>
          <w:i/>
          <w:color w:val="000000"/>
          <w:sz w:val="24"/>
          <w:szCs w:val="24"/>
        </w:rPr>
        <w:t xml:space="preserve"> </w:t>
      </w:r>
    </w:p>
    <w:p w:rsidR="00527416" w:rsidRDefault="00527416" w:rsidP="00C014D7">
      <w:pPr>
        <w:spacing w:after="0" w:line="240" w:lineRule="auto"/>
        <w:rPr>
          <w:rFonts w:ascii="Times New Roman" w:hAnsi="Times New Roman" w:cs="Times New Roman"/>
          <w:sz w:val="24"/>
          <w:szCs w:val="24"/>
        </w:rPr>
      </w:pPr>
    </w:p>
    <w:p w:rsidR="000B3670" w:rsidRDefault="00527416" w:rsidP="00C014D7">
      <w:pPr>
        <w:spacing w:after="0" w:line="240" w:lineRule="auto"/>
        <w:rPr>
          <w:rFonts w:ascii="Times New Roman" w:hAnsi="Times New Roman" w:cs="Times New Roman"/>
          <w:sz w:val="24"/>
          <w:szCs w:val="24"/>
        </w:rPr>
      </w:pPr>
      <w:bookmarkStart w:id="135" w:name="GodsNamePronounced"/>
      <w:r w:rsidRPr="00527416">
        <w:rPr>
          <w:rFonts w:ascii="Times New Roman" w:hAnsi="Times New Roman" w:cs="Times New Roman"/>
          <w:b/>
          <w:sz w:val="24"/>
          <w:szCs w:val="24"/>
        </w:rPr>
        <w:t>God’s Name Pronounced</w:t>
      </w:r>
      <w:bookmarkEnd w:id="135"/>
      <w:r>
        <w:rPr>
          <w:rFonts w:ascii="Times New Roman" w:hAnsi="Times New Roman" w:cs="Times New Roman"/>
          <w:sz w:val="24"/>
          <w:szCs w:val="24"/>
        </w:rPr>
        <w:t xml:space="preserve">:  The Father’s name is written as the </w:t>
      </w:r>
      <w:hyperlink w:anchor="Tetragrammaton" w:history="1">
        <w:r w:rsidRPr="00F170DC">
          <w:rPr>
            <w:rStyle w:val="Hyperlink"/>
            <w:rFonts w:ascii="Times New Roman" w:hAnsi="Times New Roman" w:cs="Times New Roman"/>
            <w:sz w:val="24"/>
            <w:szCs w:val="24"/>
          </w:rPr>
          <w:t>Tetragrammaton</w:t>
        </w:r>
      </w:hyperlink>
      <w:r>
        <w:rPr>
          <w:rFonts w:ascii="Times New Roman" w:hAnsi="Times New Roman" w:cs="Times New Roman"/>
          <w:sz w:val="24"/>
          <w:szCs w:val="24"/>
        </w:rPr>
        <w:t xml:space="preserve"> </w:t>
      </w:r>
      <w:r w:rsidR="00F170DC">
        <w:rPr>
          <w:rFonts w:ascii="Times New Roman" w:hAnsi="Times New Roman" w:cs="Times New Roman"/>
          <w:sz w:val="24"/>
          <w:szCs w:val="24"/>
        </w:rPr>
        <w:t xml:space="preserve">which is written in English as YHVH or YHWH and in Hebrew as </w:t>
      </w:r>
      <w:r w:rsidR="00F170DC" w:rsidRPr="00F170DC">
        <w:rPr>
          <w:rFonts w:ascii="PCSB Hebrew" w:hAnsi="PCSB Hebrew" w:cs="Times New Roman"/>
          <w:sz w:val="24"/>
          <w:szCs w:val="24"/>
        </w:rPr>
        <w:t>HWHY</w:t>
      </w:r>
      <w:r w:rsidR="00F170DC">
        <w:rPr>
          <w:rFonts w:ascii="Times New Roman" w:hAnsi="Times New Roman" w:cs="Times New Roman"/>
          <w:sz w:val="24"/>
          <w:szCs w:val="24"/>
        </w:rPr>
        <w:t xml:space="preserve">.  The Hebrew letters as read from right to left are pronounced yod heh vav heh.  The pronunciation of the Tetragrammaton is usually rendered as </w:t>
      </w:r>
      <w:hyperlink w:anchor="Yahweh" w:history="1">
        <w:r w:rsidR="00F170DC" w:rsidRPr="00F170DC">
          <w:rPr>
            <w:rStyle w:val="Hyperlink"/>
            <w:rFonts w:ascii="Times New Roman" w:hAnsi="Times New Roman" w:cs="Times New Roman"/>
            <w:sz w:val="24"/>
            <w:szCs w:val="24"/>
          </w:rPr>
          <w:t>Yahweh</w:t>
        </w:r>
      </w:hyperlink>
      <w:r w:rsidR="00F170DC">
        <w:rPr>
          <w:rFonts w:ascii="Times New Roman" w:hAnsi="Times New Roman" w:cs="Times New Roman"/>
          <w:sz w:val="24"/>
          <w:szCs w:val="24"/>
        </w:rPr>
        <w:t xml:space="preserve"> (See also </w:t>
      </w:r>
      <w:hyperlink w:anchor="Jehovah" w:history="1">
        <w:r w:rsidR="00F170DC" w:rsidRPr="00F170DC">
          <w:rPr>
            <w:rStyle w:val="Hyperlink"/>
            <w:rFonts w:ascii="Times New Roman" w:hAnsi="Times New Roman" w:cs="Times New Roman"/>
            <w:sz w:val="24"/>
            <w:szCs w:val="24"/>
          </w:rPr>
          <w:t>Jehovah</w:t>
        </w:r>
      </w:hyperlink>
      <w:r w:rsidR="00F170DC">
        <w:rPr>
          <w:rFonts w:ascii="Times New Roman" w:hAnsi="Times New Roman" w:cs="Times New Roman"/>
          <w:sz w:val="24"/>
          <w:szCs w:val="24"/>
        </w:rPr>
        <w:t>.) by Christians and as Adonai by Jews</w:t>
      </w:r>
      <w:r w:rsidR="004C32F0">
        <w:rPr>
          <w:rFonts w:ascii="Times New Roman" w:hAnsi="Times New Roman" w:cs="Times New Roman"/>
          <w:sz w:val="24"/>
          <w:szCs w:val="24"/>
        </w:rPr>
        <w:t xml:space="preserve"> when reading formally and Ha Shem when speaking informally</w:t>
      </w:r>
      <w:r w:rsidR="00F170DC">
        <w:rPr>
          <w:rFonts w:ascii="Times New Roman" w:hAnsi="Times New Roman" w:cs="Times New Roman"/>
          <w:sz w:val="24"/>
          <w:szCs w:val="24"/>
        </w:rPr>
        <w:t xml:space="preserve">.  The Son’s name is Yeshua and is pronounced </w:t>
      </w:r>
      <w:r w:rsidR="004C32F0">
        <w:rPr>
          <w:rFonts w:ascii="Times New Roman" w:hAnsi="Times New Roman" w:cs="Times New Roman"/>
          <w:sz w:val="24"/>
          <w:szCs w:val="24"/>
        </w:rPr>
        <w:t xml:space="preserve">by Christians </w:t>
      </w:r>
      <w:r w:rsidR="00F170DC">
        <w:rPr>
          <w:rFonts w:ascii="Times New Roman" w:hAnsi="Times New Roman" w:cs="Times New Roman"/>
          <w:sz w:val="24"/>
          <w:szCs w:val="24"/>
        </w:rPr>
        <w:t xml:space="preserve">as Jesus in English, Jesu </w:t>
      </w:r>
      <w:r w:rsidR="002020E1">
        <w:rPr>
          <w:rFonts w:ascii="Times New Roman" w:hAnsi="Times New Roman" w:cs="Times New Roman"/>
          <w:sz w:val="24"/>
          <w:szCs w:val="24"/>
        </w:rPr>
        <w:t xml:space="preserve">(hay soo) </w:t>
      </w:r>
      <w:r w:rsidR="00454E60">
        <w:rPr>
          <w:rFonts w:ascii="Times New Roman" w:hAnsi="Times New Roman" w:cs="Times New Roman"/>
          <w:sz w:val="24"/>
          <w:szCs w:val="24"/>
        </w:rPr>
        <w:t>in Spanish and Isa in Arabic.</w:t>
      </w:r>
      <w:r w:rsidR="004C32F0">
        <w:rPr>
          <w:rFonts w:ascii="Times New Roman" w:hAnsi="Times New Roman" w:cs="Times New Roman"/>
          <w:sz w:val="24"/>
          <w:szCs w:val="24"/>
        </w:rPr>
        <w:t xml:space="preserve">  </w:t>
      </w:r>
      <w:r w:rsidR="00F170DC">
        <w:rPr>
          <w:rFonts w:ascii="Times New Roman" w:hAnsi="Times New Roman" w:cs="Times New Roman"/>
          <w:sz w:val="24"/>
          <w:szCs w:val="24"/>
        </w:rPr>
        <w:t>The Holy Spirit has no name.</w:t>
      </w:r>
    </w:p>
    <w:p w:rsidR="002020E1" w:rsidRDefault="002020E1" w:rsidP="00C014D7">
      <w:pPr>
        <w:spacing w:after="0" w:line="240" w:lineRule="auto"/>
        <w:rPr>
          <w:rFonts w:ascii="Times New Roman" w:hAnsi="Times New Roman" w:cs="Times New Roman"/>
          <w:sz w:val="24"/>
          <w:szCs w:val="24"/>
        </w:rPr>
      </w:pPr>
    </w:p>
    <w:p w:rsidR="002020E1" w:rsidRDefault="002020E1"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 the question is: “Is it right to pronounce or write the name of God?”  Jews refuse to use or mention the name of Jesus because He is hated </w:t>
      </w:r>
      <w:r w:rsidR="00454E60">
        <w:rPr>
          <w:rFonts w:ascii="Times New Roman" w:hAnsi="Times New Roman" w:cs="Times New Roman"/>
          <w:sz w:val="24"/>
          <w:szCs w:val="24"/>
        </w:rPr>
        <w:t xml:space="preserve">in the Talmud </w:t>
      </w:r>
      <w:r>
        <w:rPr>
          <w:rFonts w:ascii="Times New Roman" w:hAnsi="Times New Roman" w:cs="Times New Roman"/>
          <w:sz w:val="24"/>
          <w:szCs w:val="24"/>
        </w:rPr>
        <w:t>and was condemned by the leaders of His day as a sorcerer who used the powers of Beelzebub to His advantage.  On the contrary, Christians use and glorify His name, although it differs from language to language</w:t>
      </w:r>
      <w:r w:rsidR="00454E60">
        <w:rPr>
          <w:rFonts w:ascii="Times New Roman" w:hAnsi="Times New Roman" w:cs="Times New Roman"/>
          <w:sz w:val="24"/>
          <w:szCs w:val="24"/>
        </w:rPr>
        <w:t xml:space="preserve"> unless His</w:t>
      </w:r>
      <w:r w:rsidR="006929DE">
        <w:rPr>
          <w:rFonts w:ascii="Times New Roman" w:hAnsi="Times New Roman" w:cs="Times New Roman"/>
          <w:sz w:val="24"/>
          <w:szCs w:val="24"/>
        </w:rPr>
        <w:t xml:space="preserve"> Hebrew name Yeshua is used</w:t>
      </w:r>
      <w:r w:rsidR="00454E60">
        <w:rPr>
          <w:rFonts w:ascii="Times New Roman" w:hAnsi="Times New Roman" w:cs="Times New Roman"/>
          <w:sz w:val="24"/>
          <w:szCs w:val="24"/>
        </w:rPr>
        <w:t xml:space="preserve"> as a standard</w:t>
      </w:r>
      <w:r>
        <w:rPr>
          <w:rFonts w:ascii="Times New Roman" w:hAnsi="Times New Roman" w:cs="Times New Roman"/>
          <w:sz w:val="24"/>
          <w:szCs w:val="24"/>
        </w:rPr>
        <w:t xml:space="preserve">.  Hebrew Christians </w:t>
      </w:r>
      <w:r w:rsidR="00D223BE">
        <w:rPr>
          <w:rFonts w:ascii="Times New Roman" w:hAnsi="Times New Roman" w:cs="Times New Roman"/>
          <w:sz w:val="24"/>
          <w:szCs w:val="24"/>
        </w:rPr>
        <w:t xml:space="preserve">also revere and use the name of the Lord Jesus Christ (Yeshua and Ha Mashiach).  </w:t>
      </w:r>
      <w:r w:rsidR="009B6449">
        <w:rPr>
          <w:rFonts w:ascii="Times New Roman" w:hAnsi="Times New Roman" w:cs="Times New Roman"/>
          <w:sz w:val="24"/>
          <w:szCs w:val="24"/>
        </w:rPr>
        <w:t>In Revelation we read: “</w:t>
      </w:r>
      <w:r w:rsidR="009B6449" w:rsidRPr="009B6449">
        <w:rPr>
          <w:rFonts w:ascii="Times New Roman" w:hAnsi="Times New Roman" w:cs="Times New Roman"/>
          <w:i/>
          <w:sz w:val="24"/>
          <w:szCs w:val="24"/>
        </w:rPr>
        <w:t>Who will not fear, O Lord, and glorify your name</w:t>
      </w:r>
      <w:r w:rsidR="00454E60">
        <w:rPr>
          <w:rFonts w:ascii="Times New Roman" w:hAnsi="Times New Roman" w:cs="Times New Roman"/>
          <w:i/>
          <w:sz w:val="24"/>
          <w:szCs w:val="24"/>
        </w:rPr>
        <w:t xml:space="preserve"> </w:t>
      </w:r>
      <w:r w:rsidR="00454E60" w:rsidRPr="00454E60">
        <w:rPr>
          <w:rFonts w:ascii="Times New Roman" w:hAnsi="Times New Roman" w:cs="Times New Roman"/>
          <w:sz w:val="24"/>
          <w:szCs w:val="24"/>
        </w:rPr>
        <w:t>(Rev 15:4)</w:t>
      </w:r>
      <w:r w:rsidR="009B6449" w:rsidRPr="00454E60">
        <w:rPr>
          <w:rFonts w:ascii="Times New Roman" w:hAnsi="Times New Roman" w:cs="Times New Roman"/>
          <w:sz w:val="24"/>
          <w:szCs w:val="24"/>
        </w:rPr>
        <w:t>?”</w:t>
      </w:r>
      <w:r w:rsidR="009B6449">
        <w:rPr>
          <w:rFonts w:ascii="Times New Roman" w:hAnsi="Times New Roman" w:cs="Times New Roman"/>
          <w:sz w:val="24"/>
          <w:szCs w:val="24"/>
        </w:rPr>
        <w:t xml:space="preserve">  The Lord can be glorified by not using his name, but how can the </w:t>
      </w:r>
      <w:r w:rsidR="009B6449" w:rsidRPr="009B6449">
        <w:rPr>
          <w:rFonts w:ascii="Times New Roman" w:hAnsi="Times New Roman" w:cs="Times New Roman"/>
          <w:b/>
          <w:sz w:val="24"/>
          <w:szCs w:val="24"/>
        </w:rPr>
        <w:t>Lord’s name</w:t>
      </w:r>
      <w:r w:rsidR="009B6449">
        <w:rPr>
          <w:rFonts w:ascii="Times New Roman" w:hAnsi="Times New Roman" w:cs="Times New Roman"/>
          <w:sz w:val="24"/>
          <w:szCs w:val="24"/>
        </w:rPr>
        <w:t xml:space="preserve"> be glorified if it is not spoken?  And so it is!</w:t>
      </w:r>
    </w:p>
    <w:p w:rsidR="009B6449" w:rsidRDefault="009B6449" w:rsidP="00C014D7">
      <w:pPr>
        <w:spacing w:after="0" w:line="240" w:lineRule="auto"/>
        <w:rPr>
          <w:rFonts w:ascii="Times New Roman" w:hAnsi="Times New Roman" w:cs="Times New Roman"/>
          <w:sz w:val="24"/>
          <w:szCs w:val="24"/>
        </w:rPr>
      </w:pPr>
    </w:p>
    <w:p w:rsidR="009B6449" w:rsidRDefault="009B6449"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Regarding the name of the Father, there are differing opinions.</w:t>
      </w:r>
      <w:r w:rsidR="007C64DB">
        <w:rPr>
          <w:rFonts w:ascii="Times New Roman" w:hAnsi="Times New Roman" w:cs="Times New Roman"/>
          <w:sz w:val="24"/>
          <w:szCs w:val="24"/>
        </w:rPr>
        <w:t xml:space="preserve">  Old Testamental Jews traditionally built a hedge around the law and eventually around the name of God which became the Ineffable name.</w:t>
      </w:r>
      <w:r w:rsidR="006929DE">
        <w:rPr>
          <w:rFonts w:ascii="Times New Roman" w:hAnsi="Times New Roman" w:cs="Times New Roman"/>
          <w:sz w:val="24"/>
          <w:szCs w:val="24"/>
        </w:rPr>
        <w:t xml:space="preserve">  </w:t>
      </w:r>
      <w:r w:rsidR="00180FD6">
        <w:rPr>
          <w:rFonts w:ascii="Times New Roman" w:hAnsi="Times New Roman" w:cs="Times New Roman"/>
          <w:sz w:val="24"/>
          <w:szCs w:val="24"/>
        </w:rPr>
        <w:t>The men of the Great Assembly (5</w:t>
      </w:r>
      <w:r w:rsidR="006929DE">
        <w:rPr>
          <w:rFonts w:ascii="Times New Roman" w:hAnsi="Times New Roman" w:cs="Times New Roman"/>
          <w:sz w:val="24"/>
          <w:szCs w:val="24"/>
        </w:rPr>
        <w:t>36 BC-70 AD), had three sayings: 1) Be deliberate in judging. 2) Educate many students. 3) Make a fence around Torah.  A fence was also made around God’s name</w:t>
      </w:r>
      <w:r w:rsidR="00F72530">
        <w:rPr>
          <w:rFonts w:ascii="Times New Roman" w:hAnsi="Times New Roman" w:cs="Times New Roman"/>
          <w:sz w:val="24"/>
          <w:szCs w:val="24"/>
        </w:rPr>
        <w:t xml:space="preserve"> in Torah</w:t>
      </w:r>
      <w:r w:rsidR="006929DE">
        <w:rPr>
          <w:rFonts w:ascii="Times New Roman" w:hAnsi="Times New Roman" w:cs="Times New Roman"/>
          <w:sz w:val="24"/>
          <w:szCs w:val="24"/>
        </w:rPr>
        <w:t>.</w:t>
      </w:r>
      <w:r w:rsidR="00F72530">
        <w:rPr>
          <w:rFonts w:ascii="Times New Roman" w:hAnsi="Times New Roman" w:cs="Times New Roman"/>
          <w:sz w:val="24"/>
          <w:szCs w:val="24"/>
        </w:rPr>
        <w:t xml:space="preserve"> Nowhere in Scripture is there a command not to use God’s name.  On the contrary, there is a command not to use it in vain.  </w:t>
      </w:r>
      <w:r w:rsidR="00810988" w:rsidRPr="00810988">
        <w:rPr>
          <w:rFonts w:ascii="Times New Roman" w:hAnsi="Times New Roman" w:cs="Times New Roman"/>
          <w:i/>
          <w:sz w:val="24"/>
          <w:szCs w:val="24"/>
        </w:rPr>
        <w:t>You shall not take the name of the Lord they God in vain</w:t>
      </w:r>
      <w:r w:rsidR="00810988">
        <w:rPr>
          <w:rFonts w:ascii="Times New Roman" w:hAnsi="Times New Roman" w:cs="Times New Roman"/>
          <w:sz w:val="24"/>
          <w:szCs w:val="24"/>
        </w:rPr>
        <w:t xml:space="preserve"> (Ex 20:7, Dt 5:11).  </w:t>
      </w:r>
      <w:r w:rsidR="00F72530">
        <w:rPr>
          <w:rFonts w:ascii="Times New Roman" w:hAnsi="Times New Roman" w:cs="Times New Roman"/>
          <w:sz w:val="24"/>
          <w:szCs w:val="24"/>
        </w:rPr>
        <w:t>This</w:t>
      </w:r>
      <w:r w:rsidR="006D49F4">
        <w:rPr>
          <w:rFonts w:ascii="Times New Roman" w:hAnsi="Times New Roman" w:cs="Times New Roman"/>
          <w:sz w:val="24"/>
          <w:szCs w:val="24"/>
        </w:rPr>
        <w:t xml:space="preserve"> </w:t>
      </w:r>
      <w:r w:rsidR="00F72530">
        <w:rPr>
          <w:rFonts w:ascii="Times New Roman" w:hAnsi="Times New Roman" w:cs="Times New Roman"/>
          <w:sz w:val="24"/>
          <w:szCs w:val="24"/>
        </w:rPr>
        <w:t xml:space="preserve">implies that it can otherwise be used. </w:t>
      </w:r>
      <w:r w:rsidR="006D49F4">
        <w:rPr>
          <w:rFonts w:ascii="Times New Roman" w:hAnsi="Times New Roman" w:cs="Times New Roman"/>
          <w:sz w:val="24"/>
          <w:szCs w:val="24"/>
        </w:rPr>
        <w:t xml:space="preserve"> We are told to </w:t>
      </w:r>
      <w:r w:rsidR="006D49F4" w:rsidRPr="006D49F4">
        <w:rPr>
          <w:rFonts w:ascii="Times New Roman" w:hAnsi="Times New Roman" w:cs="Times New Roman"/>
          <w:i/>
          <w:sz w:val="24"/>
          <w:szCs w:val="24"/>
        </w:rPr>
        <w:t>think upon His name</w:t>
      </w:r>
      <w:r w:rsidR="006D49F4">
        <w:rPr>
          <w:rFonts w:ascii="Times New Roman" w:hAnsi="Times New Roman" w:cs="Times New Roman"/>
          <w:sz w:val="24"/>
          <w:szCs w:val="24"/>
        </w:rPr>
        <w:t xml:space="preserve"> (Malachi 3:17).</w:t>
      </w:r>
      <w:r w:rsidR="00F72530">
        <w:rPr>
          <w:rFonts w:ascii="Times New Roman" w:hAnsi="Times New Roman" w:cs="Times New Roman"/>
          <w:sz w:val="24"/>
          <w:szCs w:val="24"/>
        </w:rPr>
        <w:t xml:space="preserve"> </w:t>
      </w:r>
      <w:r w:rsidR="006D49F4">
        <w:rPr>
          <w:rFonts w:ascii="Times New Roman" w:hAnsi="Times New Roman" w:cs="Times New Roman"/>
          <w:sz w:val="24"/>
          <w:szCs w:val="24"/>
        </w:rPr>
        <w:t xml:space="preserve">Can you do that by thinking of a Tetragrammaton or do we need to know how His name is pronounced?  Isaiah wrote: </w:t>
      </w:r>
      <w:r w:rsidR="006D49F4" w:rsidRPr="006D49F4">
        <w:rPr>
          <w:rFonts w:ascii="Times New Roman" w:hAnsi="Times New Roman" w:cs="Times New Roman"/>
          <w:i/>
          <w:sz w:val="24"/>
          <w:szCs w:val="24"/>
        </w:rPr>
        <w:t>My people shall know My name</w:t>
      </w:r>
      <w:r w:rsidR="006D49F4">
        <w:rPr>
          <w:rFonts w:ascii="Times New Roman" w:hAnsi="Times New Roman" w:cs="Times New Roman"/>
          <w:sz w:val="24"/>
          <w:szCs w:val="24"/>
        </w:rPr>
        <w:t xml:space="preserve"> (Is 52:6).  How can you do that if you do not know how His name is pronounced?  Nehemiah claimed </w:t>
      </w:r>
      <w:r w:rsidR="006D49F4">
        <w:rPr>
          <w:rFonts w:ascii="Times New Roman" w:hAnsi="Times New Roman" w:cs="Times New Roman"/>
          <w:i/>
          <w:sz w:val="24"/>
          <w:szCs w:val="24"/>
        </w:rPr>
        <w:t>your servants</w:t>
      </w:r>
      <w:r w:rsidR="006D49F4" w:rsidRPr="006D49F4">
        <w:rPr>
          <w:rFonts w:ascii="Times New Roman" w:hAnsi="Times New Roman" w:cs="Times New Roman"/>
          <w:i/>
          <w:sz w:val="24"/>
          <w:szCs w:val="24"/>
        </w:rPr>
        <w:t xml:space="preserve"> delight to revere Your name</w:t>
      </w:r>
      <w:r w:rsidR="006D49F4">
        <w:rPr>
          <w:rFonts w:ascii="Times New Roman" w:hAnsi="Times New Roman" w:cs="Times New Roman"/>
          <w:sz w:val="24"/>
          <w:szCs w:val="24"/>
        </w:rPr>
        <w:t xml:space="preserve"> (Neh 1:11).  How did th</w:t>
      </w:r>
      <w:r w:rsidR="00FD47D8">
        <w:rPr>
          <w:rFonts w:ascii="Times New Roman" w:hAnsi="Times New Roman" w:cs="Times New Roman"/>
          <w:sz w:val="24"/>
          <w:szCs w:val="24"/>
        </w:rPr>
        <w:t>ey</w:t>
      </w:r>
      <w:r w:rsidR="006D49F4">
        <w:rPr>
          <w:rFonts w:ascii="Times New Roman" w:hAnsi="Times New Roman" w:cs="Times New Roman"/>
          <w:sz w:val="24"/>
          <w:szCs w:val="24"/>
        </w:rPr>
        <w:t xml:space="preserve"> do this without pronouncing God’s name?  </w:t>
      </w:r>
      <w:r w:rsidR="006929DE">
        <w:rPr>
          <w:rFonts w:ascii="Times New Roman" w:hAnsi="Times New Roman" w:cs="Times New Roman"/>
          <w:sz w:val="24"/>
          <w:szCs w:val="24"/>
        </w:rPr>
        <w:t xml:space="preserve"> </w:t>
      </w:r>
      <w:r w:rsidR="00810108">
        <w:rPr>
          <w:rFonts w:ascii="Times New Roman" w:hAnsi="Times New Roman" w:cs="Times New Roman"/>
          <w:sz w:val="24"/>
          <w:szCs w:val="24"/>
        </w:rPr>
        <w:t xml:space="preserve">The psalmist said: </w:t>
      </w:r>
      <w:r w:rsidR="00810108" w:rsidRPr="00810108">
        <w:rPr>
          <w:rFonts w:ascii="Times New Roman" w:hAnsi="Times New Roman" w:cs="Times New Roman"/>
          <w:i/>
          <w:sz w:val="24"/>
          <w:szCs w:val="24"/>
        </w:rPr>
        <w:t>I will sing praise to Your name forever</w:t>
      </w:r>
      <w:r w:rsidR="00810108">
        <w:rPr>
          <w:rFonts w:ascii="Times New Roman" w:hAnsi="Times New Roman" w:cs="Times New Roman"/>
          <w:sz w:val="24"/>
          <w:szCs w:val="24"/>
        </w:rPr>
        <w:t xml:space="preserve"> (Ps 61:8).  In Hebrews we read of </w:t>
      </w:r>
      <w:r w:rsidR="00810108" w:rsidRPr="00810108">
        <w:rPr>
          <w:rFonts w:ascii="Times New Roman" w:hAnsi="Times New Roman" w:cs="Times New Roman"/>
          <w:i/>
          <w:sz w:val="24"/>
          <w:szCs w:val="24"/>
        </w:rPr>
        <w:t>lips that give thanks to His name</w:t>
      </w:r>
      <w:r w:rsidR="00810108">
        <w:rPr>
          <w:rFonts w:ascii="Times New Roman" w:hAnsi="Times New Roman" w:cs="Times New Roman"/>
          <w:sz w:val="24"/>
          <w:szCs w:val="24"/>
        </w:rPr>
        <w:t xml:space="preserve"> (Heb 13:15). In Romans we read: </w:t>
      </w:r>
      <w:r w:rsidR="00810108" w:rsidRPr="002D31D5">
        <w:rPr>
          <w:rFonts w:ascii="Times New Roman" w:hAnsi="Times New Roman" w:cs="Times New Roman"/>
          <w:i/>
          <w:sz w:val="24"/>
          <w:szCs w:val="24"/>
        </w:rPr>
        <w:t>I will sing to Your name</w:t>
      </w:r>
      <w:r w:rsidR="00810108">
        <w:rPr>
          <w:rFonts w:ascii="Times New Roman" w:hAnsi="Times New Roman" w:cs="Times New Roman"/>
          <w:sz w:val="24"/>
          <w:szCs w:val="24"/>
        </w:rPr>
        <w:t xml:space="preserve"> (Ro 15:9 from Ps 18:49).</w:t>
      </w:r>
    </w:p>
    <w:p w:rsidR="002D31D5" w:rsidRDefault="002D31D5" w:rsidP="00C014D7">
      <w:pPr>
        <w:spacing w:after="0" w:line="240" w:lineRule="auto"/>
        <w:rPr>
          <w:rFonts w:ascii="Times New Roman" w:hAnsi="Times New Roman" w:cs="Times New Roman"/>
          <w:sz w:val="24"/>
          <w:szCs w:val="24"/>
        </w:rPr>
      </w:pPr>
    </w:p>
    <w:p w:rsidR="002D31D5" w:rsidRDefault="002D31D5" w:rsidP="002D31D5">
      <w:pPr>
        <w:spacing w:after="0" w:line="240" w:lineRule="auto"/>
        <w:rPr>
          <w:rFonts w:ascii="Times New Roman" w:hAnsi="Times New Roman" w:cs="Times New Roman"/>
          <w:sz w:val="24"/>
          <w:szCs w:val="24"/>
        </w:rPr>
      </w:pPr>
      <w:r>
        <w:rPr>
          <w:rFonts w:ascii="Times New Roman" w:hAnsi="Times New Roman" w:cs="Times New Roman"/>
          <w:sz w:val="24"/>
          <w:szCs w:val="24"/>
        </w:rPr>
        <w:t>If Yahweh had appeared at the Burning Bush and given Moses a slate with his name on it that read: $#%&amp;, then this Tetragrammaton would truly be unpronounceable!  But He did not do that.  He spoke a name to Moses and it was not for Moses’ ears alone.</w:t>
      </w:r>
      <w:r w:rsidR="00CA161D">
        <w:rPr>
          <w:rFonts w:ascii="Times New Roman" w:hAnsi="Times New Roman" w:cs="Times New Roman"/>
          <w:sz w:val="24"/>
          <w:szCs w:val="24"/>
        </w:rPr>
        <w:t xml:space="preserve">  That, in fact, is what a name is for—to be pronounced.</w:t>
      </w:r>
    </w:p>
    <w:p w:rsidR="002656B8" w:rsidRDefault="002656B8" w:rsidP="002D31D5">
      <w:pPr>
        <w:spacing w:after="0" w:line="240" w:lineRule="auto"/>
        <w:rPr>
          <w:rFonts w:ascii="Times New Roman" w:hAnsi="Times New Roman" w:cs="Times New Roman"/>
          <w:sz w:val="24"/>
          <w:szCs w:val="24"/>
        </w:rPr>
      </w:pPr>
    </w:p>
    <w:p w:rsidR="002656B8" w:rsidRDefault="002656B8" w:rsidP="002D31D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 the final question is why more Christians don’t use the names Yahweh and Yeshua and why some Hebrew Christians even write G-d and refuse to pronounce Yahweh?  The latter example is actually the opposite of what God commands.  Because Matthew was addressing a Jewish audience, he often spoke of the </w:t>
      </w:r>
      <w:r w:rsidRPr="00B94508">
        <w:rPr>
          <w:rFonts w:ascii="Times New Roman" w:hAnsi="Times New Roman" w:cs="Times New Roman"/>
          <w:i/>
          <w:sz w:val="24"/>
          <w:szCs w:val="24"/>
        </w:rPr>
        <w:t>Kingdom of Heaven</w:t>
      </w:r>
      <w:r>
        <w:rPr>
          <w:rFonts w:ascii="Times New Roman" w:hAnsi="Times New Roman" w:cs="Times New Roman"/>
          <w:sz w:val="24"/>
          <w:szCs w:val="24"/>
        </w:rPr>
        <w:t xml:space="preserve"> 32 times, but did use the same term the other evangelists used (</w:t>
      </w:r>
      <w:r w:rsidRPr="00B94508">
        <w:rPr>
          <w:rFonts w:ascii="Times New Roman" w:hAnsi="Times New Roman" w:cs="Times New Roman"/>
          <w:i/>
          <w:sz w:val="24"/>
          <w:szCs w:val="24"/>
        </w:rPr>
        <w:t>Kingdom of God</w:t>
      </w:r>
      <w:r>
        <w:rPr>
          <w:rFonts w:ascii="Times New Roman" w:hAnsi="Times New Roman" w:cs="Times New Roman"/>
          <w:sz w:val="24"/>
          <w:szCs w:val="24"/>
        </w:rPr>
        <w:t>) 4 times.  Paul tells us to avoid embarrassing those weaker in faith</w:t>
      </w:r>
      <w:r w:rsidR="00CA161D">
        <w:rPr>
          <w:rFonts w:ascii="Times New Roman" w:hAnsi="Times New Roman" w:cs="Times New Roman"/>
          <w:sz w:val="24"/>
          <w:szCs w:val="24"/>
        </w:rPr>
        <w:t xml:space="preserve"> by </w:t>
      </w:r>
      <w:r w:rsidR="00B92675">
        <w:rPr>
          <w:rFonts w:ascii="Times New Roman" w:hAnsi="Times New Roman" w:cs="Times New Roman"/>
          <w:sz w:val="24"/>
          <w:szCs w:val="24"/>
        </w:rPr>
        <w:t>“</w:t>
      </w:r>
      <w:r w:rsidR="00CA161D">
        <w:rPr>
          <w:rFonts w:ascii="Times New Roman" w:hAnsi="Times New Roman" w:cs="Times New Roman"/>
          <w:sz w:val="24"/>
          <w:szCs w:val="24"/>
        </w:rPr>
        <w:t>letting our liberties be a stumbling block for the weak</w:t>
      </w:r>
      <w:r w:rsidR="00B92675">
        <w:rPr>
          <w:rFonts w:ascii="Times New Roman" w:hAnsi="Times New Roman" w:cs="Times New Roman"/>
          <w:sz w:val="24"/>
          <w:szCs w:val="24"/>
        </w:rPr>
        <w:t>”</w:t>
      </w:r>
      <w:r>
        <w:rPr>
          <w:rFonts w:ascii="Times New Roman" w:hAnsi="Times New Roman" w:cs="Times New Roman"/>
          <w:sz w:val="24"/>
          <w:szCs w:val="24"/>
        </w:rPr>
        <w:t>, but does that apply here</w:t>
      </w:r>
      <w:r w:rsidR="00C066E7">
        <w:rPr>
          <w:rFonts w:ascii="Times New Roman" w:hAnsi="Times New Roman" w:cs="Times New Roman"/>
          <w:sz w:val="24"/>
          <w:szCs w:val="24"/>
        </w:rPr>
        <w:t xml:space="preserve"> (1 Cor 8:7-13)</w:t>
      </w:r>
      <w:r>
        <w:rPr>
          <w:rFonts w:ascii="Times New Roman" w:hAnsi="Times New Roman" w:cs="Times New Roman"/>
          <w:sz w:val="24"/>
          <w:szCs w:val="24"/>
        </w:rPr>
        <w:t>?</w:t>
      </w:r>
      <w:r w:rsidR="00C066E7">
        <w:rPr>
          <w:rFonts w:ascii="Times New Roman" w:hAnsi="Times New Roman" w:cs="Times New Roman"/>
          <w:sz w:val="24"/>
          <w:szCs w:val="24"/>
        </w:rPr>
        <w:t xml:space="preserve">  I think not.</w:t>
      </w:r>
      <w:r w:rsidR="007757F6">
        <w:rPr>
          <w:rFonts w:ascii="Times New Roman" w:hAnsi="Times New Roman" w:cs="Times New Roman"/>
          <w:sz w:val="24"/>
          <w:szCs w:val="24"/>
        </w:rPr>
        <w:t xml:space="preserve">  The problem here is far broader than just the pronunciation of God’s name.  It is the problem of acculturation to a religious culture.  (See </w:t>
      </w:r>
      <w:hyperlink w:anchor="Interpretation" w:history="1">
        <w:r w:rsidR="007757F6" w:rsidRPr="007757F6">
          <w:rPr>
            <w:rStyle w:val="Hyperlink"/>
            <w:rFonts w:ascii="Times New Roman" w:hAnsi="Times New Roman" w:cs="Times New Roman"/>
            <w:sz w:val="24"/>
            <w:szCs w:val="24"/>
          </w:rPr>
          <w:t>Interpretation</w:t>
        </w:r>
      </w:hyperlink>
      <w:r w:rsidR="007757F6">
        <w:rPr>
          <w:rFonts w:ascii="Times New Roman" w:hAnsi="Times New Roman" w:cs="Times New Roman"/>
          <w:sz w:val="24"/>
          <w:szCs w:val="24"/>
        </w:rPr>
        <w:t>.)   No matter what I say at this point including quoting Scripture will change one’s presuppositions.</w:t>
      </w:r>
      <w:r w:rsidR="00B94508">
        <w:rPr>
          <w:rFonts w:ascii="Times New Roman" w:hAnsi="Times New Roman" w:cs="Times New Roman"/>
          <w:sz w:val="24"/>
          <w:szCs w:val="24"/>
        </w:rPr>
        <w:t xml:space="preserve">  As such Christians today are like </w:t>
      </w:r>
      <w:r w:rsidR="003B3FF0">
        <w:rPr>
          <w:rFonts w:ascii="Times New Roman" w:hAnsi="Times New Roman" w:cs="Times New Roman"/>
          <w:sz w:val="24"/>
          <w:szCs w:val="24"/>
        </w:rPr>
        <w:t>holy anointing</w:t>
      </w:r>
      <w:r w:rsidR="00B94508">
        <w:rPr>
          <w:rFonts w:ascii="Times New Roman" w:hAnsi="Times New Roman" w:cs="Times New Roman"/>
          <w:sz w:val="24"/>
          <w:szCs w:val="24"/>
        </w:rPr>
        <w:t xml:space="preserve"> oil </w:t>
      </w:r>
      <w:r w:rsidR="003B3FF0">
        <w:rPr>
          <w:rFonts w:ascii="Times New Roman" w:hAnsi="Times New Roman" w:cs="Times New Roman"/>
          <w:sz w:val="24"/>
          <w:szCs w:val="24"/>
        </w:rPr>
        <w:t>(Ex 30:25) for</w:t>
      </w:r>
      <w:r w:rsidR="00B94508">
        <w:rPr>
          <w:rFonts w:ascii="Times New Roman" w:hAnsi="Times New Roman" w:cs="Times New Roman"/>
          <w:sz w:val="24"/>
          <w:szCs w:val="24"/>
        </w:rPr>
        <w:t xml:space="preserve"> the Lord, but encapsulated in transparent shells like the oil in Vitamin E tablets and insulated from each other in a bucket of pills.  Only God can reduce those pills </w:t>
      </w:r>
      <w:r w:rsidR="00413065">
        <w:rPr>
          <w:rFonts w:ascii="Times New Roman" w:hAnsi="Times New Roman" w:cs="Times New Roman"/>
          <w:sz w:val="24"/>
          <w:szCs w:val="24"/>
        </w:rPr>
        <w:t xml:space="preserve">(denominations) </w:t>
      </w:r>
      <w:r w:rsidR="00B94508">
        <w:rPr>
          <w:rFonts w:ascii="Times New Roman" w:hAnsi="Times New Roman" w:cs="Times New Roman"/>
          <w:sz w:val="24"/>
          <w:szCs w:val="24"/>
        </w:rPr>
        <w:t>to their common ingredient.</w:t>
      </w:r>
    </w:p>
    <w:p w:rsidR="00DA7D62" w:rsidRDefault="00DA7D62" w:rsidP="002D31D5">
      <w:pPr>
        <w:spacing w:after="0" w:line="240" w:lineRule="auto"/>
        <w:rPr>
          <w:rFonts w:ascii="Times New Roman" w:hAnsi="Times New Roman" w:cs="Times New Roman"/>
          <w:sz w:val="24"/>
          <w:szCs w:val="24"/>
        </w:rPr>
      </w:pPr>
    </w:p>
    <w:p w:rsidR="00DA7D62" w:rsidRDefault="00DA7D62" w:rsidP="002D31D5">
      <w:pPr>
        <w:spacing w:after="0" w:line="240" w:lineRule="auto"/>
        <w:rPr>
          <w:rFonts w:ascii="Times New Roman" w:hAnsi="Times New Roman" w:cs="Times New Roman"/>
          <w:sz w:val="24"/>
          <w:szCs w:val="24"/>
        </w:rPr>
      </w:pPr>
      <w:bookmarkStart w:id="136" w:name="GodsWillQuestioned"/>
      <w:r w:rsidRPr="00DA7D62">
        <w:rPr>
          <w:rFonts w:ascii="Times New Roman" w:hAnsi="Times New Roman" w:cs="Times New Roman"/>
          <w:b/>
          <w:sz w:val="24"/>
          <w:szCs w:val="24"/>
        </w:rPr>
        <w:t>God’s Will Questioned</w:t>
      </w:r>
      <w:bookmarkEnd w:id="136"/>
      <w:r>
        <w:rPr>
          <w:rFonts w:ascii="Times New Roman" w:hAnsi="Times New Roman" w:cs="Times New Roman"/>
          <w:sz w:val="24"/>
          <w:szCs w:val="24"/>
        </w:rPr>
        <w:t xml:space="preserve">:  Are we allowed to question God’s will?  Along this line, A.W. Tozer writes:  “We should never seek guidance from God on what He has already forbidden, nor </w:t>
      </w:r>
      <w:r>
        <w:rPr>
          <w:rFonts w:ascii="Times New Roman" w:hAnsi="Times New Roman" w:cs="Times New Roman"/>
          <w:sz w:val="24"/>
          <w:szCs w:val="24"/>
        </w:rPr>
        <w:lastRenderedPageBreak/>
        <w:t>should we seek guidance in areas where God has already given us a clear command.  In both of these areas we are to obey.”</w:t>
      </w:r>
      <w:r w:rsidR="000B3937">
        <w:rPr>
          <w:rFonts w:ascii="Times New Roman" w:hAnsi="Times New Roman" w:cs="Times New Roman"/>
          <w:sz w:val="24"/>
          <w:szCs w:val="24"/>
        </w:rPr>
        <w:t xml:space="preserve">  In regard to the latter point, let’s look at what David did.</w:t>
      </w:r>
    </w:p>
    <w:p w:rsidR="000B3937" w:rsidRPr="000B3937" w:rsidRDefault="000B3937" w:rsidP="000B3937">
      <w:pPr>
        <w:spacing w:after="0" w:line="240" w:lineRule="auto"/>
        <w:rPr>
          <w:rFonts w:ascii="Times New Roman" w:hAnsi="Times New Roman" w:cs="Times New Roman"/>
          <w:sz w:val="24"/>
          <w:szCs w:val="24"/>
        </w:rPr>
      </w:pPr>
    </w:p>
    <w:p w:rsidR="007E4D8C" w:rsidRPr="007E4D8C" w:rsidRDefault="000B3937" w:rsidP="007E4D8C">
      <w:pPr>
        <w:spacing w:after="0" w:line="240" w:lineRule="auto"/>
        <w:rPr>
          <w:rFonts w:ascii="Times New Roman" w:hAnsi="Times New Roman" w:cs="Times New Roman"/>
          <w:sz w:val="24"/>
          <w:szCs w:val="24"/>
        </w:rPr>
      </w:pPr>
      <w:r w:rsidRPr="007E4D8C">
        <w:rPr>
          <w:rFonts w:ascii="Times New Roman" w:hAnsi="Times New Roman" w:cs="Times New Roman"/>
          <w:i/>
          <w:sz w:val="24"/>
          <w:szCs w:val="24"/>
        </w:rPr>
        <w:t>In the course of time, David inquired of the Lord. "</w:t>
      </w:r>
      <w:r w:rsidRPr="000B3937">
        <w:rPr>
          <w:rFonts w:ascii="Times New Roman" w:hAnsi="Times New Roman" w:cs="Times New Roman"/>
          <w:i/>
          <w:sz w:val="24"/>
          <w:szCs w:val="24"/>
        </w:rPr>
        <w:t xml:space="preserve">Shall I go up to one of the towns of Judah?" he asked.  The Lord said, "Go up."  David asked, "Where shall I go?"  "To Hebron," the Lord answered </w:t>
      </w:r>
      <w:r>
        <w:rPr>
          <w:rFonts w:ascii="Times New Roman" w:hAnsi="Times New Roman" w:cs="Times New Roman"/>
          <w:sz w:val="24"/>
          <w:szCs w:val="24"/>
        </w:rPr>
        <w:t>(2 Sa 2:1</w:t>
      </w:r>
      <w:r w:rsidR="007E4D8C">
        <w:rPr>
          <w:rFonts w:ascii="Times New Roman" w:hAnsi="Times New Roman" w:cs="Times New Roman"/>
          <w:sz w:val="24"/>
          <w:szCs w:val="24"/>
        </w:rPr>
        <w:t xml:space="preserve"> NIV</w:t>
      </w:r>
      <w:r>
        <w:rPr>
          <w:rFonts w:ascii="Times New Roman" w:hAnsi="Times New Roman" w:cs="Times New Roman"/>
          <w:sz w:val="24"/>
          <w:szCs w:val="24"/>
        </w:rPr>
        <w:t>). So David asked God a further clarifying question even after he knew His command.</w:t>
      </w:r>
      <w:r w:rsidR="007E4D8C">
        <w:rPr>
          <w:rFonts w:ascii="Times New Roman" w:hAnsi="Times New Roman" w:cs="Times New Roman"/>
          <w:sz w:val="24"/>
          <w:szCs w:val="24"/>
        </w:rPr>
        <w:t xml:space="preserve">  Another example follows:</w:t>
      </w:r>
    </w:p>
    <w:p w:rsidR="007E4D8C" w:rsidRPr="007E4D8C" w:rsidRDefault="007E4D8C" w:rsidP="007E4D8C">
      <w:pPr>
        <w:spacing w:after="0" w:line="240" w:lineRule="auto"/>
        <w:rPr>
          <w:rFonts w:ascii="Times New Roman" w:hAnsi="Times New Roman" w:cs="Times New Roman"/>
          <w:sz w:val="24"/>
          <w:szCs w:val="24"/>
        </w:rPr>
      </w:pPr>
    </w:p>
    <w:p w:rsidR="007E4D8C" w:rsidRPr="007E4D8C" w:rsidRDefault="007E4D8C" w:rsidP="007E4D8C">
      <w:pPr>
        <w:spacing w:after="0" w:line="240" w:lineRule="auto"/>
        <w:rPr>
          <w:rFonts w:ascii="Times New Roman" w:hAnsi="Times New Roman" w:cs="Times New Roman"/>
          <w:i/>
          <w:sz w:val="24"/>
          <w:szCs w:val="24"/>
        </w:rPr>
      </w:pPr>
      <w:r w:rsidRPr="007E4D8C">
        <w:rPr>
          <w:rFonts w:ascii="Times New Roman" w:hAnsi="Times New Roman" w:cs="Times New Roman"/>
          <w:i/>
          <w:sz w:val="24"/>
          <w:szCs w:val="24"/>
        </w:rPr>
        <w:t>23 When David was told, "Look, the Philistines are fighting against Keilah and are looting the threshing floors," 2 he inquired of the Lord, saying, "Shall I go and attack these Philistines?"</w:t>
      </w:r>
    </w:p>
    <w:p w:rsidR="007E4D8C" w:rsidRDefault="007E4D8C" w:rsidP="007E4D8C">
      <w:pPr>
        <w:spacing w:after="0" w:line="240" w:lineRule="auto"/>
        <w:rPr>
          <w:rFonts w:ascii="Times New Roman" w:hAnsi="Times New Roman" w:cs="Times New Roman"/>
          <w:sz w:val="24"/>
          <w:szCs w:val="24"/>
        </w:rPr>
      </w:pPr>
      <w:r w:rsidRPr="007E4D8C">
        <w:rPr>
          <w:rFonts w:ascii="Times New Roman" w:hAnsi="Times New Roman" w:cs="Times New Roman"/>
          <w:i/>
          <w:sz w:val="24"/>
          <w:szCs w:val="24"/>
        </w:rPr>
        <w:t>The Lord answered him, "Go, attack the Philistines and save Keilah."  3 But David's men said to him, "Here in Judah we are afraid. How much more, then, if we go to Keilah against the Philistine forces!"  4 Once again David inquired of the Lord, and the Lord answered him, "Go down to Keilah, for I am going to give the Philistines into your hand." 5 So David and his men went to Keilah, fought the Philistines and carried off their livestock. He inflicted heavy losses on the Philistines and saved the people of Keilah. 6 (Now Abiathar son of Ahimelech had brought the ephod down with him when he fled to David at Keilah.)</w:t>
      </w:r>
      <w:r w:rsidRPr="007E4D8C">
        <w:rPr>
          <w:rFonts w:ascii="Times New Roman" w:hAnsi="Times New Roman" w:cs="Times New Roman"/>
          <w:sz w:val="24"/>
          <w:szCs w:val="24"/>
        </w:rPr>
        <w:t xml:space="preserve"> </w:t>
      </w:r>
      <w:r>
        <w:rPr>
          <w:rFonts w:ascii="Times New Roman" w:hAnsi="Times New Roman" w:cs="Times New Roman"/>
          <w:sz w:val="24"/>
          <w:szCs w:val="24"/>
        </w:rPr>
        <w:t>(1 Sa 23:1-6 NIV)</w:t>
      </w:r>
    </w:p>
    <w:p w:rsidR="007E4D8C" w:rsidRDefault="007E4D8C" w:rsidP="007E4D8C">
      <w:pPr>
        <w:spacing w:after="0" w:line="240" w:lineRule="auto"/>
        <w:rPr>
          <w:rFonts w:ascii="Times New Roman" w:hAnsi="Times New Roman" w:cs="Times New Roman"/>
          <w:sz w:val="24"/>
          <w:szCs w:val="24"/>
        </w:rPr>
      </w:pPr>
    </w:p>
    <w:p w:rsidR="007E4D8C" w:rsidRDefault="007E4D8C" w:rsidP="007E4D8C">
      <w:pPr>
        <w:spacing w:after="0" w:line="240" w:lineRule="auto"/>
        <w:rPr>
          <w:rFonts w:ascii="Times New Roman" w:hAnsi="Times New Roman" w:cs="Times New Roman"/>
          <w:sz w:val="24"/>
          <w:szCs w:val="24"/>
        </w:rPr>
      </w:pPr>
      <w:r>
        <w:rPr>
          <w:rFonts w:ascii="Times New Roman" w:hAnsi="Times New Roman" w:cs="Times New Roman"/>
          <w:sz w:val="24"/>
          <w:szCs w:val="24"/>
        </w:rPr>
        <w:t>In the above two examples, David did not question God’s will as much as he requested clarification of God’s will.  This means, unlike what Tozer writes, is that we can seek guidance even though God’s command is clear.  If, however, God does not respond, then that is not to be used as an excuse not to follow his initial command.</w:t>
      </w:r>
    </w:p>
    <w:p w:rsidR="00527416" w:rsidRDefault="00527416" w:rsidP="00C014D7">
      <w:pPr>
        <w:spacing w:after="0" w:line="240" w:lineRule="auto"/>
        <w:rPr>
          <w:rFonts w:ascii="Times New Roman" w:hAnsi="Times New Roman" w:cs="Times New Roman"/>
          <w:sz w:val="24"/>
          <w:szCs w:val="24"/>
        </w:rPr>
      </w:pPr>
    </w:p>
    <w:p w:rsidR="009D4BF5" w:rsidRDefault="009D4BF5" w:rsidP="00C014D7">
      <w:pPr>
        <w:spacing w:after="0" w:line="240" w:lineRule="auto"/>
        <w:rPr>
          <w:rFonts w:ascii="Times New Roman" w:hAnsi="Times New Roman" w:cs="Times New Roman"/>
          <w:sz w:val="24"/>
          <w:szCs w:val="24"/>
        </w:rPr>
      </w:pPr>
      <w:bookmarkStart w:id="137" w:name="Good"/>
      <w:bookmarkStart w:id="138" w:name="GodLovesTheSinnerAndHatesTheSin"/>
      <w:bookmarkStart w:id="139" w:name="GoldenRule"/>
      <w:bookmarkEnd w:id="137"/>
      <w:r>
        <w:rPr>
          <w:rFonts w:ascii="Times New Roman" w:hAnsi="Times New Roman" w:cs="Times New Roman"/>
          <w:b/>
          <w:sz w:val="24"/>
          <w:szCs w:val="24"/>
        </w:rPr>
        <w:t>God Loves the Sinner and Hates the Sin</w:t>
      </w:r>
      <w:bookmarkEnd w:id="138"/>
      <w:r w:rsidRPr="009D4BF5">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To determine if this statement is true, let’s first see what </w:t>
      </w:r>
      <w:r w:rsidR="00201E9D">
        <w:rPr>
          <w:rFonts w:ascii="Times New Roman" w:hAnsi="Times New Roman" w:cs="Times New Roman"/>
          <w:sz w:val="24"/>
          <w:szCs w:val="24"/>
        </w:rPr>
        <w:t xml:space="preserve">and who </w:t>
      </w:r>
      <w:r>
        <w:rPr>
          <w:rFonts w:ascii="Times New Roman" w:hAnsi="Times New Roman" w:cs="Times New Roman"/>
          <w:sz w:val="24"/>
          <w:szCs w:val="24"/>
        </w:rPr>
        <w:t>God hates</w:t>
      </w:r>
      <w:r w:rsidR="00201E9D">
        <w:rPr>
          <w:rFonts w:ascii="Times New Roman" w:hAnsi="Times New Roman" w:cs="Times New Roman"/>
          <w:sz w:val="24"/>
          <w:szCs w:val="24"/>
        </w:rPr>
        <w:t xml:space="preserve"> followed by what and who He loves.</w:t>
      </w:r>
    </w:p>
    <w:p w:rsidR="00201E9D" w:rsidRDefault="00201E9D" w:rsidP="00C014D7">
      <w:pPr>
        <w:spacing w:after="0" w:line="240" w:lineRule="auto"/>
        <w:rPr>
          <w:rFonts w:ascii="Times New Roman" w:hAnsi="Times New Roman" w:cs="Times New Roman"/>
          <w:sz w:val="24"/>
          <w:szCs w:val="24"/>
        </w:rPr>
      </w:pPr>
    </w:p>
    <w:p w:rsidR="00201E9D" w:rsidRDefault="00201E9D"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best summary of what and who God hates is given in Proverbs: </w:t>
      </w:r>
    </w:p>
    <w:p w:rsidR="00201E9D" w:rsidRDefault="00201E9D" w:rsidP="00201E9D">
      <w:pPr>
        <w:autoSpaceDE w:val="0"/>
        <w:autoSpaceDN w:val="0"/>
        <w:adjustRightInd w:val="0"/>
        <w:spacing w:after="0" w:line="240" w:lineRule="auto"/>
        <w:rPr>
          <w:rFonts w:ascii="Tahoma" w:hAnsi="Tahoma" w:cs="Tahoma"/>
          <w:color w:val="000000"/>
          <w:sz w:val="24"/>
          <w:szCs w:val="24"/>
        </w:rPr>
      </w:pPr>
    </w:p>
    <w:p w:rsidR="00201E9D" w:rsidRPr="00201E9D" w:rsidRDefault="00201E9D" w:rsidP="00201E9D">
      <w:pPr>
        <w:tabs>
          <w:tab w:val="left" w:pos="0"/>
        </w:tabs>
        <w:autoSpaceDE w:val="0"/>
        <w:autoSpaceDN w:val="0"/>
        <w:adjustRightInd w:val="0"/>
        <w:spacing w:after="45" w:line="240" w:lineRule="auto"/>
        <w:ind w:left="329" w:right="239" w:hanging="194"/>
        <w:rPr>
          <w:rFonts w:ascii="Times New Roman" w:hAnsi="Times New Roman" w:cs="Times New Roman"/>
          <w:i/>
          <w:color w:val="000000"/>
          <w:sz w:val="24"/>
          <w:szCs w:val="24"/>
        </w:rPr>
      </w:pPr>
      <w:r w:rsidRPr="00201E9D">
        <w:rPr>
          <w:rFonts w:ascii="Times New Roman" w:hAnsi="Times New Roman" w:cs="Times New Roman"/>
          <w:b/>
          <w:color w:val="21770A"/>
          <w:position w:val="6"/>
          <w:sz w:val="16"/>
          <w:szCs w:val="16"/>
        </w:rPr>
        <w:t>16</w:t>
      </w:r>
      <w:r w:rsidRPr="00201E9D">
        <w:rPr>
          <w:rFonts w:ascii="Times New Roman" w:hAnsi="Times New Roman" w:cs="Times New Roman"/>
          <w:b/>
          <w:color w:val="21770A"/>
          <w:sz w:val="24"/>
          <w:szCs w:val="24"/>
        </w:rPr>
        <w:t xml:space="preserve"> </w:t>
      </w:r>
      <w:r w:rsidRPr="00201E9D">
        <w:rPr>
          <w:rFonts w:ascii="Times New Roman" w:hAnsi="Times New Roman" w:cs="Times New Roman"/>
          <w:i/>
          <w:color w:val="000000"/>
          <w:sz w:val="24"/>
          <w:szCs w:val="24"/>
        </w:rPr>
        <w:t xml:space="preserve">There are six things which the </w:t>
      </w:r>
      <w:r w:rsidRPr="00201E9D">
        <w:rPr>
          <w:rFonts w:ascii="Times New Roman" w:hAnsi="Times New Roman" w:cs="Times New Roman"/>
          <w:i/>
          <w:smallCaps/>
          <w:color w:val="000000"/>
          <w:sz w:val="24"/>
          <w:szCs w:val="24"/>
        </w:rPr>
        <w:t xml:space="preserve">Lord </w:t>
      </w:r>
      <w:r w:rsidRPr="00201E9D">
        <w:rPr>
          <w:rFonts w:ascii="Times New Roman" w:hAnsi="Times New Roman" w:cs="Times New Roman"/>
          <w:i/>
          <w:color w:val="000000"/>
          <w:sz w:val="24"/>
          <w:szCs w:val="24"/>
        </w:rPr>
        <w:t>hates,</w:t>
      </w:r>
    </w:p>
    <w:p w:rsidR="00201E9D" w:rsidRPr="00201E9D" w:rsidRDefault="00201E9D" w:rsidP="00201E9D">
      <w:pPr>
        <w:tabs>
          <w:tab w:val="left" w:pos="0"/>
        </w:tabs>
        <w:autoSpaceDE w:val="0"/>
        <w:autoSpaceDN w:val="0"/>
        <w:adjustRightInd w:val="0"/>
        <w:spacing w:after="0" w:line="240" w:lineRule="auto"/>
        <w:ind w:left="329" w:right="239" w:hanging="150"/>
        <w:rPr>
          <w:rFonts w:ascii="Times New Roman" w:hAnsi="Times New Roman" w:cs="Times New Roman"/>
          <w:color w:val="000000"/>
          <w:sz w:val="24"/>
          <w:szCs w:val="24"/>
        </w:rPr>
      </w:pPr>
      <w:r w:rsidRPr="00201E9D">
        <w:rPr>
          <w:rFonts w:ascii="Times New Roman" w:hAnsi="Times New Roman" w:cs="Times New Roman"/>
          <w:i/>
          <w:color w:val="000000"/>
          <w:sz w:val="24"/>
          <w:szCs w:val="24"/>
        </w:rPr>
        <w:t>Yes, seven which are an abomination to Him:</w:t>
      </w:r>
      <w:r w:rsidRPr="00201E9D">
        <w:rPr>
          <w:rFonts w:ascii="Times New Roman" w:hAnsi="Times New Roman" w:cs="Times New Roman"/>
          <w:color w:val="000000"/>
          <w:sz w:val="24"/>
          <w:szCs w:val="24"/>
        </w:rPr>
        <w:t xml:space="preserve"> </w:t>
      </w:r>
    </w:p>
    <w:p w:rsidR="00201E9D" w:rsidRPr="00201E9D" w:rsidRDefault="00201E9D" w:rsidP="00201E9D">
      <w:pPr>
        <w:tabs>
          <w:tab w:val="left" w:pos="0"/>
        </w:tabs>
        <w:autoSpaceDE w:val="0"/>
        <w:autoSpaceDN w:val="0"/>
        <w:adjustRightInd w:val="0"/>
        <w:spacing w:after="0" w:line="240" w:lineRule="auto"/>
        <w:ind w:left="329" w:right="239" w:hanging="194"/>
        <w:rPr>
          <w:rFonts w:ascii="Times New Roman" w:hAnsi="Times New Roman" w:cs="Times New Roman"/>
          <w:i/>
          <w:color w:val="000000"/>
          <w:sz w:val="24"/>
          <w:szCs w:val="24"/>
        </w:rPr>
      </w:pPr>
      <w:r w:rsidRPr="00201E9D">
        <w:rPr>
          <w:rFonts w:ascii="Times New Roman" w:hAnsi="Times New Roman" w:cs="Times New Roman"/>
          <w:b/>
          <w:color w:val="21770A"/>
          <w:position w:val="6"/>
          <w:sz w:val="16"/>
          <w:szCs w:val="16"/>
        </w:rPr>
        <w:t>17</w:t>
      </w:r>
      <w:r w:rsidRPr="00201E9D">
        <w:rPr>
          <w:rFonts w:ascii="Times New Roman" w:hAnsi="Times New Roman" w:cs="Times New Roman"/>
          <w:b/>
          <w:color w:val="21770A"/>
          <w:sz w:val="24"/>
          <w:szCs w:val="24"/>
        </w:rPr>
        <w:t xml:space="preserve"> </w:t>
      </w:r>
      <w:r w:rsidRPr="00201E9D">
        <w:rPr>
          <w:rFonts w:ascii="Times New Roman" w:hAnsi="Times New Roman" w:cs="Times New Roman"/>
          <w:i/>
          <w:color w:val="000000"/>
          <w:sz w:val="24"/>
          <w:szCs w:val="24"/>
        </w:rPr>
        <w:t>Haughty eyes, a lying tongue,</w:t>
      </w:r>
    </w:p>
    <w:p w:rsidR="00201E9D" w:rsidRPr="00201E9D" w:rsidRDefault="00201E9D" w:rsidP="00201E9D">
      <w:pPr>
        <w:tabs>
          <w:tab w:val="left" w:pos="0"/>
        </w:tabs>
        <w:autoSpaceDE w:val="0"/>
        <w:autoSpaceDN w:val="0"/>
        <w:adjustRightInd w:val="0"/>
        <w:spacing w:after="0" w:line="240" w:lineRule="auto"/>
        <w:ind w:left="329" w:right="239" w:hanging="150"/>
        <w:rPr>
          <w:rFonts w:ascii="Times New Roman" w:hAnsi="Times New Roman" w:cs="Times New Roman"/>
          <w:i/>
          <w:color w:val="000000"/>
          <w:sz w:val="24"/>
          <w:szCs w:val="24"/>
        </w:rPr>
      </w:pPr>
      <w:r w:rsidRPr="00201E9D">
        <w:rPr>
          <w:rFonts w:ascii="Times New Roman" w:hAnsi="Times New Roman" w:cs="Times New Roman"/>
          <w:i/>
          <w:color w:val="000000"/>
          <w:sz w:val="24"/>
          <w:szCs w:val="24"/>
        </w:rPr>
        <w:t xml:space="preserve">And hands that shed innocent blood, </w:t>
      </w:r>
    </w:p>
    <w:p w:rsidR="00201E9D" w:rsidRPr="00201E9D" w:rsidRDefault="00201E9D" w:rsidP="00201E9D">
      <w:pPr>
        <w:tabs>
          <w:tab w:val="left" w:pos="0"/>
        </w:tabs>
        <w:autoSpaceDE w:val="0"/>
        <w:autoSpaceDN w:val="0"/>
        <w:adjustRightInd w:val="0"/>
        <w:spacing w:after="0" w:line="240" w:lineRule="auto"/>
        <w:ind w:left="329" w:right="239" w:hanging="194"/>
        <w:rPr>
          <w:rFonts w:ascii="Times New Roman" w:hAnsi="Times New Roman" w:cs="Times New Roman"/>
          <w:i/>
          <w:color w:val="000000"/>
          <w:sz w:val="24"/>
          <w:szCs w:val="24"/>
        </w:rPr>
      </w:pPr>
      <w:r w:rsidRPr="00201E9D">
        <w:rPr>
          <w:rFonts w:ascii="Times New Roman" w:hAnsi="Times New Roman" w:cs="Times New Roman"/>
          <w:b/>
          <w:color w:val="21770A"/>
          <w:position w:val="6"/>
          <w:sz w:val="16"/>
          <w:szCs w:val="16"/>
        </w:rPr>
        <w:t>18</w:t>
      </w:r>
      <w:r w:rsidRPr="00201E9D">
        <w:rPr>
          <w:rFonts w:ascii="Times New Roman" w:hAnsi="Times New Roman" w:cs="Times New Roman"/>
          <w:b/>
          <w:color w:val="21770A"/>
          <w:sz w:val="24"/>
          <w:szCs w:val="24"/>
        </w:rPr>
        <w:t xml:space="preserve"> </w:t>
      </w:r>
      <w:r w:rsidRPr="00201E9D">
        <w:rPr>
          <w:rFonts w:ascii="Times New Roman" w:hAnsi="Times New Roman" w:cs="Times New Roman"/>
          <w:i/>
          <w:color w:val="000000"/>
          <w:sz w:val="24"/>
          <w:szCs w:val="24"/>
        </w:rPr>
        <w:t>A heart that devises wicked plans,</w:t>
      </w:r>
    </w:p>
    <w:p w:rsidR="00201E9D" w:rsidRPr="00201E9D" w:rsidRDefault="00201E9D" w:rsidP="00201E9D">
      <w:pPr>
        <w:tabs>
          <w:tab w:val="left" w:pos="0"/>
        </w:tabs>
        <w:autoSpaceDE w:val="0"/>
        <w:autoSpaceDN w:val="0"/>
        <w:adjustRightInd w:val="0"/>
        <w:spacing w:after="0" w:line="240" w:lineRule="auto"/>
        <w:ind w:left="329" w:right="239" w:hanging="150"/>
        <w:rPr>
          <w:rFonts w:ascii="Times New Roman" w:hAnsi="Times New Roman" w:cs="Times New Roman"/>
          <w:color w:val="000000"/>
          <w:sz w:val="24"/>
          <w:szCs w:val="24"/>
        </w:rPr>
      </w:pPr>
      <w:r w:rsidRPr="00201E9D">
        <w:rPr>
          <w:rFonts w:ascii="Times New Roman" w:hAnsi="Times New Roman" w:cs="Times New Roman"/>
          <w:i/>
          <w:color w:val="000000"/>
          <w:sz w:val="24"/>
          <w:szCs w:val="24"/>
        </w:rPr>
        <w:t>Feet that run rapidly to evil,</w:t>
      </w:r>
      <w:r w:rsidRPr="00201E9D">
        <w:rPr>
          <w:rFonts w:ascii="Times New Roman" w:hAnsi="Times New Roman" w:cs="Times New Roman"/>
          <w:color w:val="000000"/>
          <w:sz w:val="24"/>
          <w:szCs w:val="24"/>
        </w:rPr>
        <w:t xml:space="preserve"> </w:t>
      </w:r>
    </w:p>
    <w:p w:rsidR="00201E9D" w:rsidRPr="00201E9D" w:rsidRDefault="00201E9D" w:rsidP="00201E9D">
      <w:pPr>
        <w:tabs>
          <w:tab w:val="left" w:pos="0"/>
        </w:tabs>
        <w:autoSpaceDE w:val="0"/>
        <w:autoSpaceDN w:val="0"/>
        <w:adjustRightInd w:val="0"/>
        <w:spacing w:after="0" w:line="240" w:lineRule="auto"/>
        <w:ind w:left="329" w:right="239" w:hanging="194"/>
        <w:rPr>
          <w:rFonts w:ascii="Times New Roman" w:hAnsi="Times New Roman" w:cs="Times New Roman"/>
          <w:i/>
          <w:color w:val="000000"/>
          <w:sz w:val="24"/>
          <w:szCs w:val="24"/>
        </w:rPr>
      </w:pPr>
      <w:r w:rsidRPr="00201E9D">
        <w:rPr>
          <w:rFonts w:ascii="Times New Roman" w:hAnsi="Times New Roman" w:cs="Times New Roman"/>
          <w:b/>
          <w:color w:val="21770A"/>
          <w:position w:val="6"/>
          <w:sz w:val="16"/>
          <w:szCs w:val="16"/>
        </w:rPr>
        <w:t>19</w:t>
      </w:r>
      <w:r w:rsidRPr="00201E9D">
        <w:rPr>
          <w:rFonts w:ascii="Times New Roman" w:hAnsi="Times New Roman" w:cs="Times New Roman"/>
          <w:b/>
          <w:color w:val="21770A"/>
          <w:sz w:val="16"/>
          <w:szCs w:val="16"/>
        </w:rPr>
        <w:t xml:space="preserve"> </w:t>
      </w:r>
      <w:r w:rsidRPr="00201E9D">
        <w:rPr>
          <w:rFonts w:ascii="Times New Roman" w:hAnsi="Times New Roman" w:cs="Times New Roman"/>
          <w:i/>
          <w:color w:val="000000"/>
          <w:sz w:val="24"/>
          <w:szCs w:val="24"/>
        </w:rPr>
        <w:t xml:space="preserve">A </w:t>
      </w:r>
      <w:r w:rsidRPr="00D41878">
        <w:rPr>
          <w:rFonts w:ascii="Times New Roman" w:hAnsi="Times New Roman" w:cs="Times New Roman"/>
          <w:b/>
          <w:i/>
          <w:color w:val="000000"/>
          <w:sz w:val="24"/>
          <w:szCs w:val="24"/>
        </w:rPr>
        <w:t>false witness</w:t>
      </w:r>
      <w:r w:rsidRPr="00201E9D">
        <w:rPr>
          <w:rFonts w:ascii="Times New Roman" w:hAnsi="Times New Roman" w:cs="Times New Roman"/>
          <w:i/>
          <w:color w:val="000000"/>
          <w:sz w:val="24"/>
          <w:szCs w:val="24"/>
        </w:rPr>
        <w:t xml:space="preserve"> </w:t>
      </w:r>
      <w:r w:rsidRPr="00201E9D">
        <w:rPr>
          <w:rFonts w:ascii="Times New Roman" w:hAnsi="Times New Roman" w:cs="Times New Roman"/>
          <w:i/>
          <w:color w:val="555454"/>
          <w:sz w:val="24"/>
          <w:szCs w:val="24"/>
        </w:rPr>
        <w:t xml:space="preserve">who </w:t>
      </w:r>
      <w:r w:rsidRPr="00201E9D">
        <w:rPr>
          <w:rFonts w:ascii="Times New Roman" w:hAnsi="Times New Roman" w:cs="Times New Roman"/>
          <w:i/>
          <w:color w:val="000000"/>
          <w:sz w:val="24"/>
          <w:szCs w:val="24"/>
        </w:rPr>
        <w:t>utters lies,</w:t>
      </w:r>
    </w:p>
    <w:p w:rsidR="00201E9D" w:rsidRDefault="00201E9D" w:rsidP="00201E9D">
      <w:pPr>
        <w:tabs>
          <w:tab w:val="left" w:pos="0"/>
        </w:tabs>
        <w:autoSpaceDE w:val="0"/>
        <w:autoSpaceDN w:val="0"/>
        <w:adjustRightInd w:val="0"/>
        <w:spacing w:after="0" w:line="240" w:lineRule="auto"/>
        <w:ind w:left="329" w:right="239" w:hanging="150"/>
        <w:rPr>
          <w:rFonts w:ascii="Times New Roman" w:hAnsi="Times New Roman" w:cs="Times New Roman"/>
          <w:color w:val="000000"/>
          <w:sz w:val="24"/>
          <w:szCs w:val="24"/>
        </w:rPr>
      </w:pPr>
      <w:r w:rsidRPr="00201E9D">
        <w:rPr>
          <w:rFonts w:ascii="Times New Roman" w:hAnsi="Times New Roman" w:cs="Times New Roman"/>
          <w:i/>
          <w:color w:val="000000"/>
          <w:sz w:val="24"/>
          <w:szCs w:val="24"/>
        </w:rPr>
        <w:t xml:space="preserve">And </w:t>
      </w:r>
      <w:r w:rsidRPr="00D41878">
        <w:rPr>
          <w:rFonts w:ascii="Times New Roman" w:hAnsi="Times New Roman" w:cs="Times New Roman"/>
          <w:b/>
          <w:i/>
          <w:color w:val="000000"/>
          <w:sz w:val="24"/>
          <w:szCs w:val="24"/>
        </w:rPr>
        <w:t xml:space="preserve">one who </w:t>
      </w:r>
      <w:r w:rsidR="004B1425" w:rsidRPr="00D41878">
        <w:rPr>
          <w:rFonts w:ascii="Times New Roman" w:hAnsi="Times New Roman" w:cs="Times New Roman"/>
          <w:b/>
          <w:i/>
          <w:color w:val="000000"/>
          <w:sz w:val="24"/>
          <w:szCs w:val="24"/>
        </w:rPr>
        <w:t>spreads strife</w:t>
      </w:r>
      <w:r w:rsidR="004B1425">
        <w:rPr>
          <w:rFonts w:ascii="Times New Roman" w:hAnsi="Times New Roman" w:cs="Times New Roman"/>
          <w:i/>
          <w:color w:val="000000"/>
          <w:sz w:val="24"/>
          <w:szCs w:val="24"/>
        </w:rPr>
        <w:t xml:space="preserve"> </w:t>
      </w:r>
      <w:r w:rsidRPr="00201E9D">
        <w:rPr>
          <w:rFonts w:ascii="Times New Roman" w:hAnsi="Times New Roman" w:cs="Times New Roman"/>
          <w:i/>
          <w:color w:val="000000"/>
          <w:sz w:val="24"/>
          <w:szCs w:val="24"/>
        </w:rPr>
        <w:t>among brothers</w:t>
      </w:r>
      <w:r w:rsidRPr="00201E9D">
        <w:rPr>
          <w:rFonts w:ascii="Times New Roman" w:hAnsi="Times New Roman" w:cs="Times New Roman"/>
          <w:color w:val="000000"/>
          <w:sz w:val="24"/>
          <w:szCs w:val="24"/>
        </w:rPr>
        <w:t xml:space="preserve"> (Proverbs 6:16-19).</w:t>
      </w:r>
    </w:p>
    <w:p w:rsidR="00201E9D" w:rsidRDefault="00201E9D" w:rsidP="00201E9D">
      <w:pPr>
        <w:tabs>
          <w:tab w:val="left" w:pos="0"/>
        </w:tabs>
        <w:autoSpaceDE w:val="0"/>
        <w:autoSpaceDN w:val="0"/>
        <w:adjustRightInd w:val="0"/>
        <w:spacing w:after="0" w:line="240" w:lineRule="auto"/>
        <w:ind w:left="329" w:right="239" w:hanging="150"/>
        <w:rPr>
          <w:rFonts w:ascii="Times New Roman" w:hAnsi="Times New Roman" w:cs="Times New Roman"/>
          <w:color w:val="000000"/>
          <w:sz w:val="24"/>
          <w:szCs w:val="24"/>
        </w:rPr>
      </w:pPr>
    </w:p>
    <w:p w:rsidR="00201E9D" w:rsidRDefault="00201E9D" w:rsidP="000133BF">
      <w:pPr>
        <w:tabs>
          <w:tab w:val="left" w:pos="90"/>
        </w:tabs>
        <w:autoSpaceDE w:val="0"/>
        <w:autoSpaceDN w:val="0"/>
        <w:adjustRightInd w:val="0"/>
        <w:spacing w:after="0" w:line="240" w:lineRule="auto"/>
        <w:ind w:left="90" w:right="239"/>
        <w:rPr>
          <w:rFonts w:ascii="Times New Roman" w:hAnsi="Times New Roman" w:cs="Times New Roman"/>
          <w:color w:val="000000"/>
          <w:sz w:val="24"/>
          <w:szCs w:val="24"/>
        </w:rPr>
      </w:pPr>
      <w:r>
        <w:rPr>
          <w:rFonts w:ascii="Times New Roman" w:hAnsi="Times New Roman" w:cs="Times New Roman"/>
          <w:color w:val="000000"/>
          <w:sz w:val="24"/>
          <w:szCs w:val="24"/>
        </w:rPr>
        <w:t>From the above, the Lord clearly hates both sin and the sinner.</w:t>
      </w:r>
      <w:r w:rsidR="004B1425">
        <w:rPr>
          <w:rFonts w:ascii="Times New Roman" w:hAnsi="Times New Roman" w:cs="Times New Roman"/>
          <w:color w:val="000000"/>
          <w:sz w:val="24"/>
          <w:szCs w:val="24"/>
        </w:rPr>
        <w:t xml:space="preserve">  </w:t>
      </w:r>
      <w:r w:rsidR="00D41878">
        <w:rPr>
          <w:rFonts w:ascii="Times New Roman" w:hAnsi="Times New Roman" w:cs="Times New Roman"/>
          <w:color w:val="000000"/>
          <w:sz w:val="24"/>
          <w:szCs w:val="24"/>
        </w:rPr>
        <w:t xml:space="preserve">To separate sin from the sinner is like the woman who said to her lover: I give my heart to Jesus and my body to you.  </w:t>
      </w:r>
      <w:r w:rsidR="000133BF">
        <w:rPr>
          <w:rFonts w:ascii="Times New Roman" w:hAnsi="Times New Roman" w:cs="Times New Roman"/>
          <w:color w:val="000000"/>
          <w:sz w:val="24"/>
          <w:szCs w:val="24"/>
        </w:rPr>
        <w:t>Other examples of God</w:t>
      </w:r>
      <w:r w:rsidR="004B1425">
        <w:rPr>
          <w:rFonts w:ascii="Times New Roman" w:hAnsi="Times New Roman" w:cs="Times New Roman"/>
          <w:color w:val="000000"/>
          <w:sz w:val="24"/>
          <w:szCs w:val="24"/>
        </w:rPr>
        <w:t xml:space="preserve"> showing hatred to the sinner are as follows:</w:t>
      </w:r>
    </w:p>
    <w:p w:rsidR="00120DB6" w:rsidRDefault="00120DB6" w:rsidP="000133BF">
      <w:pPr>
        <w:tabs>
          <w:tab w:val="left" w:pos="90"/>
        </w:tabs>
        <w:autoSpaceDE w:val="0"/>
        <w:autoSpaceDN w:val="0"/>
        <w:adjustRightInd w:val="0"/>
        <w:spacing w:after="0" w:line="240" w:lineRule="auto"/>
        <w:ind w:left="90" w:right="239"/>
        <w:rPr>
          <w:rFonts w:ascii="Times New Roman" w:hAnsi="Times New Roman" w:cs="Times New Roman"/>
          <w:color w:val="000000"/>
          <w:sz w:val="24"/>
          <w:szCs w:val="24"/>
        </w:rPr>
      </w:pPr>
    </w:p>
    <w:p w:rsidR="004B1425" w:rsidRDefault="00120DB6" w:rsidP="00201E9D">
      <w:pPr>
        <w:tabs>
          <w:tab w:val="left" w:pos="0"/>
        </w:tabs>
        <w:autoSpaceDE w:val="0"/>
        <w:autoSpaceDN w:val="0"/>
        <w:adjustRightInd w:val="0"/>
        <w:spacing w:after="0" w:line="240" w:lineRule="auto"/>
        <w:ind w:left="329" w:right="239" w:hanging="150"/>
        <w:rPr>
          <w:rFonts w:ascii="Times New Roman" w:hAnsi="Times New Roman" w:cs="Times New Roman"/>
          <w:color w:val="000000"/>
          <w:sz w:val="24"/>
          <w:szCs w:val="24"/>
        </w:rPr>
      </w:pPr>
      <w:r>
        <w:rPr>
          <w:rFonts w:ascii="Times New Roman" w:hAnsi="Times New Roman" w:cs="Times New Roman"/>
          <w:color w:val="000000"/>
          <w:sz w:val="24"/>
          <w:szCs w:val="24"/>
        </w:rPr>
        <w:t>Ps 5:5b</w:t>
      </w:r>
      <w:r>
        <w:rPr>
          <w:rFonts w:ascii="Times New Roman" w:hAnsi="Times New Roman" w:cs="Times New Roman"/>
          <w:color w:val="000000"/>
          <w:sz w:val="24"/>
          <w:szCs w:val="24"/>
        </w:rPr>
        <w:tab/>
      </w:r>
      <w:r w:rsidRPr="00120DB6">
        <w:rPr>
          <w:rFonts w:ascii="Times New Roman" w:hAnsi="Times New Roman" w:cs="Times New Roman"/>
          <w:i/>
          <w:color w:val="000000"/>
          <w:sz w:val="24"/>
          <w:szCs w:val="24"/>
        </w:rPr>
        <w:t xml:space="preserve">You </w:t>
      </w:r>
      <w:r w:rsidRPr="00120DB6">
        <w:rPr>
          <w:rFonts w:ascii="Times New Roman" w:hAnsi="Times New Roman" w:cs="Times New Roman"/>
          <w:color w:val="000000"/>
          <w:sz w:val="24"/>
          <w:szCs w:val="24"/>
        </w:rPr>
        <w:t>[el]</w:t>
      </w:r>
      <w:r>
        <w:rPr>
          <w:rFonts w:ascii="Times New Roman" w:hAnsi="Times New Roman" w:cs="Times New Roman"/>
          <w:i/>
          <w:color w:val="000000"/>
          <w:sz w:val="24"/>
          <w:szCs w:val="24"/>
        </w:rPr>
        <w:t xml:space="preserve"> </w:t>
      </w:r>
      <w:r w:rsidRPr="00120DB6">
        <w:rPr>
          <w:rFonts w:ascii="Times New Roman" w:hAnsi="Times New Roman" w:cs="Times New Roman"/>
          <w:i/>
          <w:color w:val="000000"/>
          <w:sz w:val="24"/>
          <w:szCs w:val="24"/>
        </w:rPr>
        <w:t>hate all who do iniquity</w:t>
      </w:r>
      <w:r>
        <w:rPr>
          <w:rFonts w:ascii="Times New Roman" w:hAnsi="Times New Roman" w:cs="Times New Roman"/>
          <w:color w:val="000000"/>
          <w:sz w:val="24"/>
          <w:szCs w:val="24"/>
        </w:rPr>
        <w:t>.</w:t>
      </w:r>
    </w:p>
    <w:p w:rsidR="004B1425" w:rsidRDefault="004B1425" w:rsidP="00201E9D">
      <w:pPr>
        <w:tabs>
          <w:tab w:val="left" w:pos="0"/>
        </w:tabs>
        <w:autoSpaceDE w:val="0"/>
        <w:autoSpaceDN w:val="0"/>
        <w:adjustRightInd w:val="0"/>
        <w:spacing w:after="0" w:line="240" w:lineRule="auto"/>
        <w:ind w:left="329" w:right="239" w:hanging="150"/>
        <w:rPr>
          <w:rFonts w:ascii="Times New Roman" w:hAnsi="Times New Roman" w:cs="Times New Roman"/>
          <w:color w:val="000000"/>
          <w:sz w:val="24"/>
          <w:szCs w:val="24"/>
        </w:rPr>
      </w:pPr>
      <w:r>
        <w:rPr>
          <w:rFonts w:ascii="Times New Roman" w:hAnsi="Times New Roman" w:cs="Times New Roman"/>
          <w:color w:val="000000"/>
          <w:sz w:val="24"/>
          <w:szCs w:val="24"/>
        </w:rPr>
        <w:t>Ps 26:5</w:t>
      </w:r>
      <w:r>
        <w:rPr>
          <w:rFonts w:ascii="Times New Roman" w:hAnsi="Times New Roman" w:cs="Times New Roman"/>
          <w:color w:val="000000"/>
          <w:sz w:val="24"/>
          <w:szCs w:val="24"/>
        </w:rPr>
        <w:tab/>
      </w:r>
      <w:r w:rsidRPr="00C1278E">
        <w:rPr>
          <w:rFonts w:ascii="Times New Roman" w:hAnsi="Times New Roman" w:cs="Times New Roman"/>
          <w:i/>
          <w:color w:val="000000"/>
          <w:sz w:val="24"/>
          <w:szCs w:val="24"/>
        </w:rPr>
        <w:t xml:space="preserve">I hate </w:t>
      </w:r>
      <w:r w:rsidR="008D5605" w:rsidRPr="008D5605">
        <w:rPr>
          <w:rFonts w:ascii="Times New Roman" w:hAnsi="Times New Roman" w:cs="Times New Roman"/>
          <w:color w:val="000000"/>
          <w:sz w:val="24"/>
          <w:szCs w:val="24"/>
        </w:rPr>
        <w:t>[sane]</w:t>
      </w:r>
      <w:r w:rsidR="008D5605">
        <w:rPr>
          <w:rFonts w:ascii="Times New Roman" w:hAnsi="Times New Roman" w:cs="Times New Roman"/>
          <w:i/>
          <w:color w:val="000000"/>
          <w:sz w:val="24"/>
          <w:szCs w:val="24"/>
        </w:rPr>
        <w:t xml:space="preserve"> </w:t>
      </w:r>
      <w:r w:rsidRPr="00C1278E">
        <w:rPr>
          <w:rFonts w:ascii="Times New Roman" w:hAnsi="Times New Roman" w:cs="Times New Roman"/>
          <w:i/>
          <w:color w:val="000000"/>
          <w:sz w:val="24"/>
          <w:szCs w:val="24"/>
        </w:rPr>
        <w:t>the assembly of evildoers</w:t>
      </w:r>
      <w:r>
        <w:rPr>
          <w:rFonts w:ascii="Times New Roman" w:hAnsi="Times New Roman" w:cs="Times New Roman"/>
          <w:color w:val="000000"/>
          <w:sz w:val="24"/>
          <w:szCs w:val="24"/>
        </w:rPr>
        <w:t>…</w:t>
      </w:r>
    </w:p>
    <w:p w:rsidR="004B1425" w:rsidRDefault="004B1425" w:rsidP="00201E9D">
      <w:pPr>
        <w:tabs>
          <w:tab w:val="left" w:pos="0"/>
        </w:tabs>
        <w:autoSpaceDE w:val="0"/>
        <w:autoSpaceDN w:val="0"/>
        <w:adjustRightInd w:val="0"/>
        <w:spacing w:after="0" w:line="240" w:lineRule="auto"/>
        <w:ind w:left="329" w:right="239" w:hanging="150"/>
        <w:rPr>
          <w:rFonts w:ascii="Times New Roman" w:hAnsi="Times New Roman" w:cs="Times New Roman"/>
          <w:color w:val="000000"/>
          <w:sz w:val="24"/>
          <w:szCs w:val="24"/>
        </w:rPr>
      </w:pPr>
      <w:r>
        <w:rPr>
          <w:rFonts w:ascii="Times New Roman" w:hAnsi="Times New Roman" w:cs="Times New Roman"/>
          <w:color w:val="000000"/>
          <w:sz w:val="24"/>
          <w:szCs w:val="24"/>
        </w:rPr>
        <w:t>Ro 9:13</w:t>
      </w:r>
      <w:r>
        <w:rPr>
          <w:rFonts w:ascii="Times New Roman" w:hAnsi="Times New Roman" w:cs="Times New Roman"/>
          <w:color w:val="000000"/>
          <w:sz w:val="24"/>
          <w:szCs w:val="24"/>
        </w:rPr>
        <w:tab/>
      </w:r>
      <w:r w:rsidRPr="00C1278E">
        <w:rPr>
          <w:rFonts w:ascii="Times New Roman" w:hAnsi="Times New Roman" w:cs="Times New Roman"/>
          <w:i/>
          <w:color w:val="000000"/>
          <w:sz w:val="24"/>
          <w:szCs w:val="24"/>
        </w:rPr>
        <w:t>Jacob I loved, but Esau I hated</w:t>
      </w:r>
      <w:r>
        <w:rPr>
          <w:rFonts w:ascii="Times New Roman" w:hAnsi="Times New Roman" w:cs="Times New Roman"/>
          <w:color w:val="000000"/>
          <w:sz w:val="24"/>
          <w:szCs w:val="24"/>
        </w:rPr>
        <w:t>. (from Malachi 1:2-3)</w:t>
      </w:r>
    </w:p>
    <w:p w:rsidR="00C1278E" w:rsidRDefault="00C1278E" w:rsidP="00201E9D">
      <w:pPr>
        <w:tabs>
          <w:tab w:val="left" w:pos="0"/>
        </w:tabs>
        <w:autoSpaceDE w:val="0"/>
        <w:autoSpaceDN w:val="0"/>
        <w:adjustRightInd w:val="0"/>
        <w:spacing w:after="0" w:line="240" w:lineRule="auto"/>
        <w:ind w:left="329" w:right="239" w:hanging="150"/>
        <w:rPr>
          <w:rFonts w:ascii="Times New Roman" w:hAnsi="Times New Roman" w:cs="Times New Roman"/>
          <w:color w:val="000000"/>
          <w:sz w:val="24"/>
          <w:szCs w:val="24"/>
        </w:rPr>
      </w:pPr>
    </w:p>
    <w:p w:rsidR="00C1278E" w:rsidRDefault="008D5605" w:rsidP="00201E9D">
      <w:pPr>
        <w:tabs>
          <w:tab w:val="left" w:pos="0"/>
        </w:tabs>
        <w:autoSpaceDE w:val="0"/>
        <w:autoSpaceDN w:val="0"/>
        <w:adjustRightInd w:val="0"/>
        <w:spacing w:after="0" w:line="240" w:lineRule="auto"/>
        <w:ind w:left="329" w:right="239" w:hanging="150"/>
        <w:rPr>
          <w:rFonts w:ascii="Times New Roman" w:hAnsi="Times New Roman" w:cs="Times New Roman"/>
          <w:color w:val="000000"/>
          <w:sz w:val="24"/>
          <w:szCs w:val="24"/>
        </w:rPr>
      </w:pPr>
      <w:r>
        <w:rPr>
          <w:rFonts w:ascii="Times New Roman" w:hAnsi="Times New Roman" w:cs="Times New Roman"/>
          <w:color w:val="000000"/>
          <w:sz w:val="24"/>
          <w:szCs w:val="24"/>
        </w:rPr>
        <w:t>For how long does God love and hate</w:t>
      </w:r>
      <w:r w:rsidR="00C1278E">
        <w:rPr>
          <w:rFonts w:ascii="Times New Roman" w:hAnsi="Times New Roman" w:cs="Times New Roman"/>
          <w:color w:val="000000"/>
          <w:sz w:val="24"/>
          <w:szCs w:val="24"/>
        </w:rPr>
        <w:t>?</w:t>
      </w:r>
    </w:p>
    <w:p w:rsidR="00C1278E" w:rsidRDefault="00C1278E" w:rsidP="00201E9D">
      <w:pPr>
        <w:tabs>
          <w:tab w:val="left" w:pos="0"/>
        </w:tabs>
        <w:autoSpaceDE w:val="0"/>
        <w:autoSpaceDN w:val="0"/>
        <w:adjustRightInd w:val="0"/>
        <w:spacing w:after="0" w:line="240" w:lineRule="auto"/>
        <w:ind w:left="329" w:right="239" w:hanging="150"/>
        <w:rPr>
          <w:rFonts w:ascii="Times New Roman" w:hAnsi="Times New Roman" w:cs="Times New Roman"/>
          <w:color w:val="000000"/>
          <w:sz w:val="24"/>
          <w:szCs w:val="24"/>
        </w:rPr>
      </w:pPr>
    </w:p>
    <w:p w:rsidR="00C1278E" w:rsidRDefault="00C1278E" w:rsidP="00201E9D">
      <w:pPr>
        <w:tabs>
          <w:tab w:val="left" w:pos="0"/>
        </w:tabs>
        <w:autoSpaceDE w:val="0"/>
        <w:autoSpaceDN w:val="0"/>
        <w:adjustRightInd w:val="0"/>
        <w:spacing w:after="0" w:line="240" w:lineRule="auto"/>
        <w:ind w:left="329" w:right="239" w:hanging="150"/>
        <w:rPr>
          <w:rFonts w:ascii="Times New Roman" w:hAnsi="Times New Roman" w:cs="Times New Roman"/>
          <w:color w:val="000000"/>
          <w:sz w:val="24"/>
          <w:szCs w:val="24"/>
        </w:rPr>
      </w:pPr>
      <w:r>
        <w:rPr>
          <w:rFonts w:ascii="Times New Roman" w:hAnsi="Times New Roman" w:cs="Times New Roman"/>
          <w:color w:val="000000"/>
          <w:sz w:val="24"/>
          <w:szCs w:val="24"/>
        </w:rPr>
        <w:t>1 Ki 10:9</w:t>
      </w:r>
      <w:r>
        <w:rPr>
          <w:rFonts w:ascii="Times New Roman" w:hAnsi="Times New Roman" w:cs="Times New Roman"/>
          <w:color w:val="000000"/>
          <w:sz w:val="24"/>
          <w:szCs w:val="24"/>
        </w:rPr>
        <w:tab/>
      </w:r>
      <w:r w:rsidRPr="00C1278E">
        <w:rPr>
          <w:rFonts w:ascii="Times New Roman" w:hAnsi="Times New Roman" w:cs="Times New Roman"/>
          <w:i/>
          <w:color w:val="000000"/>
          <w:sz w:val="24"/>
          <w:szCs w:val="24"/>
        </w:rPr>
        <w:t xml:space="preserve">The Lord </w:t>
      </w:r>
      <w:r w:rsidR="008D5605" w:rsidRPr="008D5605">
        <w:rPr>
          <w:rFonts w:ascii="Times New Roman" w:hAnsi="Times New Roman" w:cs="Times New Roman"/>
          <w:color w:val="000000"/>
          <w:sz w:val="24"/>
          <w:szCs w:val="24"/>
        </w:rPr>
        <w:t>[Yhvh]</w:t>
      </w:r>
      <w:r w:rsidR="008D5605">
        <w:rPr>
          <w:rFonts w:ascii="Times New Roman" w:hAnsi="Times New Roman" w:cs="Times New Roman"/>
          <w:i/>
          <w:color w:val="000000"/>
          <w:sz w:val="24"/>
          <w:szCs w:val="24"/>
        </w:rPr>
        <w:t xml:space="preserve"> </w:t>
      </w:r>
      <w:r w:rsidRPr="00C1278E">
        <w:rPr>
          <w:rFonts w:ascii="Times New Roman" w:hAnsi="Times New Roman" w:cs="Times New Roman"/>
          <w:i/>
          <w:color w:val="000000"/>
          <w:sz w:val="24"/>
          <w:szCs w:val="24"/>
        </w:rPr>
        <w:t>loved Israel forever</w:t>
      </w:r>
      <w:r>
        <w:rPr>
          <w:rFonts w:ascii="Times New Roman" w:hAnsi="Times New Roman" w:cs="Times New Roman"/>
          <w:color w:val="000000"/>
          <w:sz w:val="24"/>
          <w:szCs w:val="24"/>
        </w:rPr>
        <w:t>.</w:t>
      </w:r>
    </w:p>
    <w:p w:rsidR="00C1278E" w:rsidRDefault="00C1278E" w:rsidP="00201E9D">
      <w:pPr>
        <w:tabs>
          <w:tab w:val="left" w:pos="0"/>
        </w:tabs>
        <w:autoSpaceDE w:val="0"/>
        <w:autoSpaceDN w:val="0"/>
        <w:adjustRightInd w:val="0"/>
        <w:spacing w:after="0" w:line="240" w:lineRule="auto"/>
        <w:ind w:left="329" w:right="239" w:hanging="150"/>
        <w:rPr>
          <w:rFonts w:ascii="Times New Roman" w:hAnsi="Times New Roman" w:cs="Times New Roman"/>
          <w:color w:val="000000"/>
          <w:sz w:val="24"/>
          <w:szCs w:val="24"/>
        </w:rPr>
      </w:pPr>
      <w:r>
        <w:rPr>
          <w:rFonts w:ascii="Times New Roman" w:hAnsi="Times New Roman" w:cs="Times New Roman"/>
          <w:color w:val="000000"/>
          <w:sz w:val="24"/>
          <w:szCs w:val="24"/>
        </w:rPr>
        <w:t>Ps 22:10b</w:t>
      </w:r>
      <w:r>
        <w:rPr>
          <w:rFonts w:ascii="Times New Roman" w:hAnsi="Times New Roman" w:cs="Times New Roman"/>
          <w:color w:val="000000"/>
          <w:sz w:val="24"/>
          <w:szCs w:val="24"/>
        </w:rPr>
        <w:tab/>
      </w:r>
      <w:r w:rsidRPr="00C1278E">
        <w:rPr>
          <w:rFonts w:ascii="Times New Roman" w:hAnsi="Times New Roman" w:cs="Times New Roman"/>
          <w:i/>
          <w:color w:val="000000"/>
          <w:sz w:val="24"/>
          <w:szCs w:val="24"/>
        </w:rPr>
        <w:t>You have been my God from my mother’s womb</w:t>
      </w:r>
      <w:r>
        <w:rPr>
          <w:rFonts w:ascii="Times New Roman" w:hAnsi="Times New Roman" w:cs="Times New Roman"/>
          <w:color w:val="000000"/>
          <w:sz w:val="24"/>
          <w:szCs w:val="24"/>
        </w:rPr>
        <w:t>.</w:t>
      </w:r>
    </w:p>
    <w:p w:rsidR="00C1278E" w:rsidRDefault="00C1278E" w:rsidP="00201E9D">
      <w:pPr>
        <w:tabs>
          <w:tab w:val="left" w:pos="0"/>
        </w:tabs>
        <w:autoSpaceDE w:val="0"/>
        <w:autoSpaceDN w:val="0"/>
        <w:adjustRightInd w:val="0"/>
        <w:spacing w:after="0" w:line="240" w:lineRule="auto"/>
        <w:ind w:left="329" w:right="239" w:hanging="150"/>
        <w:rPr>
          <w:rFonts w:ascii="Times New Roman" w:hAnsi="Times New Roman" w:cs="Times New Roman"/>
          <w:color w:val="000000"/>
          <w:sz w:val="24"/>
          <w:szCs w:val="24"/>
        </w:rPr>
      </w:pPr>
      <w:r>
        <w:rPr>
          <w:rFonts w:ascii="Times New Roman" w:hAnsi="Times New Roman" w:cs="Times New Roman"/>
          <w:color w:val="000000"/>
          <w:sz w:val="24"/>
          <w:szCs w:val="24"/>
        </w:rPr>
        <w:t>Ps 58:3</w:t>
      </w:r>
      <w:r>
        <w:rPr>
          <w:rFonts w:ascii="Times New Roman" w:hAnsi="Times New Roman" w:cs="Times New Roman"/>
          <w:color w:val="000000"/>
          <w:sz w:val="24"/>
          <w:szCs w:val="24"/>
        </w:rPr>
        <w:tab/>
      </w:r>
      <w:r w:rsidRPr="00C1278E">
        <w:rPr>
          <w:rFonts w:ascii="Times New Roman" w:hAnsi="Times New Roman" w:cs="Times New Roman"/>
          <w:i/>
          <w:color w:val="000000"/>
          <w:sz w:val="24"/>
          <w:szCs w:val="24"/>
        </w:rPr>
        <w:t>The wicked are estranged from the womb</w:t>
      </w:r>
      <w:r>
        <w:rPr>
          <w:rFonts w:ascii="Times New Roman" w:hAnsi="Times New Roman" w:cs="Times New Roman"/>
          <w:color w:val="000000"/>
          <w:sz w:val="24"/>
          <w:szCs w:val="24"/>
        </w:rPr>
        <w:t>.</w:t>
      </w:r>
    </w:p>
    <w:p w:rsidR="0003318A" w:rsidRDefault="0003318A" w:rsidP="00201E9D">
      <w:pPr>
        <w:tabs>
          <w:tab w:val="left" w:pos="0"/>
        </w:tabs>
        <w:autoSpaceDE w:val="0"/>
        <w:autoSpaceDN w:val="0"/>
        <w:adjustRightInd w:val="0"/>
        <w:spacing w:after="0" w:line="240" w:lineRule="auto"/>
        <w:ind w:left="329" w:right="239" w:hanging="150"/>
        <w:rPr>
          <w:rFonts w:ascii="Times New Roman" w:hAnsi="Times New Roman" w:cs="Times New Roman"/>
          <w:color w:val="000000"/>
          <w:sz w:val="24"/>
          <w:szCs w:val="24"/>
        </w:rPr>
      </w:pPr>
    </w:p>
    <w:p w:rsidR="0003318A" w:rsidRDefault="0003318A" w:rsidP="0003318A">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God can never say that he ever hated Israel even though she as the Wife of Yahweh is presently divorced from Him.  God also can never say that he ever hated a person whose name is in the Book of Life of the Lamb si</w:t>
      </w:r>
      <w:r w:rsidR="00120DB6">
        <w:rPr>
          <w:rFonts w:ascii="Times New Roman" w:hAnsi="Times New Roman" w:cs="Times New Roman"/>
          <w:color w:val="000000"/>
          <w:sz w:val="24"/>
          <w:szCs w:val="24"/>
        </w:rPr>
        <w:t xml:space="preserve">nce </w:t>
      </w:r>
      <w:r w:rsidR="00120DB6" w:rsidRPr="00120DB6">
        <w:rPr>
          <w:rFonts w:ascii="Times New Roman" w:hAnsi="Times New Roman" w:cs="Times New Roman"/>
          <w:i/>
          <w:color w:val="000000"/>
          <w:sz w:val="24"/>
          <w:szCs w:val="24"/>
        </w:rPr>
        <w:t>He has been our God from our mother’s</w:t>
      </w:r>
      <w:r w:rsidRPr="00120DB6">
        <w:rPr>
          <w:rFonts w:ascii="Times New Roman" w:hAnsi="Times New Roman" w:cs="Times New Roman"/>
          <w:i/>
          <w:color w:val="000000"/>
          <w:sz w:val="24"/>
          <w:szCs w:val="24"/>
        </w:rPr>
        <w:t xml:space="preserve"> womb</w:t>
      </w:r>
      <w:r>
        <w:rPr>
          <w:rFonts w:ascii="Times New Roman" w:hAnsi="Times New Roman" w:cs="Times New Roman"/>
          <w:color w:val="000000"/>
          <w:sz w:val="24"/>
          <w:szCs w:val="24"/>
        </w:rPr>
        <w:t xml:space="preserve"> even though we may not have acted like it.  Those condemned, however, have been </w:t>
      </w:r>
      <w:r w:rsidRPr="0003318A">
        <w:rPr>
          <w:rFonts w:ascii="Times New Roman" w:hAnsi="Times New Roman" w:cs="Times New Roman"/>
          <w:i/>
          <w:color w:val="000000"/>
          <w:sz w:val="24"/>
          <w:szCs w:val="24"/>
        </w:rPr>
        <w:t>estranged from the womb</w:t>
      </w:r>
      <w:r>
        <w:rPr>
          <w:rFonts w:ascii="Times New Roman" w:hAnsi="Times New Roman" w:cs="Times New Roman"/>
          <w:color w:val="000000"/>
          <w:sz w:val="24"/>
          <w:szCs w:val="24"/>
        </w:rPr>
        <w:t>.  Later when we are glorified, God will never be able to say that there was a time when he hated us.  The converse is true for the damned.  This shows the timelessness of God.</w:t>
      </w:r>
    </w:p>
    <w:p w:rsidR="009D4BF5" w:rsidRPr="00201E9D" w:rsidRDefault="009D4BF5" w:rsidP="00C014D7">
      <w:pPr>
        <w:spacing w:after="0" w:line="240" w:lineRule="auto"/>
        <w:rPr>
          <w:rFonts w:ascii="Times New Roman" w:hAnsi="Times New Roman" w:cs="Times New Roman"/>
          <w:b/>
          <w:sz w:val="24"/>
          <w:szCs w:val="24"/>
        </w:rPr>
      </w:pPr>
    </w:p>
    <w:p w:rsidR="000D0C47" w:rsidRPr="000D0C47" w:rsidRDefault="000D0C47" w:rsidP="00C014D7">
      <w:pPr>
        <w:spacing w:after="0" w:line="240" w:lineRule="auto"/>
        <w:rPr>
          <w:rFonts w:ascii="Times New Roman" w:hAnsi="Times New Roman" w:cs="Times New Roman"/>
          <w:sz w:val="24"/>
          <w:szCs w:val="24"/>
        </w:rPr>
      </w:pPr>
      <w:r>
        <w:rPr>
          <w:rFonts w:ascii="Times New Roman" w:hAnsi="Times New Roman" w:cs="Times New Roman"/>
          <w:b/>
          <w:sz w:val="24"/>
          <w:szCs w:val="24"/>
        </w:rPr>
        <w:t>Golden Rule</w:t>
      </w:r>
      <w:bookmarkEnd w:id="139"/>
      <w:r>
        <w:rPr>
          <w:rFonts w:ascii="Times New Roman" w:hAnsi="Times New Roman" w:cs="Times New Roman"/>
          <w:sz w:val="24"/>
          <w:szCs w:val="24"/>
        </w:rPr>
        <w:t xml:space="preserve">:  </w:t>
      </w:r>
    </w:p>
    <w:p w:rsidR="000D0C47" w:rsidRDefault="000D0C47" w:rsidP="00C014D7">
      <w:pPr>
        <w:spacing w:after="0" w:line="240" w:lineRule="auto"/>
        <w:rPr>
          <w:rFonts w:ascii="Times New Roman" w:hAnsi="Times New Roman" w:cs="Times New Roman"/>
          <w:b/>
          <w:sz w:val="24"/>
          <w:szCs w:val="24"/>
        </w:rPr>
      </w:pPr>
    </w:p>
    <w:p w:rsidR="000B3670" w:rsidRDefault="000B3670" w:rsidP="00C014D7">
      <w:pPr>
        <w:spacing w:after="0" w:line="240" w:lineRule="auto"/>
        <w:rPr>
          <w:rFonts w:ascii="Times New Roman" w:hAnsi="Times New Roman" w:cs="Times New Roman"/>
          <w:sz w:val="24"/>
          <w:szCs w:val="24"/>
        </w:rPr>
      </w:pPr>
      <w:r w:rsidRPr="000B3670">
        <w:rPr>
          <w:rFonts w:ascii="Times New Roman" w:hAnsi="Times New Roman" w:cs="Times New Roman"/>
          <w:b/>
          <w:sz w:val="24"/>
          <w:szCs w:val="24"/>
        </w:rPr>
        <w:t>Good</w:t>
      </w:r>
      <w:r>
        <w:rPr>
          <w:rFonts w:ascii="Times New Roman" w:hAnsi="Times New Roman" w:cs="Times New Roman"/>
          <w:sz w:val="24"/>
          <w:szCs w:val="24"/>
        </w:rPr>
        <w:t xml:space="preserve">:  Who is good?  Matthew records Jesus as saying: </w:t>
      </w:r>
      <w:r w:rsidRPr="000B3670">
        <w:rPr>
          <w:rFonts w:ascii="Times New Roman" w:hAnsi="Times New Roman" w:cs="Times New Roman"/>
          <w:i/>
          <w:sz w:val="24"/>
          <w:szCs w:val="24"/>
        </w:rPr>
        <w:t>Why are you asking Me about what is good?  There is only One who is good; but if you wish to enter into life, keep the commandments</w:t>
      </w:r>
      <w:r>
        <w:rPr>
          <w:rFonts w:ascii="Times New Roman" w:hAnsi="Times New Roman" w:cs="Times New Roman"/>
          <w:sz w:val="24"/>
          <w:szCs w:val="24"/>
        </w:rPr>
        <w:t xml:space="preserve"> (Mt 19:17).  Jesus said this while under the Law of Moses.  Now we are under the Law of Christ (1 Cor 9:21; Gal 6:2).  While there is</w:t>
      </w:r>
      <w:r w:rsidR="00937495">
        <w:rPr>
          <w:rFonts w:ascii="Times New Roman" w:hAnsi="Times New Roman" w:cs="Times New Roman"/>
          <w:sz w:val="24"/>
          <w:szCs w:val="24"/>
        </w:rPr>
        <w:t>,</w:t>
      </w:r>
      <w:r>
        <w:rPr>
          <w:rFonts w:ascii="Times New Roman" w:hAnsi="Times New Roman" w:cs="Times New Roman"/>
          <w:sz w:val="24"/>
          <w:szCs w:val="24"/>
        </w:rPr>
        <w:t xml:space="preserve"> in fact</w:t>
      </w:r>
      <w:r w:rsidR="00937495">
        <w:rPr>
          <w:rFonts w:ascii="Times New Roman" w:hAnsi="Times New Roman" w:cs="Times New Roman"/>
          <w:sz w:val="24"/>
          <w:szCs w:val="24"/>
        </w:rPr>
        <w:t>,</w:t>
      </w:r>
      <w:r>
        <w:rPr>
          <w:rFonts w:ascii="Times New Roman" w:hAnsi="Times New Roman" w:cs="Times New Roman"/>
          <w:sz w:val="24"/>
          <w:szCs w:val="24"/>
        </w:rPr>
        <w:t xml:space="preserve"> only One who is completely good, John had this to say: </w:t>
      </w:r>
      <w:r w:rsidRPr="000B3670">
        <w:rPr>
          <w:rFonts w:ascii="Times New Roman" w:hAnsi="Times New Roman" w:cs="Times New Roman"/>
          <w:i/>
          <w:sz w:val="24"/>
          <w:szCs w:val="24"/>
        </w:rPr>
        <w:t>The one who does good is of God</w:t>
      </w:r>
      <w:r>
        <w:rPr>
          <w:rFonts w:ascii="Times New Roman" w:hAnsi="Times New Roman" w:cs="Times New Roman"/>
          <w:sz w:val="24"/>
          <w:szCs w:val="24"/>
        </w:rPr>
        <w:t xml:space="preserve"> (3 John 3:11).  </w:t>
      </w:r>
      <w:r w:rsidR="0042342B">
        <w:rPr>
          <w:rFonts w:ascii="Times New Roman" w:hAnsi="Times New Roman" w:cs="Times New Roman"/>
          <w:sz w:val="24"/>
          <w:szCs w:val="24"/>
        </w:rPr>
        <w:t xml:space="preserve">In a relativistic sense Jesus spoke of the </w:t>
      </w:r>
      <w:r w:rsidR="0042342B" w:rsidRPr="0042342B">
        <w:rPr>
          <w:rFonts w:ascii="Times New Roman" w:hAnsi="Times New Roman" w:cs="Times New Roman"/>
          <w:i/>
          <w:sz w:val="24"/>
          <w:szCs w:val="24"/>
        </w:rPr>
        <w:t>good slave</w:t>
      </w:r>
      <w:r w:rsidR="0042342B">
        <w:rPr>
          <w:rFonts w:ascii="Times New Roman" w:hAnsi="Times New Roman" w:cs="Times New Roman"/>
          <w:sz w:val="24"/>
          <w:szCs w:val="24"/>
        </w:rPr>
        <w:t xml:space="preserve"> (Lk 19:17) who wisely invested his money and the </w:t>
      </w:r>
      <w:r w:rsidR="0042342B" w:rsidRPr="0042342B">
        <w:rPr>
          <w:rFonts w:ascii="Times New Roman" w:hAnsi="Times New Roman" w:cs="Times New Roman"/>
          <w:i/>
          <w:sz w:val="24"/>
          <w:szCs w:val="24"/>
        </w:rPr>
        <w:t>good man</w:t>
      </w:r>
      <w:r w:rsidR="0042342B">
        <w:rPr>
          <w:rFonts w:ascii="Times New Roman" w:hAnsi="Times New Roman" w:cs="Times New Roman"/>
          <w:sz w:val="24"/>
          <w:szCs w:val="24"/>
        </w:rPr>
        <w:t xml:space="preserve"> who brings out goodness from the treasure of his heart (Lk 6:45).  Luke called Barnabas who preached at Antioch a </w:t>
      </w:r>
      <w:r w:rsidR="0042342B" w:rsidRPr="0042342B">
        <w:rPr>
          <w:rFonts w:ascii="Times New Roman" w:hAnsi="Times New Roman" w:cs="Times New Roman"/>
          <w:i/>
          <w:sz w:val="24"/>
          <w:szCs w:val="24"/>
        </w:rPr>
        <w:t>good man</w:t>
      </w:r>
      <w:r w:rsidR="0042342B">
        <w:rPr>
          <w:rFonts w:ascii="Times New Roman" w:hAnsi="Times New Roman" w:cs="Times New Roman"/>
          <w:sz w:val="24"/>
          <w:szCs w:val="24"/>
        </w:rPr>
        <w:t xml:space="preserve"> (Acts 11:24) </w:t>
      </w:r>
      <w:r w:rsidR="00F7267E">
        <w:rPr>
          <w:rFonts w:ascii="Times New Roman" w:hAnsi="Times New Roman" w:cs="Times New Roman"/>
          <w:sz w:val="24"/>
          <w:szCs w:val="24"/>
        </w:rPr>
        <w:t xml:space="preserve">and Paul says in the Gospel of Grace that someone might dare die for the </w:t>
      </w:r>
      <w:r w:rsidR="00F7267E" w:rsidRPr="00F7267E">
        <w:rPr>
          <w:rFonts w:ascii="Times New Roman" w:hAnsi="Times New Roman" w:cs="Times New Roman"/>
          <w:i/>
          <w:sz w:val="24"/>
          <w:szCs w:val="24"/>
        </w:rPr>
        <w:t>good man</w:t>
      </w:r>
      <w:r w:rsidR="00F7267E">
        <w:rPr>
          <w:rFonts w:ascii="Times New Roman" w:hAnsi="Times New Roman" w:cs="Times New Roman"/>
          <w:sz w:val="24"/>
          <w:szCs w:val="24"/>
        </w:rPr>
        <w:t xml:space="preserve"> (Ro 5:7).</w:t>
      </w:r>
      <w:r w:rsidR="0042342B">
        <w:rPr>
          <w:rFonts w:ascii="Times New Roman" w:hAnsi="Times New Roman" w:cs="Times New Roman"/>
          <w:sz w:val="24"/>
          <w:szCs w:val="24"/>
        </w:rPr>
        <w:t xml:space="preserve"> </w:t>
      </w:r>
      <w:r w:rsidR="00F7267E">
        <w:rPr>
          <w:rFonts w:ascii="Times New Roman" w:hAnsi="Times New Roman" w:cs="Times New Roman"/>
          <w:sz w:val="24"/>
          <w:szCs w:val="24"/>
        </w:rPr>
        <w:t xml:space="preserve">In the OT, Solomon bemoans the curse of Original Sin in saying that the </w:t>
      </w:r>
      <w:r w:rsidR="00F7267E" w:rsidRPr="00937495">
        <w:rPr>
          <w:rFonts w:ascii="Times New Roman" w:hAnsi="Times New Roman" w:cs="Times New Roman"/>
          <w:i/>
          <w:sz w:val="24"/>
          <w:szCs w:val="24"/>
        </w:rPr>
        <w:t>good man</w:t>
      </w:r>
      <w:r w:rsidR="00F7267E">
        <w:rPr>
          <w:rFonts w:ascii="Times New Roman" w:hAnsi="Times New Roman" w:cs="Times New Roman"/>
          <w:sz w:val="24"/>
          <w:szCs w:val="24"/>
        </w:rPr>
        <w:t xml:space="preserve"> and the </w:t>
      </w:r>
      <w:r w:rsidR="00F7267E" w:rsidRPr="00937495">
        <w:rPr>
          <w:rFonts w:ascii="Times New Roman" w:hAnsi="Times New Roman" w:cs="Times New Roman"/>
          <w:i/>
          <w:sz w:val="24"/>
          <w:szCs w:val="24"/>
        </w:rPr>
        <w:t>sinner</w:t>
      </w:r>
      <w:r w:rsidR="00F7267E">
        <w:rPr>
          <w:rFonts w:ascii="Times New Roman" w:hAnsi="Times New Roman" w:cs="Times New Roman"/>
          <w:sz w:val="24"/>
          <w:szCs w:val="24"/>
        </w:rPr>
        <w:t xml:space="preserve"> share the same fate (Ecc 9:2-3)</w:t>
      </w:r>
      <w:r w:rsidR="00937495">
        <w:rPr>
          <w:rFonts w:ascii="Times New Roman" w:hAnsi="Times New Roman" w:cs="Times New Roman"/>
          <w:sz w:val="24"/>
          <w:szCs w:val="24"/>
        </w:rPr>
        <w:t>, namely physical death</w:t>
      </w:r>
      <w:r w:rsidR="00F7267E">
        <w:rPr>
          <w:rFonts w:ascii="Times New Roman" w:hAnsi="Times New Roman" w:cs="Times New Roman"/>
          <w:sz w:val="24"/>
          <w:szCs w:val="24"/>
        </w:rPr>
        <w:t>.</w:t>
      </w:r>
    </w:p>
    <w:p w:rsidR="007C1BE0" w:rsidRDefault="007C1BE0" w:rsidP="00C014D7">
      <w:pPr>
        <w:spacing w:after="0" w:line="240" w:lineRule="auto"/>
        <w:rPr>
          <w:rFonts w:ascii="Times New Roman" w:hAnsi="Times New Roman" w:cs="Times New Roman"/>
          <w:sz w:val="24"/>
          <w:szCs w:val="24"/>
        </w:rPr>
      </w:pPr>
    </w:p>
    <w:p w:rsidR="007C1BE0" w:rsidRDefault="007C1BE0" w:rsidP="00C014D7">
      <w:pPr>
        <w:spacing w:after="0" w:line="240" w:lineRule="auto"/>
        <w:rPr>
          <w:rFonts w:ascii="Times New Roman" w:hAnsi="Times New Roman" w:cs="Times New Roman"/>
          <w:sz w:val="24"/>
          <w:szCs w:val="24"/>
        </w:rPr>
      </w:pPr>
      <w:bookmarkStart w:id="140" w:name="GoodFriday"/>
      <w:bookmarkEnd w:id="140"/>
      <w:r w:rsidRPr="007C1BE0">
        <w:rPr>
          <w:rFonts w:ascii="Times New Roman" w:hAnsi="Times New Roman" w:cs="Times New Roman"/>
          <w:b/>
          <w:sz w:val="24"/>
          <w:szCs w:val="24"/>
        </w:rPr>
        <w:t>Good Friday</w:t>
      </w:r>
      <w:r>
        <w:rPr>
          <w:rFonts w:ascii="Times New Roman" w:hAnsi="Times New Roman" w:cs="Times New Roman"/>
          <w:sz w:val="24"/>
          <w:szCs w:val="24"/>
        </w:rPr>
        <w:t xml:space="preserve">:  Traditionally and to the best of modern day scholarship, Jesus died on Good Friday.  </w:t>
      </w:r>
      <w:r w:rsidR="00FD41CE" w:rsidRPr="00FD41CE">
        <w:rPr>
          <w:rFonts w:ascii="Times New Roman" w:hAnsi="Times New Roman" w:cs="Times New Roman"/>
          <w:sz w:val="24"/>
          <w:szCs w:val="24"/>
        </w:rPr>
        <w:t>Jesus died on the Feast of the Passover</w:t>
      </w:r>
      <w:r w:rsidR="006935ED">
        <w:rPr>
          <w:rFonts w:ascii="Times New Roman" w:hAnsi="Times New Roman" w:cs="Times New Roman"/>
          <w:sz w:val="24"/>
          <w:szCs w:val="24"/>
        </w:rPr>
        <w:t xml:space="preserve"> (</w:t>
      </w:r>
      <w:r w:rsidR="00FD41CE">
        <w:rPr>
          <w:rFonts w:ascii="Times New Roman" w:hAnsi="Times New Roman" w:cs="Times New Roman"/>
          <w:sz w:val="24"/>
          <w:szCs w:val="24"/>
        </w:rPr>
        <w:t>the Day of Preparation</w:t>
      </w:r>
      <w:r w:rsidR="00D56080">
        <w:rPr>
          <w:rFonts w:ascii="Times New Roman" w:hAnsi="Times New Roman" w:cs="Times New Roman"/>
          <w:sz w:val="24"/>
          <w:szCs w:val="24"/>
        </w:rPr>
        <w:t>)</w:t>
      </w:r>
      <w:r w:rsidR="00FD41CE" w:rsidRPr="00FD41CE">
        <w:rPr>
          <w:rFonts w:ascii="Times New Roman" w:hAnsi="Times New Roman" w:cs="Times New Roman"/>
          <w:sz w:val="24"/>
          <w:szCs w:val="24"/>
        </w:rPr>
        <w:t xml:space="preserve"> on Friday at 3 PM.  The date from Josephus and chronologist John P. Pratt is 1 April 33 AD Gregorian</w:t>
      </w:r>
      <w:r w:rsidR="00FD41CE" w:rsidRPr="00FD41CE">
        <w:rPr>
          <w:rStyle w:val="EndnoteReference"/>
          <w:rFonts w:ascii="Times New Roman" w:hAnsi="Times New Roman" w:cs="Times New Roman"/>
          <w:sz w:val="24"/>
          <w:szCs w:val="24"/>
        </w:rPr>
        <w:endnoteReference w:id="1"/>
      </w:r>
      <w:r w:rsidR="00FD41CE" w:rsidRPr="00FD41CE">
        <w:rPr>
          <w:rFonts w:ascii="Times New Roman" w:hAnsi="Times New Roman" w:cs="Times New Roman"/>
          <w:sz w:val="24"/>
          <w:szCs w:val="24"/>
        </w:rPr>
        <w:t xml:space="preserve">.  </w:t>
      </w:r>
      <w:r w:rsidR="001A7FFC">
        <w:rPr>
          <w:rFonts w:ascii="Times New Roman" w:hAnsi="Times New Roman" w:cs="Times New Roman"/>
          <w:sz w:val="24"/>
          <w:szCs w:val="24"/>
        </w:rPr>
        <w:t>This was the 14</w:t>
      </w:r>
      <w:r w:rsidR="001A7FFC" w:rsidRPr="001A7FFC">
        <w:rPr>
          <w:rFonts w:ascii="Times New Roman" w:hAnsi="Times New Roman" w:cs="Times New Roman"/>
          <w:sz w:val="24"/>
          <w:szCs w:val="24"/>
          <w:vertAlign w:val="superscript"/>
        </w:rPr>
        <w:t>th</w:t>
      </w:r>
      <w:r w:rsidR="001A7FFC">
        <w:rPr>
          <w:rFonts w:ascii="Times New Roman" w:hAnsi="Times New Roman" w:cs="Times New Roman"/>
          <w:sz w:val="24"/>
          <w:szCs w:val="24"/>
        </w:rPr>
        <w:t xml:space="preserve"> of Nisan.  </w:t>
      </w:r>
      <w:r w:rsidR="00D56080">
        <w:rPr>
          <w:rFonts w:ascii="Times New Roman" w:hAnsi="Times New Roman" w:cs="Times New Roman"/>
          <w:sz w:val="24"/>
          <w:szCs w:val="24"/>
        </w:rPr>
        <w:t xml:space="preserve">He represented both unblemished and spotless (1 Pt 1:19) lambs, the one slaughtered for the Seder meal called the Pascal Lamb and the on sacrificed at 9 AM the following morning called the Passover Lamb.  The lambs were hung on a hook (crucified), skinned (whipped), and slit open (lanced) taking care not to break a </w:t>
      </w:r>
      <w:r w:rsidR="001A7FFC">
        <w:rPr>
          <w:rFonts w:ascii="Times New Roman" w:hAnsi="Times New Roman" w:cs="Times New Roman"/>
          <w:sz w:val="24"/>
          <w:szCs w:val="24"/>
        </w:rPr>
        <w:t>bone (no crurifragium).</w:t>
      </w:r>
    </w:p>
    <w:p w:rsidR="001A7FFC" w:rsidRDefault="001A7FFC" w:rsidP="00C014D7">
      <w:pPr>
        <w:spacing w:after="0" w:line="240" w:lineRule="auto"/>
        <w:rPr>
          <w:rFonts w:ascii="Times New Roman" w:hAnsi="Times New Roman" w:cs="Times New Roman"/>
          <w:sz w:val="24"/>
          <w:szCs w:val="24"/>
        </w:rPr>
      </w:pPr>
    </w:p>
    <w:p w:rsidR="001A7FFC" w:rsidRDefault="001A7FFC"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The results of Jesus Crucifixion are as follows:</w:t>
      </w:r>
    </w:p>
    <w:p w:rsidR="007C3884" w:rsidRDefault="007C3884" w:rsidP="007C3884">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It marked the end of the Law of Moses (Ro 10:4, 14:13-16, Gal 3:16-25, Hos 2:11)</w:t>
      </w:r>
    </w:p>
    <w:p w:rsidR="007C3884" w:rsidRDefault="007C3884" w:rsidP="007C3884">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Sin was no longer the master of the Believer (Ro 6:12-14)</w:t>
      </w:r>
    </w:p>
    <w:p w:rsidR="007C3884" w:rsidRDefault="007C3884" w:rsidP="007C3884">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Legal grounds for forgiveness and cleansing (1 John 1:1—2:2)</w:t>
      </w:r>
    </w:p>
    <w:p w:rsidR="007C3884" w:rsidRDefault="007C3884" w:rsidP="007C3884">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God’s wrath is deferred</w:t>
      </w:r>
      <w:r w:rsidR="00F91F8D">
        <w:rPr>
          <w:rFonts w:ascii="Times New Roman" w:hAnsi="Times New Roman" w:cs="Times New Roman"/>
          <w:sz w:val="24"/>
          <w:szCs w:val="24"/>
        </w:rPr>
        <w:t xml:space="preserve"> (2 Pt 3:9, 15; Ro 9:22)</w:t>
      </w:r>
    </w:p>
    <w:p w:rsidR="00F91F8D" w:rsidRDefault="00F91F8D" w:rsidP="007C3884">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Judgment of Satan and his demons (John 12:31; Col 2:14-15)</w:t>
      </w:r>
    </w:p>
    <w:p w:rsidR="00F91F8D" w:rsidRDefault="00F91F8D" w:rsidP="007C3884">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Purification of Heaven (Hebrews 9:21-24)</w:t>
      </w:r>
    </w:p>
    <w:p w:rsidR="00F91F8D" w:rsidRDefault="00F91F8D" w:rsidP="007C3884">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Peace among Christians </w:t>
      </w:r>
      <w:r w:rsidR="00260569">
        <w:rPr>
          <w:rFonts w:ascii="Times New Roman" w:hAnsi="Times New Roman" w:cs="Times New Roman"/>
          <w:sz w:val="24"/>
          <w:szCs w:val="24"/>
        </w:rPr>
        <w:t xml:space="preserve">of every race </w:t>
      </w:r>
      <w:r>
        <w:rPr>
          <w:rFonts w:ascii="Times New Roman" w:hAnsi="Times New Roman" w:cs="Times New Roman"/>
          <w:sz w:val="24"/>
          <w:szCs w:val="24"/>
        </w:rPr>
        <w:t>and God (Ro 5:</w:t>
      </w:r>
      <w:r w:rsidR="0056778C">
        <w:rPr>
          <w:rFonts w:ascii="Times New Roman" w:hAnsi="Times New Roman" w:cs="Times New Roman"/>
          <w:sz w:val="24"/>
          <w:szCs w:val="24"/>
        </w:rPr>
        <w:t>1; Eph 2:11-16; Col 3:11)</w:t>
      </w:r>
    </w:p>
    <w:p w:rsidR="0056778C" w:rsidRPr="007C3884" w:rsidRDefault="0056778C" w:rsidP="007C3884">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Grounds for the fulfillment of the remaining six of the Seven </w:t>
      </w:r>
      <w:r w:rsidR="001F7888">
        <w:rPr>
          <w:rFonts w:ascii="Times New Roman" w:hAnsi="Times New Roman" w:cs="Times New Roman"/>
          <w:sz w:val="24"/>
          <w:szCs w:val="24"/>
        </w:rPr>
        <w:t xml:space="preserve">Jewish </w:t>
      </w:r>
      <w:r>
        <w:rPr>
          <w:rFonts w:ascii="Times New Roman" w:hAnsi="Times New Roman" w:cs="Times New Roman"/>
          <w:sz w:val="24"/>
          <w:szCs w:val="24"/>
        </w:rPr>
        <w:t>Feasts</w:t>
      </w:r>
      <w:r w:rsidR="001F7888">
        <w:rPr>
          <w:rFonts w:ascii="Times New Roman" w:hAnsi="Times New Roman" w:cs="Times New Roman"/>
          <w:sz w:val="24"/>
          <w:szCs w:val="24"/>
        </w:rPr>
        <w:t xml:space="preserve"> which are the timeline for salvation history.</w:t>
      </w:r>
    </w:p>
    <w:p w:rsidR="001A7FFC" w:rsidRDefault="001A7FFC" w:rsidP="00C014D7">
      <w:pPr>
        <w:spacing w:after="0" w:line="240" w:lineRule="auto"/>
        <w:rPr>
          <w:rFonts w:ascii="Times New Roman" w:hAnsi="Times New Roman" w:cs="Times New Roman"/>
          <w:sz w:val="24"/>
          <w:szCs w:val="24"/>
        </w:rPr>
      </w:pPr>
    </w:p>
    <w:p w:rsidR="003D75FD" w:rsidRDefault="001A7FFC"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In Roman Catholic tradition, Good Friday</w:t>
      </w:r>
      <w:r w:rsidR="00366F0E">
        <w:rPr>
          <w:rFonts w:ascii="Times New Roman" w:hAnsi="Times New Roman" w:cs="Times New Roman"/>
          <w:sz w:val="24"/>
          <w:szCs w:val="24"/>
        </w:rPr>
        <w:t xml:space="preserve"> falls within Passion Week or Holy Week.  It is preceded by Maundy Thursday and followed by Holy Saturday the Easter Sunday.  In this </w:t>
      </w:r>
      <w:r w:rsidR="00366F0E">
        <w:rPr>
          <w:rFonts w:ascii="Times New Roman" w:hAnsi="Times New Roman" w:cs="Times New Roman"/>
          <w:sz w:val="24"/>
          <w:szCs w:val="24"/>
        </w:rPr>
        <w:lastRenderedPageBreak/>
        <w:t xml:space="preserve">tradition it is the last week of the six weeks of Lent which begin on Ash Wednesday.  This is similar to the </w:t>
      </w:r>
      <w:r w:rsidR="001077C4">
        <w:rPr>
          <w:rFonts w:ascii="Times New Roman" w:hAnsi="Times New Roman" w:cs="Times New Roman"/>
          <w:sz w:val="24"/>
          <w:szCs w:val="24"/>
        </w:rPr>
        <w:t xml:space="preserve">one month of </w:t>
      </w:r>
      <w:r w:rsidR="00366F0E">
        <w:rPr>
          <w:rFonts w:ascii="Times New Roman" w:hAnsi="Times New Roman" w:cs="Times New Roman"/>
          <w:sz w:val="24"/>
          <w:szCs w:val="24"/>
        </w:rPr>
        <w:t>fasting and sexual abstinence period in Islam called Ramadan.  In the Biblical culture of Judaism, there was no fasting for one month preceding the Passover except before the Seder meal.  Many Protestants fast on Good Friday.</w:t>
      </w:r>
    </w:p>
    <w:p w:rsidR="003D75FD" w:rsidRDefault="003D75FD" w:rsidP="00C014D7">
      <w:pPr>
        <w:spacing w:after="0" w:line="240" w:lineRule="auto"/>
        <w:rPr>
          <w:rFonts w:ascii="Times New Roman" w:hAnsi="Times New Roman" w:cs="Times New Roman"/>
          <w:sz w:val="24"/>
          <w:szCs w:val="24"/>
        </w:rPr>
      </w:pPr>
    </w:p>
    <w:p w:rsidR="001A7FFC" w:rsidRPr="00FD41CE" w:rsidRDefault="003D75FD"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Regarding the Crucifixion, Arnold Fruchtenbaum quotes the Talmud as saying this:  </w:t>
      </w:r>
      <w:r w:rsidRPr="003D75FD">
        <w:rPr>
          <w:rFonts w:asciiTheme="majorHAnsi" w:hAnsiTheme="majorHAnsi" w:cs="Times New Roman"/>
          <w:sz w:val="24"/>
          <w:szCs w:val="24"/>
        </w:rPr>
        <w:t xml:space="preserve">There is a tradition </w:t>
      </w:r>
      <w:r w:rsidRPr="003D75FD">
        <w:rPr>
          <w:rFonts w:asciiTheme="majorHAnsi" w:hAnsiTheme="majorHAnsi" w:cs="Times New Roman"/>
          <w:b/>
          <w:sz w:val="24"/>
          <w:szCs w:val="24"/>
        </w:rPr>
        <w:t>on the eve of the Sabbath and Passover</w:t>
      </w:r>
      <w:r w:rsidRPr="003D75FD">
        <w:rPr>
          <w:rFonts w:asciiTheme="majorHAnsi" w:hAnsiTheme="majorHAnsi" w:cs="Times New Roman"/>
          <w:sz w:val="24"/>
          <w:szCs w:val="24"/>
        </w:rPr>
        <w:t xml:space="preserve"> they hung Jesus.  The heralds went forth crying, “</w:t>
      </w:r>
      <w:r w:rsidRPr="003D75FD">
        <w:rPr>
          <w:rFonts w:asciiTheme="majorHAnsi" w:hAnsiTheme="majorHAnsi" w:cs="Times New Roman"/>
          <w:b/>
          <w:sz w:val="24"/>
          <w:szCs w:val="24"/>
        </w:rPr>
        <w:t>Jesus goes to be executed because he practiced sorcery and seduced Israel and estranged them from their God</w:t>
      </w:r>
      <w:r w:rsidRPr="003D75FD">
        <w:rPr>
          <w:rFonts w:asciiTheme="majorHAnsi" w:hAnsiTheme="majorHAnsi" w:cs="Times New Roman"/>
          <w:sz w:val="24"/>
          <w:szCs w:val="24"/>
        </w:rPr>
        <w:t>.  Let anyone who can bring forward a justifying plea for him, come and give information concerning him.”</w:t>
      </w:r>
      <w:r w:rsidR="00366F0E" w:rsidRPr="003D75FD">
        <w:rPr>
          <w:rFonts w:asciiTheme="majorHAnsi" w:hAnsiTheme="majorHAnsi" w:cs="Times New Roman"/>
          <w:sz w:val="24"/>
          <w:szCs w:val="24"/>
        </w:rPr>
        <w:tab/>
      </w:r>
      <w:r w:rsidRPr="003D75FD">
        <w:rPr>
          <w:rFonts w:asciiTheme="majorHAnsi" w:hAnsiTheme="majorHAnsi" w:cs="Times New Roman"/>
          <w:sz w:val="24"/>
          <w:szCs w:val="24"/>
        </w:rPr>
        <w:t xml:space="preserve"> But no justifying plea was found for him.  So they hung Jesus </w:t>
      </w:r>
      <w:r w:rsidRPr="003D75FD">
        <w:rPr>
          <w:rFonts w:asciiTheme="majorHAnsi" w:hAnsiTheme="majorHAnsi" w:cs="Times New Roman"/>
          <w:b/>
          <w:sz w:val="24"/>
          <w:szCs w:val="24"/>
        </w:rPr>
        <w:t>on the eve of the Sabbath and the Passover</w:t>
      </w:r>
      <w:r>
        <w:rPr>
          <w:rFonts w:ascii="Times New Roman" w:hAnsi="Times New Roman" w:cs="Times New Roman"/>
          <w:sz w:val="24"/>
          <w:szCs w:val="24"/>
        </w:rPr>
        <w:t>.  Notice that it mentions that Jesus was executed on the eve of the Sabbath and the Passover.  Also notice that the official charge was the same charge the Pharisees hurled at him in Mt 12:24, viz, that he performed his miracles with the help of Beelzebub.</w:t>
      </w:r>
    </w:p>
    <w:p w:rsidR="00556ACF" w:rsidRPr="00FD41CE" w:rsidRDefault="00556ACF" w:rsidP="00C014D7">
      <w:pPr>
        <w:spacing w:after="0" w:line="240" w:lineRule="auto"/>
        <w:rPr>
          <w:rFonts w:ascii="Times New Roman" w:hAnsi="Times New Roman" w:cs="Times New Roman"/>
          <w:sz w:val="24"/>
          <w:szCs w:val="24"/>
        </w:rPr>
      </w:pPr>
    </w:p>
    <w:p w:rsidR="00B84C57" w:rsidRDefault="00B84C57" w:rsidP="00B84C57">
      <w:pPr>
        <w:autoSpaceDE w:val="0"/>
        <w:autoSpaceDN w:val="0"/>
        <w:adjustRightInd w:val="0"/>
        <w:spacing w:after="0" w:line="240" w:lineRule="auto"/>
        <w:rPr>
          <w:rFonts w:ascii="Times New Roman" w:hAnsi="Times New Roman" w:cs="Times New Roman"/>
          <w:sz w:val="24"/>
          <w:szCs w:val="24"/>
        </w:rPr>
      </w:pPr>
      <w:bookmarkStart w:id="141" w:name="GoodThursday"/>
      <w:bookmarkEnd w:id="141"/>
      <w:r>
        <w:rPr>
          <w:rFonts w:ascii="Times New Roman" w:hAnsi="Times New Roman" w:cs="Times New Roman"/>
          <w:b/>
          <w:sz w:val="24"/>
          <w:szCs w:val="24"/>
        </w:rPr>
        <w:t>Good Thurs</w:t>
      </w:r>
      <w:r w:rsidRPr="00FD0E86">
        <w:rPr>
          <w:rFonts w:ascii="Times New Roman" w:hAnsi="Times New Roman" w:cs="Times New Roman"/>
          <w:b/>
          <w:sz w:val="24"/>
          <w:szCs w:val="24"/>
        </w:rPr>
        <w:t>day</w:t>
      </w:r>
      <w:r>
        <w:rPr>
          <w:rFonts w:ascii="Times New Roman" w:hAnsi="Times New Roman" w:cs="Times New Roman"/>
          <w:sz w:val="24"/>
          <w:szCs w:val="24"/>
        </w:rPr>
        <w:t>: Arguments for a Thursday death of Jesus Christ come from the Book of Mark.</w:t>
      </w:r>
    </w:p>
    <w:p w:rsidR="00B84C57" w:rsidRDefault="00B84C57" w:rsidP="00B84C5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He was crucified at 9 AM (Mk 15:25).  2) Darkness began at noon (Mk 15:33). 3) Jesus cried out with a loud voice at 3 PM (Mk 15:34) and died shortly thereafter (Mk 15:37). 4) Evening begins ushering in the Day of Preparation or Friday before the Sabbath (Mk 15:42). 5) Joseph of Arimathea requests Jesus’ body that very evening [which was the beginning of Friday] (Mk 15:43). 6) Joseph buys a cloth and lays Him in a tomb (Mk 15:46). 7) On Sunday morning Jesus is resurrected and appears to Mary Magdalene (Mk 16:9).</w:t>
      </w:r>
    </w:p>
    <w:p w:rsidR="00B84C57" w:rsidRDefault="00B84C57" w:rsidP="00B84C57">
      <w:pPr>
        <w:autoSpaceDE w:val="0"/>
        <w:autoSpaceDN w:val="0"/>
        <w:adjustRightInd w:val="0"/>
        <w:spacing w:after="0" w:line="240" w:lineRule="auto"/>
        <w:rPr>
          <w:rFonts w:ascii="Times New Roman" w:hAnsi="Times New Roman" w:cs="Times New Roman"/>
          <w:sz w:val="24"/>
          <w:szCs w:val="24"/>
        </w:rPr>
      </w:pPr>
    </w:p>
    <w:p w:rsidR="00B84C57" w:rsidRDefault="00B84C57" w:rsidP="00B84C5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critical verse is Mk 15:42: </w:t>
      </w:r>
      <w:r w:rsidRPr="00FE09C2">
        <w:rPr>
          <w:rFonts w:ascii="Times New Roman" w:hAnsi="Times New Roman" w:cs="Times New Roman"/>
          <w:i/>
          <w:sz w:val="24"/>
          <w:szCs w:val="24"/>
        </w:rPr>
        <w:t>And when evening had already come, because it was the preparation day, that is, the day before the Sabbath</w:t>
      </w:r>
      <w:r>
        <w:rPr>
          <w:rFonts w:ascii="Times New Roman" w:hAnsi="Times New Roman" w:cs="Times New Roman"/>
          <w:sz w:val="24"/>
          <w:szCs w:val="24"/>
        </w:rPr>
        <w:t>.  If evening had already come, then the next day had been ushered in.  That day was the Preparation Day or the day before the Sabbath.  So Jesus died on Thursday.  Joseph requested Jesus’ body and bought the cloth that evening at the onset of Friday.  (This would not have been possible late Friday afternoon.)  The new tomb was obviously sealed with the help of a number of men the following morning on Friday.  Mary Magdalene had seen where Jesus was laid (Mk 15:47), but because it was evening did not have the spices to anoint Him.  Since the following day was the Day of Preparation, she did not buy the spices then, but waited until the morning after the Passover (Sunday).  In summary, Pilate gave his assent to interment on Friday, Jesus was interred on Friday, but he died on Thursday.  When the technology of the clock began to prevail in the 16</w:t>
      </w:r>
      <w:r w:rsidRPr="00D95B87">
        <w:rPr>
          <w:rFonts w:ascii="Times New Roman" w:hAnsi="Times New Roman" w:cs="Times New Roman"/>
          <w:sz w:val="24"/>
          <w:szCs w:val="24"/>
          <w:vertAlign w:val="superscript"/>
        </w:rPr>
        <w:t>th</w:t>
      </w:r>
      <w:r>
        <w:rPr>
          <w:rFonts w:ascii="Times New Roman" w:hAnsi="Times New Roman" w:cs="Times New Roman"/>
          <w:sz w:val="24"/>
          <w:szCs w:val="24"/>
        </w:rPr>
        <w:t xml:space="preserve"> Century, a Friday internment was assumed to be after midnight on the Day of Preparation with the death assumed to come just before that on Friday.</w:t>
      </w:r>
    </w:p>
    <w:p w:rsidR="00B84C57" w:rsidRDefault="00B84C57" w:rsidP="00B84C57">
      <w:pPr>
        <w:autoSpaceDE w:val="0"/>
        <w:autoSpaceDN w:val="0"/>
        <w:adjustRightInd w:val="0"/>
        <w:spacing w:after="0" w:line="240" w:lineRule="auto"/>
        <w:rPr>
          <w:rFonts w:ascii="Times New Roman" w:hAnsi="Times New Roman" w:cs="Times New Roman"/>
          <w:sz w:val="24"/>
          <w:szCs w:val="24"/>
        </w:rPr>
      </w:pPr>
    </w:p>
    <w:p w:rsidR="00556ACF" w:rsidRDefault="00B84C57" w:rsidP="00B84C5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One problem with a Thursday crucifixion date is that the 14</w:t>
      </w:r>
      <w:r w:rsidRPr="00D121E3">
        <w:rPr>
          <w:rFonts w:ascii="Times New Roman" w:hAnsi="Times New Roman" w:cs="Times New Roman"/>
          <w:sz w:val="24"/>
          <w:szCs w:val="24"/>
          <w:vertAlign w:val="superscript"/>
        </w:rPr>
        <w:t>th</w:t>
      </w:r>
      <w:r>
        <w:rPr>
          <w:rFonts w:ascii="Times New Roman" w:hAnsi="Times New Roman" w:cs="Times New Roman"/>
          <w:sz w:val="24"/>
          <w:szCs w:val="24"/>
        </w:rPr>
        <w:t xml:space="preserve"> of Nisan from 23 to 43 AD never falls on a Thursday.  From 23 to 43 AD, they are respectively Wed, Wed, Mon, Fri, Wed, Mon, Sat, Wed, Mon, Mon, Fri 1 April 33 AD, Mon, Mon, Fri, Wed, Mon, Fri, Fri, Mon, Sat, and Fri.</w:t>
      </w:r>
    </w:p>
    <w:p w:rsidR="000A0327" w:rsidRDefault="000A0327" w:rsidP="00C014D7">
      <w:pPr>
        <w:spacing w:after="0" w:line="240" w:lineRule="auto"/>
        <w:rPr>
          <w:rFonts w:ascii="Times New Roman" w:hAnsi="Times New Roman" w:cs="Times New Roman"/>
          <w:sz w:val="24"/>
          <w:szCs w:val="24"/>
        </w:rPr>
      </w:pPr>
    </w:p>
    <w:p w:rsidR="00DB396C" w:rsidRDefault="00BD200D" w:rsidP="00C014D7">
      <w:pPr>
        <w:spacing w:after="0" w:line="240" w:lineRule="auto"/>
        <w:rPr>
          <w:rFonts w:ascii="Times New Roman" w:hAnsi="Times New Roman" w:cs="Times New Roman"/>
          <w:sz w:val="24"/>
          <w:szCs w:val="24"/>
        </w:rPr>
      </w:pPr>
      <w:bookmarkStart w:id="142" w:name="Gospel"/>
      <w:bookmarkEnd w:id="142"/>
      <w:r w:rsidRPr="00BD200D">
        <w:rPr>
          <w:rFonts w:ascii="Times New Roman" w:hAnsi="Times New Roman" w:cs="Times New Roman"/>
          <w:b/>
          <w:sz w:val="24"/>
          <w:szCs w:val="24"/>
        </w:rPr>
        <w:t>Gospel</w:t>
      </w:r>
      <w:r w:rsidR="00250AAC">
        <w:rPr>
          <w:rFonts w:ascii="Times New Roman" w:hAnsi="Times New Roman" w:cs="Times New Roman"/>
          <w:sz w:val="24"/>
          <w:szCs w:val="24"/>
        </w:rPr>
        <w:t>: The</w:t>
      </w:r>
      <w:r>
        <w:rPr>
          <w:rFonts w:ascii="Times New Roman" w:hAnsi="Times New Roman" w:cs="Times New Roman"/>
          <w:sz w:val="24"/>
          <w:szCs w:val="24"/>
        </w:rPr>
        <w:t xml:space="preserve"> </w:t>
      </w:r>
      <w:r w:rsidR="00250AAC">
        <w:rPr>
          <w:rFonts w:ascii="Times New Roman" w:hAnsi="Times New Roman" w:cs="Times New Roman"/>
          <w:sz w:val="24"/>
          <w:szCs w:val="24"/>
        </w:rPr>
        <w:t xml:space="preserve">origin of the </w:t>
      </w:r>
      <w:r>
        <w:rPr>
          <w:rFonts w:ascii="Times New Roman" w:hAnsi="Times New Roman" w:cs="Times New Roman"/>
          <w:sz w:val="24"/>
          <w:szCs w:val="24"/>
        </w:rPr>
        <w:t xml:space="preserve">English word </w:t>
      </w:r>
      <w:r w:rsidR="00250AAC">
        <w:rPr>
          <w:rFonts w:ascii="Times New Roman" w:hAnsi="Times New Roman" w:cs="Times New Roman"/>
          <w:sz w:val="24"/>
          <w:szCs w:val="24"/>
        </w:rPr>
        <w:t>“gospel” is unclear.  Some references say it comes from the Anglo Saxon word “god-spell” meaning God’s story, but other references say it is derived from the Old English “good-spell” meaning good news.  This is more likely true since it is a translation of the Douay-Rheims Latin “</w:t>
      </w:r>
      <w:r w:rsidR="00250AAC" w:rsidRPr="00250AAC">
        <w:rPr>
          <w:rFonts w:ascii="Times New Roman" w:hAnsi="Times New Roman" w:cs="Times New Roman"/>
          <w:i/>
          <w:sz w:val="24"/>
          <w:szCs w:val="24"/>
        </w:rPr>
        <w:t>bona adnunciato</w:t>
      </w:r>
      <w:r w:rsidR="00250AAC">
        <w:rPr>
          <w:rFonts w:ascii="Times New Roman" w:hAnsi="Times New Roman" w:cs="Times New Roman"/>
          <w:sz w:val="24"/>
          <w:szCs w:val="24"/>
        </w:rPr>
        <w:t>” meaning good announcement.  This in itself comes from the Greek word “</w:t>
      </w:r>
      <w:r w:rsidR="00250AAC" w:rsidRPr="00250AAC">
        <w:rPr>
          <w:rFonts w:ascii="Times New Roman" w:hAnsi="Times New Roman" w:cs="Times New Roman"/>
          <w:i/>
          <w:sz w:val="24"/>
          <w:szCs w:val="24"/>
        </w:rPr>
        <w:t>euaggelion</w:t>
      </w:r>
      <w:r w:rsidR="00250AAC">
        <w:rPr>
          <w:rFonts w:ascii="Times New Roman" w:hAnsi="Times New Roman" w:cs="Times New Roman"/>
          <w:sz w:val="24"/>
          <w:szCs w:val="24"/>
        </w:rPr>
        <w:t xml:space="preserve">” meaning reward for bringing good news.  </w:t>
      </w:r>
      <w:r w:rsidR="003B4914">
        <w:rPr>
          <w:rFonts w:ascii="Times New Roman" w:hAnsi="Times New Roman" w:cs="Times New Roman"/>
          <w:sz w:val="24"/>
          <w:szCs w:val="24"/>
        </w:rPr>
        <w:t xml:space="preserve">The </w:t>
      </w:r>
      <w:r w:rsidR="003B4914">
        <w:rPr>
          <w:rFonts w:ascii="Times New Roman" w:hAnsi="Times New Roman" w:cs="Times New Roman"/>
          <w:sz w:val="24"/>
          <w:szCs w:val="24"/>
        </w:rPr>
        <w:lastRenderedPageBreak/>
        <w:t>original Greek word</w:t>
      </w:r>
      <w:r w:rsidR="009117AB">
        <w:rPr>
          <w:rFonts w:ascii="Times New Roman" w:hAnsi="Times New Roman" w:cs="Times New Roman"/>
          <w:sz w:val="24"/>
          <w:szCs w:val="24"/>
        </w:rPr>
        <w:t xml:space="preserve"> </w:t>
      </w:r>
      <w:r w:rsidR="000F1969">
        <w:rPr>
          <w:rFonts w:ascii="Times New Roman" w:hAnsi="Times New Roman" w:cs="Times New Roman"/>
          <w:i/>
          <w:sz w:val="24"/>
          <w:szCs w:val="24"/>
        </w:rPr>
        <w:t>eua</w:t>
      </w:r>
      <w:r w:rsidR="009117AB" w:rsidRPr="009117AB">
        <w:rPr>
          <w:rFonts w:ascii="Times New Roman" w:hAnsi="Times New Roman" w:cs="Times New Roman"/>
          <w:i/>
          <w:sz w:val="24"/>
          <w:szCs w:val="24"/>
        </w:rPr>
        <w:t>g</w:t>
      </w:r>
      <w:r w:rsidR="000F1969">
        <w:rPr>
          <w:rFonts w:ascii="Times New Roman" w:hAnsi="Times New Roman" w:cs="Times New Roman"/>
          <w:i/>
          <w:sz w:val="24"/>
          <w:szCs w:val="24"/>
        </w:rPr>
        <w:t>g</w:t>
      </w:r>
      <w:r w:rsidR="009117AB" w:rsidRPr="009117AB">
        <w:rPr>
          <w:rFonts w:ascii="Times New Roman" w:hAnsi="Times New Roman" w:cs="Times New Roman"/>
          <w:i/>
          <w:sz w:val="24"/>
          <w:szCs w:val="24"/>
        </w:rPr>
        <w:t>elion</w:t>
      </w:r>
      <w:r w:rsidR="00114EDF">
        <w:rPr>
          <w:rFonts w:ascii="Times New Roman" w:hAnsi="Times New Roman" w:cs="Times New Roman"/>
          <w:i/>
          <w:sz w:val="24"/>
          <w:szCs w:val="24"/>
        </w:rPr>
        <w:t xml:space="preserve"> </w:t>
      </w:r>
      <w:r w:rsidR="003B4914" w:rsidRPr="003B4914">
        <w:rPr>
          <w:rFonts w:ascii="Times New Roman" w:hAnsi="Times New Roman" w:cs="Times New Roman"/>
          <w:sz w:val="24"/>
          <w:szCs w:val="24"/>
        </w:rPr>
        <w:t>is</w:t>
      </w:r>
      <w:r w:rsidR="003B4914">
        <w:rPr>
          <w:rFonts w:ascii="Times New Roman" w:hAnsi="Times New Roman" w:cs="Times New Roman"/>
          <w:i/>
          <w:sz w:val="24"/>
          <w:szCs w:val="24"/>
        </w:rPr>
        <w:t xml:space="preserve"> </w:t>
      </w:r>
      <w:r w:rsidR="00DB396C">
        <w:rPr>
          <w:rFonts w:ascii="Times New Roman" w:hAnsi="Times New Roman" w:cs="Times New Roman"/>
          <w:sz w:val="24"/>
          <w:szCs w:val="24"/>
        </w:rPr>
        <w:t>used only by Matthew,</w:t>
      </w:r>
      <w:r w:rsidR="00114EDF" w:rsidRPr="00114EDF">
        <w:rPr>
          <w:rFonts w:ascii="Times New Roman" w:hAnsi="Times New Roman" w:cs="Times New Roman"/>
          <w:sz w:val="24"/>
          <w:szCs w:val="24"/>
        </w:rPr>
        <w:t xml:space="preserve"> Mark</w:t>
      </w:r>
      <w:r w:rsidR="00DB396C">
        <w:rPr>
          <w:rFonts w:ascii="Times New Roman" w:hAnsi="Times New Roman" w:cs="Times New Roman"/>
          <w:sz w:val="24"/>
          <w:szCs w:val="24"/>
        </w:rPr>
        <w:t>, and Paul</w:t>
      </w:r>
      <w:r w:rsidR="009117AB">
        <w:rPr>
          <w:rFonts w:ascii="Times New Roman" w:hAnsi="Times New Roman" w:cs="Times New Roman"/>
          <w:sz w:val="24"/>
          <w:szCs w:val="24"/>
        </w:rPr>
        <w:t xml:space="preserve">.  </w:t>
      </w:r>
      <w:r w:rsidR="00B7663C">
        <w:rPr>
          <w:rFonts w:ascii="Times New Roman" w:hAnsi="Times New Roman" w:cs="Times New Roman"/>
          <w:sz w:val="24"/>
          <w:szCs w:val="24"/>
        </w:rPr>
        <w:t>Paul on two occasions says “my gospel” (Ro 2:16; 2 Tim 2:8).</w:t>
      </w:r>
    </w:p>
    <w:p w:rsidR="00DB396C" w:rsidRDefault="00DB396C"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In the sentence: </w:t>
      </w:r>
      <w:r w:rsidR="008204AB">
        <w:rPr>
          <w:rFonts w:ascii="Times New Roman" w:hAnsi="Times New Roman" w:cs="Times New Roman"/>
          <w:sz w:val="24"/>
          <w:szCs w:val="24"/>
        </w:rPr>
        <w:t>“</w:t>
      </w:r>
      <w:r>
        <w:rPr>
          <w:rFonts w:ascii="Times New Roman" w:hAnsi="Times New Roman" w:cs="Times New Roman"/>
          <w:sz w:val="24"/>
          <w:szCs w:val="24"/>
        </w:rPr>
        <w:t>Truth is in the Gospel</w:t>
      </w:r>
      <w:r w:rsidR="008204AB">
        <w:rPr>
          <w:rFonts w:ascii="Times New Roman" w:hAnsi="Times New Roman" w:cs="Times New Roman"/>
          <w:sz w:val="24"/>
          <w:szCs w:val="24"/>
        </w:rPr>
        <w:t>”</w:t>
      </w:r>
      <w:r>
        <w:rPr>
          <w:rFonts w:ascii="Times New Roman" w:hAnsi="Times New Roman" w:cs="Times New Roman"/>
          <w:sz w:val="24"/>
          <w:szCs w:val="24"/>
        </w:rPr>
        <w:t xml:space="preserve">, the primary meaning is the same today as it was in Noah Webster’s first edition of </w:t>
      </w:r>
      <w:r w:rsidR="005722F2">
        <w:rPr>
          <w:rFonts w:ascii="Times New Roman" w:hAnsi="Times New Roman" w:cs="Times New Roman"/>
          <w:sz w:val="24"/>
          <w:szCs w:val="24"/>
        </w:rPr>
        <w:t>the American Dictionary in 1828, viz., “The history of the birth, life, actions, death, resurrection, ascension and doctrines of Jesus Christ”.</w:t>
      </w:r>
      <w:r w:rsidR="00B7663C">
        <w:rPr>
          <w:rFonts w:ascii="Times New Roman" w:hAnsi="Times New Roman" w:cs="Times New Roman"/>
          <w:sz w:val="24"/>
          <w:szCs w:val="24"/>
        </w:rPr>
        <w:t xml:space="preserve"> </w:t>
      </w:r>
      <w:r w:rsidR="005722F2">
        <w:rPr>
          <w:rFonts w:ascii="Times New Roman" w:hAnsi="Times New Roman" w:cs="Times New Roman"/>
          <w:sz w:val="24"/>
          <w:szCs w:val="24"/>
        </w:rPr>
        <w:t>It is the story of Salvation in the NT as summarized in Joh</w:t>
      </w:r>
      <w:r w:rsidR="00D07B0E">
        <w:rPr>
          <w:rFonts w:ascii="Times New Roman" w:hAnsi="Times New Roman" w:cs="Times New Roman"/>
          <w:sz w:val="24"/>
          <w:szCs w:val="24"/>
        </w:rPr>
        <w:t>n 3:16, although John never used</w:t>
      </w:r>
      <w:r w:rsidR="005722F2">
        <w:rPr>
          <w:rFonts w:ascii="Times New Roman" w:hAnsi="Times New Roman" w:cs="Times New Roman"/>
          <w:sz w:val="24"/>
          <w:szCs w:val="24"/>
        </w:rPr>
        <w:t xml:space="preserve"> that word.</w:t>
      </w:r>
      <w:r w:rsidR="00B07877">
        <w:rPr>
          <w:rFonts w:ascii="Times New Roman" w:hAnsi="Times New Roman" w:cs="Times New Roman"/>
          <w:sz w:val="24"/>
          <w:szCs w:val="24"/>
        </w:rPr>
        <w:t xml:space="preserve">  The word “Gospel” also has the sense of “Scripture”, or new testamental Scripture as found in the Didache or The Teaching of the Tw</w:t>
      </w:r>
      <w:r w:rsidR="002F26C8">
        <w:rPr>
          <w:rFonts w:ascii="Times New Roman" w:hAnsi="Times New Roman" w:cs="Times New Roman"/>
          <w:sz w:val="24"/>
          <w:szCs w:val="24"/>
        </w:rPr>
        <w:t>elve Apostles c 90 AD which admonishes</w:t>
      </w:r>
      <w:r w:rsidR="00B07877">
        <w:rPr>
          <w:rFonts w:ascii="Times New Roman" w:hAnsi="Times New Roman" w:cs="Times New Roman"/>
          <w:sz w:val="24"/>
          <w:szCs w:val="24"/>
        </w:rPr>
        <w:t xml:space="preserve">: Do not pray as the hypocrites do, but pray as the Lord has commanded in the Gospel: </w:t>
      </w:r>
      <w:r w:rsidR="00B07877" w:rsidRPr="008204AB">
        <w:rPr>
          <w:rFonts w:ascii="Times New Roman" w:hAnsi="Times New Roman" w:cs="Times New Roman"/>
          <w:i/>
          <w:sz w:val="24"/>
          <w:szCs w:val="24"/>
        </w:rPr>
        <w:t>Our Father, who art in Heaven</w:t>
      </w:r>
      <w:r w:rsidR="00B07877">
        <w:rPr>
          <w:rFonts w:ascii="Times New Roman" w:hAnsi="Times New Roman" w:cs="Times New Roman"/>
          <w:sz w:val="24"/>
          <w:szCs w:val="24"/>
        </w:rPr>
        <w:t>…(Dd 8:2).</w:t>
      </w:r>
    </w:p>
    <w:p w:rsidR="004C4FBC" w:rsidRDefault="00B07877"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B7663C">
        <w:rPr>
          <w:rFonts w:ascii="Times New Roman" w:hAnsi="Times New Roman" w:cs="Times New Roman"/>
          <w:sz w:val="24"/>
          <w:szCs w:val="24"/>
        </w:rPr>
        <w:t xml:space="preserve">) </w:t>
      </w:r>
      <w:r w:rsidR="00BD200D">
        <w:rPr>
          <w:rFonts w:ascii="Times New Roman" w:hAnsi="Times New Roman" w:cs="Times New Roman"/>
          <w:sz w:val="24"/>
          <w:szCs w:val="24"/>
        </w:rPr>
        <w:t>Some use the t</w:t>
      </w:r>
      <w:r w:rsidR="0095616C">
        <w:rPr>
          <w:rFonts w:ascii="Times New Roman" w:hAnsi="Times New Roman" w:cs="Times New Roman"/>
          <w:sz w:val="24"/>
          <w:szCs w:val="24"/>
        </w:rPr>
        <w:t>erm “Four Gospels” meaning the tetraevangelium</w:t>
      </w:r>
      <w:r w:rsidR="00BD200D">
        <w:rPr>
          <w:rFonts w:ascii="Times New Roman" w:hAnsi="Times New Roman" w:cs="Times New Roman"/>
          <w:sz w:val="24"/>
          <w:szCs w:val="24"/>
        </w:rPr>
        <w:t xml:space="preserve"> of the four e</w:t>
      </w:r>
      <w:r w:rsidR="0095616C">
        <w:rPr>
          <w:rFonts w:ascii="Times New Roman" w:hAnsi="Times New Roman" w:cs="Times New Roman"/>
          <w:sz w:val="24"/>
          <w:szCs w:val="24"/>
        </w:rPr>
        <w:t>vangelists. Because Paul said that there is only one gospel (</w:t>
      </w:r>
      <w:r w:rsidR="009117AB">
        <w:rPr>
          <w:rFonts w:ascii="Times New Roman" w:hAnsi="Times New Roman" w:cs="Times New Roman"/>
          <w:sz w:val="24"/>
          <w:szCs w:val="24"/>
        </w:rPr>
        <w:t xml:space="preserve">2 Cor 11:4 and </w:t>
      </w:r>
      <w:r w:rsidR="000F1969">
        <w:rPr>
          <w:rFonts w:ascii="Times New Roman" w:hAnsi="Times New Roman" w:cs="Times New Roman"/>
          <w:sz w:val="24"/>
          <w:szCs w:val="24"/>
        </w:rPr>
        <w:t>Gal 1:8</w:t>
      </w:r>
      <w:r w:rsidR="0095616C">
        <w:rPr>
          <w:rFonts w:ascii="Times New Roman" w:hAnsi="Times New Roman" w:cs="Times New Roman"/>
          <w:sz w:val="24"/>
          <w:szCs w:val="24"/>
        </w:rPr>
        <w:t xml:space="preserve">), I prefer to say the one Gospel according to Luke, or the one Gospel according to John, </w:t>
      </w:r>
      <w:r w:rsidR="00A84CD0">
        <w:rPr>
          <w:rFonts w:ascii="Times New Roman" w:hAnsi="Times New Roman" w:cs="Times New Roman"/>
          <w:sz w:val="24"/>
          <w:szCs w:val="24"/>
        </w:rPr>
        <w:t>or the first four books.  The Gospel, however, is not just the first four books.  It is the good news or the body of the NT.</w:t>
      </w:r>
    </w:p>
    <w:p w:rsidR="0095616C" w:rsidRDefault="0095616C" w:rsidP="00C014D7">
      <w:pPr>
        <w:spacing w:after="0" w:line="240" w:lineRule="auto"/>
        <w:rPr>
          <w:rFonts w:ascii="Times New Roman" w:hAnsi="Times New Roman" w:cs="Times New Roman"/>
          <w:sz w:val="24"/>
          <w:szCs w:val="24"/>
        </w:rPr>
      </w:pPr>
    </w:p>
    <w:p w:rsidR="004C4FBC" w:rsidRDefault="004C4FBC" w:rsidP="00C014D7">
      <w:pPr>
        <w:spacing w:after="0" w:line="240" w:lineRule="auto"/>
        <w:rPr>
          <w:rFonts w:ascii="Times New Roman" w:hAnsi="Times New Roman" w:cs="Times New Roman"/>
          <w:sz w:val="24"/>
          <w:szCs w:val="24"/>
        </w:rPr>
      </w:pPr>
      <w:bookmarkStart w:id="143" w:name="Grace"/>
      <w:bookmarkEnd w:id="143"/>
      <w:r w:rsidRPr="004C4FBC">
        <w:rPr>
          <w:rFonts w:ascii="Times New Roman" w:hAnsi="Times New Roman" w:cs="Times New Roman"/>
          <w:b/>
          <w:sz w:val="24"/>
          <w:szCs w:val="24"/>
        </w:rPr>
        <w:t>Grace</w:t>
      </w:r>
      <w:r>
        <w:rPr>
          <w:rFonts w:ascii="Times New Roman" w:hAnsi="Times New Roman" w:cs="Times New Roman"/>
          <w:sz w:val="24"/>
          <w:szCs w:val="24"/>
        </w:rPr>
        <w:t xml:space="preserve">:  </w:t>
      </w:r>
      <w:r w:rsidR="00EA0425">
        <w:rPr>
          <w:rFonts w:ascii="Times New Roman" w:hAnsi="Times New Roman" w:cs="Times New Roman"/>
          <w:sz w:val="24"/>
          <w:szCs w:val="24"/>
        </w:rPr>
        <w:t xml:space="preserve">The word, although specifically undefined in the Bible takes meaning from </w:t>
      </w:r>
      <w:r w:rsidR="00EA0425" w:rsidRPr="00EA0425">
        <w:rPr>
          <w:rFonts w:ascii="Times New Roman" w:hAnsi="Times New Roman" w:cs="Times New Roman"/>
          <w:i/>
          <w:sz w:val="24"/>
          <w:szCs w:val="24"/>
        </w:rPr>
        <w:t>hen</w:t>
      </w:r>
      <w:r w:rsidR="00EA0425">
        <w:rPr>
          <w:rFonts w:ascii="Times New Roman" w:hAnsi="Times New Roman" w:cs="Times New Roman"/>
          <w:sz w:val="24"/>
          <w:szCs w:val="24"/>
        </w:rPr>
        <w:t xml:space="preserve"> (favor), </w:t>
      </w:r>
      <w:r w:rsidR="00EA0425" w:rsidRPr="00EA0425">
        <w:rPr>
          <w:rFonts w:ascii="Times New Roman" w:hAnsi="Times New Roman" w:cs="Times New Roman"/>
          <w:i/>
          <w:sz w:val="24"/>
          <w:szCs w:val="24"/>
        </w:rPr>
        <w:t>hesed</w:t>
      </w:r>
      <w:r w:rsidR="00EA0425">
        <w:rPr>
          <w:rFonts w:ascii="Times New Roman" w:hAnsi="Times New Roman" w:cs="Times New Roman"/>
          <w:sz w:val="24"/>
          <w:szCs w:val="24"/>
        </w:rPr>
        <w:t xml:space="preserve"> (lovingkindness), and </w:t>
      </w:r>
      <w:r w:rsidR="00EA0425" w:rsidRPr="00EA0425">
        <w:rPr>
          <w:rFonts w:ascii="Times New Roman" w:hAnsi="Times New Roman" w:cs="Times New Roman"/>
          <w:i/>
          <w:sz w:val="24"/>
          <w:szCs w:val="24"/>
        </w:rPr>
        <w:t>charis</w:t>
      </w:r>
      <w:r w:rsidR="00EA0425">
        <w:rPr>
          <w:rFonts w:ascii="Times New Roman" w:hAnsi="Times New Roman" w:cs="Times New Roman"/>
          <w:sz w:val="24"/>
          <w:szCs w:val="24"/>
        </w:rPr>
        <w:t xml:space="preserve"> (grace in the NT).  The word is not used in the plural.  All grace comes from God (</w:t>
      </w:r>
      <w:r w:rsidR="00EA0425" w:rsidRPr="00EA0425">
        <w:rPr>
          <w:rFonts w:ascii="Times New Roman" w:hAnsi="Times New Roman" w:cs="Times New Roman"/>
          <w:i/>
          <w:sz w:val="24"/>
          <w:szCs w:val="24"/>
        </w:rPr>
        <w:t>the God of all grace</w:t>
      </w:r>
      <w:r w:rsidR="009F636F">
        <w:rPr>
          <w:rFonts w:ascii="Times New Roman" w:hAnsi="Times New Roman" w:cs="Times New Roman"/>
          <w:sz w:val="24"/>
          <w:szCs w:val="24"/>
        </w:rPr>
        <w:t>—1 Pt 5:10); and it is the primary factor leading to</w:t>
      </w:r>
      <w:r w:rsidR="00EA0425">
        <w:rPr>
          <w:rFonts w:ascii="Times New Roman" w:hAnsi="Times New Roman" w:cs="Times New Roman"/>
          <w:sz w:val="24"/>
          <w:szCs w:val="24"/>
        </w:rPr>
        <w:t xml:space="preserve"> salvation (</w:t>
      </w:r>
      <w:r w:rsidR="00EA0425" w:rsidRPr="00EA0425">
        <w:rPr>
          <w:rFonts w:ascii="Times New Roman" w:hAnsi="Times New Roman" w:cs="Times New Roman"/>
          <w:i/>
          <w:sz w:val="24"/>
          <w:szCs w:val="24"/>
        </w:rPr>
        <w:t>by grace you have been saved</w:t>
      </w:r>
      <w:r w:rsidR="00EA0425">
        <w:rPr>
          <w:rFonts w:ascii="Times New Roman" w:hAnsi="Times New Roman" w:cs="Times New Roman"/>
          <w:sz w:val="24"/>
          <w:szCs w:val="24"/>
        </w:rPr>
        <w:t xml:space="preserve">—Eph 2:5). </w:t>
      </w:r>
      <w:r w:rsidR="00672131">
        <w:rPr>
          <w:rFonts w:ascii="Times New Roman" w:hAnsi="Times New Roman" w:cs="Times New Roman"/>
          <w:sz w:val="24"/>
          <w:szCs w:val="24"/>
        </w:rPr>
        <w:t>Although many theologians distinguish between the Dispensation of Law and the Dispensation of Grace</w:t>
      </w:r>
      <w:r w:rsidR="00DF4E5F">
        <w:rPr>
          <w:rFonts w:ascii="Times New Roman" w:hAnsi="Times New Roman" w:cs="Times New Roman"/>
          <w:sz w:val="24"/>
          <w:szCs w:val="24"/>
        </w:rPr>
        <w:t xml:space="preserve">, grace is demonstrated in the OT by Noah who </w:t>
      </w:r>
      <w:r w:rsidR="00DF4E5F" w:rsidRPr="00DF4E5F">
        <w:rPr>
          <w:rFonts w:ascii="Times New Roman" w:hAnsi="Times New Roman" w:cs="Times New Roman"/>
          <w:i/>
          <w:sz w:val="24"/>
          <w:szCs w:val="24"/>
        </w:rPr>
        <w:t>found favor in the eyes of the Lord</w:t>
      </w:r>
      <w:r w:rsidR="00DF4E5F">
        <w:rPr>
          <w:rFonts w:ascii="Times New Roman" w:hAnsi="Times New Roman" w:cs="Times New Roman"/>
          <w:sz w:val="24"/>
          <w:szCs w:val="24"/>
        </w:rPr>
        <w:t xml:space="preserve"> (Ge 6:8) and Abraham who said I </w:t>
      </w:r>
      <w:r w:rsidR="00DF4E5F" w:rsidRPr="00DF4E5F">
        <w:rPr>
          <w:rFonts w:ascii="Times New Roman" w:hAnsi="Times New Roman" w:cs="Times New Roman"/>
          <w:i/>
          <w:sz w:val="24"/>
          <w:szCs w:val="24"/>
        </w:rPr>
        <w:t>have found favor in your sight</w:t>
      </w:r>
      <w:r w:rsidR="00DF4E5F">
        <w:rPr>
          <w:rFonts w:ascii="Times New Roman" w:hAnsi="Times New Roman" w:cs="Times New Roman"/>
          <w:sz w:val="24"/>
          <w:szCs w:val="24"/>
        </w:rPr>
        <w:t xml:space="preserve"> (Ge 18:3), and Joseph who </w:t>
      </w:r>
      <w:r w:rsidR="00DF4E5F" w:rsidRPr="00DF4E5F">
        <w:rPr>
          <w:rFonts w:ascii="Times New Roman" w:hAnsi="Times New Roman" w:cs="Times New Roman"/>
          <w:i/>
          <w:sz w:val="24"/>
          <w:szCs w:val="24"/>
        </w:rPr>
        <w:t>received favor in the sight of the chief jailer</w:t>
      </w:r>
      <w:r w:rsidR="00DF4E5F">
        <w:rPr>
          <w:rFonts w:ascii="Times New Roman" w:hAnsi="Times New Roman" w:cs="Times New Roman"/>
          <w:sz w:val="24"/>
          <w:szCs w:val="24"/>
        </w:rPr>
        <w:t xml:space="preserve"> (Ge 39:21).</w:t>
      </w:r>
      <w:r w:rsidR="00D704AC">
        <w:rPr>
          <w:rFonts w:ascii="Times New Roman" w:hAnsi="Times New Roman" w:cs="Times New Roman"/>
          <w:sz w:val="24"/>
          <w:szCs w:val="24"/>
        </w:rPr>
        <w:t xml:space="preserve">  The word “grace” according to Fruchtenbaum has 5 meanings in the tetraevangelium, 6 in Acts, 5 in the Pauline epistles, and 4 in Hebrews. </w:t>
      </w:r>
      <w:r w:rsidR="003B6E42">
        <w:rPr>
          <w:rFonts w:ascii="Times New Roman" w:hAnsi="Times New Roman" w:cs="Times New Roman"/>
          <w:sz w:val="24"/>
          <w:szCs w:val="24"/>
        </w:rPr>
        <w:t>John, our theologian, does not use th</w:t>
      </w:r>
      <w:r w:rsidR="00BA2733">
        <w:rPr>
          <w:rFonts w:ascii="Times New Roman" w:hAnsi="Times New Roman" w:cs="Times New Roman"/>
          <w:sz w:val="24"/>
          <w:szCs w:val="24"/>
        </w:rPr>
        <w:t xml:space="preserve">e word except in </w:t>
      </w:r>
      <w:r w:rsidR="003B6E42">
        <w:rPr>
          <w:rFonts w:ascii="Times New Roman" w:hAnsi="Times New Roman" w:cs="Times New Roman"/>
          <w:sz w:val="24"/>
          <w:szCs w:val="24"/>
        </w:rPr>
        <w:t xml:space="preserve">John 1:16-17 </w:t>
      </w:r>
      <w:r w:rsidR="00BA2733">
        <w:rPr>
          <w:rFonts w:ascii="Times New Roman" w:hAnsi="Times New Roman" w:cs="Times New Roman"/>
          <w:sz w:val="24"/>
          <w:szCs w:val="24"/>
        </w:rPr>
        <w:t>and 2 John 1:3 when he refers to the font of all grace,</w:t>
      </w:r>
      <w:r w:rsidR="003B6E42">
        <w:rPr>
          <w:rFonts w:ascii="Times New Roman" w:hAnsi="Times New Roman" w:cs="Times New Roman"/>
          <w:sz w:val="24"/>
          <w:szCs w:val="24"/>
        </w:rPr>
        <w:t xml:space="preserve"> </w:t>
      </w:r>
      <w:r w:rsidR="00D30DE0">
        <w:rPr>
          <w:rFonts w:ascii="Times New Roman" w:hAnsi="Times New Roman" w:cs="Times New Roman"/>
          <w:sz w:val="24"/>
          <w:szCs w:val="24"/>
        </w:rPr>
        <w:t xml:space="preserve">the Father and </w:t>
      </w:r>
      <w:r w:rsidR="003B6E42">
        <w:rPr>
          <w:rFonts w:ascii="Times New Roman" w:hAnsi="Times New Roman" w:cs="Times New Roman"/>
          <w:sz w:val="24"/>
          <w:szCs w:val="24"/>
        </w:rPr>
        <w:t>Jesu</w:t>
      </w:r>
      <w:r w:rsidR="0081070D">
        <w:rPr>
          <w:rFonts w:ascii="Times New Roman" w:hAnsi="Times New Roman" w:cs="Times New Roman"/>
          <w:sz w:val="24"/>
          <w:szCs w:val="24"/>
        </w:rPr>
        <w:t>s Christ.  Becaus</w:t>
      </w:r>
      <w:r w:rsidR="00AF0649">
        <w:rPr>
          <w:rFonts w:ascii="Times New Roman" w:hAnsi="Times New Roman" w:cs="Times New Roman"/>
          <w:sz w:val="24"/>
          <w:szCs w:val="24"/>
        </w:rPr>
        <w:t>e the Messiah had</w:t>
      </w:r>
      <w:r w:rsidR="003B6E42">
        <w:rPr>
          <w:rFonts w:ascii="Times New Roman" w:hAnsi="Times New Roman" w:cs="Times New Roman"/>
          <w:sz w:val="24"/>
          <w:szCs w:val="24"/>
        </w:rPr>
        <w:t xml:space="preserve"> be</w:t>
      </w:r>
      <w:r w:rsidR="0081070D">
        <w:rPr>
          <w:rFonts w:ascii="Times New Roman" w:hAnsi="Times New Roman" w:cs="Times New Roman"/>
          <w:sz w:val="24"/>
          <w:szCs w:val="24"/>
        </w:rPr>
        <w:t>en anticipated since Adam and becaus</w:t>
      </w:r>
      <w:r w:rsidR="003B6E42">
        <w:rPr>
          <w:rFonts w:ascii="Times New Roman" w:hAnsi="Times New Roman" w:cs="Times New Roman"/>
          <w:sz w:val="24"/>
          <w:szCs w:val="24"/>
        </w:rPr>
        <w:t>e the Angel of the Lord, Jesus Christ incarnate,</w:t>
      </w:r>
      <w:r w:rsidR="00AF0649">
        <w:rPr>
          <w:rFonts w:ascii="Times New Roman" w:hAnsi="Times New Roman" w:cs="Times New Roman"/>
          <w:sz w:val="24"/>
          <w:szCs w:val="24"/>
        </w:rPr>
        <w:t xml:space="preserve"> and the Holy Spirit have</w:t>
      </w:r>
      <w:r w:rsidR="003B6E42">
        <w:rPr>
          <w:rFonts w:ascii="Times New Roman" w:hAnsi="Times New Roman" w:cs="Times New Roman"/>
          <w:sz w:val="24"/>
          <w:szCs w:val="24"/>
        </w:rPr>
        <w:t xml:space="preserve"> </w:t>
      </w:r>
      <w:r w:rsidR="0081070D">
        <w:rPr>
          <w:rFonts w:ascii="Times New Roman" w:hAnsi="Times New Roman" w:cs="Times New Roman"/>
          <w:sz w:val="24"/>
          <w:szCs w:val="24"/>
        </w:rPr>
        <w:t xml:space="preserve">always </w:t>
      </w:r>
      <w:r w:rsidR="003B6E42">
        <w:rPr>
          <w:rFonts w:ascii="Times New Roman" w:hAnsi="Times New Roman" w:cs="Times New Roman"/>
          <w:sz w:val="24"/>
          <w:szCs w:val="24"/>
        </w:rPr>
        <w:t>been with us, so too has grace</w:t>
      </w:r>
      <w:r w:rsidR="00AF0649">
        <w:rPr>
          <w:rFonts w:ascii="Times New Roman" w:hAnsi="Times New Roman" w:cs="Times New Roman"/>
          <w:sz w:val="24"/>
          <w:szCs w:val="24"/>
        </w:rPr>
        <w:t xml:space="preserve"> always been with us</w:t>
      </w:r>
      <w:r w:rsidR="003B6E42">
        <w:rPr>
          <w:rFonts w:ascii="Times New Roman" w:hAnsi="Times New Roman" w:cs="Times New Roman"/>
          <w:sz w:val="24"/>
          <w:szCs w:val="24"/>
        </w:rPr>
        <w:t>.</w:t>
      </w:r>
      <w:r w:rsidR="00E50BE5">
        <w:rPr>
          <w:rFonts w:ascii="Times New Roman" w:hAnsi="Times New Roman" w:cs="Times New Roman"/>
          <w:sz w:val="24"/>
          <w:szCs w:val="24"/>
        </w:rPr>
        <w:t xml:space="preserve">  Grace is simply God’s unmerited favor </w:t>
      </w:r>
      <w:r w:rsidR="00D30DE0">
        <w:rPr>
          <w:rFonts w:ascii="Times New Roman" w:hAnsi="Times New Roman" w:cs="Times New Roman"/>
          <w:sz w:val="24"/>
          <w:szCs w:val="24"/>
        </w:rPr>
        <w:t>on the believer or unbeliever whether</w:t>
      </w:r>
      <w:r w:rsidR="00E50BE5">
        <w:rPr>
          <w:rFonts w:ascii="Times New Roman" w:hAnsi="Times New Roman" w:cs="Times New Roman"/>
          <w:sz w:val="24"/>
          <w:szCs w:val="24"/>
        </w:rPr>
        <w:t xml:space="preserve"> it </w:t>
      </w:r>
      <w:r w:rsidR="00D30DE0">
        <w:rPr>
          <w:rFonts w:ascii="Times New Roman" w:hAnsi="Times New Roman" w:cs="Times New Roman"/>
          <w:sz w:val="24"/>
          <w:szCs w:val="24"/>
        </w:rPr>
        <w:t>leads to salvation</w:t>
      </w:r>
      <w:r w:rsidR="00E50BE5">
        <w:rPr>
          <w:rFonts w:ascii="Times New Roman" w:hAnsi="Times New Roman" w:cs="Times New Roman"/>
          <w:sz w:val="24"/>
          <w:szCs w:val="24"/>
        </w:rPr>
        <w:t xml:space="preserve"> or not.</w:t>
      </w:r>
    </w:p>
    <w:p w:rsidR="009E5304" w:rsidRDefault="009E5304" w:rsidP="00C014D7">
      <w:pPr>
        <w:spacing w:after="0" w:line="240" w:lineRule="auto"/>
        <w:rPr>
          <w:rFonts w:ascii="Times New Roman" w:hAnsi="Times New Roman" w:cs="Times New Roman"/>
          <w:sz w:val="24"/>
          <w:szCs w:val="24"/>
        </w:rPr>
      </w:pPr>
    </w:p>
    <w:p w:rsidR="009E5304" w:rsidRDefault="009E5304"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 are saved by faith, not by grace.  Paul teaches: </w:t>
      </w:r>
      <w:r w:rsidRPr="009E5304">
        <w:rPr>
          <w:rFonts w:ascii="Times New Roman" w:hAnsi="Times New Roman" w:cs="Times New Roman"/>
          <w:i/>
          <w:sz w:val="24"/>
          <w:szCs w:val="24"/>
        </w:rPr>
        <w:t>by grace you have been saved by faith</w:t>
      </w:r>
      <w:r>
        <w:rPr>
          <w:rFonts w:ascii="Times New Roman" w:hAnsi="Times New Roman" w:cs="Times New Roman"/>
          <w:sz w:val="24"/>
          <w:szCs w:val="24"/>
        </w:rPr>
        <w:t xml:space="preserve"> (Eph 2:8).  In Romans Paul teaches that grace brings us to faith (Ro 1:5), and that new faith is in accordance with grace (Ro 4:16), and this faith leads to more grace (Ro 5:2), and that our spiritual gifts differ by grace (Ro 12:6).  Paul teaches further that grace becomes more abundant with our faith and love in Jesus Christ (1 Ti 1:14).  </w:t>
      </w:r>
      <w:r w:rsidR="007E2DD2">
        <w:rPr>
          <w:rFonts w:ascii="Times New Roman" w:hAnsi="Times New Roman" w:cs="Times New Roman"/>
          <w:sz w:val="24"/>
          <w:szCs w:val="24"/>
        </w:rPr>
        <w:t>James teaches t</w:t>
      </w:r>
      <w:r w:rsidR="00101B6A">
        <w:rPr>
          <w:rFonts w:ascii="Times New Roman" w:hAnsi="Times New Roman" w:cs="Times New Roman"/>
          <w:sz w:val="24"/>
          <w:szCs w:val="24"/>
        </w:rPr>
        <w:t>hat faith is perfected by works</w:t>
      </w:r>
      <w:r w:rsidR="007E2DD2">
        <w:rPr>
          <w:rFonts w:ascii="Times New Roman" w:hAnsi="Times New Roman" w:cs="Times New Roman"/>
          <w:sz w:val="24"/>
          <w:szCs w:val="24"/>
        </w:rPr>
        <w:t xml:space="preserve"> (Ja 2:22).  </w:t>
      </w:r>
      <w:r>
        <w:rPr>
          <w:rFonts w:ascii="Times New Roman" w:hAnsi="Times New Roman" w:cs="Times New Roman"/>
          <w:sz w:val="24"/>
          <w:szCs w:val="24"/>
        </w:rPr>
        <w:t>Our faith among Christians is “common” (</w:t>
      </w:r>
      <w:r w:rsidR="009D254D">
        <w:rPr>
          <w:rFonts w:ascii="Times New Roman" w:hAnsi="Times New Roman" w:cs="Times New Roman"/>
          <w:sz w:val="24"/>
          <w:szCs w:val="24"/>
        </w:rPr>
        <w:t xml:space="preserve">Titus 1:4), and we are to greet fellow Christians in faith (Titus 3:15).  </w:t>
      </w:r>
      <w:r w:rsidR="009D254D" w:rsidRPr="009D254D">
        <w:rPr>
          <w:rFonts w:ascii="Times New Roman" w:hAnsi="Times New Roman" w:cs="Times New Roman"/>
          <w:i/>
          <w:sz w:val="24"/>
          <w:szCs w:val="24"/>
        </w:rPr>
        <w:t>Grace be with you</w:t>
      </w:r>
      <w:r w:rsidR="009D254D">
        <w:rPr>
          <w:rFonts w:ascii="Times New Roman" w:hAnsi="Times New Roman" w:cs="Times New Roman"/>
          <w:sz w:val="24"/>
          <w:szCs w:val="24"/>
        </w:rPr>
        <w:t xml:space="preserve"> (1 Ti 6:21)!  </w:t>
      </w:r>
      <w:r w:rsidR="007E2DD2">
        <w:rPr>
          <w:rFonts w:ascii="Times New Roman" w:hAnsi="Times New Roman" w:cs="Times New Roman"/>
          <w:sz w:val="24"/>
          <w:szCs w:val="24"/>
        </w:rPr>
        <w:t xml:space="preserve">So the question, then, is “Why do Roman Catholics teach that </w:t>
      </w:r>
      <w:r w:rsidR="00B90122">
        <w:rPr>
          <w:rFonts w:ascii="Times New Roman" w:hAnsi="Times New Roman" w:cs="Times New Roman"/>
          <w:sz w:val="24"/>
          <w:szCs w:val="24"/>
        </w:rPr>
        <w:t xml:space="preserve">“We are saved by grace alone, but not by faith alone.” </w:t>
      </w:r>
      <w:r w:rsidR="00B90122" w:rsidRPr="00B90122">
        <w:rPr>
          <w:rFonts w:ascii="Times New Roman" w:hAnsi="Times New Roman" w:cs="Times New Roman"/>
          <w:sz w:val="20"/>
          <w:szCs w:val="20"/>
        </w:rPr>
        <w:t xml:space="preserve">(Ref: </w:t>
      </w:r>
      <w:r w:rsidR="00B90122" w:rsidRPr="00B90122">
        <w:rPr>
          <w:rFonts w:ascii="Times New Roman" w:hAnsi="Times New Roman" w:cs="Times New Roman"/>
          <w:i/>
          <w:sz w:val="20"/>
          <w:szCs w:val="20"/>
        </w:rPr>
        <w:t>Pillar of Fire, Pillar of Truth</w:t>
      </w:r>
      <w:r w:rsidR="00B90122" w:rsidRPr="00B90122">
        <w:rPr>
          <w:rFonts w:ascii="Times New Roman" w:hAnsi="Times New Roman" w:cs="Times New Roman"/>
          <w:sz w:val="20"/>
          <w:szCs w:val="20"/>
        </w:rPr>
        <w:t xml:space="preserve">, 1997, Published by </w:t>
      </w:r>
      <w:r w:rsidR="00B90122" w:rsidRPr="00B90122">
        <w:rPr>
          <w:rFonts w:ascii="Times New Roman" w:hAnsi="Times New Roman" w:cs="Times New Roman"/>
          <w:i/>
          <w:sz w:val="20"/>
          <w:szCs w:val="20"/>
        </w:rPr>
        <w:t>Catholic Answers</w:t>
      </w:r>
      <w:r w:rsidR="00B90122" w:rsidRPr="00B90122">
        <w:rPr>
          <w:rFonts w:ascii="Times New Roman" w:hAnsi="Times New Roman" w:cs="Times New Roman"/>
          <w:sz w:val="20"/>
          <w:szCs w:val="20"/>
        </w:rPr>
        <w:t>, San Diego, CA, pp 22-23.)</w:t>
      </w:r>
      <w:r w:rsidR="00B90122">
        <w:rPr>
          <w:rFonts w:ascii="Times New Roman" w:hAnsi="Times New Roman" w:cs="Times New Roman"/>
          <w:sz w:val="24"/>
          <w:szCs w:val="24"/>
        </w:rPr>
        <w:t xml:space="preserve">  The answer is simple</w:t>
      </w:r>
      <w:r w:rsidR="00C93B34">
        <w:rPr>
          <w:rFonts w:ascii="Times New Roman" w:hAnsi="Times New Roman" w:cs="Times New Roman"/>
          <w:sz w:val="24"/>
          <w:szCs w:val="24"/>
        </w:rPr>
        <w:t>.  All “graces” are assumed to go directly from God to the Church and are then distributed by Mary, called “grace itself” and the “mediatrix of all graces” to the faithful.</w:t>
      </w:r>
      <w:r w:rsidR="00B90122">
        <w:rPr>
          <w:rFonts w:ascii="Times New Roman" w:hAnsi="Times New Roman" w:cs="Times New Roman"/>
          <w:sz w:val="24"/>
          <w:szCs w:val="24"/>
        </w:rPr>
        <w:t xml:space="preserve"> </w:t>
      </w:r>
      <w:r w:rsidR="00C93B34" w:rsidRPr="00C93B34">
        <w:rPr>
          <w:rFonts w:ascii="Times New Roman" w:hAnsi="Times New Roman" w:cs="Times New Roman"/>
          <w:sz w:val="20"/>
          <w:szCs w:val="20"/>
        </w:rPr>
        <w:t xml:space="preserve">(Ref: </w:t>
      </w:r>
      <w:r w:rsidR="00C93B34" w:rsidRPr="00C93B34">
        <w:rPr>
          <w:rFonts w:ascii="Times New Roman" w:hAnsi="Times New Roman" w:cs="Times New Roman"/>
          <w:i/>
          <w:sz w:val="20"/>
          <w:szCs w:val="20"/>
        </w:rPr>
        <w:t>Mary: Past, Present, and Future</w:t>
      </w:r>
      <w:r w:rsidR="00C93B34">
        <w:rPr>
          <w:rFonts w:ascii="Times New Roman" w:hAnsi="Times New Roman" w:cs="Times New Roman"/>
          <w:sz w:val="20"/>
          <w:szCs w:val="20"/>
        </w:rPr>
        <w:t xml:space="preserve"> by Ron Banuk,</w:t>
      </w:r>
      <w:r w:rsidR="00C93B34" w:rsidRPr="00C93B34">
        <w:rPr>
          <w:rFonts w:ascii="Times New Roman" w:hAnsi="Times New Roman" w:cs="Times New Roman"/>
          <w:sz w:val="20"/>
          <w:szCs w:val="20"/>
        </w:rPr>
        <w:t xml:space="preserve"> 1999, Wittenburg Press)</w:t>
      </w:r>
      <w:r w:rsidR="00C93B34">
        <w:rPr>
          <w:rFonts w:ascii="Times New Roman" w:hAnsi="Times New Roman" w:cs="Times New Roman"/>
          <w:sz w:val="24"/>
          <w:szCs w:val="24"/>
        </w:rPr>
        <w:t xml:space="preserve">  In other words, one cannot be saved without the Roman Catholic Church who alone has Mary and all her graces.</w:t>
      </w:r>
    </w:p>
    <w:p w:rsidR="00BA0661" w:rsidRDefault="00BA0661" w:rsidP="00C014D7">
      <w:pPr>
        <w:spacing w:after="0" w:line="240" w:lineRule="auto"/>
        <w:rPr>
          <w:rFonts w:ascii="Times New Roman" w:hAnsi="Times New Roman" w:cs="Times New Roman"/>
          <w:sz w:val="24"/>
          <w:szCs w:val="24"/>
        </w:rPr>
      </w:pPr>
    </w:p>
    <w:p w:rsidR="00BA0661" w:rsidRDefault="00BA0661" w:rsidP="00C014D7">
      <w:pPr>
        <w:spacing w:after="0" w:line="240" w:lineRule="auto"/>
        <w:rPr>
          <w:rFonts w:ascii="Times New Roman" w:hAnsi="Times New Roman" w:cs="Times New Roman"/>
          <w:sz w:val="24"/>
          <w:szCs w:val="24"/>
        </w:rPr>
      </w:pPr>
      <w:bookmarkStart w:id="144" w:name="GreatTribulation"/>
      <w:bookmarkEnd w:id="144"/>
      <w:r w:rsidRPr="00B421DA">
        <w:rPr>
          <w:rFonts w:ascii="Times New Roman" w:hAnsi="Times New Roman" w:cs="Times New Roman"/>
          <w:b/>
          <w:sz w:val="24"/>
          <w:szCs w:val="24"/>
        </w:rPr>
        <w:t>Great Tribulation</w:t>
      </w:r>
      <w:r>
        <w:rPr>
          <w:rFonts w:ascii="Times New Roman" w:hAnsi="Times New Roman" w:cs="Times New Roman"/>
          <w:sz w:val="24"/>
          <w:szCs w:val="24"/>
        </w:rPr>
        <w:t xml:space="preserve">: </w:t>
      </w:r>
      <w:r w:rsidR="00B421DA">
        <w:rPr>
          <w:rFonts w:ascii="Times New Roman" w:hAnsi="Times New Roman" w:cs="Times New Roman"/>
          <w:sz w:val="24"/>
          <w:szCs w:val="24"/>
        </w:rPr>
        <w:t xml:space="preserve">Although there are about 20 names </w:t>
      </w:r>
      <w:r w:rsidR="001F78E6">
        <w:rPr>
          <w:rFonts w:ascii="Times New Roman" w:hAnsi="Times New Roman" w:cs="Times New Roman"/>
          <w:sz w:val="24"/>
          <w:szCs w:val="24"/>
        </w:rPr>
        <w:t xml:space="preserve">(See Manuscript #1) </w:t>
      </w:r>
      <w:r w:rsidR="00B421DA">
        <w:rPr>
          <w:rFonts w:ascii="Times New Roman" w:hAnsi="Times New Roman" w:cs="Times New Roman"/>
          <w:sz w:val="24"/>
          <w:szCs w:val="24"/>
        </w:rPr>
        <w:t>for this event that occurs over a 7-year period in the End Time (D</w:t>
      </w:r>
      <w:r w:rsidR="004F46F9">
        <w:rPr>
          <w:rFonts w:ascii="Times New Roman" w:hAnsi="Times New Roman" w:cs="Times New Roman"/>
          <w:sz w:val="24"/>
          <w:szCs w:val="24"/>
        </w:rPr>
        <w:t>a</w:t>
      </w:r>
      <w:r w:rsidR="00B421DA">
        <w:rPr>
          <w:rFonts w:ascii="Times New Roman" w:hAnsi="Times New Roman" w:cs="Times New Roman"/>
          <w:sz w:val="24"/>
          <w:szCs w:val="24"/>
        </w:rPr>
        <w:t>n 11:35), t</w:t>
      </w:r>
      <w:r w:rsidR="004F46F9">
        <w:rPr>
          <w:rFonts w:ascii="Times New Roman" w:hAnsi="Times New Roman" w:cs="Times New Roman"/>
          <w:sz w:val="24"/>
          <w:szCs w:val="24"/>
        </w:rPr>
        <w:t>he three</w:t>
      </w:r>
      <w:r w:rsidR="00B421DA">
        <w:rPr>
          <w:rFonts w:ascii="Times New Roman" w:hAnsi="Times New Roman" w:cs="Times New Roman"/>
          <w:sz w:val="24"/>
          <w:szCs w:val="24"/>
        </w:rPr>
        <w:t xml:space="preserve"> primary names are </w:t>
      </w:r>
      <w:r w:rsidR="00B421DA">
        <w:rPr>
          <w:rFonts w:ascii="Times New Roman" w:hAnsi="Times New Roman" w:cs="Times New Roman"/>
          <w:sz w:val="24"/>
          <w:szCs w:val="24"/>
        </w:rPr>
        <w:lastRenderedPageBreak/>
        <w:t>Tribulation (Dt 4:30), Day of the Lord (Malachi 4:5 and 1 Thes 5:2), and Great Tribulation (Rv 2:22 and 3:10).</w:t>
      </w:r>
      <w:r w:rsidR="001F78E6">
        <w:rPr>
          <w:rFonts w:ascii="Times New Roman" w:hAnsi="Times New Roman" w:cs="Times New Roman"/>
          <w:sz w:val="24"/>
          <w:szCs w:val="24"/>
        </w:rPr>
        <w:t xml:space="preserve">  </w:t>
      </w:r>
      <w:r w:rsidR="00B4435D">
        <w:rPr>
          <w:rFonts w:ascii="Times New Roman" w:hAnsi="Times New Roman" w:cs="Times New Roman"/>
          <w:sz w:val="24"/>
          <w:szCs w:val="24"/>
        </w:rPr>
        <w:t>Prior to the Tribulation</w:t>
      </w:r>
      <w:r w:rsidR="001F78E6">
        <w:rPr>
          <w:rFonts w:ascii="Times New Roman" w:hAnsi="Times New Roman" w:cs="Times New Roman"/>
          <w:sz w:val="24"/>
          <w:szCs w:val="24"/>
        </w:rPr>
        <w:t>, the Scarlet</w:t>
      </w:r>
      <w:r w:rsidR="004F46F9">
        <w:rPr>
          <w:rFonts w:ascii="Times New Roman" w:hAnsi="Times New Roman" w:cs="Times New Roman"/>
          <w:sz w:val="24"/>
          <w:szCs w:val="24"/>
        </w:rPr>
        <w:t xml:space="preserve"> Beast (</w:t>
      </w:r>
      <w:r w:rsidR="00B4435D">
        <w:rPr>
          <w:rFonts w:ascii="Times New Roman" w:hAnsi="Times New Roman" w:cs="Times New Roman"/>
          <w:sz w:val="24"/>
          <w:szCs w:val="24"/>
        </w:rPr>
        <w:t>Rv 17:3) will appear and the Rapture will occur shortly thereafter.  During the Tribulation</w:t>
      </w:r>
      <w:r w:rsidR="001F78E6">
        <w:rPr>
          <w:rFonts w:ascii="Times New Roman" w:hAnsi="Times New Roman" w:cs="Times New Roman"/>
          <w:sz w:val="24"/>
          <w:szCs w:val="24"/>
        </w:rPr>
        <w:t>, the abomination of desolation will take place and all remaining Jews will return to the Lord</w:t>
      </w:r>
      <w:r w:rsidR="00DC4654">
        <w:rPr>
          <w:rFonts w:ascii="Times New Roman" w:hAnsi="Times New Roman" w:cs="Times New Roman"/>
          <w:sz w:val="24"/>
          <w:szCs w:val="24"/>
        </w:rPr>
        <w:t xml:space="preserve"> (Ro 11:26a)</w:t>
      </w:r>
      <w:r w:rsidR="001F78E6">
        <w:rPr>
          <w:rFonts w:ascii="Times New Roman" w:hAnsi="Times New Roman" w:cs="Times New Roman"/>
          <w:sz w:val="24"/>
          <w:szCs w:val="24"/>
        </w:rPr>
        <w:t>.  After this period, will be the Second Coming.</w:t>
      </w:r>
      <w:r w:rsidR="00C1611E">
        <w:rPr>
          <w:rFonts w:ascii="Times New Roman" w:hAnsi="Times New Roman" w:cs="Times New Roman"/>
          <w:sz w:val="24"/>
          <w:szCs w:val="24"/>
        </w:rPr>
        <w:t xml:space="preserve">  There are three reasons for the Great Tribulation: 1) </w:t>
      </w:r>
      <w:r w:rsidR="00193984">
        <w:rPr>
          <w:rFonts w:ascii="Times New Roman" w:hAnsi="Times New Roman" w:cs="Times New Roman"/>
          <w:sz w:val="24"/>
          <w:szCs w:val="24"/>
        </w:rPr>
        <w:t xml:space="preserve">to desolate the land and </w:t>
      </w:r>
      <w:r w:rsidR="00193984" w:rsidRPr="002E39E2">
        <w:rPr>
          <w:rFonts w:ascii="Times New Roman" w:hAnsi="Times New Roman" w:cs="Times New Roman"/>
          <w:i/>
          <w:sz w:val="24"/>
          <w:szCs w:val="24"/>
        </w:rPr>
        <w:t>exterminate sinners</w:t>
      </w:r>
      <w:r w:rsidR="00193984">
        <w:rPr>
          <w:rFonts w:ascii="Times New Roman" w:hAnsi="Times New Roman" w:cs="Times New Roman"/>
          <w:sz w:val="24"/>
          <w:szCs w:val="24"/>
        </w:rPr>
        <w:t xml:space="preserve"> (Is 13:9), </w:t>
      </w:r>
      <w:r w:rsidR="004835C5">
        <w:rPr>
          <w:rFonts w:ascii="Times New Roman" w:hAnsi="Times New Roman" w:cs="Times New Roman"/>
          <w:sz w:val="24"/>
          <w:szCs w:val="24"/>
        </w:rPr>
        <w:t xml:space="preserve">2) </w:t>
      </w:r>
      <w:r w:rsidR="00193984">
        <w:rPr>
          <w:rFonts w:ascii="Times New Roman" w:hAnsi="Times New Roman" w:cs="Times New Roman"/>
          <w:sz w:val="24"/>
          <w:szCs w:val="24"/>
        </w:rPr>
        <w:t xml:space="preserve">to </w:t>
      </w:r>
      <w:r w:rsidR="004835C5">
        <w:rPr>
          <w:rFonts w:ascii="Times New Roman" w:hAnsi="Times New Roman" w:cs="Times New Roman"/>
          <w:sz w:val="24"/>
          <w:szCs w:val="24"/>
        </w:rPr>
        <w:t>drive the Remnant Jews to repentance</w:t>
      </w:r>
      <w:r w:rsidR="00997424">
        <w:rPr>
          <w:rFonts w:ascii="Times New Roman" w:hAnsi="Times New Roman" w:cs="Times New Roman"/>
          <w:sz w:val="24"/>
          <w:szCs w:val="24"/>
        </w:rPr>
        <w:t xml:space="preserve"> by </w:t>
      </w:r>
      <w:r w:rsidR="00997424" w:rsidRPr="00997424">
        <w:rPr>
          <w:rFonts w:ascii="Times New Roman" w:hAnsi="Times New Roman" w:cs="Times New Roman"/>
          <w:i/>
          <w:sz w:val="24"/>
          <w:szCs w:val="24"/>
        </w:rPr>
        <w:t>shattering the power of the holy people</w:t>
      </w:r>
      <w:r w:rsidR="00997424">
        <w:rPr>
          <w:rFonts w:ascii="Times New Roman" w:hAnsi="Times New Roman" w:cs="Times New Roman"/>
          <w:sz w:val="24"/>
          <w:szCs w:val="24"/>
        </w:rPr>
        <w:t xml:space="preserve"> (Dan 12:5-7),</w:t>
      </w:r>
      <w:r w:rsidR="004835C5">
        <w:rPr>
          <w:rFonts w:ascii="Times New Roman" w:hAnsi="Times New Roman" w:cs="Times New Roman"/>
          <w:sz w:val="24"/>
          <w:szCs w:val="24"/>
        </w:rPr>
        <w:t xml:space="preserve"> and 3) </w:t>
      </w:r>
      <w:r w:rsidR="00193984">
        <w:rPr>
          <w:rFonts w:ascii="Times New Roman" w:hAnsi="Times New Roman" w:cs="Times New Roman"/>
          <w:sz w:val="24"/>
          <w:szCs w:val="24"/>
        </w:rPr>
        <w:t xml:space="preserve">to instigate a world-wide revival using the 144 thousand (Rv 7:1-17).  </w:t>
      </w:r>
      <w:r w:rsidR="00005F2A">
        <w:rPr>
          <w:rFonts w:ascii="Times New Roman" w:hAnsi="Times New Roman" w:cs="Times New Roman"/>
          <w:sz w:val="24"/>
          <w:szCs w:val="24"/>
        </w:rPr>
        <w:t xml:space="preserve">Fuel </w:t>
      </w:r>
      <w:r w:rsidR="00193984">
        <w:rPr>
          <w:rFonts w:ascii="Times New Roman" w:hAnsi="Times New Roman" w:cs="Times New Roman"/>
          <w:sz w:val="24"/>
          <w:szCs w:val="24"/>
        </w:rPr>
        <w:t>for</w:t>
      </w:r>
      <w:r w:rsidR="00005F2A">
        <w:rPr>
          <w:rFonts w:ascii="Times New Roman" w:hAnsi="Times New Roman" w:cs="Times New Roman"/>
          <w:sz w:val="24"/>
          <w:szCs w:val="24"/>
        </w:rPr>
        <w:t xml:space="preserve"> th</w:t>
      </w:r>
      <w:r w:rsidR="00446827">
        <w:rPr>
          <w:rFonts w:ascii="Times New Roman" w:hAnsi="Times New Roman" w:cs="Times New Roman"/>
          <w:sz w:val="24"/>
          <w:szCs w:val="24"/>
        </w:rPr>
        <w:t>e</w:t>
      </w:r>
      <w:r w:rsidR="00005F2A">
        <w:rPr>
          <w:rFonts w:ascii="Times New Roman" w:hAnsi="Times New Roman" w:cs="Times New Roman"/>
          <w:sz w:val="24"/>
          <w:szCs w:val="24"/>
        </w:rPr>
        <w:t xml:space="preserve"> raging fire</w:t>
      </w:r>
      <w:r w:rsidR="00446827">
        <w:rPr>
          <w:rFonts w:ascii="Times New Roman" w:hAnsi="Times New Roman" w:cs="Times New Roman"/>
          <w:sz w:val="24"/>
          <w:szCs w:val="24"/>
        </w:rPr>
        <w:t xml:space="preserve"> of the Tribulation</w:t>
      </w:r>
      <w:r w:rsidR="00005F2A">
        <w:rPr>
          <w:rFonts w:ascii="Times New Roman" w:hAnsi="Times New Roman" w:cs="Times New Roman"/>
          <w:sz w:val="24"/>
          <w:szCs w:val="24"/>
        </w:rPr>
        <w:t xml:space="preserve"> is </w:t>
      </w:r>
      <w:r w:rsidR="00B931C0">
        <w:rPr>
          <w:rFonts w:ascii="Times New Roman" w:hAnsi="Times New Roman" w:cs="Times New Roman"/>
          <w:sz w:val="24"/>
          <w:szCs w:val="24"/>
        </w:rPr>
        <w:t>fed</w:t>
      </w:r>
      <w:r w:rsidR="00005F2A">
        <w:rPr>
          <w:rFonts w:ascii="Times New Roman" w:hAnsi="Times New Roman" w:cs="Times New Roman"/>
          <w:sz w:val="24"/>
          <w:szCs w:val="24"/>
        </w:rPr>
        <w:t xml:space="preserve"> by Satan’s desire to fulfill his fifth I Will: </w:t>
      </w:r>
      <w:r w:rsidR="00005F2A" w:rsidRPr="00005F2A">
        <w:rPr>
          <w:rFonts w:ascii="Times New Roman" w:hAnsi="Times New Roman" w:cs="Times New Roman"/>
          <w:i/>
          <w:sz w:val="24"/>
          <w:szCs w:val="24"/>
        </w:rPr>
        <w:t>I will make myself like the Most High</w:t>
      </w:r>
      <w:r w:rsidR="00005F2A">
        <w:rPr>
          <w:rFonts w:ascii="Times New Roman" w:hAnsi="Times New Roman" w:cs="Times New Roman"/>
          <w:sz w:val="24"/>
          <w:szCs w:val="24"/>
        </w:rPr>
        <w:t xml:space="preserve"> (Is 14:14b).</w:t>
      </w:r>
      <w:r w:rsidR="00446827">
        <w:rPr>
          <w:rFonts w:ascii="Times New Roman" w:hAnsi="Times New Roman" w:cs="Times New Roman"/>
          <w:sz w:val="24"/>
          <w:szCs w:val="24"/>
        </w:rPr>
        <w:t xml:space="preserve">  So God had three reasons for the Great Tribulation and Satan has one.</w:t>
      </w:r>
      <w:r w:rsidR="001E48D1">
        <w:rPr>
          <w:rFonts w:ascii="Times New Roman" w:hAnsi="Times New Roman" w:cs="Times New Roman"/>
          <w:sz w:val="24"/>
          <w:szCs w:val="24"/>
        </w:rPr>
        <w:t xml:space="preserve">  Satan’s reason is self-defeating, because he would be better off retaining more souls for the Lake of Fire, if he does not persist in his fifth I Will.</w:t>
      </w:r>
    </w:p>
    <w:p w:rsidR="00A85AAE" w:rsidRDefault="00A85AAE" w:rsidP="00C014D7">
      <w:pPr>
        <w:spacing w:after="0" w:line="240" w:lineRule="auto"/>
        <w:rPr>
          <w:rFonts w:ascii="Times New Roman" w:hAnsi="Times New Roman" w:cs="Times New Roman"/>
          <w:sz w:val="24"/>
          <w:szCs w:val="24"/>
        </w:rPr>
      </w:pPr>
    </w:p>
    <w:p w:rsidR="00837123" w:rsidRDefault="00A85AAE" w:rsidP="00C014D7">
      <w:pPr>
        <w:spacing w:after="0" w:line="240" w:lineRule="auto"/>
        <w:rPr>
          <w:rFonts w:ascii="Times New Roman" w:hAnsi="Times New Roman" w:cs="Times New Roman"/>
          <w:sz w:val="24"/>
          <w:szCs w:val="24"/>
        </w:rPr>
      </w:pPr>
      <w:bookmarkStart w:id="145" w:name="GreatCommission"/>
      <w:bookmarkEnd w:id="145"/>
      <w:r w:rsidRPr="00A85AAE">
        <w:rPr>
          <w:rFonts w:ascii="Times New Roman" w:hAnsi="Times New Roman" w:cs="Times New Roman"/>
          <w:b/>
          <w:sz w:val="24"/>
          <w:szCs w:val="24"/>
        </w:rPr>
        <w:t>Great Commission</w:t>
      </w:r>
      <w:r>
        <w:rPr>
          <w:rFonts w:ascii="Times New Roman" w:hAnsi="Times New Roman" w:cs="Times New Roman"/>
          <w:sz w:val="24"/>
          <w:szCs w:val="24"/>
        </w:rPr>
        <w:t xml:space="preserve">:  </w:t>
      </w:r>
      <w:r w:rsidR="00837123">
        <w:rPr>
          <w:rFonts w:ascii="Times New Roman" w:hAnsi="Times New Roman" w:cs="Times New Roman"/>
          <w:sz w:val="24"/>
          <w:szCs w:val="24"/>
        </w:rPr>
        <w:t>The groundwork for the Great Commission was given after the Passover meal (Last Supper) in the upper room during Jesus’ High Priestly Prayer as follows:</w:t>
      </w:r>
    </w:p>
    <w:p w:rsidR="00837123" w:rsidRDefault="00837123" w:rsidP="00C014D7">
      <w:pPr>
        <w:spacing w:after="0" w:line="240" w:lineRule="auto"/>
        <w:rPr>
          <w:rFonts w:ascii="Times New Roman" w:hAnsi="Times New Roman" w:cs="Times New Roman"/>
          <w:sz w:val="24"/>
          <w:szCs w:val="24"/>
        </w:rPr>
      </w:pPr>
    </w:p>
    <w:p w:rsidR="00837123" w:rsidRDefault="00837123" w:rsidP="00C014D7">
      <w:pPr>
        <w:spacing w:after="0" w:line="240" w:lineRule="auto"/>
        <w:rPr>
          <w:rFonts w:ascii="Times New Roman" w:hAnsi="Times New Roman" w:cs="Times New Roman"/>
          <w:sz w:val="24"/>
          <w:szCs w:val="24"/>
        </w:rPr>
      </w:pPr>
      <w:r w:rsidRPr="00837123">
        <w:rPr>
          <w:rFonts w:ascii="Times New Roman" w:hAnsi="Times New Roman" w:cs="Times New Roman"/>
          <w:i/>
          <w:color w:val="FF0000"/>
          <w:sz w:val="24"/>
          <w:szCs w:val="24"/>
        </w:rPr>
        <w:t>As you did send Me into the world, I also have sent them into the world</w:t>
      </w:r>
      <w:r>
        <w:rPr>
          <w:rFonts w:ascii="Times New Roman" w:hAnsi="Times New Roman" w:cs="Times New Roman"/>
          <w:sz w:val="24"/>
          <w:szCs w:val="24"/>
        </w:rPr>
        <w:t xml:space="preserve"> (Jn 17:18).</w:t>
      </w:r>
    </w:p>
    <w:p w:rsidR="00837123" w:rsidRDefault="00837123" w:rsidP="00C014D7">
      <w:pPr>
        <w:spacing w:after="0" w:line="240" w:lineRule="auto"/>
        <w:rPr>
          <w:rFonts w:ascii="Times New Roman" w:hAnsi="Times New Roman" w:cs="Times New Roman"/>
          <w:sz w:val="24"/>
          <w:szCs w:val="24"/>
        </w:rPr>
      </w:pPr>
    </w:p>
    <w:p w:rsidR="00D83683" w:rsidRDefault="00D83683"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command was first given by the resurrected Jesus Christ to his eleven disciples as follows:  </w:t>
      </w:r>
    </w:p>
    <w:p w:rsidR="00D83683" w:rsidRDefault="00D83683" w:rsidP="00C014D7">
      <w:pPr>
        <w:spacing w:after="0" w:line="240" w:lineRule="auto"/>
        <w:rPr>
          <w:rFonts w:ascii="Times New Roman" w:hAnsi="Times New Roman" w:cs="Times New Roman"/>
          <w:sz w:val="24"/>
          <w:szCs w:val="24"/>
        </w:rPr>
      </w:pPr>
    </w:p>
    <w:p w:rsidR="00A85AAE" w:rsidRDefault="00D83683" w:rsidP="00C014D7">
      <w:pPr>
        <w:spacing w:after="0" w:line="240" w:lineRule="auto"/>
        <w:rPr>
          <w:rFonts w:ascii="Times New Roman" w:hAnsi="Times New Roman" w:cs="Times New Roman"/>
          <w:sz w:val="24"/>
          <w:szCs w:val="24"/>
        </w:rPr>
      </w:pPr>
      <w:r w:rsidRPr="00C5471A">
        <w:rPr>
          <w:rFonts w:ascii="Times New Roman" w:hAnsi="Times New Roman" w:cs="Times New Roman"/>
          <w:i/>
          <w:color w:val="FF0000"/>
          <w:sz w:val="24"/>
          <w:szCs w:val="24"/>
        </w:rPr>
        <w:t>Go therefore and make disciples of all nations, baptizing them in the name f the Father and the Son and the Holy Spirit, teaching them to observe all that I commanded you</w:t>
      </w:r>
      <w:r>
        <w:rPr>
          <w:rFonts w:ascii="Times New Roman" w:hAnsi="Times New Roman" w:cs="Times New Roman"/>
          <w:sz w:val="24"/>
          <w:szCs w:val="24"/>
        </w:rPr>
        <w:t xml:space="preserve"> (Mt 28:19-20a).</w:t>
      </w:r>
    </w:p>
    <w:p w:rsidR="00837123" w:rsidRDefault="00837123" w:rsidP="00C014D7">
      <w:pPr>
        <w:spacing w:after="0" w:line="240" w:lineRule="auto"/>
        <w:rPr>
          <w:rFonts w:ascii="Times New Roman" w:hAnsi="Times New Roman" w:cs="Times New Roman"/>
          <w:sz w:val="24"/>
          <w:szCs w:val="24"/>
        </w:rPr>
      </w:pPr>
    </w:p>
    <w:p w:rsidR="00D83683" w:rsidRDefault="00D83683" w:rsidP="00C014D7">
      <w:pPr>
        <w:spacing w:after="0" w:line="240" w:lineRule="auto"/>
        <w:rPr>
          <w:rFonts w:ascii="Times New Roman" w:hAnsi="Times New Roman" w:cs="Times New Roman"/>
          <w:sz w:val="24"/>
          <w:szCs w:val="24"/>
        </w:rPr>
      </w:pPr>
      <w:r w:rsidRPr="00C5471A">
        <w:rPr>
          <w:rFonts w:ascii="Times New Roman" w:hAnsi="Times New Roman" w:cs="Times New Roman"/>
          <w:i/>
          <w:color w:val="FF0000"/>
          <w:sz w:val="24"/>
          <w:szCs w:val="24"/>
        </w:rPr>
        <w:t>Go into all the world and preach the gospel to all creation</w:t>
      </w:r>
      <w:r>
        <w:rPr>
          <w:rFonts w:ascii="Times New Roman" w:hAnsi="Times New Roman" w:cs="Times New Roman"/>
          <w:sz w:val="24"/>
          <w:szCs w:val="24"/>
        </w:rPr>
        <w:t xml:space="preserve"> (Mk 16:15).</w:t>
      </w:r>
    </w:p>
    <w:p w:rsidR="00D83683" w:rsidRDefault="00D83683" w:rsidP="00C014D7">
      <w:pPr>
        <w:spacing w:after="0" w:line="240" w:lineRule="auto"/>
        <w:rPr>
          <w:rFonts w:ascii="Times New Roman" w:hAnsi="Times New Roman" w:cs="Times New Roman"/>
          <w:sz w:val="24"/>
          <w:szCs w:val="24"/>
        </w:rPr>
      </w:pPr>
    </w:p>
    <w:p w:rsidR="00D83683" w:rsidRDefault="00C5471A" w:rsidP="00C014D7">
      <w:pPr>
        <w:spacing w:after="0" w:line="240" w:lineRule="auto"/>
        <w:rPr>
          <w:rFonts w:ascii="Times New Roman" w:hAnsi="Times New Roman" w:cs="Times New Roman"/>
          <w:sz w:val="24"/>
          <w:szCs w:val="24"/>
        </w:rPr>
      </w:pPr>
      <w:r w:rsidRPr="00C5471A">
        <w:rPr>
          <w:rFonts w:ascii="Times New Roman" w:hAnsi="Times New Roman" w:cs="Times New Roman"/>
          <w:i/>
          <w:color w:val="FF0000"/>
          <w:sz w:val="24"/>
          <w:szCs w:val="24"/>
        </w:rPr>
        <w:t>Repentance for forgiveness of sins should be proclaimed in His name to all the nations, beginning from Jerusalem</w:t>
      </w:r>
      <w:r>
        <w:rPr>
          <w:rFonts w:ascii="Times New Roman" w:hAnsi="Times New Roman" w:cs="Times New Roman"/>
          <w:sz w:val="24"/>
          <w:szCs w:val="24"/>
        </w:rPr>
        <w:t xml:space="preserve"> (Lk 24:47).</w:t>
      </w:r>
    </w:p>
    <w:p w:rsidR="00837123" w:rsidRDefault="00837123" w:rsidP="00C014D7">
      <w:pPr>
        <w:spacing w:after="0" w:line="240" w:lineRule="auto"/>
        <w:rPr>
          <w:rFonts w:ascii="Times New Roman" w:hAnsi="Times New Roman" w:cs="Times New Roman"/>
          <w:sz w:val="24"/>
          <w:szCs w:val="24"/>
        </w:rPr>
      </w:pPr>
    </w:p>
    <w:p w:rsidR="00837123" w:rsidRDefault="00837123" w:rsidP="00C014D7">
      <w:pPr>
        <w:spacing w:after="0" w:line="240" w:lineRule="auto"/>
        <w:rPr>
          <w:rFonts w:ascii="Times New Roman" w:hAnsi="Times New Roman" w:cs="Times New Roman"/>
          <w:sz w:val="24"/>
          <w:szCs w:val="24"/>
        </w:rPr>
      </w:pPr>
      <w:r w:rsidRPr="002C0847">
        <w:rPr>
          <w:rFonts w:ascii="Times New Roman" w:hAnsi="Times New Roman" w:cs="Times New Roman"/>
          <w:i/>
          <w:color w:val="FF0000"/>
          <w:sz w:val="24"/>
          <w:szCs w:val="24"/>
        </w:rPr>
        <w:t xml:space="preserve">You shall receive power when the Holy Spirit has come upon you; and you shall be My witnesses both in Jerusalem, and in all Judea and in Samaria, and even to the remotest part of the </w:t>
      </w:r>
      <w:r w:rsidR="000058C9">
        <w:rPr>
          <w:rFonts w:ascii="Times New Roman" w:hAnsi="Times New Roman" w:cs="Times New Roman"/>
          <w:i/>
          <w:color w:val="FF0000"/>
          <w:sz w:val="24"/>
          <w:szCs w:val="24"/>
        </w:rPr>
        <w:t>E</w:t>
      </w:r>
      <w:r w:rsidRPr="002C0847">
        <w:rPr>
          <w:rFonts w:ascii="Times New Roman" w:hAnsi="Times New Roman" w:cs="Times New Roman"/>
          <w:i/>
          <w:color w:val="FF0000"/>
          <w:sz w:val="24"/>
          <w:szCs w:val="24"/>
        </w:rPr>
        <w:t>arth</w:t>
      </w:r>
      <w:r w:rsidR="002C0847">
        <w:rPr>
          <w:rFonts w:ascii="Times New Roman" w:hAnsi="Times New Roman" w:cs="Times New Roman"/>
          <w:sz w:val="24"/>
          <w:szCs w:val="24"/>
        </w:rPr>
        <w:t xml:space="preserve"> (Acts 1:8).</w:t>
      </w:r>
    </w:p>
    <w:p w:rsidR="00CA7899" w:rsidRDefault="00CA7899" w:rsidP="00C014D7">
      <w:pPr>
        <w:spacing w:after="0" w:line="240" w:lineRule="auto"/>
        <w:rPr>
          <w:rFonts w:ascii="Times New Roman" w:hAnsi="Times New Roman" w:cs="Times New Roman"/>
          <w:sz w:val="24"/>
          <w:szCs w:val="24"/>
        </w:rPr>
      </w:pPr>
    </w:p>
    <w:p w:rsidR="002C0847" w:rsidRDefault="002C0847"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The specifics of the Great commission are best described by Matthew.  In that sentence, the verb is “</w:t>
      </w:r>
      <w:r w:rsidR="00C6069D">
        <w:rPr>
          <w:rFonts w:ascii="Times New Roman" w:hAnsi="Times New Roman" w:cs="Times New Roman"/>
          <w:sz w:val="24"/>
          <w:szCs w:val="24"/>
        </w:rPr>
        <w:t xml:space="preserve">to </w:t>
      </w:r>
      <w:r>
        <w:rPr>
          <w:rFonts w:ascii="Times New Roman" w:hAnsi="Times New Roman" w:cs="Times New Roman"/>
          <w:sz w:val="24"/>
          <w:szCs w:val="24"/>
        </w:rPr>
        <w:t xml:space="preserve">make” and the participles are “going”, “baptizing”, and “teaching”.  This means that the thrust of the message is to make disciples while you are going, baptizing, and teaching, and, for that matter, while you are equipping the saints, while you are preaching, while you are breaking the Bread, while you are counseling, while you are praying, while you are singing, while you are glorifying the Lord, and while you are having koinonia.  </w:t>
      </w:r>
      <w:r w:rsidR="00C6069D">
        <w:rPr>
          <w:rFonts w:ascii="Times New Roman" w:hAnsi="Times New Roman" w:cs="Times New Roman"/>
          <w:sz w:val="24"/>
          <w:szCs w:val="24"/>
        </w:rPr>
        <w:t xml:space="preserve">Everything else is ancillary.  </w:t>
      </w:r>
      <w:r>
        <w:rPr>
          <w:rFonts w:ascii="Times New Roman" w:hAnsi="Times New Roman" w:cs="Times New Roman"/>
          <w:sz w:val="24"/>
          <w:szCs w:val="24"/>
        </w:rPr>
        <w:t>Roman Catholics would interpret this as applying to their priests, but it is an individual command given to every Christian since the disciples at that time did not reach “</w:t>
      </w:r>
      <w:r w:rsidRPr="002C0847">
        <w:rPr>
          <w:rFonts w:ascii="Times New Roman" w:hAnsi="Times New Roman" w:cs="Times New Roman"/>
          <w:i/>
          <w:color w:val="FF0000"/>
          <w:sz w:val="24"/>
          <w:szCs w:val="24"/>
        </w:rPr>
        <w:t>the remotest part of the Earth</w:t>
      </w:r>
      <w:r>
        <w:rPr>
          <w:rFonts w:ascii="Times New Roman" w:hAnsi="Times New Roman" w:cs="Times New Roman"/>
          <w:sz w:val="24"/>
          <w:szCs w:val="24"/>
        </w:rPr>
        <w:t>”.</w:t>
      </w:r>
    </w:p>
    <w:p w:rsidR="001150FC" w:rsidRDefault="001150FC" w:rsidP="00C014D7">
      <w:pPr>
        <w:spacing w:after="0" w:line="240" w:lineRule="auto"/>
        <w:rPr>
          <w:rFonts w:ascii="Times New Roman" w:hAnsi="Times New Roman" w:cs="Times New Roman"/>
          <w:sz w:val="24"/>
          <w:szCs w:val="24"/>
        </w:rPr>
      </w:pPr>
    </w:p>
    <w:p w:rsidR="005F36B0" w:rsidRDefault="001150FC" w:rsidP="00015841">
      <w:pPr>
        <w:autoSpaceDE w:val="0"/>
        <w:autoSpaceDN w:val="0"/>
        <w:adjustRightInd w:val="0"/>
        <w:spacing w:after="0" w:line="240" w:lineRule="auto"/>
        <w:rPr>
          <w:rFonts w:ascii="Times New Roman" w:hAnsi="Times New Roman" w:cs="Times New Roman"/>
          <w:sz w:val="24"/>
          <w:szCs w:val="24"/>
        </w:rPr>
      </w:pPr>
      <w:bookmarkStart w:id="146" w:name="GreatestCommandment"/>
      <w:r w:rsidRPr="001150FC">
        <w:rPr>
          <w:rFonts w:ascii="Times New Roman" w:hAnsi="Times New Roman" w:cs="Times New Roman"/>
          <w:b/>
          <w:sz w:val="24"/>
          <w:szCs w:val="24"/>
        </w:rPr>
        <w:t>Greatest Commandment</w:t>
      </w:r>
      <w:bookmarkEnd w:id="146"/>
      <w:r>
        <w:rPr>
          <w:rFonts w:ascii="Times New Roman" w:hAnsi="Times New Roman" w:cs="Times New Roman"/>
          <w:sz w:val="24"/>
          <w:szCs w:val="24"/>
        </w:rPr>
        <w:t xml:space="preserve">: </w:t>
      </w:r>
      <w:r w:rsidR="00C427F2">
        <w:rPr>
          <w:rFonts w:ascii="Times New Roman" w:hAnsi="Times New Roman" w:cs="Times New Roman"/>
          <w:sz w:val="24"/>
          <w:szCs w:val="24"/>
        </w:rPr>
        <w:t>If there were 613 commandments in the Law of Moses (Exodus 20—Dt 18), and breaking any one of them constituted a violation of the entire Law</w:t>
      </w:r>
      <w:r w:rsidR="00B45E7A">
        <w:rPr>
          <w:rFonts w:ascii="Times New Roman" w:hAnsi="Times New Roman" w:cs="Times New Roman"/>
          <w:sz w:val="24"/>
          <w:szCs w:val="24"/>
        </w:rPr>
        <w:t xml:space="preserve"> (</w:t>
      </w:r>
      <w:r w:rsidR="00015841">
        <w:rPr>
          <w:rFonts w:ascii="Times New Roman" w:hAnsi="Times New Roman" w:cs="Times New Roman"/>
          <w:sz w:val="24"/>
          <w:szCs w:val="24"/>
        </w:rPr>
        <w:t xml:space="preserve">James 2:10, </w:t>
      </w:r>
      <w:r w:rsidR="00B45E7A">
        <w:rPr>
          <w:rFonts w:ascii="Times New Roman" w:hAnsi="Times New Roman" w:cs="Times New Roman"/>
          <w:sz w:val="24"/>
          <w:szCs w:val="24"/>
        </w:rPr>
        <w:t>Mt 5:19)</w:t>
      </w:r>
      <w:r w:rsidR="00C427F2">
        <w:rPr>
          <w:rFonts w:ascii="Times New Roman" w:hAnsi="Times New Roman" w:cs="Times New Roman"/>
          <w:sz w:val="24"/>
          <w:szCs w:val="24"/>
        </w:rPr>
        <w:t xml:space="preserve">, how then can there be a greatest commandment? </w:t>
      </w:r>
      <w:r w:rsidR="00015841">
        <w:rPr>
          <w:rFonts w:ascii="Times New Roman" w:hAnsi="Times New Roman" w:cs="Times New Roman"/>
          <w:sz w:val="24"/>
          <w:szCs w:val="24"/>
        </w:rPr>
        <w:t xml:space="preserve"> And yet there is.  </w:t>
      </w:r>
      <w:r w:rsidR="005F36B0">
        <w:rPr>
          <w:rFonts w:ascii="Times New Roman" w:hAnsi="Times New Roman" w:cs="Times New Roman"/>
          <w:sz w:val="24"/>
          <w:szCs w:val="24"/>
        </w:rPr>
        <w:t xml:space="preserve">Quoting elements of the Shema (Dt 6:4-9) </w:t>
      </w:r>
      <w:r w:rsidR="00015841">
        <w:rPr>
          <w:rFonts w:ascii="Times New Roman" w:hAnsi="Times New Roman" w:cs="Times New Roman"/>
          <w:sz w:val="24"/>
          <w:szCs w:val="24"/>
        </w:rPr>
        <w:t>Jesus said</w:t>
      </w:r>
      <w:r w:rsidR="00015841" w:rsidRPr="00015841">
        <w:rPr>
          <w:rFonts w:ascii="Times New Roman" w:hAnsi="Times New Roman" w:cs="Times New Roman"/>
          <w:sz w:val="24"/>
          <w:szCs w:val="24"/>
        </w:rPr>
        <w:t xml:space="preserve">: </w:t>
      </w:r>
      <w:r w:rsidR="00C427F2" w:rsidRPr="00015841">
        <w:rPr>
          <w:rFonts w:ascii="Times New Roman" w:hAnsi="Times New Roman" w:cs="Times New Roman"/>
          <w:sz w:val="24"/>
          <w:szCs w:val="24"/>
        </w:rPr>
        <w:t xml:space="preserve"> </w:t>
      </w:r>
      <w:r w:rsidR="00015841" w:rsidRPr="00015841">
        <w:rPr>
          <w:rFonts w:ascii="Times New Roman" w:hAnsi="Times New Roman" w:cs="Times New Roman"/>
          <w:sz w:val="24"/>
          <w:szCs w:val="24"/>
        </w:rPr>
        <w:t xml:space="preserve"> </w:t>
      </w:r>
    </w:p>
    <w:p w:rsidR="005F36B0" w:rsidRDefault="005F36B0" w:rsidP="00015841">
      <w:pPr>
        <w:autoSpaceDE w:val="0"/>
        <w:autoSpaceDN w:val="0"/>
        <w:adjustRightInd w:val="0"/>
        <w:spacing w:after="0" w:line="240" w:lineRule="auto"/>
        <w:rPr>
          <w:rFonts w:ascii="Times New Roman" w:hAnsi="Times New Roman" w:cs="Times New Roman"/>
          <w:sz w:val="24"/>
          <w:szCs w:val="24"/>
        </w:rPr>
      </w:pPr>
    </w:p>
    <w:p w:rsidR="001150FC" w:rsidRPr="00015841" w:rsidRDefault="00015841" w:rsidP="00015841">
      <w:pPr>
        <w:autoSpaceDE w:val="0"/>
        <w:autoSpaceDN w:val="0"/>
        <w:adjustRightInd w:val="0"/>
        <w:spacing w:after="0" w:line="240" w:lineRule="auto"/>
        <w:rPr>
          <w:rFonts w:ascii="Times New Roman" w:hAnsi="Times New Roman" w:cs="Times New Roman"/>
          <w:color w:val="000000"/>
          <w:sz w:val="24"/>
          <w:szCs w:val="24"/>
        </w:rPr>
      </w:pPr>
      <w:r w:rsidRPr="00015841">
        <w:rPr>
          <w:rFonts w:ascii="Times New Roman" w:hAnsi="Times New Roman" w:cs="Times New Roman"/>
          <w:b/>
          <w:color w:val="21770A"/>
          <w:sz w:val="20"/>
          <w:szCs w:val="20"/>
        </w:rPr>
        <w:lastRenderedPageBreak/>
        <w:t>35</w:t>
      </w:r>
      <w:r w:rsidRPr="00015841">
        <w:rPr>
          <w:rFonts w:ascii="Times New Roman" w:hAnsi="Times New Roman" w:cs="Times New Roman"/>
          <w:b/>
          <w:color w:val="21770A"/>
          <w:sz w:val="24"/>
          <w:szCs w:val="24"/>
        </w:rPr>
        <w:t xml:space="preserve"> </w:t>
      </w:r>
      <w:r w:rsidRPr="00015841">
        <w:rPr>
          <w:rFonts w:ascii="Times New Roman" w:hAnsi="Times New Roman" w:cs="Times New Roman"/>
          <w:color w:val="000000"/>
          <w:sz w:val="24"/>
          <w:szCs w:val="24"/>
        </w:rPr>
        <w:t xml:space="preserve">One of them, a lawyer, asked Him </w:t>
      </w:r>
      <w:r w:rsidRPr="00015841">
        <w:rPr>
          <w:rFonts w:ascii="Times New Roman" w:hAnsi="Times New Roman" w:cs="Times New Roman"/>
          <w:i/>
          <w:color w:val="555454"/>
          <w:sz w:val="24"/>
          <w:szCs w:val="24"/>
        </w:rPr>
        <w:t xml:space="preserve">a question, </w:t>
      </w:r>
      <w:r w:rsidRPr="00015841">
        <w:rPr>
          <w:rFonts w:ascii="Times New Roman" w:hAnsi="Times New Roman" w:cs="Times New Roman"/>
          <w:color w:val="000000"/>
          <w:sz w:val="24"/>
          <w:szCs w:val="24"/>
        </w:rPr>
        <w:t xml:space="preserve">testing Him, </w:t>
      </w:r>
      <w:r w:rsidRPr="00015841">
        <w:rPr>
          <w:rFonts w:ascii="Times New Roman" w:hAnsi="Times New Roman" w:cs="Times New Roman"/>
          <w:b/>
          <w:color w:val="21770A"/>
          <w:position w:val="6"/>
          <w:sz w:val="16"/>
          <w:szCs w:val="16"/>
        </w:rPr>
        <w:t>36</w:t>
      </w:r>
      <w:r w:rsidRPr="00015841">
        <w:rPr>
          <w:rFonts w:ascii="Times New Roman" w:hAnsi="Times New Roman" w:cs="Times New Roman"/>
          <w:b/>
          <w:color w:val="21770A"/>
          <w:sz w:val="24"/>
          <w:szCs w:val="24"/>
        </w:rPr>
        <w:t xml:space="preserve"> </w:t>
      </w:r>
      <w:r w:rsidRPr="00015841">
        <w:rPr>
          <w:rFonts w:ascii="Times New Roman" w:hAnsi="Times New Roman" w:cs="Times New Roman"/>
          <w:color w:val="000000"/>
          <w:sz w:val="24"/>
          <w:szCs w:val="24"/>
        </w:rPr>
        <w:t xml:space="preserve">"Teacher, which is the great commandment in the Law?" </w:t>
      </w:r>
      <w:r w:rsidRPr="00015841">
        <w:rPr>
          <w:rFonts w:ascii="Times New Roman" w:hAnsi="Times New Roman" w:cs="Times New Roman"/>
          <w:b/>
          <w:color w:val="21770A"/>
          <w:position w:val="6"/>
          <w:sz w:val="16"/>
          <w:szCs w:val="16"/>
        </w:rPr>
        <w:t>37</w:t>
      </w:r>
      <w:r w:rsidRPr="00015841">
        <w:rPr>
          <w:rFonts w:ascii="Times New Roman" w:hAnsi="Times New Roman" w:cs="Times New Roman"/>
          <w:b/>
          <w:color w:val="21770A"/>
          <w:sz w:val="24"/>
          <w:szCs w:val="24"/>
        </w:rPr>
        <w:t xml:space="preserve"> </w:t>
      </w:r>
      <w:r w:rsidRPr="00015841">
        <w:rPr>
          <w:rFonts w:ascii="Times New Roman" w:hAnsi="Times New Roman" w:cs="Times New Roman"/>
          <w:color w:val="000000"/>
          <w:sz w:val="24"/>
          <w:szCs w:val="24"/>
        </w:rPr>
        <w:t xml:space="preserve">And He said to him, </w:t>
      </w:r>
      <w:r w:rsidRPr="00015841">
        <w:rPr>
          <w:rFonts w:ascii="Times New Roman" w:hAnsi="Times New Roman" w:cs="Times New Roman"/>
          <w:color w:val="BC0406"/>
          <w:sz w:val="24"/>
          <w:szCs w:val="24"/>
        </w:rPr>
        <w:t>" '</w:t>
      </w:r>
      <w:r w:rsidRPr="00015841">
        <w:rPr>
          <w:rFonts w:ascii="Times New Roman" w:hAnsi="Times New Roman" w:cs="Times New Roman"/>
          <w:i/>
          <w:color w:val="BC0406"/>
          <w:sz w:val="24"/>
          <w:szCs w:val="24"/>
        </w:rPr>
        <w:t>YOU SHALL LOVE THE LORD YOUR GOD WITH ALL YOUR HEART</w:t>
      </w:r>
      <w:r w:rsidRPr="00015841">
        <w:rPr>
          <w:rFonts w:ascii="Times New Roman" w:hAnsi="Times New Roman" w:cs="Times New Roman"/>
          <w:color w:val="BC0406"/>
          <w:sz w:val="24"/>
          <w:szCs w:val="24"/>
        </w:rPr>
        <w:t xml:space="preserve">, </w:t>
      </w:r>
      <w:r w:rsidRPr="00015841">
        <w:rPr>
          <w:rFonts w:ascii="Times New Roman" w:hAnsi="Times New Roman" w:cs="Times New Roman"/>
          <w:i/>
          <w:color w:val="BC0406"/>
          <w:sz w:val="24"/>
          <w:szCs w:val="24"/>
        </w:rPr>
        <w:t>AND WITH ALL YOUR SOUL</w:t>
      </w:r>
      <w:r w:rsidRPr="00015841">
        <w:rPr>
          <w:rFonts w:ascii="Times New Roman" w:hAnsi="Times New Roman" w:cs="Times New Roman"/>
          <w:color w:val="BC0406"/>
          <w:sz w:val="24"/>
          <w:szCs w:val="24"/>
        </w:rPr>
        <w:t xml:space="preserve">, </w:t>
      </w:r>
      <w:r w:rsidRPr="00015841">
        <w:rPr>
          <w:rFonts w:ascii="Times New Roman" w:hAnsi="Times New Roman" w:cs="Times New Roman"/>
          <w:i/>
          <w:color w:val="BC0406"/>
          <w:sz w:val="24"/>
          <w:szCs w:val="24"/>
        </w:rPr>
        <w:t>AND WITH ALL YOUR MIND</w:t>
      </w:r>
      <w:r w:rsidRPr="00015841">
        <w:rPr>
          <w:rFonts w:ascii="Times New Roman" w:hAnsi="Times New Roman" w:cs="Times New Roman"/>
          <w:color w:val="BC0406"/>
          <w:sz w:val="24"/>
          <w:szCs w:val="24"/>
        </w:rPr>
        <w:t xml:space="preserve">.' </w:t>
      </w:r>
      <w:r w:rsidRPr="00015841">
        <w:rPr>
          <w:rFonts w:ascii="Times New Roman" w:hAnsi="Times New Roman" w:cs="Times New Roman"/>
          <w:color w:val="000000"/>
          <w:sz w:val="24"/>
          <w:szCs w:val="24"/>
        </w:rPr>
        <w:t xml:space="preserve"> </w:t>
      </w:r>
      <w:r w:rsidRPr="00015841">
        <w:rPr>
          <w:rFonts w:ascii="Times New Roman" w:hAnsi="Times New Roman" w:cs="Times New Roman"/>
          <w:b/>
          <w:color w:val="21770A"/>
          <w:position w:val="6"/>
          <w:sz w:val="16"/>
          <w:szCs w:val="16"/>
        </w:rPr>
        <w:t>38</w:t>
      </w:r>
      <w:r w:rsidRPr="00015841">
        <w:rPr>
          <w:rFonts w:ascii="Times New Roman" w:hAnsi="Times New Roman" w:cs="Times New Roman"/>
          <w:b/>
          <w:color w:val="21770A"/>
          <w:sz w:val="24"/>
          <w:szCs w:val="24"/>
        </w:rPr>
        <w:t xml:space="preserve"> </w:t>
      </w:r>
      <w:r w:rsidRPr="00015841">
        <w:rPr>
          <w:rFonts w:ascii="Times New Roman" w:hAnsi="Times New Roman" w:cs="Times New Roman"/>
          <w:color w:val="BC0406"/>
          <w:sz w:val="24"/>
          <w:szCs w:val="24"/>
        </w:rPr>
        <w:t xml:space="preserve">"This is the great and foremost commandment. </w:t>
      </w:r>
      <w:r w:rsidRPr="00015841">
        <w:rPr>
          <w:rFonts w:ascii="Times New Roman" w:hAnsi="Times New Roman" w:cs="Times New Roman"/>
          <w:color w:val="000000"/>
          <w:sz w:val="24"/>
          <w:szCs w:val="24"/>
        </w:rPr>
        <w:t xml:space="preserve"> </w:t>
      </w:r>
      <w:r w:rsidRPr="00015841">
        <w:rPr>
          <w:rFonts w:ascii="Times New Roman" w:hAnsi="Times New Roman" w:cs="Times New Roman"/>
          <w:b/>
          <w:color w:val="21770A"/>
          <w:position w:val="6"/>
          <w:sz w:val="16"/>
          <w:szCs w:val="16"/>
        </w:rPr>
        <w:t>39</w:t>
      </w:r>
      <w:r w:rsidRPr="00015841">
        <w:rPr>
          <w:rFonts w:ascii="Times New Roman" w:hAnsi="Times New Roman" w:cs="Times New Roman"/>
          <w:b/>
          <w:color w:val="21770A"/>
          <w:sz w:val="24"/>
          <w:szCs w:val="24"/>
        </w:rPr>
        <w:t xml:space="preserve"> </w:t>
      </w:r>
      <w:r w:rsidRPr="00015841">
        <w:rPr>
          <w:rFonts w:ascii="Times New Roman" w:hAnsi="Times New Roman" w:cs="Times New Roman"/>
          <w:color w:val="BC0406"/>
          <w:sz w:val="24"/>
          <w:szCs w:val="24"/>
        </w:rPr>
        <w:t>"The second is like it, '</w:t>
      </w:r>
      <w:r w:rsidRPr="00015841">
        <w:rPr>
          <w:rFonts w:ascii="Times New Roman" w:hAnsi="Times New Roman" w:cs="Times New Roman"/>
          <w:i/>
          <w:color w:val="BC0406"/>
          <w:sz w:val="24"/>
          <w:szCs w:val="24"/>
        </w:rPr>
        <w:t>YOU SHALL LOVE YOUR NEIGHBOR AS YOURSELF</w:t>
      </w:r>
      <w:r w:rsidRPr="00015841">
        <w:rPr>
          <w:rFonts w:ascii="Times New Roman" w:hAnsi="Times New Roman" w:cs="Times New Roman"/>
          <w:color w:val="BC0406"/>
          <w:sz w:val="24"/>
          <w:szCs w:val="24"/>
        </w:rPr>
        <w:t xml:space="preserve">.' </w:t>
      </w:r>
      <w:r w:rsidRPr="00015841">
        <w:rPr>
          <w:rFonts w:ascii="Times New Roman" w:hAnsi="Times New Roman" w:cs="Times New Roman"/>
          <w:color w:val="000000"/>
          <w:sz w:val="24"/>
          <w:szCs w:val="24"/>
        </w:rPr>
        <w:t xml:space="preserve"> </w:t>
      </w:r>
      <w:r w:rsidRPr="00015841">
        <w:rPr>
          <w:rFonts w:ascii="Times New Roman" w:hAnsi="Times New Roman" w:cs="Times New Roman"/>
          <w:b/>
          <w:color w:val="21770A"/>
          <w:position w:val="6"/>
          <w:sz w:val="16"/>
          <w:szCs w:val="16"/>
        </w:rPr>
        <w:t>40</w:t>
      </w:r>
      <w:r w:rsidRPr="00015841">
        <w:rPr>
          <w:rFonts w:ascii="Times New Roman" w:hAnsi="Times New Roman" w:cs="Times New Roman"/>
          <w:b/>
          <w:color w:val="21770A"/>
          <w:sz w:val="24"/>
          <w:szCs w:val="24"/>
        </w:rPr>
        <w:t xml:space="preserve"> </w:t>
      </w:r>
      <w:r w:rsidRPr="00015841">
        <w:rPr>
          <w:rFonts w:ascii="Times New Roman" w:hAnsi="Times New Roman" w:cs="Times New Roman"/>
          <w:color w:val="BC0406"/>
          <w:sz w:val="24"/>
          <w:szCs w:val="24"/>
        </w:rPr>
        <w:t xml:space="preserve">"On these two commandments depend the whole Law and the Prophets </w:t>
      </w:r>
      <w:r w:rsidRPr="00015841">
        <w:rPr>
          <w:rFonts w:ascii="Times New Roman" w:hAnsi="Times New Roman" w:cs="Times New Roman"/>
          <w:sz w:val="24"/>
          <w:szCs w:val="24"/>
        </w:rPr>
        <w:t>(Mt 22:35-40).”</w:t>
      </w:r>
      <w:r w:rsidR="001150FC" w:rsidRPr="00015841">
        <w:rPr>
          <w:rFonts w:ascii="Times New Roman" w:hAnsi="Times New Roman" w:cs="Times New Roman"/>
          <w:sz w:val="24"/>
          <w:szCs w:val="24"/>
        </w:rPr>
        <w:t xml:space="preserve"> </w:t>
      </w:r>
    </w:p>
    <w:p w:rsidR="001150FC" w:rsidRDefault="001150FC" w:rsidP="00C014D7">
      <w:pPr>
        <w:spacing w:after="0" w:line="240" w:lineRule="auto"/>
        <w:rPr>
          <w:rFonts w:ascii="Times New Roman" w:hAnsi="Times New Roman" w:cs="Times New Roman"/>
          <w:sz w:val="24"/>
          <w:szCs w:val="24"/>
        </w:rPr>
      </w:pPr>
    </w:p>
    <w:p w:rsidR="001150FC" w:rsidRDefault="001150FC" w:rsidP="00C014D7">
      <w:pPr>
        <w:spacing w:after="0" w:line="240" w:lineRule="auto"/>
        <w:rPr>
          <w:rFonts w:ascii="Times New Roman" w:hAnsi="Times New Roman" w:cs="Times New Roman"/>
          <w:color w:val="000000"/>
          <w:sz w:val="24"/>
          <w:szCs w:val="24"/>
        </w:rPr>
      </w:pPr>
      <w:bookmarkStart w:id="147" w:name="GreatestMiracle"/>
      <w:r w:rsidRPr="001150FC">
        <w:rPr>
          <w:rFonts w:ascii="Times New Roman" w:hAnsi="Times New Roman" w:cs="Times New Roman"/>
          <w:b/>
          <w:sz w:val="24"/>
          <w:szCs w:val="24"/>
        </w:rPr>
        <w:t>Greatest Miracle</w:t>
      </w:r>
      <w:bookmarkEnd w:id="147"/>
      <w:r>
        <w:rPr>
          <w:rFonts w:ascii="Times New Roman" w:hAnsi="Times New Roman" w:cs="Times New Roman"/>
          <w:sz w:val="24"/>
          <w:szCs w:val="24"/>
        </w:rPr>
        <w:t xml:space="preserve">:  </w:t>
      </w:r>
      <w:r>
        <w:rPr>
          <w:rFonts w:ascii="Times New Roman" w:hAnsi="Times New Roman" w:cs="Times New Roman"/>
          <w:color w:val="000000"/>
          <w:sz w:val="24"/>
          <w:szCs w:val="24"/>
        </w:rPr>
        <w:t>Jesus’ greatest miracle was #19 Feeding the 5000 or The Miracle of the Loaves and Fishes; it is the only miracle covered by all four evangelists (Mt 14:14-21, Mk 6:34-44, Lk 9:12-17; Jn 6:5-13).  After this miracle, the people sought to make him king and there was a division among the people and his disciples that continues to this day.  On that day, Judas sought a pretext to leave him.  In commenting on the apostles astonishment at seeing Jesus walk on water, Mark said the reason was because they had not grasped the meaning of the Great Miracle (Mk 6:51).</w:t>
      </w:r>
    </w:p>
    <w:p w:rsidR="001150FC" w:rsidRDefault="001150FC" w:rsidP="00C014D7">
      <w:pPr>
        <w:spacing w:after="0" w:line="240" w:lineRule="auto"/>
        <w:rPr>
          <w:rFonts w:ascii="Times New Roman" w:hAnsi="Times New Roman" w:cs="Times New Roman"/>
          <w:color w:val="000000"/>
          <w:sz w:val="24"/>
          <w:szCs w:val="24"/>
        </w:rPr>
      </w:pPr>
    </w:p>
    <w:p w:rsidR="001150FC" w:rsidRPr="00534EA3" w:rsidRDefault="001150FC" w:rsidP="001150FC">
      <w:pPr>
        <w:pStyle w:val="ListParagraph"/>
        <w:numPr>
          <w:ilvl w:val="0"/>
          <w:numId w:val="18"/>
        </w:numPr>
        <w:rPr>
          <w:rFonts w:ascii="Times New Roman" w:hAnsi="Times New Roman" w:cs="Times New Roman"/>
          <w:b/>
          <w:sz w:val="24"/>
          <w:szCs w:val="24"/>
        </w:rPr>
      </w:pPr>
      <w:r w:rsidRPr="00534EA3">
        <w:rPr>
          <w:rFonts w:ascii="Times New Roman" w:hAnsi="Times New Roman" w:cs="Times New Roman"/>
          <w:sz w:val="24"/>
          <w:szCs w:val="24"/>
        </w:rPr>
        <w:t>It is one o</w:t>
      </w:r>
      <w:r>
        <w:rPr>
          <w:rFonts w:ascii="Times New Roman" w:hAnsi="Times New Roman" w:cs="Times New Roman"/>
          <w:sz w:val="24"/>
          <w:szCs w:val="24"/>
        </w:rPr>
        <w:t>f</w:t>
      </w:r>
      <w:r w:rsidRPr="00534EA3">
        <w:rPr>
          <w:rFonts w:ascii="Times New Roman" w:hAnsi="Times New Roman" w:cs="Times New Roman"/>
          <w:sz w:val="24"/>
          <w:szCs w:val="24"/>
        </w:rPr>
        <w:t xml:space="preserve"> John the Evangelist’s Seven Signs.</w:t>
      </w:r>
    </w:p>
    <w:p w:rsidR="001150FC" w:rsidRDefault="001150FC" w:rsidP="001150FC">
      <w:pPr>
        <w:pStyle w:val="ListParagraph"/>
        <w:numPr>
          <w:ilvl w:val="0"/>
          <w:numId w:val="18"/>
        </w:numPr>
        <w:rPr>
          <w:rFonts w:ascii="Times New Roman" w:hAnsi="Times New Roman" w:cs="Times New Roman"/>
          <w:sz w:val="24"/>
          <w:szCs w:val="24"/>
        </w:rPr>
      </w:pPr>
      <w:r w:rsidRPr="007E471E">
        <w:rPr>
          <w:rFonts w:ascii="Times New Roman" w:hAnsi="Times New Roman" w:cs="Times New Roman"/>
          <w:sz w:val="24"/>
          <w:szCs w:val="24"/>
        </w:rPr>
        <w:t>It is</w:t>
      </w:r>
      <w:r>
        <w:rPr>
          <w:rFonts w:ascii="Times New Roman" w:hAnsi="Times New Roman" w:cs="Times New Roman"/>
          <w:sz w:val="24"/>
          <w:szCs w:val="24"/>
        </w:rPr>
        <w:t xml:space="preserve"> the only one of 35 miracles covered by all four evangelists.</w:t>
      </w:r>
    </w:p>
    <w:p w:rsidR="001150FC" w:rsidRDefault="001150FC" w:rsidP="001150FC">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After Jesus quieted the winds, Mark remarked that the apostles were in awe of his power over nature because they did not yet understand the meaning of the Great Miracle.</w:t>
      </w:r>
    </w:p>
    <w:p w:rsidR="007B71CD" w:rsidRDefault="007B71CD" w:rsidP="001150FC">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After this miracle, the people tried to make Jesus their king (Jn 6:15).</w:t>
      </w:r>
    </w:p>
    <w:p w:rsidR="001150FC" w:rsidRDefault="001150FC" w:rsidP="001150FC">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The Second Messianic Miracle, #12, resulted in the establishment of the church, but the Great Miracle, #19, defined belief for the church.</w:t>
      </w:r>
    </w:p>
    <w:p w:rsidR="001150FC" w:rsidRDefault="001150FC" w:rsidP="001150FC">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The most fundamental verse in Scripture, Lv 17:11 (with new testamental explanations in Hebrews 9:14, 22), tells us paradoxically that spiritually drinking the blood of Messiah saves, while physically drinking the blood of animals kills.</w:t>
      </w:r>
    </w:p>
    <w:p w:rsidR="001150FC" w:rsidRPr="007B71CD" w:rsidRDefault="001150FC" w:rsidP="007B71CD">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 xml:space="preserve">This miracle continues today, dividing believer from non-believer.  </w:t>
      </w:r>
      <w:r w:rsidR="00B355A8">
        <w:rPr>
          <w:rFonts w:ascii="Times New Roman" w:hAnsi="Times New Roman" w:cs="Times New Roman"/>
          <w:sz w:val="24"/>
          <w:szCs w:val="24"/>
        </w:rPr>
        <w:t xml:space="preserve">This miracle divided the disciples and caused Judas to betray the Lord.  </w:t>
      </w:r>
      <w:r>
        <w:rPr>
          <w:rFonts w:ascii="Times New Roman" w:hAnsi="Times New Roman" w:cs="Times New Roman"/>
          <w:sz w:val="24"/>
          <w:szCs w:val="24"/>
        </w:rPr>
        <w:t>Many would make Him their king, but not the Lord of their lives!</w:t>
      </w:r>
    </w:p>
    <w:p w:rsidR="00D45647" w:rsidRDefault="00D45647" w:rsidP="00C014D7">
      <w:pPr>
        <w:spacing w:after="0" w:line="240" w:lineRule="auto"/>
        <w:rPr>
          <w:rFonts w:ascii="Times New Roman" w:hAnsi="Times New Roman" w:cs="Times New Roman"/>
          <w:sz w:val="24"/>
          <w:szCs w:val="24"/>
        </w:rPr>
      </w:pPr>
    </w:p>
    <w:p w:rsidR="00D45647" w:rsidRDefault="00D45647" w:rsidP="00C014D7">
      <w:pPr>
        <w:spacing w:after="0" w:line="240" w:lineRule="auto"/>
        <w:rPr>
          <w:rFonts w:ascii="Times New Roman" w:hAnsi="Times New Roman" w:cs="Times New Roman"/>
          <w:sz w:val="24"/>
          <w:szCs w:val="24"/>
        </w:rPr>
      </w:pPr>
      <w:bookmarkStart w:id="148" w:name="GreeleyCycle"/>
      <w:r w:rsidRPr="00D45647">
        <w:rPr>
          <w:rFonts w:ascii="Times New Roman" w:hAnsi="Times New Roman" w:cs="Times New Roman"/>
          <w:b/>
          <w:sz w:val="24"/>
          <w:szCs w:val="24"/>
        </w:rPr>
        <w:t>Greeley Cycle</w:t>
      </w:r>
      <w:bookmarkEnd w:id="148"/>
      <w:r>
        <w:rPr>
          <w:rFonts w:ascii="Times New Roman" w:hAnsi="Times New Roman" w:cs="Times New Roman"/>
          <w:sz w:val="24"/>
          <w:szCs w:val="24"/>
        </w:rPr>
        <w:t xml:space="preserve">:  </w:t>
      </w:r>
      <w:r w:rsidR="005F2DC8">
        <w:rPr>
          <w:rFonts w:ascii="Times New Roman" w:hAnsi="Times New Roman" w:cs="Times New Roman"/>
          <w:sz w:val="24"/>
          <w:szCs w:val="24"/>
        </w:rPr>
        <w:t xml:space="preserve">Catholic Theologian Rev. Andrew M. Greeley (b 1928) who writes that the historicity behind the Virgin Mary is of minor importance compared to her image, propounded the Greeley Cycle, which is an evolutionary cycle of symbolism.  Like the </w:t>
      </w:r>
      <w:r w:rsidR="005F2DC8" w:rsidRPr="00306B55">
        <w:rPr>
          <w:rFonts w:ascii="Times New Roman" w:hAnsi="Times New Roman" w:cs="Times New Roman"/>
          <w:i/>
          <w:sz w:val="24"/>
          <w:szCs w:val="24"/>
        </w:rPr>
        <w:t>uroboros</w:t>
      </w:r>
      <w:r w:rsidR="005F2DC8">
        <w:rPr>
          <w:rFonts w:ascii="Times New Roman" w:hAnsi="Times New Roman" w:cs="Times New Roman"/>
          <w:sz w:val="24"/>
          <w:szCs w:val="24"/>
        </w:rPr>
        <w:t>, without start of end, it is a circle where</w:t>
      </w:r>
      <w:r w:rsidR="00306B55">
        <w:rPr>
          <w:rFonts w:ascii="Times New Roman" w:hAnsi="Times New Roman" w:cs="Times New Roman"/>
          <w:sz w:val="24"/>
          <w:szCs w:val="24"/>
        </w:rPr>
        <w:t>in</w:t>
      </w:r>
      <w:r w:rsidR="005F2DC8">
        <w:rPr>
          <w:rFonts w:ascii="Times New Roman" w:hAnsi="Times New Roman" w:cs="Times New Roman"/>
          <w:sz w:val="24"/>
          <w:szCs w:val="24"/>
        </w:rPr>
        <w:t xml:space="preserve"> symbol→action→language→theology→thing→experience→symbol, etc. with no beginning or end.  The idea is that a little white lie may be beneficial to the organization</w:t>
      </w:r>
      <w:r w:rsidR="00306B55">
        <w:rPr>
          <w:rFonts w:ascii="Times New Roman" w:hAnsi="Times New Roman" w:cs="Times New Roman"/>
          <w:sz w:val="24"/>
          <w:szCs w:val="24"/>
        </w:rPr>
        <w:t xml:space="preserve"> if it instills piety within the faithful</w:t>
      </w:r>
      <w:r w:rsidR="005F2DC8">
        <w:rPr>
          <w:rFonts w:ascii="Times New Roman" w:hAnsi="Times New Roman" w:cs="Times New Roman"/>
          <w:sz w:val="24"/>
          <w:szCs w:val="24"/>
        </w:rPr>
        <w:t>.</w:t>
      </w:r>
    </w:p>
    <w:p w:rsidR="002C0847" w:rsidRDefault="002C0847" w:rsidP="00C014D7">
      <w:pPr>
        <w:spacing w:after="0" w:line="240" w:lineRule="auto"/>
        <w:rPr>
          <w:rFonts w:ascii="Times New Roman" w:hAnsi="Times New Roman" w:cs="Times New Roman"/>
          <w:sz w:val="24"/>
          <w:szCs w:val="24"/>
        </w:rPr>
      </w:pPr>
    </w:p>
    <w:p w:rsidR="00CA7899" w:rsidRDefault="00CA7899" w:rsidP="00C014D7">
      <w:pPr>
        <w:spacing w:after="0" w:line="240" w:lineRule="auto"/>
        <w:rPr>
          <w:rFonts w:ascii="Times New Roman" w:hAnsi="Times New Roman" w:cs="Times New Roman"/>
          <w:sz w:val="24"/>
          <w:szCs w:val="24"/>
        </w:rPr>
      </w:pPr>
      <w:bookmarkStart w:id="149" w:name="Hanukkah"/>
      <w:bookmarkEnd w:id="149"/>
      <w:r w:rsidRPr="00CA7899">
        <w:rPr>
          <w:rFonts w:ascii="Times New Roman" w:hAnsi="Times New Roman" w:cs="Times New Roman"/>
          <w:b/>
          <w:sz w:val="24"/>
          <w:szCs w:val="24"/>
        </w:rPr>
        <w:t>Hanukkah</w:t>
      </w:r>
      <w:r w:rsidR="009B20D2">
        <w:rPr>
          <w:rFonts w:ascii="Times New Roman" w:hAnsi="Times New Roman" w:cs="Times New Roman"/>
          <w:sz w:val="24"/>
          <w:szCs w:val="24"/>
        </w:rPr>
        <w:t>: This is called the Feast of Dedication in John 10:22</w:t>
      </w:r>
      <w:r w:rsidR="00636D6B">
        <w:rPr>
          <w:rFonts w:ascii="Times New Roman" w:hAnsi="Times New Roman" w:cs="Times New Roman"/>
          <w:sz w:val="24"/>
          <w:szCs w:val="24"/>
        </w:rPr>
        <w:t>-39</w:t>
      </w:r>
      <w:r w:rsidR="009B20D2">
        <w:rPr>
          <w:rFonts w:ascii="Times New Roman" w:hAnsi="Times New Roman" w:cs="Times New Roman"/>
          <w:sz w:val="24"/>
          <w:szCs w:val="24"/>
        </w:rPr>
        <w:t xml:space="preserve">.  It was instituted in the inter-testamental (IT) times in 165 BC when </w:t>
      </w:r>
      <w:r w:rsidR="00B97041">
        <w:rPr>
          <w:rFonts w:ascii="Times New Roman" w:hAnsi="Times New Roman" w:cs="Times New Roman"/>
          <w:sz w:val="24"/>
          <w:szCs w:val="24"/>
        </w:rPr>
        <w:t xml:space="preserve">the </w:t>
      </w:r>
      <w:r w:rsidR="009B20D2">
        <w:rPr>
          <w:rFonts w:ascii="Times New Roman" w:hAnsi="Times New Roman" w:cs="Times New Roman"/>
          <w:sz w:val="24"/>
          <w:szCs w:val="24"/>
        </w:rPr>
        <w:t>Ju</w:t>
      </w:r>
      <w:r w:rsidR="00B97041">
        <w:rPr>
          <w:rFonts w:ascii="Times New Roman" w:hAnsi="Times New Roman" w:cs="Times New Roman"/>
          <w:sz w:val="24"/>
          <w:szCs w:val="24"/>
        </w:rPr>
        <w:t>das Maccabeus uprising resulted</w:t>
      </w:r>
      <w:r w:rsidR="009B20D2">
        <w:rPr>
          <w:rFonts w:ascii="Times New Roman" w:hAnsi="Times New Roman" w:cs="Times New Roman"/>
          <w:sz w:val="24"/>
          <w:szCs w:val="24"/>
        </w:rPr>
        <w:t xml:space="preserve"> in the cleansing of the Temple defiled by the Syrian Antiochus Epiphanes in 168 BC.  This Feast of Lights falls near the winter solstice on 22 December.  Jesus celebrated this feast by announcing</w:t>
      </w:r>
      <w:r w:rsidR="0064480D">
        <w:rPr>
          <w:rFonts w:ascii="Times New Roman" w:hAnsi="Times New Roman" w:cs="Times New Roman"/>
          <w:sz w:val="24"/>
          <w:szCs w:val="24"/>
        </w:rPr>
        <w:t xml:space="preserve"> in the Temple</w:t>
      </w:r>
      <w:r w:rsidR="009B20D2">
        <w:rPr>
          <w:rFonts w:ascii="Times New Roman" w:hAnsi="Times New Roman" w:cs="Times New Roman"/>
          <w:sz w:val="24"/>
          <w:szCs w:val="24"/>
        </w:rPr>
        <w:t xml:space="preserve">: 1) </w:t>
      </w:r>
      <w:r w:rsidR="009B20D2" w:rsidRPr="00D540D2">
        <w:rPr>
          <w:rFonts w:ascii="Times New Roman" w:hAnsi="Times New Roman" w:cs="Times New Roman"/>
          <w:i/>
          <w:sz w:val="24"/>
          <w:szCs w:val="24"/>
        </w:rPr>
        <w:t>I and the Father are one.</w:t>
      </w:r>
      <w:r w:rsidR="009B20D2">
        <w:rPr>
          <w:rFonts w:ascii="Times New Roman" w:hAnsi="Times New Roman" w:cs="Times New Roman"/>
          <w:sz w:val="24"/>
          <w:szCs w:val="24"/>
        </w:rPr>
        <w:t xml:space="preserve"> 2) </w:t>
      </w:r>
      <w:r w:rsidR="009B20D2" w:rsidRPr="00D540D2">
        <w:rPr>
          <w:rFonts w:ascii="Times New Roman" w:hAnsi="Times New Roman" w:cs="Times New Roman"/>
          <w:i/>
          <w:sz w:val="24"/>
          <w:szCs w:val="24"/>
        </w:rPr>
        <w:t>I am the Son of God</w:t>
      </w:r>
      <w:r w:rsidR="009B20D2">
        <w:rPr>
          <w:rFonts w:ascii="Times New Roman" w:hAnsi="Times New Roman" w:cs="Times New Roman"/>
          <w:sz w:val="24"/>
          <w:szCs w:val="24"/>
        </w:rPr>
        <w:t xml:space="preserve">.  3) </w:t>
      </w:r>
      <w:r w:rsidR="009B20D2" w:rsidRPr="00D540D2">
        <w:rPr>
          <w:rFonts w:ascii="Times New Roman" w:hAnsi="Times New Roman" w:cs="Times New Roman"/>
          <w:i/>
          <w:sz w:val="24"/>
          <w:szCs w:val="24"/>
        </w:rPr>
        <w:t>The Father is in Me, and I in the Father</w:t>
      </w:r>
      <w:r w:rsidR="00B97041">
        <w:rPr>
          <w:rFonts w:ascii="Times New Roman" w:hAnsi="Times New Roman" w:cs="Times New Roman"/>
          <w:sz w:val="24"/>
          <w:szCs w:val="24"/>
        </w:rPr>
        <w:t xml:space="preserve"> (John 10:22-42).</w:t>
      </w:r>
    </w:p>
    <w:p w:rsidR="00854D05" w:rsidRDefault="00854D05" w:rsidP="00C014D7">
      <w:pPr>
        <w:spacing w:after="0" w:line="240" w:lineRule="auto"/>
        <w:rPr>
          <w:rFonts w:ascii="Times New Roman" w:hAnsi="Times New Roman" w:cs="Times New Roman"/>
          <w:sz w:val="24"/>
          <w:szCs w:val="24"/>
        </w:rPr>
      </w:pPr>
    </w:p>
    <w:p w:rsidR="008C7113" w:rsidRDefault="00854D05" w:rsidP="00C014D7">
      <w:pPr>
        <w:spacing w:after="0" w:line="240" w:lineRule="auto"/>
        <w:rPr>
          <w:rFonts w:ascii="Times New Roman" w:hAnsi="Times New Roman" w:cs="Times New Roman"/>
          <w:sz w:val="24"/>
          <w:szCs w:val="24"/>
        </w:rPr>
      </w:pPr>
      <w:bookmarkStart w:id="150" w:name="Harlot"/>
      <w:bookmarkEnd w:id="150"/>
      <w:r w:rsidRPr="00854D05">
        <w:rPr>
          <w:rFonts w:ascii="Times New Roman" w:hAnsi="Times New Roman" w:cs="Times New Roman"/>
          <w:b/>
          <w:sz w:val="24"/>
          <w:szCs w:val="24"/>
        </w:rPr>
        <w:lastRenderedPageBreak/>
        <w:t>Harlot</w:t>
      </w:r>
      <w:r>
        <w:rPr>
          <w:rFonts w:ascii="Times New Roman" w:hAnsi="Times New Roman" w:cs="Times New Roman"/>
          <w:sz w:val="24"/>
          <w:szCs w:val="24"/>
        </w:rPr>
        <w:t xml:space="preserve">:  </w:t>
      </w:r>
      <w:r w:rsidR="00413838">
        <w:rPr>
          <w:rFonts w:ascii="Times New Roman" w:hAnsi="Times New Roman" w:cs="Times New Roman"/>
          <w:sz w:val="24"/>
          <w:szCs w:val="24"/>
        </w:rPr>
        <w:t xml:space="preserve">Harlot is the English word for whore, but this word is used extensively only by the </w:t>
      </w:r>
      <w:r w:rsidR="00574690">
        <w:rPr>
          <w:rFonts w:ascii="Times New Roman" w:hAnsi="Times New Roman" w:cs="Times New Roman"/>
          <w:sz w:val="24"/>
          <w:szCs w:val="24"/>
        </w:rPr>
        <w:t>Jewish</w:t>
      </w:r>
      <w:r w:rsidR="00413838">
        <w:rPr>
          <w:rFonts w:ascii="Times New Roman" w:hAnsi="Times New Roman" w:cs="Times New Roman"/>
          <w:sz w:val="24"/>
          <w:szCs w:val="24"/>
        </w:rPr>
        <w:t>, ESV, and the Message</w:t>
      </w:r>
      <w:r w:rsidR="00574690">
        <w:rPr>
          <w:rFonts w:ascii="Times New Roman" w:hAnsi="Times New Roman" w:cs="Times New Roman"/>
          <w:sz w:val="24"/>
          <w:szCs w:val="24"/>
        </w:rPr>
        <w:t xml:space="preserve"> translations.  </w:t>
      </w:r>
      <w:r w:rsidR="00400DD0">
        <w:rPr>
          <w:rFonts w:ascii="Times New Roman" w:hAnsi="Times New Roman" w:cs="Times New Roman"/>
          <w:sz w:val="24"/>
          <w:szCs w:val="24"/>
        </w:rPr>
        <w:t xml:space="preserve">The primary word is </w:t>
      </w:r>
      <w:r w:rsidR="00400DD0" w:rsidRPr="00400DD0">
        <w:rPr>
          <w:rFonts w:ascii="Times New Roman" w:hAnsi="Times New Roman" w:cs="Times New Roman"/>
          <w:i/>
          <w:sz w:val="24"/>
          <w:szCs w:val="24"/>
        </w:rPr>
        <w:t>zanah</w:t>
      </w:r>
      <w:r w:rsidR="00400DD0">
        <w:rPr>
          <w:rFonts w:ascii="Times New Roman" w:hAnsi="Times New Roman" w:cs="Times New Roman"/>
          <w:sz w:val="24"/>
          <w:szCs w:val="24"/>
        </w:rPr>
        <w:t xml:space="preserve"> in Hebrew and </w:t>
      </w:r>
      <w:r w:rsidR="00400DD0" w:rsidRPr="00400DD0">
        <w:rPr>
          <w:rFonts w:ascii="Times New Roman" w:hAnsi="Times New Roman" w:cs="Times New Roman"/>
          <w:i/>
          <w:sz w:val="24"/>
          <w:szCs w:val="24"/>
        </w:rPr>
        <w:t>porne</w:t>
      </w:r>
      <w:r w:rsidR="00400DD0">
        <w:rPr>
          <w:rFonts w:ascii="Times New Roman" w:hAnsi="Times New Roman" w:cs="Times New Roman"/>
          <w:sz w:val="24"/>
          <w:szCs w:val="24"/>
        </w:rPr>
        <w:t xml:space="preserve"> in Greek.   </w:t>
      </w:r>
      <w:r w:rsidR="00574690">
        <w:rPr>
          <w:rFonts w:ascii="Times New Roman" w:hAnsi="Times New Roman" w:cs="Times New Roman"/>
          <w:sz w:val="24"/>
          <w:szCs w:val="24"/>
        </w:rPr>
        <w:t xml:space="preserve">The first three uses of the word in Genesis concern </w:t>
      </w:r>
      <w:r w:rsidR="00400DD0">
        <w:rPr>
          <w:rFonts w:ascii="Times New Roman" w:hAnsi="Times New Roman" w:cs="Times New Roman"/>
          <w:sz w:val="24"/>
          <w:szCs w:val="24"/>
        </w:rPr>
        <w:t>fornica</w:t>
      </w:r>
      <w:r w:rsidR="00574690">
        <w:rPr>
          <w:rFonts w:ascii="Times New Roman" w:hAnsi="Times New Roman" w:cs="Times New Roman"/>
          <w:sz w:val="24"/>
          <w:szCs w:val="24"/>
        </w:rPr>
        <w:t>tion</w:t>
      </w:r>
      <w:r w:rsidR="00400DD0">
        <w:rPr>
          <w:rFonts w:ascii="Times New Roman" w:hAnsi="Times New Roman" w:cs="Times New Roman"/>
          <w:sz w:val="24"/>
          <w:szCs w:val="24"/>
        </w:rPr>
        <w:t>, but in the full course of Scripture include prostitution, Temple prostitution, and in the NT being unchaste for gain o</w:t>
      </w:r>
      <w:r w:rsidR="008C7113">
        <w:rPr>
          <w:rFonts w:ascii="Times New Roman" w:hAnsi="Times New Roman" w:cs="Times New Roman"/>
          <w:sz w:val="24"/>
          <w:szCs w:val="24"/>
        </w:rPr>
        <w:t>r</w:t>
      </w:r>
      <w:r w:rsidR="00400DD0">
        <w:rPr>
          <w:rFonts w:ascii="Times New Roman" w:hAnsi="Times New Roman" w:cs="Times New Roman"/>
          <w:sz w:val="24"/>
          <w:szCs w:val="24"/>
        </w:rPr>
        <w:t xml:space="preserve"> lust</w:t>
      </w:r>
      <w:r w:rsidR="00574690">
        <w:rPr>
          <w:rFonts w:ascii="Times New Roman" w:hAnsi="Times New Roman" w:cs="Times New Roman"/>
          <w:sz w:val="24"/>
          <w:szCs w:val="24"/>
        </w:rPr>
        <w:t xml:space="preserve">.  </w:t>
      </w:r>
      <w:r w:rsidR="00400DD0">
        <w:rPr>
          <w:rFonts w:ascii="Times New Roman" w:hAnsi="Times New Roman" w:cs="Times New Roman"/>
          <w:sz w:val="24"/>
          <w:szCs w:val="24"/>
        </w:rPr>
        <w:t>I</w:t>
      </w:r>
      <w:r w:rsidR="006E082B">
        <w:rPr>
          <w:rFonts w:ascii="Times New Roman" w:hAnsi="Times New Roman" w:cs="Times New Roman"/>
          <w:sz w:val="24"/>
          <w:szCs w:val="24"/>
        </w:rPr>
        <w:t>n Exodus, the word takes on its primary theological</w:t>
      </w:r>
      <w:r w:rsidR="00574690">
        <w:rPr>
          <w:rFonts w:ascii="Times New Roman" w:hAnsi="Times New Roman" w:cs="Times New Roman"/>
          <w:sz w:val="24"/>
          <w:szCs w:val="24"/>
        </w:rPr>
        <w:t xml:space="preserve"> meaning of illegitimate use when the Israelites play the harlot with foreign gods and demons.</w:t>
      </w:r>
    </w:p>
    <w:p w:rsidR="008C7113" w:rsidRDefault="008C7113" w:rsidP="00C014D7">
      <w:pPr>
        <w:spacing w:after="0" w:line="240" w:lineRule="auto"/>
        <w:rPr>
          <w:rFonts w:ascii="Times New Roman" w:hAnsi="Times New Roman" w:cs="Times New Roman"/>
          <w:sz w:val="24"/>
          <w:szCs w:val="24"/>
        </w:rPr>
      </w:pPr>
    </w:p>
    <w:p w:rsidR="00854D05" w:rsidRDefault="008C7113"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The most important use of the word is to sy</w:t>
      </w:r>
      <w:r w:rsidR="00246274">
        <w:rPr>
          <w:rFonts w:ascii="Times New Roman" w:hAnsi="Times New Roman" w:cs="Times New Roman"/>
          <w:sz w:val="24"/>
          <w:szCs w:val="24"/>
        </w:rPr>
        <w:t>mbolize idolatry and syncetization</w:t>
      </w:r>
      <w:r>
        <w:rPr>
          <w:rFonts w:ascii="Times New Roman" w:hAnsi="Times New Roman" w:cs="Times New Roman"/>
          <w:sz w:val="24"/>
          <w:szCs w:val="24"/>
        </w:rPr>
        <w:t xml:space="preserve"> religion.</w:t>
      </w:r>
      <w:r w:rsidR="003A224A">
        <w:rPr>
          <w:rFonts w:ascii="Times New Roman" w:hAnsi="Times New Roman" w:cs="Times New Roman"/>
          <w:sz w:val="24"/>
          <w:szCs w:val="24"/>
        </w:rPr>
        <w:t xml:space="preserve"> </w:t>
      </w:r>
      <w:r>
        <w:rPr>
          <w:rFonts w:ascii="Times New Roman" w:hAnsi="Times New Roman" w:cs="Times New Roman"/>
          <w:sz w:val="24"/>
          <w:szCs w:val="24"/>
        </w:rPr>
        <w:t xml:space="preserve">The Wife of </w:t>
      </w:r>
      <w:r w:rsidR="00504820">
        <w:rPr>
          <w:rFonts w:ascii="Times New Roman" w:hAnsi="Times New Roman" w:cs="Times New Roman"/>
          <w:sz w:val="24"/>
          <w:szCs w:val="24"/>
        </w:rPr>
        <w:t>Yahweh</w:t>
      </w:r>
      <w:r>
        <w:rPr>
          <w:rFonts w:ascii="Times New Roman" w:hAnsi="Times New Roman" w:cs="Times New Roman"/>
          <w:sz w:val="24"/>
          <w:szCs w:val="24"/>
        </w:rPr>
        <w:t>, now in divorce, is symbolized as a harlot</w:t>
      </w:r>
      <w:r w:rsidR="00E87415">
        <w:rPr>
          <w:rFonts w:ascii="Times New Roman" w:hAnsi="Times New Roman" w:cs="Times New Roman"/>
          <w:sz w:val="24"/>
          <w:szCs w:val="24"/>
        </w:rPr>
        <w:t xml:space="preserve">.  Hosea said: </w:t>
      </w:r>
      <w:r w:rsidR="00E87415" w:rsidRPr="00E87415">
        <w:rPr>
          <w:rFonts w:ascii="Times New Roman" w:hAnsi="Times New Roman" w:cs="Times New Roman"/>
          <w:i/>
          <w:sz w:val="24"/>
          <w:szCs w:val="24"/>
        </w:rPr>
        <w:t>They</w:t>
      </w:r>
      <w:r w:rsidR="00E87415">
        <w:rPr>
          <w:rFonts w:ascii="Times New Roman" w:hAnsi="Times New Roman" w:cs="Times New Roman"/>
          <w:sz w:val="24"/>
          <w:szCs w:val="24"/>
        </w:rPr>
        <w:t xml:space="preserve"> (Israel) </w:t>
      </w:r>
      <w:r w:rsidR="00E87415" w:rsidRPr="00E87415">
        <w:rPr>
          <w:rFonts w:ascii="Times New Roman" w:hAnsi="Times New Roman" w:cs="Times New Roman"/>
          <w:i/>
          <w:sz w:val="24"/>
          <w:szCs w:val="24"/>
        </w:rPr>
        <w:t>played the harlot departing from their God</w:t>
      </w:r>
      <w:r w:rsidR="00E87415">
        <w:rPr>
          <w:rFonts w:ascii="Times New Roman" w:hAnsi="Times New Roman" w:cs="Times New Roman"/>
          <w:sz w:val="24"/>
          <w:szCs w:val="24"/>
        </w:rPr>
        <w:t xml:space="preserve"> (Hos 4:12).</w:t>
      </w:r>
      <w:r w:rsidR="003A224A">
        <w:rPr>
          <w:rFonts w:ascii="Times New Roman" w:hAnsi="Times New Roman" w:cs="Times New Roman"/>
          <w:sz w:val="24"/>
          <w:szCs w:val="24"/>
        </w:rPr>
        <w:t xml:space="preserve"> </w:t>
      </w:r>
      <w:r w:rsidR="00E87415">
        <w:rPr>
          <w:rFonts w:ascii="Times New Roman" w:hAnsi="Times New Roman" w:cs="Times New Roman"/>
          <w:sz w:val="24"/>
          <w:szCs w:val="24"/>
        </w:rPr>
        <w:t xml:space="preserve"> The second prominent harlot in Scripture is the </w:t>
      </w:r>
      <w:r w:rsidR="00E87415" w:rsidRPr="00C343A7">
        <w:rPr>
          <w:rFonts w:ascii="Times New Roman" w:hAnsi="Times New Roman" w:cs="Times New Roman"/>
          <w:i/>
          <w:sz w:val="24"/>
          <w:szCs w:val="24"/>
          <w:u w:val="single"/>
        </w:rPr>
        <w:t>Great Harlot</w:t>
      </w:r>
      <w:r w:rsidR="00E87415" w:rsidRPr="00E87415">
        <w:rPr>
          <w:rFonts w:ascii="Times New Roman" w:hAnsi="Times New Roman" w:cs="Times New Roman"/>
          <w:i/>
          <w:sz w:val="24"/>
          <w:szCs w:val="24"/>
        </w:rPr>
        <w:t xml:space="preserve"> who sits on many waters</w:t>
      </w:r>
      <w:r w:rsidR="00E87415">
        <w:rPr>
          <w:rFonts w:ascii="Times New Roman" w:hAnsi="Times New Roman" w:cs="Times New Roman"/>
          <w:sz w:val="24"/>
          <w:szCs w:val="24"/>
        </w:rPr>
        <w:t xml:space="preserve"> ( Rev 17:1) symbolizing the corrupt one-world church in the End Times.  </w:t>
      </w:r>
      <w:r w:rsidR="00886CDE">
        <w:rPr>
          <w:rFonts w:ascii="Times New Roman" w:hAnsi="Times New Roman" w:cs="Times New Roman"/>
          <w:sz w:val="24"/>
          <w:szCs w:val="24"/>
        </w:rPr>
        <w:t xml:space="preserve">Other harlots are </w:t>
      </w:r>
      <w:r w:rsidR="00504820">
        <w:rPr>
          <w:rFonts w:ascii="Times New Roman" w:hAnsi="Times New Roman" w:cs="Times New Roman"/>
          <w:sz w:val="24"/>
          <w:szCs w:val="24"/>
        </w:rPr>
        <w:t>Rahab</w:t>
      </w:r>
      <w:r w:rsidR="00886CDE">
        <w:rPr>
          <w:rFonts w:ascii="Times New Roman" w:hAnsi="Times New Roman" w:cs="Times New Roman"/>
          <w:sz w:val="24"/>
          <w:szCs w:val="24"/>
        </w:rPr>
        <w:t xml:space="preserve"> (Heb 11:31) who shows that redemption is possible</w:t>
      </w:r>
      <w:r w:rsidR="00BE0176">
        <w:rPr>
          <w:rFonts w:ascii="Times New Roman" w:hAnsi="Times New Roman" w:cs="Times New Roman"/>
          <w:sz w:val="24"/>
          <w:szCs w:val="24"/>
        </w:rPr>
        <w:t xml:space="preserve"> for a harlot</w:t>
      </w:r>
      <w:r w:rsidR="00886CDE">
        <w:rPr>
          <w:rFonts w:ascii="Times New Roman" w:hAnsi="Times New Roman" w:cs="Times New Roman"/>
          <w:sz w:val="24"/>
          <w:szCs w:val="24"/>
        </w:rPr>
        <w:t xml:space="preserve">, </w:t>
      </w:r>
      <w:r w:rsidR="0053408A">
        <w:rPr>
          <w:rFonts w:ascii="Times New Roman" w:hAnsi="Times New Roman" w:cs="Times New Roman"/>
          <w:sz w:val="24"/>
          <w:szCs w:val="24"/>
        </w:rPr>
        <w:t xml:space="preserve">Oholah and Oholibah (Ezek 23) who represent the unfaithfulness of Samaria and Jerusalem, </w:t>
      </w:r>
      <w:r w:rsidR="00504820">
        <w:rPr>
          <w:rFonts w:ascii="Times New Roman" w:hAnsi="Times New Roman" w:cs="Times New Roman"/>
          <w:sz w:val="24"/>
          <w:szCs w:val="24"/>
        </w:rPr>
        <w:t xml:space="preserve">and </w:t>
      </w:r>
      <w:r w:rsidR="00C612B6">
        <w:rPr>
          <w:rFonts w:ascii="Times New Roman" w:hAnsi="Times New Roman" w:cs="Times New Roman"/>
          <w:sz w:val="24"/>
          <w:szCs w:val="24"/>
        </w:rPr>
        <w:t>the H</w:t>
      </w:r>
      <w:r w:rsidR="00C25A28">
        <w:rPr>
          <w:rFonts w:ascii="Times New Roman" w:hAnsi="Times New Roman" w:cs="Times New Roman"/>
          <w:sz w:val="24"/>
          <w:szCs w:val="24"/>
        </w:rPr>
        <w:t>ouse of Ahab (2 Chr 21:13)</w:t>
      </w:r>
      <w:r w:rsidR="00B003F6">
        <w:rPr>
          <w:rFonts w:ascii="Times New Roman" w:hAnsi="Times New Roman" w:cs="Times New Roman"/>
          <w:sz w:val="24"/>
          <w:szCs w:val="24"/>
        </w:rPr>
        <w:t xml:space="preserve"> which was an idol</w:t>
      </w:r>
      <w:r w:rsidR="00504820">
        <w:rPr>
          <w:rFonts w:ascii="Times New Roman" w:hAnsi="Times New Roman" w:cs="Times New Roman"/>
          <w:sz w:val="24"/>
          <w:szCs w:val="24"/>
        </w:rPr>
        <w:t>a</w:t>
      </w:r>
      <w:r w:rsidR="00B003F6">
        <w:rPr>
          <w:rFonts w:ascii="Times New Roman" w:hAnsi="Times New Roman" w:cs="Times New Roman"/>
          <w:sz w:val="24"/>
          <w:szCs w:val="24"/>
        </w:rPr>
        <w:t>trous administration</w:t>
      </w:r>
      <w:r w:rsidR="008B36BE">
        <w:rPr>
          <w:rFonts w:ascii="Times New Roman" w:hAnsi="Times New Roman" w:cs="Times New Roman"/>
          <w:sz w:val="24"/>
          <w:szCs w:val="24"/>
        </w:rPr>
        <w:t xml:space="preserve">.  Finally there is </w:t>
      </w:r>
      <w:r w:rsidR="00B003F6">
        <w:rPr>
          <w:rFonts w:ascii="Times New Roman" w:hAnsi="Times New Roman" w:cs="Times New Roman"/>
          <w:sz w:val="24"/>
          <w:szCs w:val="24"/>
        </w:rPr>
        <w:t xml:space="preserve">Tamar (Ge 38:24) who </w:t>
      </w:r>
      <w:r w:rsidR="008B36BE">
        <w:rPr>
          <w:rFonts w:ascii="Times New Roman" w:hAnsi="Times New Roman" w:cs="Times New Roman"/>
          <w:sz w:val="24"/>
          <w:szCs w:val="24"/>
        </w:rPr>
        <w:t>desired an inheritance through a Levirate marriage denied her.  Despite her having duped Judah into impregnating her, the Messianic bloodline continued through her offspring under Perez (Mt 1:3).</w:t>
      </w:r>
    </w:p>
    <w:p w:rsidR="00854D05" w:rsidRDefault="00854D05" w:rsidP="00C014D7">
      <w:pPr>
        <w:spacing w:after="0" w:line="240" w:lineRule="auto"/>
        <w:rPr>
          <w:rFonts w:ascii="Times New Roman" w:hAnsi="Times New Roman" w:cs="Times New Roman"/>
          <w:sz w:val="24"/>
          <w:szCs w:val="24"/>
        </w:rPr>
      </w:pPr>
    </w:p>
    <w:p w:rsidR="00854D05" w:rsidRDefault="00854D05" w:rsidP="00C014D7">
      <w:pPr>
        <w:spacing w:after="0" w:line="240" w:lineRule="auto"/>
        <w:rPr>
          <w:rFonts w:ascii="Times New Roman" w:hAnsi="Times New Roman" w:cs="Times New Roman"/>
          <w:sz w:val="24"/>
          <w:szCs w:val="24"/>
        </w:rPr>
      </w:pPr>
      <w:bookmarkStart w:id="151" w:name="HarlotGreat"/>
      <w:bookmarkEnd w:id="151"/>
      <w:r w:rsidRPr="00854D05">
        <w:rPr>
          <w:rFonts w:ascii="Times New Roman" w:hAnsi="Times New Roman" w:cs="Times New Roman"/>
          <w:b/>
          <w:sz w:val="24"/>
          <w:szCs w:val="24"/>
        </w:rPr>
        <w:t>Harlot, Great</w:t>
      </w:r>
      <w:r>
        <w:rPr>
          <w:rFonts w:ascii="Times New Roman" w:hAnsi="Times New Roman" w:cs="Times New Roman"/>
          <w:sz w:val="24"/>
          <w:szCs w:val="24"/>
        </w:rPr>
        <w:t>:  The Great Harlot is one of four women mentioned in Revelation.  She is men</w:t>
      </w:r>
      <w:r w:rsidR="0018317E">
        <w:rPr>
          <w:rFonts w:ascii="Times New Roman" w:hAnsi="Times New Roman" w:cs="Times New Roman"/>
          <w:sz w:val="24"/>
          <w:szCs w:val="24"/>
        </w:rPr>
        <w:t>tioned three times in this Book</w:t>
      </w:r>
      <w:r>
        <w:rPr>
          <w:rFonts w:ascii="Times New Roman" w:hAnsi="Times New Roman" w:cs="Times New Roman"/>
          <w:sz w:val="24"/>
          <w:szCs w:val="24"/>
        </w:rPr>
        <w:t xml:space="preserve"> (</w:t>
      </w:r>
      <w:r w:rsidR="0018317E">
        <w:rPr>
          <w:rFonts w:ascii="Times New Roman" w:hAnsi="Times New Roman" w:cs="Times New Roman"/>
          <w:sz w:val="24"/>
          <w:szCs w:val="24"/>
        </w:rPr>
        <w:t xml:space="preserve">Rev </w:t>
      </w:r>
      <w:r>
        <w:rPr>
          <w:rFonts w:ascii="Times New Roman" w:hAnsi="Times New Roman" w:cs="Times New Roman"/>
          <w:sz w:val="24"/>
          <w:szCs w:val="24"/>
        </w:rPr>
        <w:t>17:1, 15, 16).  She sits on “many waters” meaning Gen</w:t>
      </w:r>
      <w:r w:rsidR="001331CC">
        <w:rPr>
          <w:rFonts w:ascii="Times New Roman" w:hAnsi="Times New Roman" w:cs="Times New Roman"/>
          <w:sz w:val="24"/>
          <w:szCs w:val="24"/>
        </w:rPr>
        <w:t>tile nations,</w:t>
      </w:r>
      <w:r>
        <w:rPr>
          <w:rFonts w:ascii="Times New Roman" w:hAnsi="Times New Roman" w:cs="Times New Roman"/>
          <w:sz w:val="24"/>
          <w:szCs w:val="24"/>
        </w:rPr>
        <w:t xml:space="preserve"> </w:t>
      </w:r>
      <w:r w:rsidR="001331CC">
        <w:rPr>
          <w:rFonts w:ascii="Times New Roman" w:hAnsi="Times New Roman" w:cs="Times New Roman"/>
          <w:sz w:val="24"/>
          <w:szCs w:val="24"/>
        </w:rPr>
        <w:t>influences the “kings of the Earth”, and mesmerizes the people of the Earth making them “drunk with the wine of her immorality”.  Clothed in “scarlet and purple”, she sits on the Scarlet Beast and has in her hand “a gold cup full of abominations.  On her forehead is written: “Babylon the Great, the Mother of Harlots and of the abominations of the Earth”.</w:t>
      </w:r>
      <w:r w:rsidR="00A37940">
        <w:rPr>
          <w:rFonts w:ascii="Times New Roman" w:hAnsi="Times New Roman" w:cs="Times New Roman"/>
          <w:sz w:val="24"/>
          <w:szCs w:val="24"/>
        </w:rPr>
        <w:t xml:space="preserve">  She is responsible for the “blood of the saints”.  In short she represents the One World Religion of the End Times and rules ecclesiastical Babylon during the first half of the Great Tribulati</w:t>
      </w:r>
      <w:r w:rsidR="009620E0">
        <w:rPr>
          <w:rFonts w:ascii="Times New Roman" w:hAnsi="Times New Roman" w:cs="Times New Roman"/>
          <w:sz w:val="24"/>
          <w:szCs w:val="24"/>
        </w:rPr>
        <w:t>on.  It is the Scarlet Beast that carries her and gives her power.  The Beast is the seventh and final head of the Roman Empire culminati</w:t>
      </w:r>
      <w:r w:rsidR="003A1F03">
        <w:rPr>
          <w:rFonts w:ascii="Times New Roman" w:hAnsi="Times New Roman" w:cs="Times New Roman"/>
          <w:sz w:val="24"/>
          <w:szCs w:val="24"/>
        </w:rPr>
        <w:t>ng</w:t>
      </w:r>
      <w:r w:rsidR="009620E0">
        <w:rPr>
          <w:rFonts w:ascii="Times New Roman" w:hAnsi="Times New Roman" w:cs="Times New Roman"/>
          <w:sz w:val="24"/>
          <w:szCs w:val="24"/>
        </w:rPr>
        <w:t xml:space="preserve"> in the One World Church</w:t>
      </w:r>
      <w:r w:rsidR="00E3212C">
        <w:rPr>
          <w:rFonts w:ascii="Times New Roman" w:hAnsi="Times New Roman" w:cs="Times New Roman"/>
          <w:sz w:val="24"/>
          <w:szCs w:val="24"/>
        </w:rPr>
        <w:t xml:space="preserve"> (Rev 17:9-10)</w:t>
      </w:r>
      <w:r w:rsidR="009620E0">
        <w:rPr>
          <w:rFonts w:ascii="Times New Roman" w:hAnsi="Times New Roman" w:cs="Times New Roman"/>
          <w:sz w:val="24"/>
          <w:szCs w:val="24"/>
        </w:rPr>
        <w:t>.  She is the symbol and outworking of Satan’s 2000-year-</w:t>
      </w:r>
      <w:r w:rsidR="00932F21">
        <w:rPr>
          <w:rFonts w:ascii="Times New Roman" w:hAnsi="Times New Roman" w:cs="Times New Roman"/>
          <w:sz w:val="24"/>
          <w:szCs w:val="24"/>
        </w:rPr>
        <w:t>old effort to adhere to the Ni</w:t>
      </w:r>
      <w:r w:rsidR="009620E0">
        <w:rPr>
          <w:rFonts w:ascii="Times New Roman" w:hAnsi="Times New Roman" w:cs="Times New Roman"/>
          <w:sz w:val="24"/>
          <w:szCs w:val="24"/>
        </w:rPr>
        <w:t>nth Satanic Statement (Satan needs a strong Church and has kept it in business all these years.)</w:t>
      </w:r>
    </w:p>
    <w:p w:rsidR="00932F21" w:rsidRDefault="00932F21" w:rsidP="00C014D7">
      <w:pPr>
        <w:spacing w:after="0" w:line="240" w:lineRule="auto"/>
        <w:rPr>
          <w:rFonts w:ascii="Times New Roman" w:hAnsi="Times New Roman" w:cs="Times New Roman"/>
          <w:sz w:val="24"/>
          <w:szCs w:val="24"/>
        </w:rPr>
      </w:pPr>
    </w:p>
    <w:p w:rsidR="00B94AF7" w:rsidRDefault="00932F21" w:rsidP="00B94AF7">
      <w:pPr>
        <w:pStyle w:val="NormalWeb"/>
      </w:pPr>
      <w:r>
        <w:t>What do Satanists say about the Great Harlot</w:t>
      </w:r>
      <w:r w:rsidR="00B94AF7">
        <w:t xml:space="preserve">?  From the </w:t>
      </w:r>
      <w:r w:rsidR="00B94AF7" w:rsidRPr="00DA0041">
        <w:rPr>
          <w:u w:val="single"/>
        </w:rPr>
        <w:t>Book of the Law</w:t>
      </w:r>
      <w:r w:rsidR="00B94AF7">
        <w:t xml:space="preserve">, Chapter III, Satan speaks of his </w:t>
      </w:r>
      <w:r w:rsidR="0073650F">
        <w:t xml:space="preserve">son’s </w:t>
      </w:r>
      <w:r w:rsidR="00B94AF7">
        <w:t xml:space="preserve">Bride as follows:  </w:t>
      </w:r>
    </w:p>
    <w:p w:rsidR="00B94AF7" w:rsidRPr="00C25736" w:rsidRDefault="00B94AF7" w:rsidP="00C25736">
      <w:pPr>
        <w:pStyle w:val="NormalWeb"/>
        <w:spacing w:before="240" w:beforeAutospacing="0" w:after="0" w:afterAutospacing="0"/>
        <w:rPr>
          <w:sz w:val="18"/>
          <w:szCs w:val="18"/>
        </w:rPr>
      </w:pPr>
      <w:r w:rsidRPr="00C25736">
        <w:rPr>
          <w:sz w:val="18"/>
          <w:szCs w:val="18"/>
        </w:rPr>
        <w:t>43. Let the Scarlet Woman beware! If pity and compassion and tenderness visit her heart; if she leave my work to toy with old sweetnesses</w:t>
      </w:r>
      <w:r w:rsidR="00C25736">
        <w:rPr>
          <w:sz w:val="18"/>
          <w:szCs w:val="18"/>
        </w:rPr>
        <w:t xml:space="preserve"> </w:t>
      </w:r>
      <w:r w:rsidRPr="00C25736">
        <w:rPr>
          <w:sz w:val="18"/>
          <w:szCs w:val="18"/>
        </w:rPr>
        <w:t xml:space="preserve">[This refers to the message of Salvation through Jesus Christ.]; then shall my vengeance be known. I will slay me her child: I will alienate her heart: I will cast her out from men: as a shrinking and despised harlot shall she crawl through dusk wet streets, and die cold and an-hungered. </w:t>
      </w:r>
    </w:p>
    <w:p w:rsidR="00B94AF7" w:rsidRPr="00C25736" w:rsidRDefault="00B94AF7" w:rsidP="00C25736">
      <w:pPr>
        <w:pStyle w:val="NormalWeb"/>
        <w:spacing w:before="240" w:beforeAutospacing="0" w:after="0" w:afterAutospacing="0"/>
        <w:rPr>
          <w:sz w:val="18"/>
          <w:szCs w:val="18"/>
        </w:rPr>
      </w:pPr>
      <w:r w:rsidRPr="00C25736">
        <w:rPr>
          <w:sz w:val="18"/>
          <w:szCs w:val="18"/>
        </w:rPr>
        <w:t xml:space="preserve">44. But let her raise herself in pride! Let her follow me in my way! Let her work the work of wickedness! Let her kill her heart! Let her be loud and adulterous! Let her be covered with jewels, and rich garments, and let her be shameless before all men! </w:t>
      </w:r>
    </w:p>
    <w:p w:rsidR="003A1F03" w:rsidRPr="00C25736" w:rsidRDefault="00B94AF7" w:rsidP="00C25736">
      <w:pPr>
        <w:pStyle w:val="NormalWeb"/>
        <w:spacing w:before="240" w:beforeAutospacing="0" w:after="0" w:afterAutospacing="0"/>
        <w:rPr>
          <w:sz w:val="18"/>
          <w:szCs w:val="18"/>
        </w:rPr>
      </w:pPr>
      <w:r w:rsidRPr="00C25736">
        <w:rPr>
          <w:sz w:val="18"/>
          <w:szCs w:val="18"/>
        </w:rPr>
        <w:t xml:space="preserve">45. Then will I lift her to pinnacles of power: then will I breed from her a child mightier than all the kings of the earth. I will fill her with joy: with my force shall she see &amp; strike at the worship of Nu: she shall achieve Hadit. </w:t>
      </w:r>
    </w:p>
    <w:p w:rsidR="003A1F03" w:rsidRDefault="003A1F03" w:rsidP="00C25736">
      <w:pPr>
        <w:spacing w:before="240" w:after="0" w:line="240" w:lineRule="auto"/>
        <w:rPr>
          <w:rFonts w:ascii="Times New Roman" w:hAnsi="Times New Roman" w:cs="Times New Roman"/>
          <w:sz w:val="24"/>
          <w:szCs w:val="24"/>
        </w:rPr>
      </w:pPr>
      <w:r>
        <w:rPr>
          <w:rFonts w:ascii="Times New Roman" w:hAnsi="Times New Roman" w:cs="Times New Roman"/>
          <w:sz w:val="24"/>
          <w:szCs w:val="24"/>
        </w:rPr>
        <w:t>Quite amazingly, the Ro</w:t>
      </w:r>
      <w:r w:rsidR="002A50F4">
        <w:rPr>
          <w:rFonts w:ascii="Times New Roman" w:hAnsi="Times New Roman" w:cs="Times New Roman"/>
          <w:sz w:val="24"/>
          <w:szCs w:val="24"/>
        </w:rPr>
        <w:t>man Catholic Church claims an identity to</w:t>
      </w:r>
      <w:r>
        <w:rPr>
          <w:rFonts w:ascii="Times New Roman" w:hAnsi="Times New Roman" w:cs="Times New Roman"/>
          <w:sz w:val="24"/>
          <w:szCs w:val="24"/>
        </w:rPr>
        <w:t xml:space="preserve"> the Great Harlot.</w:t>
      </w:r>
      <w:r w:rsidR="00A97579">
        <w:rPr>
          <w:rFonts w:ascii="Times New Roman" w:hAnsi="Times New Roman" w:cs="Times New Roman"/>
          <w:sz w:val="24"/>
          <w:szCs w:val="24"/>
        </w:rPr>
        <w:t xml:space="preserve">  Popes that have glorified the relationship between the Great Harlot and the Roman Catholic Church by minting medallions in her honor are Clement XI in 1718, Leo XII twice in 1825, Leo XIII in </w:t>
      </w:r>
      <w:r w:rsidR="00A97579">
        <w:rPr>
          <w:rFonts w:ascii="Times New Roman" w:hAnsi="Times New Roman" w:cs="Times New Roman"/>
          <w:sz w:val="24"/>
          <w:szCs w:val="24"/>
        </w:rPr>
        <w:lastRenderedPageBreak/>
        <w:t xml:space="preserve">1828, Pius VIII in 1829, and John XXIII in 1959.  The </w:t>
      </w:r>
      <w:r w:rsidR="003E4DC9">
        <w:rPr>
          <w:rFonts w:ascii="Times New Roman" w:hAnsi="Times New Roman" w:cs="Times New Roman"/>
          <w:sz w:val="24"/>
          <w:szCs w:val="24"/>
        </w:rPr>
        <w:t xml:space="preserve">first of two </w:t>
      </w:r>
      <w:r w:rsidR="00A97579">
        <w:rPr>
          <w:rFonts w:ascii="Times New Roman" w:hAnsi="Times New Roman" w:cs="Times New Roman"/>
          <w:sz w:val="24"/>
          <w:szCs w:val="24"/>
        </w:rPr>
        <w:t>medallion</w:t>
      </w:r>
      <w:r w:rsidR="003E4DC9">
        <w:rPr>
          <w:rFonts w:ascii="Times New Roman" w:hAnsi="Times New Roman" w:cs="Times New Roman"/>
          <w:sz w:val="24"/>
          <w:szCs w:val="24"/>
        </w:rPr>
        <w:t>s</w:t>
      </w:r>
      <w:r w:rsidR="00A97579">
        <w:rPr>
          <w:rFonts w:ascii="Times New Roman" w:hAnsi="Times New Roman" w:cs="Times New Roman"/>
          <w:sz w:val="24"/>
          <w:szCs w:val="24"/>
        </w:rPr>
        <w:t xml:space="preserve"> </w:t>
      </w:r>
      <w:r w:rsidR="003E4DC9">
        <w:rPr>
          <w:rFonts w:ascii="Times New Roman" w:hAnsi="Times New Roman" w:cs="Times New Roman"/>
          <w:sz w:val="24"/>
          <w:szCs w:val="24"/>
        </w:rPr>
        <w:t>minted by Leo XII is shown below.</w:t>
      </w:r>
    </w:p>
    <w:p w:rsidR="003E4DC9" w:rsidRDefault="003E4DC9" w:rsidP="00C014D7">
      <w:pPr>
        <w:spacing w:after="0" w:line="240" w:lineRule="auto"/>
        <w:rPr>
          <w:rFonts w:ascii="Times New Roman" w:hAnsi="Times New Roman" w:cs="Times New Roman"/>
          <w:sz w:val="24"/>
          <w:szCs w:val="24"/>
        </w:rPr>
      </w:pPr>
      <w:r>
        <w:rPr>
          <w:noProof/>
        </w:rPr>
        <w:drawing>
          <wp:inline distT="0" distB="0" distL="0" distR="0">
            <wp:extent cx="5486400" cy="2714625"/>
            <wp:effectExtent l="19050" t="0" r="0" b="0"/>
            <wp:docPr id="6" name="Picture 1" descr="leo-xii-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o-xii-medal"/>
                    <pic:cNvPicPr>
                      <a:picLocks noChangeAspect="1" noChangeArrowheads="1"/>
                    </pic:cNvPicPr>
                  </pic:nvPicPr>
                  <pic:blipFill>
                    <a:blip r:embed="rId20" cstate="print"/>
                    <a:srcRect/>
                    <a:stretch>
                      <a:fillRect/>
                    </a:stretch>
                  </pic:blipFill>
                  <pic:spPr bwMode="auto">
                    <a:xfrm>
                      <a:off x="0" y="0"/>
                      <a:ext cx="5486400" cy="2714625"/>
                    </a:xfrm>
                    <a:prstGeom prst="rect">
                      <a:avLst/>
                    </a:prstGeom>
                    <a:noFill/>
                    <a:ln w="9525">
                      <a:noFill/>
                      <a:miter lim="800000"/>
                      <a:headEnd/>
                      <a:tailEnd/>
                    </a:ln>
                  </pic:spPr>
                </pic:pic>
              </a:graphicData>
            </a:graphic>
          </wp:inline>
        </w:drawing>
      </w:r>
    </w:p>
    <w:p w:rsidR="003E4DC9" w:rsidRPr="00C343A7" w:rsidRDefault="003E4DC9" w:rsidP="00C343A7">
      <w:pPr>
        <w:pStyle w:val="Caption"/>
        <w:jc w:val="center"/>
        <w:rPr>
          <w:noProof/>
        </w:rPr>
      </w:pPr>
      <w:r>
        <w:t xml:space="preserve">Bronze Papal Medal (Mazio #585) </w:t>
      </w:r>
      <w:r>
        <w:rPr>
          <w:noProof/>
        </w:rPr>
        <w:t xml:space="preserve"> Issued in 1825 to Commemorate the Second Year of Pope Leo XII’s Reign</w:t>
      </w:r>
    </w:p>
    <w:p w:rsidR="00233560" w:rsidRDefault="00233560" w:rsidP="00C014D7">
      <w:pPr>
        <w:spacing w:after="0" w:line="240" w:lineRule="auto"/>
        <w:rPr>
          <w:rFonts w:ascii="Times New Roman" w:hAnsi="Times New Roman" w:cs="Times New Roman"/>
          <w:sz w:val="24"/>
          <w:szCs w:val="24"/>
        </w:rPr>
      </w:pPr>
    </w:p>
    <w:p w:rsidR="00233560" w:rsidRDefault="00233560" w:rsidP="00C014D7">
      <w:pPr>
        <w:spacing w:after="0" w:line="240" w:lineRule="auto"/>
        <w:rPr>
          <w:rFonts w:ascii="Times New Roman" w:hAnsi="Times New Roman" w:cs="Times New Roman"/>
          <w:sz w:val="24"/>
          <w:szCs w:val="24"/>
        </w:rPr>
      </w:pPr>
      <w:bookmarkStart w:id="152" w:name="HeadCovering"/>
      <w:bookmarkEnd w:id="152"/>
      <w:r w:rsidRPr="00233560">
        <w:rPr>
          <w:rFonts w:ascii="Times New Roman" w:hAnsi="Times New Roman" w:cs="Times New Roman"/>
          <w:b/>
          <w:sz w:val="24"/>
          <w:szCs w:val="24"/>
        </w:rPr>
        <w:t>Head Covering</w:t>
      </w:r>
      <w:r>
        <w:rPr>
          <w:rFonts w:ascii="Times New Roman" w:hAnsi="Times New Roman" w:cs="Times New Roman"/>
          <w:sz w:val="24"/>
          <w:szCs w:val="24"/>
        </w:rPr>
        <w:t xml:space="preserve">: </w:t>
      </w:r>
      <w:r w:rsidR="00256C26">
        <w:rPr>
          <w:rFonts w:ascii="Times New Roman" w:hAnsi="Times New Roman" w:cs="Times New Roman"/>
          <w:sz w:val="24"/>
          <w:szCs w:val="24"/>
        </w:rPr>
        <w:t>According to Leo Trepp</w:t>
      </w:r>
      <w:r w:rsidR="009334C7">
        <w:rPr>
          <w:rFonts w:ascii="Times New Roman" w:hAnsi="Times New Roman" w:cs="Times New Roman"/>
          <w:sz w:val="24"/>
          <w:szCs w:val="24"/>
        </w:rPr>
        <w:t xml:space="preserve"> (b 1913), by</w:t>
      </w:r>
      <w:r w:rsidR="00514D1E">
        <w:rPr>
          <w:rFonts w:ascii="Times New Roman" w:hAnsi="Times New Roman" w:cs="Times New Roman"/>
          <w:sz w:val="24"/>
          <w:szCs w:val="24"/>
        </w:rPr>
        <w:t xml:space="preserve"> the Babylonian Talmud</w:t>
      </w:r>
      <w:r w:rsidR="00256C26">
        <w:rPr>
          <w:rFonts w:ascii="Times New Roman" w:hAnsi="Times New Roman" w:cs="Times New Roman"/>
          <w:sz w:val="24"/>
          <w:szCs w:val="24"/>
        </w:rPr>
        <w:t xml:space="preserve">, it was optional for men to wear a head covering (Nedarim 30b).  The present custom of Jewish men wearing a head covering probably originated during the middle ages when princes distinguished themselves by wearing hats in the presence of the king.  </w:t>
      </w:r>
      <w:r w:rsidR="00E54C82">
        <w:rPr>
          <w:rFonts w:ascii="Times New Roman" w:hAnsi="Times New Roman" w:cs="Times New Roman"/>
          <w:sz w:val="24"/>
          <w:szCs w:val="24"/>
        </w:rPr>
        <w:t>Today it</w:t>
      </w:r>
      <w:r w:rsidR="006A6DFB">
        <w:rPr>
          <w:rFonts w:ascii="Times New Roman" w:hAnsi="Times New Roman" w:cs="Times New Roman"/>
          <w:sz w:val="24"/>
          <w:szCs w:val="24"/>
        </w:rPr>
        <w:t xml:space="preserve"> is mandatory </w:t>
      </w:r>
      <w:r w:rsidR="00514D1E">
        <w:rPr>
          <w:rFonts w:ascii="Times New Roman" w:hAnsi="Times New Roman" w:cs="Times New Roman"/>
          <w:sz w:val="24"/>
          <w:szCs w:val="24"/>
        </w:rPr>
        <w:t>to wear a covering</w:t>
      </w:r>
      <w:r w:rsidR="00E54C82">
        <w:rPr>
          <w:rFonts w:ascii="Times New Roman" w:hAnsi="Times New Roman" w:cs="Times New Roman"/>
          <w:sz w:val="24"/>
          <w:szCs w:val="24"/>
        </w:rPr>
        <w:t xml:space="preserve"> in synagogue </w:t>
      </w:r>
      <w:r w:rsidR="006A6DFB">
        <w:rPr>
          <w:rFonts w:ascii="Times New Roman" w:hAnsi="Times New Roman" w:cs="Times New Roman"/>
          <w:sz w:val="24"/>
          <w:szCs w:val="24"/>
        </w:rPr>
        <w:t>in Orthodox Judaism but optional among the Reformed.</w:t>
      </w:r>
    </w:p>
    <w:p w:rsidR="006A6DFB" w:rsidRDefault="006A6DFB" w:rsidP="00C014D7">
      <w:pPr>
        <w:spacing w:after="0" w:line="240" w:lineRule="auto"/>
        <w:rPr>
          <w:rFonts w:ascii="Times New Roman" w:hAnsi="Times New Roman" w:cs="Times New Roman"/>
          <w:sz w:val="24"/>
          <w:szCs w:val="24"/>
        </w:rPr>
      </w:pPr>
    </w:p>
    <w:p w:rsidR="006A6DFB" w:rsidRDefault="006A6DFB"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Christianity, men normally remove their hats upon entering a church.  Paul wrote: </w:t>
      </w:r>
      <w:r w:rsidRPr="006A6DFB">
        <w:rPr>
          <w:rFonts w:ascii="Times New Roman" w:hAnsi="Times New Roman" w:cs="Times New Roman"/>
          <w:i/>
          <w:sz w:val="24"/>
          <w:szCs w:val="24"/>
        </w:rPr>
        <w:t>Every man who has something on his head while praying or prophesying disgraces his head</w:t>
      </w:r>
      <w:r>
        <w:rPr>
          <w:rFonts w:ascii="Times New Roman" w:hAnsi="Times New Roman" w:cs="Times New Roman"/>
          <w:sz w:val="24"/>
          <w:szCs w:val="24"/>
        </w:rPr>
        <w:t xml:space="preserve"> (1 Cor 11:4).  Women, however, are commanded the opposite: </w:t>
      </w:r>
      <w:r w:rsidRPr="006A6DFB">
        <w:rPr>
          <w:rFonts w:ascii="Times New Roman" w:hAnsi="Times New Roman" w:cs="Times New Roman"/>
          <w:i/>
          <w:sz w:val="24"/>
          <w:szCs w:val="24"/>
        </w:rPr>
        <w:t>But every woman who has her head uncovered while praying or prophesying disgraces her head</w:t>
      </w:r>
      <w:r>
        <w:rPr>
          <w:rFonts w:ascii="Times New Roman" w:hAnsi="Times New Roman" w:cs="Times New Roman"/>
          <w:sz w:val="24"/>
          <w:szCs w:val="24"/>
        </w:rPr>
        <w:t xml:space="preserve"> (1 Cor 11:5a).</w:t>
      </w:r>
      <w:r w:rsidR="00A757B8">
        <w:rPr>
          <w:rFonts w:ascii="Times New Roman" w:hAnsi="Times New Roman" w:cs="Times New Roman"/>
          <w:sz w:val="24"/>
          <w:szCs w:val="24"/>
        </w:rPr>
        <w:t xml:space="preserve">  Up until the sixties, women would wear a hat or veil within a Christian church</w:t>
      </w:r>
      <w:r w:rsidR="00E54C82">
        <w:rPr>
          <w:rFonts w:ascii="Times New Roman" w:hAnsi="Times New Roman" w:cs="Times New Roman"/>
          <w:sz w:val="24"/>
          <w:szCs w:val="24"/>
        </w:rPr>
        <w:t xml:space="preserve"> in the United States.  Today, most women in the United States</w:t>
      </w:r>
      <w:r w:rsidR="007F72F1">
        <w:rPr>
          <w:rFonts w:ascii="Times New Roman" w:hAnsi="Times New Roman" w:cs="Times New Roman"/>
          <w:sz w:val="24"/>
          <w:szCs w:val="24"/>
        </w:rPr>
        <w:t xml:space="preserve"> consider it an outdated</w:t>
      </w:r>
      <w:r w:rsidR="00A757B8">
        <w:rPr>
          <w:rFonts w:ascii="Times New Roman" w:hAnsi="Times New Roman" w:cs="Times New Roman"/>
          <w:sz w:val="24"/>
          <w:szCs w:val="24"/>
        </w:rPr>
        <w:t xml:space="preserve"> custom.  </w:t>
      </w:r>
      <w:r w:rsidR="007F72F1">
        <w:rPr>
          <w:rFonts w:ascii="Times New Roman" w:hAnsi="Times New Roman" w:cs="Times New Roman"/>
          <w:sz w:val="24"/>
          <w:szCs w:val="24"/>
        </w:rPr>
        <w:t xml:space="preserve">But in Mid-Eastern countries, Catholic, Greek Orthodox, and Protestant women wear hats.  The reasons given by American women for not wearing a head covering are 1) It is cultural and no longer applicable. 2) Long hair is the covering (1 Cor 11:14-15). 3) A woman’s husband is her covering.  4) Feminist theologian Katharine Bushnell writes that the original translation was wrong.  </w:t>
      </w:r>
      <w:r w:rsidR="00A757B8">
        <w:rPr>
          <w:rFonts w:ascii="Times New Roman" w:hAnsi="Times New Roman" w:cs="Times New Roman"/>
          <w:sz w:val="24"/>
          <w:szCs w:val="24"/>
        </w:rPr>
        <w:t xml:space="preserve">But Paul gives three reasons why women should wear hats and none of them are cultural: 1) </w:t>
      </w:r>
      <w:r w:rsidR="007F72F1" w:rsidRPr="00514D1E">
        <w:rPr>
          <w:rFonts w:ascii="Times New Roman" w:hAnsi="Times New Roman" w:cs="Times New Roman"/>
          <w:i/>
          <w:sz w:val="24"/>
          <w:szCs w:val="24"/>
        </w:rPr>
        <w:t>The man is the head of the woman</w:t>
      </w:r>
      <w:r w:rsidR="00A07D89">
        <w:rPr>
          <w:rFonts w:ascii="Times New Roman" w:hAnsi="Times New Roman" w:cs="Times New Roman"/>
          <w:sz w:val="24"/>
          <w:szCs w:val="24"/>
        </w:rPr>
        <w:t xml:space="preserve"> (1 Cor 11:3). 2) Man is first in t</w:t>
      </w:r>
      <w:r w:rsidR="007F72F1">
        <w:rPr>
          <w:rFonts w:ascii="Times New Roman" w:hAnsi="Times New Roman" w:cs="Times New Roman"/>
          <w:sz w:val="24"/>
          <w:szCs w:val="24"/>
        </w:rPr>
        <w:t>he order</w:t>
      </w:r>
      <w:r w:rsidR="00927345">
        <w:rPr>
          <w:rFonts w:ascii="Times New Roman" w:hAnsi="Times New Roman" w:cs="Times New Roman"/>
          <w:sz w:val="24"/>
          <w:szCs w:val="24"/>
        </w:rPr>
        <w:t xml:space="preserve"> of creation (1 Cor 11:8).  3) </w:t>
      </w:r>
      <w:r w:rsidR="00A07D89">
        <w:rPr>
          <w:rFonts w:ascii="Times New Roman" w:hAnsi="Times New Roman" w:cs="Times New Roman"/>
          <w:sz w:val="24"/>
          <w:szCs w:val="24"/>
        </w:rPr>
        <w:t>A woman ought to r</w:t>
      </w:r>
      <w:r w:rsidR="00927345">
        <w:rPr>
          <w:rFonts w:ascii="Times New Roman" w:hAnsi="Times New Roman" w:cs="Times New Roman"/>
          <w:sz w:val="24"/>
          <w:szCs w:val="24"/>
        </w:rPr>
        <w:t>ecogniz</w:t>
      </w:r>
      <w:r w:rsidR="00A07D89">
        <w:rPr>
          <w:rFonts w:ascii="Times New Roman" w:hAnsi="Times New Roman" w:cs="Times New Roman"/>
          <w:sz w:val="24"/>
          <w:szCs w:val="24"/>
        </w:rPr>
        <w:t>e</w:t>
      </w:r>
      <w:r w:rsidR="00927345">
        <w:rPr>
          <w:rFonts w:ascii="Times New Roman" w:hAnsi="Times New Roman" w:cs="Times New Roman"/>
          <w:sz w:val="24"/>
          <w:szCs w:val="24"/>
        </w:rPr>
        <w:t xml:space="preserve"> her husband’s authority in t</w:t>
      </w:r>
      <w:r w:rsidR="007F72F1">
        <w:rPr>
          <w:rFonts w:ascii="Times New Roman" w:hAnsi="Times New Roman" w:cs="Times New Roman"/>
          <w:sz w:val="24"/>
          <w:szCs w:val="24"/>
        </w:rPr>
        <w:t>he presence of the angels (1 Cor 11:10).  None of these three reasons is cultural</w:t>
      </w:r>
      <w:r w:rsidR="00514D1E">
        <w:rPr>
          <w:rFonts w:ascii="Times New Roman" w:hAnsi="Times New Roman" w:cs="Times New Roman"/>
          <w:sz w:val="24"/>
          <w:szCs w:val="24"/>
        </w:rPr>
        <w:t>, meaning that if they existed in Paul’s time, then they exist today.</w:t>
      </w:r>
    </w:p>
    <w:p w:rsidR="00F01A4C" w:rsidRDefault="00F01A4C" w:rsidP="00C014D7">
      <w:pPr>
        <w:spacing w:after="0" w:line="240" w:lineRule="auto"/>
        <w:rPr>
          <w:rFonts w:ascii="Times New Roman" w:hAnsi="Times New Roman" w:cs="Times New Roman"/>
          <w:sz w:val="24"/>
          <w:szCs w:val="24"/>
        </w:rPr>
      </w:pPr>
    </w:p>
    <w:p w:rsidR="00F01A4C" w:rsidRDefault="00F01A4C" w:rsidP="00C014D7">
      <w:pPr>
        <w:spacing w:after="0" w:line="240" w:lineRule="auto"/>
        <w:rPr>
          <w:rFonts w:ascii="Times New Roman" w:hAnsi="Times New Roman" w:cs="Times New Roman"/>
          <w:sz w:val="24"/>
          <w:szCs w:val="24"/>
        </w:rPr>
      </w:pPr>
      <w:bookmarkStart w:id="153" w:name="HeadOfHousehold"/>
      <w:r w:rsidRPr="00F01A4C">
        <w:rPr>
          <w:rFonts w:ascii="Times New Roman" w:hAnsi="Times New Roman" w:cs="Times New Roman"/>
          <w:b/>
          <w:sz w:val="24"/>
          <w:szCs w:val="24"/>
        </w:rPr>
        <w:t>Head of Household</w:t>
      </w:r>
      <w:bookmarkEnd w:id="153"/>
      <w:r>
        <w:rPr>
          <w:rFonts w:ascii="Times New Roman" w:hAnsi="Times New Roman" w:cs="Times New Roman"/>
          <w:sz w:val="24"/>
          <w:szCs w:val="24"/>
        </w:rPr>
        <w:t xml:space="preserve">:  The man of the house or head of the household has a special obligation to teach the faith within his family.  So often in today’s culture it is the mother that takes the children to church and teaches them how to pray and read the Bible.  When I interview prisoners as a chaplain, many tell me that </w:t>
      </w:r>
      <w:r w:rsidR="00D046DA">
        <w:rPr>
          <w:rFonts w:ascii="Times New Roman" w:hAnsi="Times New Roman" w:cs="Times New Roman"/>
          <w:sz w:val="24"/>
          <w:szCs w:val="24"/>
        </w:rPr>
        <w:t>the most influential person in their lives for leading them to Christ was their 1) grandmother, 2) mother, 3) father or uncle, 4) prison chapel.  Where was the father?  Scripture says the following about what happens when the father comes to the Lord:</w:t>
      </w:r>
    </w:p>
    <w:p w:rsidR="00D046DA" w:rsidRDefault="00D046DA" w:rsidP="00C014D7">
      <w:pPr>
        <w:spacing w:after="0" w:line="240" w:lineRule="auto"/>
        <w:rPr>
          <w:rFonts w:ascii="Times New Roman" w:hAnsi="Times New Roman" w:cs="Times New Roman"/>
          <w:sz w:val="24"/>
          <w:szCs w:val="24"/>
        </w:rPr>
      </w:pPr>
    </w:p>
    <w:p w:rsidR="00D046DA" w:rsidRDefault="00D046DA"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Acts 16:31  </w:t>
      </w:r>
      <w:r w:rsidRPr="002538AC">
        <w:rPr>
          <w:rFonts w:ascii="Times New Roman" w:hAnsi="Times New Roman" w:cs="Times New Roman"/>
          <w:i/>
          <w:sz w:val="24"/>
          <w:szCs w:val="24"/>
        </w:rPr>
        <w:t>Believe in the Lord Jesus, and you shall be saved, you and your household</w:t>
      </w:r>
      <w:r>
        <w:rPr>
          <w:rFonts w:ascii="Times New Roman" w:hAnsi="Times New Roman" w:cs="Times New Roman"/>
          <w:sz w:val="24"/>
          <w:szCs w:val="24"/>
        </w:rPr>
        <w:t>.</w:t>
      </w:r>
    </w:p>
    <w:p w:rsidR="00D046DA" w:rsidRDefault="00D046DA"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Acts 18:8    </w:t>
      </w:r>
      <w:r w:rsidRPr="002538AC">
        <w:rPr>
          <w:rFonts w:ascii="Times New Roman" w:hAnsi="Times New Roman" w:cs="Times New Roman"/>
          <w:i/>
          <w:sz w:val="24"/>
          <w:szCs w:val="24"/>
        </w:rPr>
        <w:t>Cryspus…believed in the Lord with all his household</w:t>
      </w:r>
      <w:r>
        <w:rPr>
          <w:rFonts w:ascii="Times New Roman" w:hAnsi="Times New Roman" w:cs="Times New Roman"/>
          <w:sz w:val="24"/>
          <w:szCs w:val="24"/>
        </w:rPr>
        <w:t>.</w:t>
      </w:r>
    </w:p>
    <w:p w:rsidR="00D046DA" w:rsidRDefault="00D046DA"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Acts 11:14  </w:t>
      </w:r>
      <w:r w:rsidRPr="002538AC">
        <w:rPr>
          <w:rFonts w:ascii="Times New Roman" w:hAnsi="Times New Roman" w:cs="Times New Roman"/>
          <w:i/>
          <w:sz w:val="24"/>
          <w:szCs w:val="24"/>
        </w:rPr>
        <w:t>You will be saved, you and all your household</w:t>
      </w:r>
      <w:r>
        <w:rPr>
          <w:rFonts w:ascii="Times New Roman" w:hAnsi="Times New Roman" w:cs="Times New Roman"/>
          <w:sz w:val="24"/>
          <w:szCs w:val="24"/>
        </w:rPr>
        <w:t>.</w:t>
      </w:r>
    </w:p>
    <w:p w:rsidR="00D046DA" w:rsidRDefault="00D046DA"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John 4:53    </w:t>
      </w:r>
      <w:r w:rsidRPr="002538AC">
        <w:rPr>
          <w:rFonts w:ascii="Times New Roman" w:hAnsi="Times New Roman" w:cs="Times New Roman"/>
          <w:i/>
          <w:sz w:val="24"/>
          <w:szCs w:val="24"/>
        </w:rPr>
        <w:t>He himself believed, and his whole household</w:t>
      </w:r>
      <w:r>
        <w:rPr>
          <w:rFonts w:ascii="Times New Roman" w:hAnsi="Times New Roman" w:cs="Times New Roman"/>
          <w:sz w:val="24"/>
          <w:szCs w:val="24"/>
        </w:rPr>
        <w:t>.</w:t>
      </w:r>
    </w:p>
    <w:p w:rsidR="002538AC" w:rsidRDefault="002538AC"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1 Cor 1:16   </w:t>
      </w:r>
      <w:r w:rsidRPr="002538AC">
        <w:rPr>
          <w:rFonts w:ascii="Times New Roman" w:hAnsi="Times New Roman" w:cs="Times New Roman"/>
          <w:i/>
          <w:sz w:val="24"/>
          <w:szCs w:val="24"/>
        </w:rPr>
        <w:t>Now I did baptize also the household of Stephanas</w:t>
      </w:r>
      <w:r>
        <w:rPr>
          <w:rFonts w:ascii="Times New Roman" w:hAnsi="Times New Roman" w:cs="Times New Roman"/>
          <w:sz w:val="24"/>
          <w:szCs w:val="24"/>
        </w:rPr>
        <w:t>.</w:t>
      </w:r>
    </w:p>
    <w:p w:rsidR="002538AC" w:rsidRDefault="002538AC" w:rsidP="00C014D7">
      <w:pPr>
        <w:spacing w:after="0" w:line="240" w:lineRule="auto"/>
        <w:rPr>
          <w:rFonts w:ascii="Times New Roman" w:hAnsi="Times New Roman" w:cs="Times New Roman"/>
          <w:sz w:val="24"/>
          <w:szCs w:val="24"/>
        </w:rPr>
      </w:pPr>
    </w:p>
    <w:p w:rsidR="002538AC" w:rsidRDefault="002538AC"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It is the man’s responsibility to make his household </w:t>
      </w:r>
      <w:r w:rsidRPr="002538AC">
        <w:rPr>
          <w:rFonts w:ascii="Times New Roman" w:hAnsi="Times New Roman" w:cs="Times New Roman"/>
          <w:i/>
          <w:sz w:val="24"/>
          <w:szCs w:val="24"/>
        </w:rPr>
        <w:t>the household of God which is the church of the Living God</w:t>
      </w:r>
      <w:r>
        <w:rPr>
          <w:rFonts w:ascii="Times New Roman" w:hAnsi="Times New Roman" w:cs="Times New Roman"/>
          <w:sz w:val="24"/>
          <w:szCs w:val="24"/>
        </w:rPr>
        <w:t xml:space="preserve"> (1 Timothy 3:15).  </w:t>
      </w:r>
    </w:p>
    <w:p w:rsidR="00FE004F" w:rsidRDefault="00FE004F" w:rsidP="00C014D7">
      <w:pPr>
        <w:spacing w:after="0" w:line="240" w:lineRule="auto"/>
        <w:rPr>
          <w:rFonts w:ascii="Times New Roman" w:hAnsi="Times New Roman" w:cs="Times New Roman"/>
          <w:sz w:val="24"/>
          <w:szCs w:val="24"/>
        </w:rPr>
      </w:pPr>
    </w:p>
    <w:p w:rsidR="00FE004F" w:rsidRDefault="00FE004F" w:rsidP="00C014D7">
      <w:pPr>
        <w:spacing w:after="0" w:line="240" w:lineRule="auto"/>
        <w:rPr>
          <w:rFonts w:ascii="Times New Roman" w:hAnsi="Times New Roman" w:cs="Times New Roman"/>
          <w:sz w:val="24"/>
          <w:szCs w:val="24"/>
        </w:rPr>
      </w:pPr>
      <w:bookmarkStart w:id="154" w:name="Healing"/>
      <w:bookmarkEnd w:id="154"/>
      <w:r w:rsidRPr="00FE004F">
        <w:rPr>
          <w:rFonts w:ascii="Times New Roman" w:hAnsi="Times New Roman" w:cs="Times New Roman"/>
          <w:b/>
          <w:sz w:val="24"/>
          <w:szCs w:val="24"/>
        </w:rPr>
        <w:t>Healing</w:t>
      </w:r>
      <w:r>
        <w:rPr>
          <w:rFonts w:ascii="Times New Roman" w:hAnsi="Times New Roman" w:cs="Times New Roman"/>
          <w:sz w:val="24"/>
          <w:szCs w:val="24"/>
        </w:rPr>
        <w:t xml:space="preserve">:  </w:t>
      </w:r>
      <w:r w:rsidR="00585592">
        <w:rPr>
          <w:rFonts w:ascii="Times New Roman" w:hAnsi="Times New Roman" w:cs="Times New Roman"/>
          <w:sz w:val="24"/>
          <w:szCs w:val="24"/>
        </w:rPr>
        <w:t xml:space="preserve">Healing is both physical and spiritual.  </w:t>
      </w:r>
      <w:r w:rsidR="00AE33ED">
        <w:rPr>
          <w:rFonts w:ascii="Times New Roman" w:hAnsi="Times New Roman" w:cs="Times New Roman"/>
          <w:sz w:val="24"/>
          <w:szCs w:val="24"/>
        </w:rPr>
        <w:t xml:space="preserve">Spiritually, Hosea said: </w:t>
      </w:r>
      <w:r w:rsidR="00AE33ED" w:rsidRPr="00AE33ED">
        <w:rPr>
          <w:rFonts w:ascii="Times New Roman" w:hAnsi="Times New Roman" w:cs="Times New Roman"/>
          <w:i/>
          <w:sz w:val="24"/>
          <w:szCs w:val="24"/>
        </w:rPr>
        <w:t>I will heal their apostasy</w:t>
      </w:r>
      <w:r w:rsidR="00AE33ED">
        <w:rPr>
          <w:rFonts w:ascii="Times New Roman" w:hAnsi="Times New Roman" w:cs="Times New Roman"/>
          <w:sz w:val="24"/>
          <w:szCs w:val="24"/>
        </w:rPr>
        <w:t xml:space="preserve"> (Hos 14:4) and Luke in speaking about Jesus said: </w:t>
      </w:r>
      <w:r w:rsidR="00AE33ED" w:rsidRPr="00AE33ED">
        <w:rPr>
          <w:rFonts w:ascii="Times New Roman" w:hAnsi="Times New Roman" w:cs="Times New Roman"/>
          <w:i/>
          <w:sz w:val="24"/>
          <w:szCs w:val="24"/>
        </w:rPr>
        <w:t xml:space="preserve">He went about doing good and healing all who were oppressed by the Devil </w:t>
      </w:r>
      <w:r w:rsidR="00AE33ED">
        <w:rPr>
          <w:rFonts w:ascii="Times New Roman" w:hAnsi="Times New Roman" w:cs="Times New Roman"/>
          <w:sz w:val="24"/>
          <w:szCs w:val="24"/>
        </w:rPr>
        <w:t xml:space="preserve">(Acts 10:38).  Physically, Moses speaking of Miriam said: </w:t>
      </w:r>
      <w:r w:rsidR="00AE33ED" w:rsidRPr="00AE33ED">
        <w:rPr>
          <w:rFonts w:ascii="Times New Roman" w:hAnsi="Times New Roman" w:cs="Times New Roman"/>
          <w:i/>
          <w:sz w:val="24"/>
          <w:szCs w:val="24"/>
        </w:rPr>
        <w:t>O God, heal her, I pray</w:t>
      </w:r>
      <w:r w:rsidR="00AE33ED">
        <w:rPr>
          <w:rFonts w:ascii="Times New Roman" w:hAnsi="Times New Roman" w:cs="Times New Roman"/>
          <w:sz w:val="24"/>
          <w:szCs w:val="24"/>
        </w:rPr>
        <w:t xml:space="preserve"> (Nu 12:13)</w:t>
      </w:r>
      <w:r w:rsidR="00206964">
        <w:rPr>
          <w:rFonts w:ascii="Times New Roman" w:hAnsi="Times New Roman" w:cs="Times New Roman"/>
          <w:sz w:val="24"/>
          <w:szCs w:val="24"/>
        </w:rPr>
        <w:t xml:space="preserve"> and Jesus gave his apostles the authority </w:t>
      </w:r>
      <w:r w:rsidR="00206964" w:rsidRPr="00206964">
        <w:rPr>
          <w:rFonts w:ascii="Times New Roman" w:hAnsi="Times New Roman" w:cs="Times New Roman"/>
          <w:i/>
          <w:sz w:val="24"/>
          <w:szCs w:val="24"/>
        </w:rPr>
        <w:t xml:space="preserve">to heal every kind of disease and every kind of sickness </w:t>
      </w:r>
      <w:r w:rsidR="00206964">
        <w:rPr>
          <w:rFonts w:ascii="Times New Roman" w:hAnsi="Times New Roman" w:cs="Times New Roman"/>
          <w:sz w:val="24"/>
          <w:szCs w:val="24"/>
        </w:rPr>
        <w:t>(Mt 10:1).</w:t>
      </w:r>
      <w:r w:rsidR="00610D6F">
        <w:rPr>
          <w:rFonts w:ascii="Times New Roman" w:hAnsi="Times New Roman" w:cs="Times New Roman"/>
          <w:sz w:val="24"/>
          <w:szCs w:val="24"/>
        </w:rPr>
        <w:t xml:space="preserve">  So in both the OT and NT we have evidence of spiritual and physical healings.</w:t>
      </w:r>
    </w:p>
    <w:p w:rsidR="0082271B" w:rsidRDefault="0082271B" w:rsidP="00C014D7">
      <w:pPr>
        <w:spacing w:after="0" w:line="240" w:lineRule="auto"/>
        <w:rPr>
          <w:rFonts w:ascii="Times New Roman" w:hAnsi="Times New Roman" w:cs="Times New Roman"/>
          <w:sz w:val="24"/>
          <w:szCs w:val="24"/>
        </w:rPr>
      </w:pPr>
    </w:p>
    <w:p w:rsidR="0082271B" w:rsidRDefault="0082271B"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Prior to the turning point in the NT when Jesus was rejected by the leaders (Mt 12:24) healings such as </w:t>
      </w:r>
      <w:r w:rsidR="00083474">
        <w:rPr>
          <w:rFonts w:ascii="Times New Roman" w:hAnsi="Times New Roman" w:cs="Times New Roman"/>
          <w:sz w:val="24"/>
          <w:szCs w:val="24"/>
        </w:rPr>
        <w:t xml:space="preserve">the lame man at the pool of Bethesda (John 5:1-9) were done </w:t>
      </w:r>
      <w:r w:rsidR="005A2149">
        <w:rPr>
          <w:rFonts w:ascii="Times New Roman" w:hAnsi="Times New Roman" w:cs="Times New Roman"/>
          <w:sz w:val="24"/>
          <w:szCs w:val="24"/>
        </w:rPr>
        <w:t xml:space="preserve">usually </w:t>
      </w:r>
      <w:r w:rsidR="00083474">
        <w:rPr>
          <w:rFonts w:ascii="Times New Roman" w:hAnsi="Times New Roman" w:cs="Times New Roman"/>
          <w:sz w:val="24"/>
          <w:szCs w:val="24"/>
        </w:rPr>
        <w:t>without a statement of faith</w:t>
      </w:r>
      <w:r w:rsidR="005A2149">
        <w:rPr>
          <w:rFonts w:ascii="Times New Roman" w:hAnsi="Times New Roman" w:cs="Times New Roman"/>
          <w:sz w:val="24"/>
          <w:szCs w:val="24"/>
        </w:rPr>
        <w:t xml:space="preserve"> [He </w:t>
      </w:r>
      <w:r w:rsidR="005A2149" w:rsidRPr="005A2149">
        <w:rPr>
          <w:rFonts w:ascii="Times New Roman" w:hAnsi="Times New Roman" w:cs="Times New Roman"/>
          <w:i/>
          <w:sz w:val="24"/>
          <w:szCs w:val="24"/>
        </w:rPr>
        <w:t>healed all who were ill</w:t>
      </w:r>
      <w:r w:rsidR="005A2149">
        <w:rPr>
          <w:rFonts w:ascii="Times New Roman" w:hAnsi="Times New Roman" w:cs="Times New Roman"/>
          <w:sz w:val="24"/>
          <w:szCs w:val="24"/>
        </w:rPr>
        <w:t xml:space="preserve"> (Mt 8:16b).]</w:t>
      </w:r>
      <w:r w:rsidR="00083474">
        <w:rPr>
          <w:rFonts w:ascii="Times New Roman" w:hAnsi="Times New Roman" w:cs="Times New Roman"/>
          <w:sz w:val="24"/>
          <w:szCs w:val="24"/>
        </w:rPr>
        <w:t>, but after the turning point when the church was being established</w:t>
      </w:r>
      <w:r w:rsidR="00C766D8">
        <w:rPr>
          <w:rFonts w:ascii="Times New Roman" w:hAnsi="Times New Roman" w:cs="Times New Roman"/>
          <w:sz w:val="24"/>
          <w:szCs w:val="24"/>
        </w:rPr>
        <w:t>,</w:t>
      </w:r>
      <w:r w:rsidR="00083474">
        <w:rPr>
          <w:rFonts w:ascii="Times New Roman" w:hAnsi="Times New Roman" w:cs="Times New Roman"/>
          <w:sz w:val="24"/>
          <w:szCs w:val="24"/>
        </w:rPr>
        <w:t xml:space="preserve"> faith became a prominent issue</w:t>
      </w:r>
      <w:r w:rsidR="0072475D">
        <w:rPr>
          <w:rFonts w:ascii="Times New Roman" w:hAnsi="Times New Roman" w:cs="Times New Roman"/>
          <w:sz w:val="24"/>
          <w:szCs w:val="24"/>
        </w:rPr>
        <w:t xml:space="preserve">.  One example is the woman who was suffering from a hemorrhage. After her healing, Jesus said: </w:t>
      </w:r>
      <w:r w:rsidR="0072475D" w:rsidRPr="0072475D">
        <w:rPr>
          <w:rFonts w:ascii="Times New Roman" w:hAnsi="Times New Roman" w:cs="Times New Roman"/>
          <w:i/>
          <w:sz w:val="24"/>
          <w:szCs w:val="24"/>
        </w:rPr>
        <w:t>Your faith has made you well</w:t>
      </w:r>
      <w:r w:rsidR="0072475D">
        <w:rPr>
          <w:rFonts w:ascii="Times New Roman" w:hAnsi="Times New Roman" w:cs="Times New Roman"/>
          <w:sz w:val="24"/>
          <w:szCs w:val="24"/>
        </w:rPr>
        <w:t xml:space="preserve"> (Mt 9:22).  One may remark that this occurs before Jesus’ official rejection (Mt 12:24), but the Harmony of the Gospels says otherwise.  </w:t>
      </w:r>
      <w:r w:rsidR="00083474">
        <w:rPr>
          <w:rFonts w:ascii="Times New Roman" w:hAnsi="Times New Roman" w:cs="Times New Roman"/>
          <w:sz w:val="24"/>
          <w:szCs w:val="24"/>
        </w:rPr>
        <w:t>Jesus’ walking on water, but Pet</w:t>
      </w:r>
      <w:r w:rsidR="0072475D">
        <w:rPr>
          <w:rFonts w:ascii="Times New Roman" w:hAnsi="Times New Roman" w:cs="Times New Roman"/>
          <w:sz w:val="24"/>
          <w:szCs w:val="24"/>
        </w:rPr>
        <w:t xml:space="preserve">er’s faltering by lack of faith (Mt </w:t>
      </w:r>
      <w:r w:rsidR="009C730C">
        <w:rPr>
          <w:rFonts w:ascii="Times New Roman" w:hAnsi="Times New Roman" w:cs="Times New Roman"/>
          <w:sz w:val="24"/>
          <w:szCs w:val="24"/>
        </w:rPr>
        <w:t>14:28-31) is another example.</w:t>
      </w:r>
    </w:p>
    <w:p w:rsidR="00083474" w:rsidRDefault="00083474" w:rsidP="00C014D7">
      <w:pPr>
        <w:spacing w:after="0" w:line="240" w:lineRule="auto"/>
        <w:rPr>
          <w:rFonts w:ascii="Times New Roman" w:hAnsi="Times New Roman" w:cs="Times New Roman"/>
          <w:sz w:val="24"/>
          <w:szCs w:val="24"/>
        </w:rPr>
      </w:pPr>
    </w:p>
    <w:p w:rsidR="00083474" w:rsidRDefault="00083474"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People can lose their healings</w:t>
      </w:r>
      <w:r w:rsidR="00BD2571">
        <w:rPr>
          <w:rFonts w:ascii="Times New Roman" w:hAnsi="Times New Roman" w:cs="Times New Roman"/>
          <w:sz w:val="24"/>
          <w:szCs w:val="24"/>
        </w:rPr>
        <w:t>.  After healing the man who had waited 38 years by the Poo</w:t>
      </w:r>
      <w:r w:rsidR="00DA2F83">
        <w:rPr>
          <w:rFonts w:ascii="Times New Roman" w:hAnsi="Times New Roman" w:cs="Times New Roman"/>
          <w:sz w:val="24"/>
          <w:szCs w:val="24"/>
        </w:rPr>
        <w:t>l of Bethesda, Jesus</w:t>
      </w:r>
      <w:r w:rsidR="00BD2571">
        <w:rPr>
          <w:rFonts w:ascii="Times New Roman" w:hAnsi="Times New Roman" w:cs="Times New Roman"/>
          <w:sz w:val="24"/>
          <w:szCs w:val="24"/>
        </w:rPr>
        <w:t xml:space="preserve"> told him to </w:t>
      </w:r>
      <w:r w:rsidR="00970E3E">
        <w:rPr>
          <w:rFonts w:ascii="Times New Roman" w:hAnsi="Times New Roman" w:cs="Times New Roman"/>
          <w:sz w:val="24"/>
          <w:szCs w:val="24"/>
        </w:rPr>
        <w:t xml:space="preserve">pick up his pallet and walk, and later said to him: </w:t>
      </w:r>
      <w:r w:rsidR="00970E3E" w:rsidRPr="00970E3E">
        <w:rPr>
          <w:rFonts w:ascii="Times New Roman" w:hAnsi="Times New Roman" w:cs="Times New Roman"/>
          <w:i/>
          <w:sz w:val="24"/>
          <w:szCs w:val="24"/>
        </w:rPr>
        <w:t>Behold, you have become well; do not sin anymore, so that nothing worse happens to you</w:t>
      </w:r>
      <w:r w:rsidR="00970E3E">
        <w:rPr>
          <w:rFonts w:ascii="Times New Roman" w:hAnsi="Times New Roman" w:cs="Times New Roman"/>
          <w:sz w:val="24"/>
          <w:szCs w:val="24"/>
        </w:rPr>
        <w:t xml:space="preserve"> (Jn 5:14b).</w:t>
      </w:r>
      <w:r w:rsidR="0085051E">
        <w:rPr>
          <w:rFonts w:ascii="Times New Roman" w:hAnsi="Times New Roman" w:cs="Times New Roman"/>
          <w:sz w:val="24"/>
          <w:szCs w:val="24"/>
        </w:rPr>
        <w:t xml:space="preserve">  Concerning the man who was healed spiritually (and physically) of demons, the Lord</w:t>
      </w:r>
      <w:r w:rsidR="00DA2F83">
        <w:rPr>
          <w:rFonts w:ascii="Times New Roman" w:hAnsi="Times New Roman" w:cs="Times New Roman"/>
          <w:sz w:val="24"/>
          <w:szCs w:val="24"/>
        </w:rPr>
        <w:t>’s warning was</w:t>
      </w:r>
      <w:r w:rsidR="0085051E">
        <w:rPr>
          <w:rFonts w:ascii="Times New Roman" w:hAnsi="Times New Roman" w:cs="Times New Roman"/>
          <w:sz w:val="24"/>
          <w:szCs w:val="24"/>
        </w:rPr>
        <w:t>: …</w:t>
      </w:r>
      <w:r w:rsidR="0085051E" w:rsidRPr="0085051E">
        <w:rPr>
          <w:rFonts w:ascii="Times New Roman" w:hAnsi="Times New Roman" w:cs="Times New Roman"/>
          <w:i/>
          <w:sz w:val="24"/>
          <w:szCs w:val="24"/>
        </w:rPr>
        <w:t>and the last state of that man becomes worse than the first</w:t>
      </w:r>
      <w:r w:rsidR="0085051E">
        <w:rPr>
          <w:rFonts w:ascii="Times New Roman" w:hAnsi="Times New Roman" w:cs="Times New Roman"/>
          <w:sz w:val="24"/>
          <w:szCs w:val="24"/>
        </w:rPr>
        <w:t xml:space="preserve"> (Mt 12:45b).  I have heard stories of and personally met people who claim to have lost their healing.  The reason is because they refused to </w:t>
      </w:r>
      <w:r w:rsidR="004D2F7E">
        <w:rPr>
          <w:rFonts w:ascii="Times New Roman" w:hAnsi="Times New Roman" w:cs="Times New Roman"/>
          <w:sz w:val="24"/>
          <w:szCs w:val="24"/>
        </w:rPr>
        <w:t>continue glorifying God and walking in faith with their healing.</w:t>
      </w:r>
    </w:p>
    <w:p w:rsidR="00FF3EFA" w:rsidRDefault="00FF3EFA" w:rsidP="00C014D7">
      <w:pPr>
        <w:spacing w:after="0" w:line="240" w:lineRule="auto"/>
        <w:rPr>
          <w:rFonts w:ascii="Times New Roman" w:hAnsi="Times New Roman" w:cs="Times New Roman"/>
          <w:sz w:val="24"/>
          <w:szCs w:val="24"/>
        </w:rPr>
      </w:pPr>
    </w:p>
    <w:p w:rsidR="00421C13" w:rsidRDefault="00421C13"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The reason for healings (spiritual and physical) today during the age of the church is to bring others to salvation via the Great Commission (Acts 1:8; Mt 28:18-20; Jn 17:18).  I once heard a preacher sa</w:t>
      </w:r>
      <w:r w:rsidR="00722A76">
        <w:rPr>
          <w:rFonts w:ascii="Times New Roman" w:hAnsi="Times New Roman" w:cs="Times New Roman"/>
          <w:sz w:val="24"/>
          <w:szCs w:val="24"/>
        </w:rPr>
        <w:t>y that if some people really have</w:t>
      </w:r>
      <w:r>
        <w:rPr>
          <w:rFonts w:ascii="Times New Roman" w:hAnsi="Times New Roman" w:cs="Times New Roman"/>
          <w:sz w:val="24"/>
          <w:szCs w:val="24"/>
        </w:rPr>
        <w:t xml:space="preserve"> the gift of healing today, then why don’t they just enter a hospital and clear out all the sick. The reason is obvious.  The majority of the sick unbelievers would then become healthy unbelievers continuing more aggressively in their sins.  Healing is only for salvatory purposes and by faith.</w:t>
      </w:r>
    </w:p>
    <w:p w:rsidR="00421C13" w:rsidRDefault="00421C13" w:rsidP="00C014D7">
      <w:pPr>
        <w:spacing w:after="0" w:line="240" w:lineRule="auto"/>
        <w:rPr>
          <w:rFonts w:ascii="Times New Roman" w:hAnsi="Times New Roman" w:cs="Times New Roman"/>
          <w:sz w:val="24"/>
          <w:szCs w:val="24"/>
        </w:rPr>
      </w:pPr>
    </w:p>
    <w:p w:rsidR="001B216E" w:rsidRDefault="00786FD5"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Some also say that the gift of healing [</w:t>
      </w:r>
      <w:r w:rsidRPr="00786FD5">
        <w:rPr>
          <w:rFonts w:ascii="Times New Roman" w:hAnsi="Times New Roman" w:cs="Times New Roman"/>
          <w:i/>
          <w:sz w:val="24"/>
          <w:szCs w:val="24"/>
        </w:rPr>
        <w:t>and to another gifts of healing by the One Spirit</w:t>
      </w:r>
      <w:r>
        <w:rPr>
          <w:rFonts w:ascii="Times New Roman" w:hAnsi="Times New Roman" w:cs="Times New Roman"/>
          <w:sz w:val="24"/>
          <w:szCs w:val="24"/>
        </w:rPr>
        <w:t xml:space="preserve"> (1 Cor 12:9)]</w:t>
      </w:r>
      <w:r w:rsidR="00840896">
        <w:rPr>
          <w:rFonts w:ascii="Times New Roman" w:hAnsi="Times New Roman" w:cs="Times New Roman"/>
          <w:sz w:val="24"/>
          <w:szCs w:val="24"/>
        </w:rPr>
        <w:t xml:space="preserve"> applied only to the apostles and died out with that generation.  Speaking as one who does not have the gift of healing, but has witnessed it in others</w:t>
      </w:r>
      <w:r w:rsidR="002960E4">
        <w:rPr>
          <w:rFonts w:ascii="Times New Roman" w:hAnsi="Times New Roman" w:cs="Times New Roman"/>
          <w:sz w:val="24"/>
          <w:szCs w:val="24"/>
        </w:rPr>
        <w:t>,</w:t>
      </w:r>
      <w:r w:rsidR="00840896">
        <w:rPr>
          <w:rFonts w:ascii="Times New Roman" w:hAnsi="Times New Roman" w:cs="Times New Roman"/>
          <w:sz w:val="24"/>
          <w:szCs w:val="24"/>
        </w:rPr>
        <w:t xml:space="preserve"> and has interviewed many people through whom the Holy Spirit has worked</w:t>
      </w:r>
      <w:r w:rsidR="002960E4">
        <w:rPr>
          <w:rFonts w:ascii="Times New Roman" w:hAnsi="Times New Roman" w:cs="Times New Roman"/>
          <w:sz w:val="24"/>
          <w:szCs w:val="24"/>
        </w:rPr>
        <w:t>,</w:t>
      </w:r>
      <w:r w:rsidR="00840896">
        <w:rPr>
          <w:rFonts w:ascii="Times New Roman" w:hAnsi="Times New Roman" w:cs="Times New Roman"/>
          <w:sz w:val="24"/>
          <w:szCs w:val="24"/>
        </w:rPr>
        <w:t xml:space="preserve"> and has written about this [See </w:t>
      </w:r>
      <w:r w:rsidR="00840896" w:rsidRPr="00840896">
        <w:rPr>
          <w:rFonts w:ascii="Times New Roman" w:hAnsi="Times New Roman" w:cs="Times New Roman"/>
          <w:i/>
          <w:sz w:val="24"/>
          <w:szCs w:val="24"/>
        </w:rPr>
        <w:t>God Immanent</w:t>
      </w:r>
      <w:r w:rsidR="00840896">
        <w:rPr>
          <w:rFonts w:ascii="Times New Roman" w:hAnsi="Times New Roman" w:cs="Times New Roman"/>
          <w:sz w:val="24"/>
          <w:szCs w:val="24"/>
        </w:rPr>
        <w:t>.]</w:t>
      </w:r>
      <w:r w:rsidR="002960E4">
        <w:rPr>
          <w:rFonts w:ascii="Times New Roman" w:hAnsi="Times New Roman" w:cs="Times New Roman"/>
          <w:sz w:val="24"/>
          <w:szCs w:val="24"/>
        </w:rPr>
        <w:t xml:space="preserve">, my observations have shown that Christians with the gift of healing do not have this continually all </w:t>
      </w:r>
      <w:r w:rsidR="002960E4">
        <w:rPr>
          <w:rFonts w:ascii="Times New Roman" w:hAnsi="Times New Roman" w:cs="Times New Roman"/>
          <w:sz w:val="24"/>
          <w:szCs w:val="24"/>
        </w:rPr>
        <w:lastRenderedPageBreak/>
        <w:t>their lives.  It seems to pop up in various settings determined by the Holy Spirit and not</w:t>
      </w:r>
      <w:r w:rsidR="00224545">
        <w:rPr>
          <w:rFonts w:ascii="Times New Roman" w:hAnsi="Times New Roman" w:cs="Times New Roman"/>
          <w:sz w:val="24"/>
          <w:szCs w:val="24"/>
        </w:rPr>
        <w:t xml:space="preserve"> be </w:t>
      </w:r>
      <w:r w:rsidR="002960E4">
        <w:rPr>
          <w:rFonts w:ascii="Times New Roman" w:hAnsi="Times New Roman" w:cs="Times New Roman"/>
          <w:sz w:val="24"/>
          <w:szCs w:val="24"/>
        </w:rPr>
        <w:t>present in other</w:t>
      </w:r>
      <w:r w:rsidR="00224545">
        <w:rPr>
          <w:rFonts w:ascii="Times New Roman" w:hAnsi="Times New Roman" w:cs="Times New Roman"/>
          <w:sz w:val="24"/>
          <w:szCs w:val="24"/>
        </w:rPr>
        <w:t xml:space="preserve"> situations</w:t>
      </w:r>
      <w:r w:rsidR="002960E4">
        <w:rPr>
          <w:rFonts w:ascii="Times New Roman" w:hAnsi="Times New Roman" w:cs="Times New Roman"/>
          <w:sz w:val="24"/>
          <w:szCs w:val="24"/>
        </w:rPr>
        <w:t xml:space="preserve">.  The person with this gift does not “at will” command a healing or invoke the Holy Spirit’s compliance at will.  Usually a voice will inform the instrument of God’s will that </w:t>
      </w:r>
      <w:r w:rsidR="00D7642F">
        <w:rPr>
          <w:rFonts w:ascii="Times New Roman" w:hAnsi="Times New Roman" w:cs="Times New Roman"/>
          <w:sz w:val="24"/>
          <w:szCs w:val="24"/>
        </w:rPr>
        <w:t>a certain</w:t>
      </w:r>
      <w:r w:rsidR="002960E4">
        <w:rPr>
          <w:rFonts w:ascii="Times New Roman" w:hAnsi="Times New Roman" w:cs="Times New Roman"/>
          <w:sz w:val="24"/>
          <w:szCs w:val="24"/>
        </w:rPr>
        <w:t xml:space="preserve"> person is to be healed of this particular ailment</w:t>
      </w:r>
      <w:r w:rsidR="00D7642F">
        <w:rPr>
          <w:rFonts w:ascii="Times New Roman" w:hAnsi="Times New Roman" w:cs="Times New Roman"/>
          <w:sz w:val="24"/>
          <w:szCs w:val="24"/>
        </w:rPr>
        <w:t>,</w:t>
      </w:r>
      <w:r w:rsidR="00840896">
        <w:rPr>
          <w:rFonts w:ascii="Times New Roman" w:hAnsi="Times New Roman" w:cs="Times New Roman"/>
          <w:sz w:val="24"/>
          <w:szCs w:val="24"/>
        </w:rPr>
        <w:t xml:space="preserve"> </w:t>
      </w:r>
      <w:r w:rsidR="002960E4">
        <w:rPr>
          <w:rFonts w:ascii="Times New Roman" w:hAnsi="Times New Roman" w:cs="Times New Roman"/>
          <w:sz w:val="24"/>
          <w:szCs w:val="24"/>
        </w:rPr>
        <w:t xml:space="preserve">and that healing will be both for the glory of God and the furtherance of </w:t>
      </w:r>
      <w:r w:rsidR="00722A76">
        <w:rPr>
          <w:rFonts w:ascii="Times New Roman" w:hAnsi="Times New Roman" w:cs="Times New Roman"/>
          <w:sz w:val="24"/>
          <w:szCs w:val="24"/>
        </w:rPr>
        <w:t xml:space="preserve">the </w:t>
      </w:r>
      <w:r w:rsidR="002960E4">
        <w:rPr>
          <w:rFonts w:ascii="Times New Roman" w:hAnsi="Times New Roman" w:cs="Times New Roman"/>
          <w:sz w:val="24"/>
          <w:szCs w:val="24"/>
        </w:rPr>
        <w:t>ministry</w:t>
      </w:r>
      <w:r w:rsidR="00722A76">
        <w:rPr>
          <w:rFonts w:ascii="Times New Roman" w:hAnsi="Times New Roman" w:cs="Times New Roman"/>
          <w:sz w:val="24"/>
          <w:szCs w:val="24"/>
        </w:rPr>
        <w:t xml:space="preserve"> of the one healed and the one through whom the healing took place</w:t>
      </w:r>
      <w:r w:rsidR="002960E4">
        <w:rPr>
          <w:rFonts w:ascii="Times New Roman" w:hAnsi="Times New Roman" w:cs="Times New Roman"/>
          <w:sz w:val="24"/>
          <w:szCs w:val="24"/>
        </w:rPr>
        <w:t xml:space="preserve">.  </w:t>
      </w:r>
      <w:r w:rsidR="005E18D4">
        <w:rPr>
          <w:rFonts w:ascii="Times New Roman" w:hAnsi="Times New Roman" w:cs="Times New Roman"/>
          <w:sz w:val="24"/>
          <w:szCs w:val="24"/>
        </w:rPr>
        <w:t>I have been healed three times in my life—twice by my own prayers and once by a man with the gift of healing.  When I was 12 years old, I sustained a back injury in football that got progressively worse as I aged.  Finally when in my forties, I had had enough and on a few occasions could not get off the floor without help, I prayed and within a month the pain was gone even though a doctor told me that I still had curvature of the spine in the lumbar region.  Nevertheless, at the age of 66 I can without exercise lift a 200-lb stone</w:t>
      </w:r>
      <w:r w:rsidR="001B216E">
        <w:rPr>
          <w:rFonts w:ascii="Times New Roman" w:hAnsi="Times New Roman" w:cs="Times New Roman"/>
          <w:sz w:val="24"/>
          <w:szCs w:val="24"/>
        </w:rPr>
        <w:t xml:space="preserve"> onto a tailgate with no subsequent pain.  Another healing was arthritis in my right shoulder.  Finally, while waiting in line to talk to a visiting teacher after his sermon, he suddenly stopped talking to a particular woman and said: “Who here has a pain right here?” pointing to his right jaw joint.  When neither of the women ahead of me responded, I said: “It’s TMJ.”  And he pointed to the very side it ailed me most.  “God wants that healed.” he said.  He touched my jaw and as he prayed numbness crept into my jaw and it was healed. </w:t>
      </w:r>
    </w:p>
    <w:p w:rsidR="001B216E" w:rsidRDefault="001B216E" w:rsidP="00C014D7">
      <w:pPr>
        <w:spacing w:after="0" w:line="240" w:lineRule="auto"/>
        <w:rPr>
          <w:rFonts w:ascii="Times New Roman" w:hAnsi="Times New Roman" w:cs="Times New Roman"/>
          <w:sz w:val="24"/>
          <w:szCs w:val="24"/>
        </w:rPr>
      </w:pPr>
    </w:p>
    <w:p w:rsidR="00542192" w:rsidRDefault="001B216E" w:rsidP="00542192">
      <w:pPr>
        <w:autoSpaceDE w:val="0"/>
        <w:autoSpaceDN w:val="0"/>
        <w:adjustRightInd w:val="0"/>
        <w:spacing w:after="0" w:line="240" w:lineRule="auto"/>
        <w:rPr>
          <w:rFonts w:ascii="Tahoma" w:hAnsi="Tahoma" w:cs="Tahoma"/>
          <w:color w:val="000000"/>
          <w:sz w:val="24"/>
          <w:szCs w:val="24"/>
        </w:rPr>
      </w:pPr>
      <w:r>
        <w:rPr>
          <w:rFonts w:ascii="Times New Roman" w:hAnsi="Times New Roman" w:cs="Times New Roman"/>
          <w:sz w:val="24"/>
          <w:szCs w:val="24"/>
        </w:rPr>
        <w:t xml:space="preserve">Sometimes the </w:t>
      </w:r>
      <w:r w:rsidR="00542192">
        <w:rPr>
          <w:rFonts w:ascii="Times New Roman" w:hAnsi="Times New Roman" w:cs="Times New Roman"/>
          <w:sz w:val="24"/>
          <w:szCs w:val="24"/>
        </w:rPr>
        <w:t xml:space="preserve">healing may not be complete as is was in the case of my spinal cord or even both sides of my jaw, but it was enough to allow me to continue in my ministry.  Paul once said:     </w:t>
      </w:r>
      <w:r w:rsidR="00542192">
        <w:rPr>
          <w:rFonts w:ascii="Trebuchet MS" w:hAnsi="Trebuchet MS"/>
          <w:sz w:val="24"/>
          <w:szCs w:val="24"/>
        </w:rPr>
        <w:t xml:space="preserve"> </w:t>
      </w:r>
    </w:p>
    <w:p w:rsidR="00FF3EFA" w:rsidRPr="00542192" w:rsidRDefault="00542192" w:rsidP="00542192">
      <w:pPr>
        <w:autoSpaceDE w:val="0"/>
        <w:autoSpaceDN w:val="0"/>
        <w:adjustRightInd w:val="0"/>
        <w:spacing w:after="0" w:line="240" w:lineRule="auto"/>
        <w:rPr>
          <w:rFonts w:ascii="Times New Roman" w:hAnsi="Times New Roman" w:cs="Times New Roman"/>
          <w:color w:val="000000"/>
          <w:sz w:val="24"/>
          <w:szCs w:val="24"/>
        </w:rPr>
      </w:pPr>
      <w:r>
        <w:rPr>
          <w:rFonts w:ascii="Trebuchet MS" w:hAnsi="Trebuchet MS"/>
          <w:b/>
          <w:color w:val="21770A"/>
          <w:position w:val="6"/>
          <w:sz w:val="12"/>
          <w:szCs w:val="24"/>
        </w:rPr>
        <w:t>7</w:t>
      </w:r>
      <w:r>
        <w:rPr>
          <w:rFonts w:ascii="Trebuchet MS" w:hAnsi="Trebuchet MS"/>
          <w:b/>
          <w:color w:val="21770A"/>
          <w:sz w:val="12"/>
          <w:szCs w:val="24"/>
        </w:rPr>
        <w:t xml:space="preserve"> </w:t>
      </w:r>
      <w:r>
        <w:rPr>
          <w:rFonts w:ascii="Trebuchet MS" w:hAnsi="Trebuchet MS"/>
          <w:color w:val="000000"/>
          <w:sz w:val="18"/>
          <w:szCs w:val="24"/>
        </w:rPr>
        <w:t xml:space="preserve">Because of the surpassing greatness of the revelations, for this reason, to keep me from exalting myself, there was given me </w:t>
      </w:r>
      <w:r w:rsidRPr="0090192F">
        <w:rPr>
          <w:rFonts w:ascii="Trebuchet MS" w:hAnsi="Trebuchet MS"/>
          <w:b/>
          <w:color w:val="000000"/>
          <w:sz w:val="18"/>
          <w:szCs w:val="24"/>
        </w:rPr>
        <w:t>a thorn in the flesh</w:t>
      </w:r>
      <w:r>
        <w:rPr>
          <w:rFonts w:ascii="Trebuchet MS" w:hAnsi="Trebuchet MS"/>
          <w:color w:val="000000"/>
          <w:sz w:val="18"/>
          <w:szCs w:val="24"/>
        </w:rPr>
        <w:t xml:space="preserve">, a messenger of Satan to torment me — to keep me from exalting myself! </w:t>
      </w:r>
      <w:r>
        <w:rPr>
          <w:rFonts w:ascii="Trebuchet MS" w:hAnsi="Trebuchet MS"/>
          <w:b/>
          <w:color w:val="21770A"/>
          <w:position w:val="6"/>
          <w:sz w:val="12"/>
          <w:szCs w:val="24"/>
        </w:rPr>
        <w:t>8</w:t>
      </w:r>
      <w:r>
        <w:rPr>
          <w:rFonts w:ascii="Trebuchet MS" w:hAnsi="Trebuchet MS"/>
          <w:b/>
          <w:color w:val="21770A"/>
          <w:sz w:val="12"/>
          <w:szCs w:val="24"/>
        </w:rPr>
        <w:t xml:space="preserve"> </w:t>
      </w:r>
      <w:r>
        <w:rPr>
          <w:rFonts w:ascii="Trebuchet MS" w:hAnsi="Trebuchet MS"/>
          <w:color w:val="000000"/>
          <w:sz w:val="18"/>
          <w:szCs w:val="24"/>
        </w:rPr>
        <w:t xml:space="preserve">Concerning this I implored the Lord three times that it might leave me. </w:t>
      </w:r>
      <w:r>
        <w:rPr>
          <w:rFonts w:ascii="Trebuchet MS" w:hAnsi="Trebuchet MS"/>
          <w:b/>
          <w:color w:val="21770A"/>
          <w:position w:val="6"/>
          <w:sz w:val="12"/>
          <w:szCs w:val="24"/>
        </w:rPr>
        <w:t>9</w:t>
      </w:r>
      <w:r>
        <w:rPr>
          <w:rFonts w:ascii="Trebuchet MS" w:hAnsi="Trebuchet MS"/>
          <w:b/>
          <w:color w:val="21770A"/>
          <w:sz w:val="12"/>
          <w:szCs w:val="24"/>
        </w:rPr>
        <w:t xml:space="preserve"> </w:t>
      </w:r>
      <w:r>
        <w:rPr>
          <w:rFonts w:ascii="Trebuchet MS" w:hAnsi="Trebuchet MS"/>
          <w:color w:val="000000"/>
          <w:sz w:val="18"/>
          <w:szCs w:val="24"/>
        </w:rPr>
        <w:t xml:space="preserve">And He has said to me, </w:t>
      </w:r>
      <w:r>
        <w:rPr>
          <w:rFonts w:ascii="Trebuchet MS" w:hAnsi="Trebuchet MS"/>
          <w:color w:val="BC0406"/>
          <w:sz w:val="18"/>
          <w:szCs w:val="24"/>
        </w:rPr>
        <w:t xml:space="preserve">"My grace is sufficient for you, for power is perfected in weakness." </w:t>
      </w:r>
      <w:r>
        <w:rPr>
          <w:rFonts w:ascii="Trebuchet MS" w:hAnsi="Trebuchet MS"/>
          <w:color w:val="000000"/>
          <w:sz w:val="18"/>
          <w:szCs w:val="24"/>
        </w:rPr>
        <w:t xml:space="preserve">Most gladly, therefore, I will rather boast </w:t>
      </w:r>
      <w:r>
        <w:rPr>
          <w:rFonts w:ascii="Trebuchet MS" w:hAnsi="Trebuchet MS"/>
          <w:b/>
          <w:color w:val="6C0108"/>
          <w:position w:val="6"/>
          <w:sz w:val="12"/>
          <w:szCs w:val="24"/>
        </w:rPr>
        <w:t>1</w:t>
      </w:r>
      <w:r>
        <w:rPr>
          <w:rFonts w:ascii="Trebuchet MS" w:hAnsi="Trebuchet MS"/>
          <w:color w:val="000000"/>
          <w:sz w:val="18"/>
          <w:szCs w:val="24"/>
        </w:rPr>
        <w:t>about my weaknesses, so that the power of Christ may dwell in me (2 Cor 12:7-10)</w:t>
      </w:r>
    </w:p>
    <w:p w:rsidR="00B43002" w:rsidRDefault="00B43002" w:rsidP="00C014D7">
      <w:pPr>
        <w:spacing w:after="0" w:line="240" w:lineRule="auto"/>
        <w:rPr>
          <w:rFonts w:ascii="Times New Roman" w:hAnsi="Times New Roman" w:cs="Times New Roman"/>
          <w:sz w:val="24"/>
          <w:szCs w:val="24"/>
        </w:rPr>
      </w:pPr>
    </w:p>
    <w:p w:rsidR="00B43002" w:rsidRDefault="00B43002" w:rsidP="00C014D7">
      <w:pPr>
        <w:spacing w:after="0" w:line="240" w:lineRule="auto"/>
        <w:rPr>
          <w:rFonts w:ascii="Times New Roman" w:hAnsi="Times New Roman" w:cs="Times New Roman"/>
          <w:sz w:val="24"/>
          <w:szCs w:val="24"/>
        </w:rPr>
      </w:pPr>
      <w:bookmarkStart w:id="155" w:name="Heaven"/>
      <w:bookmarkEnd w:id="155"/>
      <w:r w:rsidRPr="00B43002">
        <w:rPr>
          <w:rFonts w:ascii="Times New Roman" w:hAnsi="Times New Roman" w:cs="Times New Roman"/>
          <w:b/>
          <w:sz w:val="24"/>
          <w:szCs w:val="24"/>
        </w:rPr>
        <w:t>Heaven</w:t>
      </w:r>
      <w:r w:rsidR="0074379E">
        <w:rPr>
          <w:rFonts w:ascii="Times New Roman" w:hAnsi="Times New Roman" w:cs="Times New Roman"/>
          <w:sz w:val="24"/>
          <w:szCs w:val="24"/>
        </w:rPr>
        <w:t xml:space="preserve">: [See Manuscript #22.]  1) In the sentence: </w:t>
      </w:r>
      <w:r w:rsidR="0074379E" w:rsidRPr="0074379E">
        <w:rPr>
          <w:rFonts w:ascii="Times New Roman" w:hAnsi="Times New Roman" w:cs="Times New Roman"/>
          <w:i/>
          <w:sz w:val="24"/>
          <w:szCs w:val="24"/>
        </w:rPr>
        <w:t>In the beginning, God created the heavens</w:t>
      </w:r>
      <w:r w:rsidR="0074379E">
        <w:rPr>
          <w:rFonts w:ascii="Times New Roman" w:hAnsi="Times New Roman" w:cs="Times New Roman"/>
          <w:sz w:val="24"/>
          <w:szCs w:val="24"/>
        </w:rPr>
        <w:t>, (Ge 1:1) the word</w:t>
      </w:r>
      <w:r w:rsidR="004F46F9">
        <w:rPr>
          <w:rFonts w:ascii="Times New Roman" w:hAnsi="Times New Roman" w:cs="Times New Roman"/>
          <w:sz w:val="24"/>
          <w:szCs w:val="24"/>
        </w:rPr>
        <w:t xml:space="preserve"> “heavens”</w:t>
      </w:r>
      <w:r w:rsidR="0074379E">
        <w:rPr>
          <w:rFonts w:ascii="Times New Roman" w:hAnsi="Times New Roman" w:cs="Times New Roman"/>
          <w:sz w:val="24"/>
          <w:szCs w:val="24"/>
        </w:rPr>
        <w:t xml:space="preserve"> sometime</w:t>
      </w:r>
      <w:r w:rsidR="004F46F9">
        <w:rPr>
          <w:rFonts w:ascii="Times New Roman" w:hAnsi="Times New Roman" w:cs="Times New Roman"/>
          <w:sz w:val="24"/>
          <w:szCs w:val="24"/>
        </w:rPr>
        <w:t>s</w:t>
      </w:r>
      <w:r w:rsidR="0074379E">
        <w:rPr>
          <w:rFonts w:ascii="Times New Roman" w:hAnsi="Times New Roman" w:cs="Times New Roman"/>
          <w:sz w:val="24"/>
          <w:szCs w:val="24"/>
        </w:rPr>
        <w:t xml:space="preserve"> called “heaven” refers to the celestial sky or the cosmos.  2) In the sentence: </w:t>
      </w:r>
      <w:r w:rsidR="0074379E" w:rsidRPr="0074379E">
        <w:rPr>
          <w:rFonts w:ascii="Times New Roman" w:hAnsi="Times New Roman" w:cs="Times New Roman"/>
          <w:i/>
          <w:sz w:val="24"/>
          <w:szCs w:val="24"/>
        </w:rPr>
        <w:t>the heavens were opened</w:t>
      </w:r>
      <w:r w:rsidR="00672131">
        <w:rPr>
          <w:rFonts w:ascii="Times New Roman" w:hAnsi="Times New Roman" w:cs="Times New Roman"/>
          <w:sz w:val="24"/>
          <w:szCs w:val="24"/>
        </w:rPr>
        <w:t>, (</w:t>
      </w:r>
      <w:r w:rsidR="0074379E">
        <w:rPr>
          <w:rFonts w:ascii="Times New Roman" w:hAnsi="Times New Roman" w:cs="Times New Roman"/>
          <w:sz w:val="24"/>
          <w:szCs w:val="24"/>
        </w:rPr>
        <w:t xml:space="preserve">Ez 1:1) the prophet is being given a glimpse into an aspect of Heaven that God wants him to see.  3)  Heaven, once called “the third heaven” (2 Cor 12:1) </w:t>
      </w:r>
      <w:r w:rsidR="001031D0">
        <w:rPr>
          <w:rFonts w:ascii="Times New Roman" w:hAnsi="Times New Roman" w:cs="Times New Roman"/>
          <w:sz w:val="24"/>
          <w:szCs w:val="24"/>
        </w:rPr>
        <w:t xml:space="preserve">[Earth, heavens, and Heaven] </w:t>
      </w:r>
      <w:r w:rsidR="0074379E">
        <w:rPr>
          <w:rFonts w:ascii="Times New Roman" w:hAnsi="Times New Roman" w:cs="Times New Roman"/>
          <w:sz w:val="24"/>
          <w:szCs w:val="24"/>
        </w:rPr>
        <w:t xml:space="preserve">by Paul, </w:t>
      </w:r>
      <w:r w:rsidR="00033750">
        <w:rPr>
          <w:rFonts w:ascii="Times New Roman" w:hAnsi="Times New Roman" w:cs="Times New Roman"/>
          <w:sz w:val="24"/>
          <w:szCs w:val="24"/>
        </w:rPr>
        <w:t xml:space="preserve">refers to that short-term location of man’s second </w:t>
      </w:r>
      <w:r w:rsidR="007C7A84">
        <w:rPr>
          <w:rFonts w:ascii="Times New Roman" w:hAnsi="Times New Roman" w:cs="Times New Roman"/>
          <w:sz w:val="24"/>
          <w:szCs w:val="24"/>
        </w:rPr>
        <w:t xml:space="preserve">of three </w:t>
      </w:r>
      <w:r w:rsidR="00033750">
        <w:rPr>
          <w:rFonts w:ascii="Times New Roman" w:hAnsi="Times New Roman" w:cs="Times New Roman"/>
          <w:sz w:val="24"/>
          <w:szCs w:val="24"/>
        </w:rPr>
        <w:t>state</w:t>
      </w:r>
      <w:r w:rsidR="007C7A84">
        <w:rPr>
          <w:rFonts w:ascii="Times New Roman" w:hAnsi="Times New Roman" w:cs="Times New Roman"/>
          <w:sz w:val="24"/>
          <w:szCs w:val="24"/>
        </w:rPr>
        <w:t>s</w:t>
      </w:r>
      <w:r w:rsidR="00033750">
        <w:rPr>
          <w:rFonts w:ascii="Times New Roman" w:hAnsi="Times New Roman" w:cs="Times New Roman"/>
          <w:sz w:val="24"/>
          <w:szCs w:val="24"/>
        </w:rPr>
        <w:t xml:space="preserve">.  </w:t>
      </w:r>
      <w:r w:rsidR="00D02A40">
        <w:rPr>
          <w:rFonts w:ascii="Times New Roman" w:hAnsi="Times New Roman" w:cs="Times New Roman"/>
          <w:sz w:val="24"/>
          <w:szCs w:val="24"/>
        </w:rPr>
        <w:t xml:space="preserve">In 2 Ch 6:18 we read: </w:t>
      </w:r>
      <w:r w:rsidR="00D02A40" w:rsidRPr="00D02A40">
        <w:rPr>
          <w:rFonts w:ascii="Times New Roman" w:hAnsi="Times New Roman" w:cs="Times New Roman"/>
          <w:i/>
          <w:sz w:val="24"/>
          <w:szCs w:val="24"/>
        </w:rPr>
        <w:t>Behold, heaven and the highest heaven cannot contain Thee</w:t>
      </w:r>
      <w:r w:rsidR="00D02A40">
        <w:rPr>
          <w:rFonts w:ascii="Times New Roman" w:hAnsi="Times New Roman" w:cs="Times New Roman"/>
          <w:sz w:val="24"/>
          <w:szCs w:val="24"/>
        </w:rPr>
        <w:t xml:space="preserve">.  The meaning is that Earth and Heaven cannot contain God.  Since the superlative is used in this verse and not the comparative (higher heaven), there must be at least 3 heavens.  Nowhere does the Bible allude to what is commonly called ‘the seventh Heaven”.  </w:t>
      </w:r>
      <w:r w:rsidR="00033750">
        <w:rPr>
          <w:rFonts w:ascii="Times New Roman" w:hAnsi="Times New Roman" w:cs="Times New Roman"/>
          <w:sz w:val="24"/>
          <w:szCs w:val="24"/>
        </w:rPr>
        <w:t xml:space="preserve">Presently </w:t>
      </w:r>
      <w:r w:rsidR="007C7A84">
        <w:rPr>
          <w:rFonts w:ascii="Times New Roman" w:hAnsi="Times New Roman" w:cs="Times New Roman"/>
          <w:sz w:val="24"/>
          <w:szCs w:val="24"/>
        </w:rPr>
        <w:t xml:space="preserve">departed </w:t>
      </w:r>
      <w:r w:rsidR="00033750">
        <w:rPr>
          <w:rFonts w:ascii="Times New Roman" w:hAnsi="Times New Roman" w:cs="Times New Roman"/>
          <w:sz w:val="24"/>
          <w:szCs w:val="24"/>
        </w:rPr>
        <w:t>OT and NT saints are resting there in their g</w:t>
      </w:r>
      <w:r w:rsidR="00037DD7">
        <w:rPr>
          <w:rFonts w:ascii="Times New Roman" w:hAnsi="Times New Roman" w:cs="Times New Roman"/>
          <w:sz w:val="24"/>
          <w:szCs w:val="24"/>
        </w:rPr>
        <w:t>lorified souls.  (Only Enoch,</w:t>
      </w:r>
      <w:r w:rsidR="00033750">
        <w:rPr>
          <w:rFonts w:ascii="Times New Roman" w:hAnsi="Times New Roman" w:cs="Times New Roman"/>
          <w:sz w:val="24"/>
          <w:szCs w:val="24"/>
        </w:rPr>
        <w:t xml:space="preserve"> Elijah</w:t>
      </w:r>
      <w:r w:rsidR="00037DD7">
        <w:rPr>
          <w:rFonts w:ascii="Times New Roman" w:hAnsi="Times New Roman" w:cs="Times New Roman"/>
          <w:sz w:val="24"/>
          <w:szCs w:val="24"/>
        </w:rPr>
        <w:t>, and Jesus</w:t>
      </w:r>
      <w:r w:rsidR="00033750">
        <w:rPr>
          <w:rFonts w:ascii="Times New Roman" w:hAnsi="Times New Roman" w:cs="Times New Roman"/>
          <w:sz w:val="24"/>
          <w:szCs w:val="24"/>
        </w:rPr>
        <w:t xml:space="preserve"> have their glorified bodies.)  Soon the c</w:t>
      </w:r>
      <w:r w:rsidR="001D2084">
        <w:rPr>
          <w:rFonts w:ascii="Times New Roman" w:hAnsi="Times New Roman" w:cs="Times New Roman"/>
          <w:sz w:val="24"/>
          <w:szCs w:val="24"/>
        </w:rPr>
        <w:t>hurch will be raptured into</w:t>
      </w:r>
      <w:r w:rsidR="00033750">
        <w:rPr>
          <w:rFonts w:ascii="Times New Roman" w:hAnsi="Times New Roman" w:cs="Times New Roman"/>
          <w:sz w:val="24"/>
          <w:szCs w:val="24"/>
        </w:rPr>
        <w:t xml:space="preserve"> Heaven (</w:t>
      </w:r>
      <w:r w:rsidR="00033750" w:rsidRPr="00033750">
        <w:rPr>
          <w:rFonts w:ascii="Times New Roman" w:hAnsi="Times New Roman" w:cs="Times New Roman"/>
          <w:i/>
          <w:sz w:val="24"/>
          <w:szCs w:val="24"/>
        </w:rPr>
        <w:t>I go away to prepare a place for you</w:t>
      </w:r>
      <w:r w:rsidR="00033750">
        <w:rPr>
          <w:rFonts w:ascii="Times New Roman" w:hAnsi="Times New Roman" w:cs="Times New Roman"/>
          <w:sz w:val="24"/>
          <w:szCs w:val="24"/>
        </w:rPr>
        <w:t xml:space="preserve">—Jn </w:t>
      </w:r>
      <w:r w:rsidR="007C7A84">
        <w:rPr>
          <w:rFonts w:ascii="Times New Roman" w:hAnsi="Times New Roman" w:cs="Times New Roman"/>
          <w:sz w:val="24"/>
          <w:szCs w:val="24"/>
        </w:rPr>
        <w:t>14:2) for a short period</w:t>
      </w:r>
      <w:r w:rsidR="00033750">
        <w:rPr>
          <w:rFonts w:ascii="Times New Roman" w:hAnsi="Times New Roman" w:cs="Times New Roman"/>
          <w:sz w:val="24"/>
          <w:szCs w:val="24"/>
        </w:rPr>
        <w:t xml:space="preserve"> before the Second Coming with their glorified bodies.</w:t>
      </w:r>
    </w:p>
    <w:p w:rsidR="00A764D0" w:rsidRDefault="00A764D0" w:rsidP="00C014D7">
      <w:pPr>
        <w:spacing w:after="0" w:line="240" w:lineRule="auto"/>
        <w:rPr>
          <w:rFonts w:ascii="Times New Roman" w:hAnsi="Times New Roman" w:cs="Times New Roman"/>
          <w:sz w:val="24"/>
          <w:szCs w:val="24"/>
        </w:rPr>
      </w:pPr>
    </w:p>
    <w:p w:rsidR="002D7FDA" w:rsidRDefault="00A764D0" w:rsidP="002D7FDA">
      <w:pPr>
        <w:rPr>
          <w:rFonts w:ascii="Times New Roman" w:hAnsi="Times New Roman" w:cs="Times New Roman"/>
          <w:sz w:val="24"/>
          <w:szCs w:val="24"/>
        </w:rPr>
      </w:pPr>
      <w:bookmarkStart w:id="156" w:name="HeavenCleansed"/>
      <w:bookmarkEnd w:id="156"/>
      <w:r w:rsidRPr="00A764D0">
        <w:rPr>
          <w:rFonts w:ascii="Times New Roman" w:hAnsi="Times New Roman" w:cs="Times New Roman"/>
          <w:b/>
          <w:sz w:val="24"/>
          <w:szCs w:val="24"/>
        </w:rPr>
        <w:t>Heaven Cleansed</w:t>
      </w:r>
      <w:r>
        <w:rPr>
          <w:rFonts w:ascii="Times New Roman" w:hAnsi="Times New Roman" w:cs="Times New Roman"/>
          <w:sz w:val="24"/>
          <w:szCs w:val="24"/>
        </w:rPr>
        <w:t>:  Did Heaven ever need to be cleansed?</w:t>
      </w:r>
      <w:r w:rsidR="002D7FDA">
        <w:rPr>
          <w:rFonts w:ascii="Times New Roman" w:hAnsi="Times New Roman" w:cs="Times New Roman"/>
          <w:sz w:val="24"/>
          <w:szCs w:val="24"/>
        </w:rPr>
        <w:t xml:space="preserve">  </w:t>
      </w:r>
      <w:r w:rsidR="00C74463">
        <w:rPr>
          <w:rFonts w:ascii="Times New Roman" w:hAnsi="Times New Roman" w:cs="Times New Roman"/>
          <w:sz w:val="24"/>
          <w:szCs w:val="24"/>
        </w:rPr>
        <w:t xml:space="preserve">In Romans we read: </w:t>
      </w:r>
      <w:r w:rsidR="00C74463" w:rsidRPr="00C74463">
        <w:rPr>
          <w:rFonts w:ascii="Times New Roman" w:hAnsi="Times New Roman" w:cs="Times New Roman"/>
          <w:i/>
          <w:sz w:val="24"/>
          <w:szCs w:val="24"/>
        </w:rPr>
        <w:t>The whole creation groans and suffers the pains of childbirth together until now</w:t>
      </w:r>
      <w:r w:rsidR="00C74463">
        <w:rPr>
          <w:rFonts w:ascii="Times New Roman" w:hAnsi="Times New Roman" w:cs="Times New Roman"/>
          <w:sz w:val="24"/>
          <w:szCs w:val="24"/>
        </w:rPr>
        <w:t xml:space="preserve"> (Ro 8:22).  The </w:t>
      </w:r>
      <w:r w:rsidR="00C74463" w:rsidRPr="00C74463">
        <w:rPr>
          <w:rFonts w:ascii="Times New Roman" w:hAnsi="Times New Roman" w:cs="Times New Roman"/>
          <w:i/>
          <w:sz w:val="24"/>
          <w:szCs w:val="24"/>
        </w:rPr>
        <w:t>whole creation</w:t>
      </w:r>
      <w:r w:rsidR="00C74463">
        <w:rPr>
          <w:rFonts w:ascii="Times New Roman" w:hAnsi="Times New Roman" w:cs="Times New Roman"/>
          <w:sz w:val="24"/>
          <w:szCs w:val="24"/>
        </w:rPr>
        <w:t xml:space="preserve"> here means Earth, heavens, and Heaven.  </w:t>
      </w:r>
      <w:r w:rsidR="002D29F1">
        <w:rPr>
          <w:rFonts w:ascii="Times New Roman" w:hAnsi="Times New Roman" w:cs="Times New Roman"/>
          <w:sz w:val="24"/>
          <w:szCs w:val="24"/>
        </w:rPr>
        <w:t xml:space="preserve">And in Hebrews we read: </w:t>
      </w:r>
      <w:r w:rsidR="002D29F1" w:rsidRPr="00344291">
        <w:rPr>
          <w:rFonts w:ascii="Times New Roman" w:hAnsi="Times New Roman" w:cs="Times New Roman"/>
          <w:i/>
          <w:sz w:val="24"/>
          <w:szCs w:val="24"/>
        </w:rPr>
        <w:t>Therefore it was necessary for the copies of the things in the heavens to be cleansed with these, but the heavenly things themselves with better sacrifices than these</w:t>
      </w:r>
      <w:r w:rsidR="002D29F1">
        <w:rPr>
          <w:rFonts w:ascii="Times New Roman" w:hAnsi="Times New Roman" w:cs="Times New Roman"/>
          <w:sz w:val="24"/>
          <w:szCs w:val="24"/>
        </w:rPr>
        <w:t xml:space="preserve"> (Heb </w:t>
      </w:r>
      <w:r w:rsidR="00344291">
        <w:rPr>
          <w:rFonts w:ascii="Times New Roman" w:hAnsi="Times New Roman" w:cs="Times New Roman"/>
          <w:sz w:val="24"/>
          <w:szCs w:val="24"/>
        </w:rPr>
        <w:t xml:space="preserve">9:23).  </w:t>
      </w:r>
      <w:r w:rsidR="00B41C4F">
        <w:rPr>
          <w:rFonts w:ascii="Times New Roman" w:hAnsi="Times New Roman" w:cs="Times New Roman"/>
          <w:sz w:val="24"/>
          <w:szCs w:val="24"/>
        </w:rPr>
        <w:t xml:space="preserve">Here </w:t>
      </w:r>
      <w:r w:rsidR="00B41C4F" w:rsidRPr="00B41C4F">
        <w:rPr>
          <w:rFonts w:ascii="Times New Roman" w:hAnsi="Times New Roman" w:cs="Times New Roman"/>
          <w:i/>
          <w:sz w:val="24"/>
          <w:szCs w:val="24"/>
        </w:rPr>
        <w:t>copies of the things in the heavens</w:t>
      </w:r>
      <w:r w:rsidR="00B41C4F">
        <w:rPr>
          <w:rFonts w:ascii="Times New Roman" w:hAnsi="Times New Roman" w:cs="Times New Roman"/>
          <w:sz w:val="24"/>
          <w:szCs w:val="24"/>
        </w:rPr>
        <w:t xml:space="preserve"> includes the Earth, </w:t>
      </w:r>
      <w:r w:rsidR="00B41C4F" w:rsidRPr="00B41C4F">
        <w:rPr>
          <w:rFonts w:ascii="Times New Roman" w:hAnsi="Times New Roman" w:cs="Times New Roman"/>
          <w:i/>
          <w:sz w:val="24"/>
          <w:szCs w:val="24"/>
        </w:rPr>
        <w:t>the heavenly things themselves</w:t>
      </w:r>
      <w:r w:rsidR="00B41C4F">
        <w:rPr>
          <w:rFonts w:ascii="Times New Roman" w:hAnsi="Times New Roman" w:cs="Times New Roman"/>
          <w:sz w:val="24"/>
          <w:szCs w:val="24"/>
        </w:rPr>
        <w:t xml:space="preserve"> includes Heaven and the Tabernacle there, and </w:t>
      </w:r>
      <w:r w:rsidR="00B41C4F" w:rsidRPr="00B41C4F">
        <w:rPr>
          <w:rFonts w:ascii="Times New Roman" w:hAnsi="Times New Roman" w:cs="Times New Roman"/>
          <w:i/>
          <w:sz w:val="24"/>
          <w:szCs w:val="24"/>
        </w:rPr>
        <w:t>with better sacrifices</w:t>
      </w:r>
      <w:r w:rsidR="00B41C4F">
        <w:rPr>
          <w:rFonts w:ascii="Times New Roman" w:hAnsi="Times New Roman" w:cs="Times New Roman"/>
          <w:sz w:val="24"/>
          <w:szCs w:val="24"/>
        </w:rPr>
        <w:t xml:space="preserve"> means Messiah’s blood rather than that of animals.  </w:t>
      </w:r>
      <w:r w:rsidR="004106C5">
        <w:rPr>
          <w:rFonts w:ascii="Times New Roman" w:hAnsi="Times New Roman" w:cs="Times New Roman"/>
          <w:sz w:val="24"/>
          <w:szCs w:val="24"/>
        </w:rPr>
        <w:t>Proving this</w:t>
      </w:r>
      <w:r w:rsidR="002D7FDA" w:rsidRPr="00C74463">
        <w:rPr>
          <w:rFonts w:ascii="Times New Roman" w:hAnsi="Times New Roman" w:cs="Times New Roman"/>
          <w:sz w:val="24"/>
          <w:szCs w:val="24"/>
        </w:rPr>
        <w:t xml:space="preserve"> </w:t>
      </w:r>
      <w:r w:rsidR="002D7FDA" w:rsidRPr="00C74463">
        <w:rPr>
          <w:rFonts w:ascii="Times New Roman" w:hAnsi="Times New Roman" w:cs="Times New Roman"/>
          <w:sz w:val="24"/>
          <w:szCs w:val="24"/>
        </w:rPr>
        <w:lastRenderedPageBreak/>
        <w:t>is the tricky verse in John 20:17 saying “</w:t>
      </w:r>
      <w:r w:rsidR="002D7FDA" w:rsidRPr="00C74463">
        <w:rPr>
          <w:rFonts w:ascii="Times New Roman" w:hAnsi="Times New Roman" w:cs="Times New Roman"/>
          <w:i/>
          <w:iCs/>
          <w:sz w:val="24"/>
          <w:szCs w:val="24"/>
        </w:rPr>
        <w:t>Stop clinging to Me, for I have not yet ascended to My Father</w:t>
      </w:r>
      <w:r w:rsidR="002D7FDA" w:rsidRPr="00C74463">
        <w:rPr>
          <w:rFonts w:ascii="Times New Roman" w:hAnsi="Times New Roman" w:cs="Times New Roman"/>
          <w:sz w:val="24"/>
          <w:szCs w:val="24"/>
        </w:rPr>
        <w:t xml:space="preserve">…”.  It is interesting that shortly after this encounter with Mary Magdalene, Jesus permits Thomas to touch Him: </w:t>
      </w:r>
      <w:r w:rsidR="002D7FDA" w:rsidRPr="00C74463">
        <w:rPr>
          <w:rFonts w:ascii="Times New Roman" w:hAnsi="Times New Roman" w:cs="Times New Roman"/>
          <w:i/>
          <w:iCs/>
          <w:sz w:val="24"/>
          <w:szCs w:val="24"/>
        </w:rPr>
        <w:t>After eight days…He said to Thomas: Reach here with your finger, and see My hands; reach here with your hand</w:t>
      </w:r>
      <w:r w:rsidR="002D7FDA" w:rsidRPr="00C74463">
        <w:rPr>
          <w:rFonts w:ascii="Times New Roman" w:hAnsi="Times New Roman" w:cs="Times New Roman"/>
          <w:sz w:val="24"/>
          <w:szCs w:val="24"/>
        </w:rPr>
        <w:t xml:space="preserve">… (John 20:26-28).  The conventional interpretation is that a mere touch by Thomas was ok, but the clinging (a different Greek verb) symbolized a desire not to leave, and since He had to ascend to His Father, that was not possible.  But there is another possible explanation.  The Tabernacle that Moses made on Earth was a copy </w:t>
      </w:r>
      <w:r w:rsidR="00F87494">
        <w:rPr>
          <w:rFonts w:ascii="Times New Roman" w:hAnsi="Times New Roman" w:cs="Times New Roman"/>
          <w:sz w:val="24"/>
          <w:szCs w:val="24"/>
        </w:rPr>
        <w:t>of</w:t>
      </w:r>
      <w:r w:rsidR="002D7FDA" w:rsidRPr="00C74463">
        <w:rPr>
          <w:rFonts w:ascii="Times New Roman" w:hAnsi="Times New Roman" w:cs="Times New Roman"/>
          <w:sz w:val="24"/>
          <w:szCs w:val="24"/>
        </w:rPr>
        <w:t xml:space="preserve"> the Tabernacle in Heaven.  The earthly Tabernacle could be cleansed with animal blood, but the one in Heaven needed the blood of the Messiah.  Hebrews 9:11-12, </w:t>
      </w:r>
      <w:r w:rsidR="00C74463" w:rsidRPr="00C74463">
        <w:rPr>
          <w:rFonts w:ascii="Times New Roman" w:hAnsi="Times New Roman" w:cs="Times New Roman"/>
          <w:sz w:val="24"/>
          <w:szCs w:val="24"/>
        </w:rPr>
        <w:t>21-</w:t>
      </w:r>
      <w:r w:rsidR="002D7FDA" w:rsidRPr="00C74463">
        <w:rPr>
          <w:rFonts w:ascii="Times New Roman" w:hAnsi="Times New Roman" w:cs="Times New Roman"/>
          <w:sz w:val="24"/>
          <w:szCs w:val="24"/>
        </w:rPr>
        <w:t>24, and 10:12 bears this out.  But why did the Tabernacle in Heaven need cleansing?  Ezekiel 28:11-16 gives us background.  While in Heaven before the Fall of Man, Satan was the canopy over the throne of God, the guardian of the throne, the choir director</w:t>
      </w:r>
      <w:r w:rsidR="007A5DDC">
        <w:rPr>
          <w:rFonts w:ascii="Times New Roman" w:hAnsi="Times New Roman" w:cs="Times New Roman"/>
          <w:sz w:val="24"/>
          <w:szCs w:val="24"/>
        </w:rPr>
        <w:t xml:space="preserve"> (</w:t>
      </w:r>
      <w:r w:rsidR="007A5DDC" w:rsidRPr="007A5DDC">
        <w:rPr>
          <w:rFonts w:ascii="Times New Roman" w:hAnsi="Times New Roman" w:cs="Times New Roman"/>
          <w:sz w:val="16"/>
          <w:szCs w:val="16"/>
        </w:rPr>
        <w:t>Ez 28:13d KJV, NKJV, ASV, DRV, Darby, Webster, WEB, YLT</w:t>
      </w:r>
      <w:r w:rsidR="007A5DDC">
        <w:rPr>
          <w:rFonts w:ascii="Times New Roman" w:hAnsi="Times New Roman" w:cs="Times New Roman"/>
          <w:sz w:val="24"/>
          <w:szCs w:val="24"/>
        </w:rPr>
        <w:t>)</w:t>
      </w:r>
      <w:r w:rsidR="002D7FDA" w:rsidRPr="00C74463">
        <w:rPr>
          <w:rFonts w:ascii="Times New Roman" w:hAnsi="Times New Roman" w:cs="Times New Roman"/>
          <w:sz w:val="24"/>
          <w:szCs w:val="24"/>
        </w:rPr>
        <w:t>, and the high priest at the Tabernacle in Heaven.  Satan’s sin caused defilement in Heaven itself and in the Tabernacle in particular.  In Israel, the high priest could not be touched until the Day of Atonement</w:t>
      </w:r>
      <w:r w:rsidR="00C74463" w:rsidRPr="00C74463">
        <w:rPr>
          <w:rFonts w:ascii="Times New Roman" w:hAnsi="Times New Roman" w:cs="Times New Roman"/>
          <w:sz w:val="24"/>
          <w:szCs w:val="24"/>
        </w:rPr>
        <w:t xml:space="preserve"> </w:t>
      </w:r>
      <w:r w:rsidR="002D7FDA" w:rsidRPr="00C74463">
        <w:rPr>
          <w:rFonts w:ascii="Times New Roman" w:hAnsi="Times New Roman" w:cs="Times New Roman"/>
          <w:sz w:val="24"/>
          <w:szCs w:val="24"/>
        </w:rPr>
        <w:t xml:space="preserve">(Yom Kippur) sacrifice had been completed.  The same analogy would apply to Jesus for the atonement to be made for the Tabernacle in Heaven.  Jesus knew that he would not see his 11 disciples until this atonement was complete because he said to Mary: </w:t>
      </w:r>
      <w:r w:rsidR="002D7FDA" w:rsidRPr="00C74463">
        <w:rPr>
          <w:rFonts w:ascii="Times New Roman" w:hAnsi="Times New Roman" w:cs="Times New Roman"/>
          <w:i/>
          <w:iCs/>
          <w:sz w:val="24"/>
          <w:szCs w:val="24"/>
        </w:rPr>
        <w:t>Go to my brethren and say to them</w:t>
      </w:r>
      <w:r w:rsidR="002D7FDA" w:rsidRPr="00C74463">
        <w:rPr>
          <w:rFonts w:ascii="Times New Roman" w:hAnsi="Times New Roman" w:cs="Times New Roman"/>
          <w:sz w:val="24"/>
          <w:szCs w:val="24"/>
        </w:rPr>
        <w:t xml:space="preserve"> </w:t>
      </w:r>
      <w:r w:rsidR="002D7FDA" w:rsidRPr="00C74463">
        <w:rPr>
          <w:rFonts w:ascii="Times New Roman" w:hAnsi="Times New Roman" w:cs="Times New Roman"/>
          <w:i/>
          <w:iCs/>
          <w:sz w:val="24"/>
          <w:szCs w:val="24"/>
        </w:rPr>
        <w:t>I ascend to My Father</w:t>
      </w:r>
      <w:r w:rsidR="009B5CF6">
        <w:rPr>
          <w:rFonts w:ascii="Times New Roman" w:hAnsi="Times New Roman" w:cs="Times New Roman"/>
          <w:sz w:val="24"/>
          <w:szCs w:val="24"/>
        </w:rPr>
        <w:t>…”</w:t>
      </w:r>
    </w:p>
    <w:p w:rsidR="00770C4C" w:rsidRDefault="00770C4C" w:rsidP="002D7FDA">
      <w:pPr>
        <w:rPr>
          <w:rFonts w:ascii="Times New Roman" w:hAnsi="Times New Roman" w:cs="Times New Roman"/>
          <w:sz w:val="24"/>
          <w:szCs w:val="24"/>
        </w:rPr>
      </w:pPr>
      <w:bookmarkStart w:id="157" w:name="HeavensOpened"/>
      <w:bookmarkEnd w:id="157"/>
      <w:r w:rsidRPr="00770C4C">
        <w:rPr>
          <w:rFonts w:ascii="Times New Roman" w:hAnsi="Times New Roman" w:cs="Times New Roman"/>
          <w:b/>
          <w:sz w:val="24"/>
          <w:szCs w:val="24"/>
        </w:rPr>
        <w:t>Heavens Opened</w:t>
      </w:r>
      <w:r>
        <w:rPr>
          <w:rFonts w:ascii="Times New Roman" w:hAnsi="Times New Roman" w:cs="Times New Roman"/>
          <w:sz w:val="24"/>
          <w:szCs w:val="24"/>
        </w:rPr>
        <w:t>:  The heavens were opened, thus providing insight into God’s Kingdom, t</w:t>
      </w:r>
      <w:r w:rsidR="00143564">
        <w:rPr>
          <w:rFonts w:ascii="Times New Roman" w:hAnsi="Times New Roman" w:cs="Times New Roman"/>
          <w:sz w:val="24"/>
          <w:szCs w:val="24"/>
        </w:rPr>
        <w:t>wo</w:t>
      </w:r>
      <w:r>
        <w:rPr>
          <w:rFonts w:ascii="Times New Roman" w:hAnsi="Times New Roman" w:cs="Times New Roman"/>
          <w:sz w:val="24"/>
          <w:szCs w:val="24"/>
        </w:rPr>
        <w:t xml:space="preserve"> times in the OT and </w:t>
      </w:r>
      <w:r w:rsidR="009802E8">
        <w:rPr>
          <w:rFonts w:ascii="Times New Roman" w:hAnsi="Times New Roman" w:cs="Times New Roman"/>
          <w:sz w:val="24"/>
          <w:szCs w:val="24"/>
        </w:rPr>
        <w:t>six times in the NT.  The seventh occurrence is in the future.</w:t>
      </w:r>
    </w:p>
    <w:p w:rsidR="00B30529" w:rsidRDefault="00B30529" w:rsidP="002D7FDA">
      <w:pPr>
        <w:rPr>
          <w:rFonts w:ascii="Times New Roman" w:hAnsi="Times New Roman" w:cs="Times New Roman"/>
          <w:sz w:val="24"/>
          <w:szCs w:val="24"/>
        </w:rPr>
      </w:pPr>
      <w:r>
        <w:rPr>
          <w:rFonts w:ascii="Times New Roman" w:hAnsi="Times New Roman" w:cs="Times New Roman"/>
          <w:sz w:val="24"/>
          <w:szCs w:val="24"/>
        </w:rPr>
        <w:t xml:space="preserve">The two times the heavens were opened in the OT were at the commissioning of the major prophets Isaiah </w:t>
      </w:r>
      <w:r w:rsidR="00F05A9A">
        <w:rPr>
          <w:rFonts w:ascii="Times New Roman" w:hAnsi="Times New Roman" w:cs="Times New Roman"/>
          <w:sz w:val="24"/>
          <w:szCs w:val="24"/>
        </w:rPr>
        <w:t xml:space="preserve">(740 BC) </w:t>
      </w:r>
      <w:r>
        <w:rPr>
          <w:rFonts w:ascii="Times New Roman" w:hAnsi="Times New Roman" w:cs="Times New Roman"/>
          <w:sz w:val="24"/>
          <w:szCs w:val="24"/>
        </w:rPr>
        <w:t xml:space="preserve">and </w:t>
      </w:r>
      <w:r w:rsidR="00D026BB">
        <w:rPr>
          <w:rFonts w:ascii="Times New Roman" w:hAnsi="Times New Roman" w:cs="Times New Roman"/>
          <w:sz w:val="24"/>
          <w:szCs w:val="24"/>
        </w:rPr>
        <w:t>Ezekiel</w:t>
      </w:r>
      <w:r>
        <w:rPr>
          <w:rFonts w:ascii="Times New Roman" w:hAnsi="Times New Roman" w:cs="Times New Roman"/>
          <w:sz w:val="24"/>
          <w:szCs w:val="24"/>
        </w:rPr>
        <w:t xml:space="preserve"> in 580 BC while in exile</w:t>
      </w:r>
      <w:r w:rsidR="00F05A9A">
        <w:rPr>
          <w:rFonts w:ascii="Times New Roman" w:hAnsi="Times New Roman" w:cs="Times New Roman"/>
          <w:sz w:val="24"/>
          <w:szCs w:val="24"/>
        </w:rPr>
        <w:t xml:space="preserve"> in Babylon</w:t>
      </w:r>
      <w:r>
        <w:rPr>
          <w:rFonts w:ascii="Times New Roman" w:hAnsi="Times New Roman" w:cs="Times New Roman"/>
          <w:sz w:val="24"/>
          <w:szCs w:val="24"/>
        </w:rPr>
        <w:t>.</w:t>
      </w:r>
    </w:p>
    <w:p w:rsidR="00770C4C" w:rsidRDefault="00770C4C" w:rsidP="00C0452B">
      <w:pPr>
        <w:spacing w:after="0"/>
        <w:rPr>
          <w:rFonts w:ascii="Times New Roman" w:hAnsi="Times New Roman" w:cs="Times New Roman"/>
          <w:sz w:val="24"/>
          <w:szCs w:val="24"/>
        </w:rPr>
      </w:pPr>
      <w:r>
        <w:rPr>
          <w:rFonts w:ascii="Times New Roman" w:hAnsi="Times New Roman" w:cs="Times New Roman"/>
          <w:sz w:val="24"/>
          <w:szCs w:val="24"/>
        </w:rPr>
        <w:t xml:space="preserve">1) </w:t>
      </w:r>
      <w:r w:rsidR="00143564">
        <w:rPr>
          <w:rFonts w:ascii="Times New Roman" w:hAnsi="Times New Roman" w:cs="Times New Roman"/>
          <w:sz w:val="24"/>
          <w:szCs w:val="24"/>
        </w:rPr>
        <w:t>Isaiah 6:1-6</w:t>
      </w:r>
      <w:r w:rsidR="00143564">
        <w:rPr>
          <w:rFonts w:ascii="Times New Roman" w:hAnsi="Times New Roman" w:cs="Times New Roman"/>
          <w:sz w:val="24"/>
          <w:szCs w:val="24"/>
        </w:rPr>
        <w:tab/>
      </w:r>
      <w:r w:rsidR="00143564" w:rsidRPr="00F05A9A">
        <w:rPr>
          <w:rFonts w:ascii="Times New Roman" w:hAnsi="Times New Roman" w:cs="Times New Roman"/>
          <w:b/>
          <w:i/>
          <w:sz w:val="24"/>
          <w:szCs w:val="24"/>
        </w:rPr>
        <w:t>I saw the Lord sitting on a throne</w:t>
      </w:r>
      <w:r w:rsidR="00143564" w:rsidRPr="00143564">
        <w:rPr>
          <w:rFonts w:ascii="Times New Roman" w:hAnsi="Times New Roman" w:cs="Times New Roman"/>
          <w:i/>
          <w:sz w:val="24"/>
          <w:szCs w:val="24"/>
        </w:rPr>
        <w:t>, lofty and exalted</w:t>
      </w:r>
      <w:r w:rsidR="00143564">
        <w:rPr>
          <w:rFonts w:ascii="Times New Roman" w:hAnsi="Times New Roman" w:cs="Times New Roman"/>
          <w:sz w:val="24"/>
          <w:szCs w:val="24"/>
        </w:rPr>
        <w:t>…</w:t>
      </w:r>
    </w:p>
    <w:p w:rsidR="00143564" w:rsidRDefault="00143564" w:rsidP="00C0452B">
      <w:pPr>
        <w:spacing w:after="0"/>
        <w:rPr>
          <w:rFonts w:ascii="Times New Roman" w:hAnsi="Times New Roman" w:cs="Times New Roman"/>
          <w:sz w:val="24"/>
          <w:szCs w:val="24"/>
        </w:rPr>
      </w:pPr>
      <w:r>
        <w:rPr>
          <w:rFonts w:ascii="Times New Roman" w:hAnsi="Times New Roman" w:cs="Times New Roman"/>
          <w:sz w:val="24"/>
          <w:szCs w:val="24"/>
        </w:rPr>
        <w:t>2) Ezekiel 1:1</w:t>
      </w:r>
      <w:r>
        <w:rPr>
          <w:rFonts w:ascii="Times New Roman" w:hAnsi="Times New Roman" w:cs="Times New Roman"/>
          <w:sz w:val="24"/>
          <w:szCs w:val="24"/>
        </w:rPr>
        <w:tab/>
      </w:r>
      <w:r w:rsidRPr="00143564">
        <w:rPr>
          <w:rFonts w:ascii="Times New Roman" w:hAnsi="Times New Roman" w:cs="Times New Roman"/>
          <w:i/>
          <w:sz w:val="24"/>
          <w:szCs w:val="24"/>
        </w:rPr>
        <w:t xml:space="preserve">The </w:t>
      </w:r>
      <w:r w:rsidRPr="00F05A9A">
        <w:rPr>
          <w:rFonts w:ascii="Times New Roman" w:hAnsi="Times New Roman" w:cs="Times New Roman"/>
          <w:b/>
          <w:i/>
          <w:sz w:val="24"/>
          <w:szCs w:val="24"/>
        </w:rPr>
        <w:t>heavens were opened</w:t>
      </w:r>
      <w:r w:rsidRPr="00143564">
        <w:rPr>
          <w:rFonts w:ascii="Times New Roman" w:hAnsi="Times New Roman" w:cs="Times New Roman"/>
          <w:i/>
          <w:sz w:val="24"/>
          <w:szCs w:val="24"/>
        </w:rPr>
        <w:t xml:space="preserve"> and I saw visions of God</w:t>
      </w:r>
      <w:r>
        <w:rPr>
          <w:rFonts w:ascii="Times New Roman" w:hAnsi="Times New Roman" w:cs="Times New Roman"/>
          <w:sz w:val="24"/>
          <w:szCs w:val="24"/>
        </w:rPr>
        <w:t>…</w:t>
      </w:r>
    </w:p>
    <w:p w:rsidR="00C0452B" w:rsidRDefault="00C0452B" w:rsidP="00C0452B">
      <w:pPr>
        <w:spacing w:after="0"/>
        <w:rPr>
          <w:rFonts w:ascii="Times New Roman" w:hAnsi="Times New Roman" w:cs="Times New Roman"/>
          <w:sz w:val="24"/>
          <w:szCs w:val="24"/>
        </w:rPr>
      </w:pPr>
    </w:p>
    <w:p w:rsidR="00F05A9A" w:rsidRDefault="00F05A9A" w:rsidP="00C0452B">
      <w:pPr>
        <w:spacing w:after="0"/>
        <w:rPr>
          <w:rFonts w:ascii="Times New Roman" w:hAnsi="Times New Roman" w:cs="Times New Roman"/>
          <w:sz w:val="24"/>
          <w:szCs w:val="24"/>
        </w:rPr>
      </w:pPr>
      <w:r>
        <w:rPr>
          <w:rFonts w:ascii="Times New Roman" w:hAnsi="Times New Roman" w:cs="Times New Roman"/>
          <w:sz w:val="24"/>
          <w:szCs w:val="24"/>
        </w:rPr>
        <w:t>In the NT, the heavens were opened six times and are predicted to be opened again a seventh time.  The first opening</w:t>
      </w:r>
      <w:r w:rsidR="009802E8">
        <w:rPr>
          <w:rFonts w:ascii="Times New Roman" w:hAnsi="Times New Roman" w:cs="Times New Roman"/>
          <w:sz w:val="24"/>
          <w:szCs w:val="24"/>
        </w:rPr>
        <w:t>, Jesus’ baptism,</w:t>
      </w:r>
      <w:r>
        <w:rPr>
          <w:rFonts w:ascii="Times New Roman" w:hAnsi="Times New Roman" w:cs="Times New Roman"/>
          <w:sz w:val="24"/>
          <w:szCs w:val="24"/>
        </w:rPr>
        <w:t xml:space="preserve"> was covered by all four ev</w:t>
      </w:r>
      <w:r w:rsidR="00C0452B">
        <w:rPr>
          <w:rFonts w:ascii="Times New Roman" w:hAnsi="Times New Roman" w:cs="Times New Roman"/>
          <w:sz w:val="24"/>
          <w:szCs w:val="24"/>
        </w:rPr>
        <w:t>a</w:t>
      </w:r>
      <w:r>
        <w:rPr>
          <w:rFonts w:ascii="Times New Roman" w:hAnsi="Times New Roman" w:cs="Times New Roman"/>
          <w:sz w:val="24"/>
          <w:szCs w:val="24"/>
        </w:rPr>
        <w:t>ngelists.</w:t>
      </w:r>
    </w:p>
    <w:p w:rsidR="00C0452B" w:rsidRDefault="00C0452B" w:rsidP="00C0452B">
      <w:pPr>
        <w:spacing w:after="0"/>
        <w:rPr>
          <w:rFonts w:ascii="Times New Roman" w:hAnsi="Times New Roman" w:cs="Times New Roman"/>
          <w:sz w:val="24"/>
          <w:szCs w:val="24"/>
        </w:rPr>
      </w:pPr>
    </w:p>
    <w:p w:rsidR="00143564" w:rsidRPr="00C0452B" w:rsidRDefault="00143564" w:rsidP="00C0452B">
      <w:pPr>
        <w:autoSpaceDE w:val="0"/>
        <w:autoSpaceDN w:val="0"/>
        <w:adjustRightInd w:val="0"/>
        <w:spacing w:after="0" w:line="240" w:lineRule="auto"/>
        <w:rPr>
          <w:rFonts w:ascii="Times New Roman" w:hAnsi="Times New Roman" w:cs="Times New Roman"/>
          <w:i/>
          <w:color w:val="000000"/>
          <w:sz w:val="24"/>
          <w:szCs w:val="24"/>
        </w:rPr>
      </w:pPr>
      <w:r>
        <w:rPr>
          <w:rFonts w:ascii="Times New Roman" w:hAnsi="Times New Roman" w:cs="Times New Roman"/>
          <w:sz w:val="24"/>
          <w:szCs w:val="24"/>
        </w:rPr>
        <w:t>1</w:t>
      </w:r>
      <w:r w:rsidR="00137FCA">
        <w:rPr>
          <w:rFonts w:ascii="Times New Roman" w:hAnsi="Times New Roman" w:cs="Times New Roman"/>
          <w:sz w:val="24"/>
          <w:szCs w:val="24"/>
        </w:rPr>
        <w:t>a</w:t>
      </w:r>
      <w:r>
        <w:rPr>
          <w:rFonts w:ascii="Times New Roman" w:hAnsi="Times New Roman" w:cs="Times New Roman"/>
          <w:sz w:val="24"/>
          <w:szCs w:val="24"/>
        </w:rPr>
        <w:t>) Mt 3:16; Lk 3:21; Jn 1:32</w:t>
      </w:r>
      <w:r>
        <w:rPr>
          <w:rFonts w:ascii="Times New Roman" w:hAnsi="Times New Roman" w:cs="Times New Roman"/>
          <w:sz w:val="24"/>
          <w:szCs w:val="24"/>
        </w:rPr>
        <w:tab/>
      </w:r>
      <w:r w:rsidRPr="00DC4BCC">
        <w:rPr>
          <w:rFonts w:ascii="Times New Roman" w:hAnsi="Times New Roman" w:cs="Times New Roman"/>
          <w:i/>
          <w:sz w:val="24"/>
          <w:szCs w:val="24"/>
        </w:rPr>
        <w:t xml:space="preserve">After being baptized, Jesus came up immediately from the water; </w:t>
      </w:r>
      <w:r w:rsidRPr="00DC4BCC">
        <w:rPr>
          <w:rFonts w:ascii="Times New Roman" w:hAnsi="Times New Roman" w:cs="Times New Roman"/>
          <w:i/>
          <w:sz w:val="24"/>
          <w:szCs w:val="24"/>
        </w:rPr>
        <w:tab/>
      </w:r>
      <w:r w:rsidRPr="00DC4BCC">
        <w:rPr>
          <w:rFonts w:ascii="Times New Roman" w:hAnsi="Times New Roman" w:cs="Times New Roman"/>
          <w:i/>
          <w:sz w:val="24"/>
          <w:szCs w:val="24"/>
        </w:rPr>
        <w:tab/>
        <w:t xml:space="preserve">and behold, </w:t>
      </w:r>
      <w:r w:rsidRPr="00780AB1">
        <w:rPr>
          <w:rFonts w:ascii="Times New Roman" w:hAnsi="Times New Roman" w:cs="Times New Roman"/>
          <w:b/>
          <w:i/>
          <w:sz w:val="24"/>
          <w:szCs w:val="24"/>
        </w:rPr>
        <w:t>the heavens were opened</w:t>
      </w:r>
      <w:r w:rsidRPr="00DC4BCC">
        <w:rPr>
          <w:rFonts w:ascii="Times New Roman" w:hAnsi="Times New Roman" w:cs="Times New Roman"/>
          <w:i/>
          <w:sz w:val="24"/>
          <w:szCs w:val="24"/>
        </w:rPr>
        <w:t xml:space="preserve">, and He saw the Spirit of </w:t>
      </w:r>
      <w:r w:rsidRPr="00C0452B">
        <w:rPr>
          <w:rFonts w:ascii="Times New Roman" w:hAnsi="Times New Roman" w:cs="Times New Roman"/>
          <w:i/>
          <w:sz w:val="24"/>
          <w:szCs w:val="24"/>
        </w:rPr>
        <w:t>Go</w:t>
      </w:r>
      <w:r w:rsidR="009802E8" w:rsidRPr="00C0452B">
        <w:rPr>
          <w:rFonts w:ascii="Times New Roman" w:hAnsi="Times New Roman" w:cs="Times New Roman"/>
          <w:i/>
          <w:sz w:val="24"/>
          <w:szCs w:val="24"/>
        </w:rPr>
        <w:t xml:space="preserve">d </w:t>
      </w:r>
      <w:r w:rsidR="00C0452B">
        <w:rPr>
          <w:rFonts w:ascii="Times New Roman" w:hAnsi="Times New Roman" w:cs="Times New Roman"/>
          <w:i/>
          <w:color w:val="000000"/>
          <w:sz w:val="24"/>
          <w:szCs w:val="24"/>
        </w:rPr>
        <w:t xml:space="preserve">descending as a </w:t>
      </w:r>
      <w:r w:rsidR="00C0452B">
        <w:rPr>
          <w:rFonts w:ascii="Times New Roman" w:hAnsi="Times New Roman" w:cs="Times New Roman"/>
          <w:i/>
          <w:color w:val="000000"/>
          <w:sz w:val="24"/>
          <w:szCs w:val="24"/>
        </w:rPr>
        <w:tab/>
      </w:r>
      <w:r w:rsidR="009802E8" w:rsidRPr="00C0452B">
        <w:rPr>
          <w:rFonts w:ascii="Times New Roman" w:hAnsi="Times New Roman" w:cs="Times New Roman"/>
          <w:i/>
          <w:color w:val="000000"/>
          <w:sz w:val="24"/>
          <w:szCs w:val="24"/>
        </w:rPr>
        <w:t xml:space="preserve">dove </w:t>
      </w:r>
      <w:r w:rsidR="009802E8" w:rsidRPr="00C0452B">
        <w:rPr>
          <w:rFonts w:ascii="Times New Roman" w:hAnsi="Times New Roman" w:cs="Times New Roman"/>
          <w:i/>
          <w:color w:val="555454"/>
          <w:sz w:val="24"/>
          <w:szCs w:val="24"/>
        </w:rPr>
        <w:t xml:space="preserve">and </w:t>
      </w:r>
      <w:r w:rsidR="009802E8" w:rsidRPr="00C0452B">
        <w:rPr>
          <w:rFonts w:ascii="Times New Roman" w:hAnsi="Times New Roman" w:cs="Times New Roman"/>
          <w:i/>
          <w:color w:val="000000"/>
          <w:sz w:val="24"/>
          <w:szCs w:val="24"/>
        </w:rPr>
        <w:t xml:space="preserve">lighting on Him, </w:t>
      </w:r>
      <w:r w:rsidR="009802E8" w:rsidRPr="00C0452B">
        <w:rPr>
          <w:rFonts w:ascii="Times New Roman" w:hAnsi="Times New Roman" w:cs="Times New Roman"/>
          <w:b/>
          <w:i/>
          <w:color w:val="21770A"/>
          <w:sz w:val="24"/>
          <w:szCs w:val="24"/>
        </w:rPr>
        <w:t xml:space="preserve"> </w:t>
      </w:r>
      <w:r w:rsidR="009802E8" w:rsidRPr="00C0452B">
        <w:rPr>
          <w:rFonts w:ascii="Times New Roman" w:hAnsi="Times New Roman" w:cs="Times New Roman"/>
          <w:i/>
          <w:color w:val="000000"/>
          <w:sz w:val="24"/>
          <w:szCs w:val="24"/>
        </w:rPr>
        <w:t xml:space="preserve">and behold, a voice out of the heavens said: This is My </w:t>
      </w:r>
      <w:r w:rsidR="00C0452B">
        <w:rPr>
          <w:rFonts w:ascii="Times New Roman" w:hAnsi="Times New Roman" w:cs="Times New Roman"/>
          <w:i/>
          <w:color w:val="000000"/>
          <w:sz w:val="24"/>
          <w:szCs w:val="24"/>
        </w:rPr>
        <w:tab/>
      </w:r>
      <w:r w:rsidR="009802E8" w:rsidRPr="00C0452B">
        <w:rPr>
          <w:rFonts w:ascii="Times New Roman" w:hAnsi="Times New Roman" w:cs="Times New Roman"/>
          <w:i/>
          <w:color w:val="000000"/>
          <w:sz w:val="24"/>
          <w:szCs w:val="24"/>
        </w:rPr>
        <w:t>beloved Son, in whom I am well-pleased</w:t>
      </w:r>
    </w:p>
    <w:p w:rsidR="00137FCA" w:rsidRPr="00DC4BCC" w:rsidRDefault="00137FCA" w:rsidP="00C0452B">
      <w:pPr>
        <w:spacing w:after="0"/>
        <w:rPr>
          <w:rFonts w:ascii="Times New Roman" w:hAnsi="Times New Roman" w:cs="Times New Roman"/>
          <w:i/>
          <w:sz w:val="24"/>
          <w:szCs w:val="24"/>
        </w:rPr>
      </w:pPr>
      <w:r>
        <w:rPr>
          <w:rFonts w:ascii="Times New Roman" w:hAnsi="Times New Roman" w:cs="Times New Roman"/>
          <w:sz w:val="24"/>
          <w:szCs w:val="24"/>
        </w:rPr>
        <w:t>1b)  Mk 1:10</w:t>
      </w:r>
      <w:r>
        <w:rPr>
          <w:rFonts w:ascii="Times New Roman" w:hAnsi="Times New Roman" w:cs="Times New Roman"/>
          <w:sz w:val="24"/>
          <w:szCs w:val="24"/>
        </w:rPr>
        <w:tab/>
      </w:r>
      <w:r w:rsidRPr="00DC4BCC">
        <w:rPr>
          <w:rFonts w:ascii="Times New Roman" w:hAnsi="Times New Roman" w:cs="Times New Roman"/>
          <w:i/>
          <w:sz w:val="24"/>
          <w:szCs w:val="24"/>
        </w:rPr>
        <w:t xml:space="preserve">Immediately coming up out of the water, He saw </w:t>
      </w:r>
      <w:r w:rsidRPr="00780AB1">
        <w:rPr>
          <w:rFonts w:ascii="Times New Roman" w:hAnsi="Times New Roman" w:cs="Times New Roman"/>
          <w:b/>
          <w:i/>
          <w:sz w:val="24"/>
          <w:szCs w:val="24"/>
        </w:rPr>
        <w:t>the heavens opening</w:t>
      </w:r>
      <w:r w:rsidRPr="00DC4BCC">
        <w:rPr>
          <w:rFonts w:ascii="Times New Roman" w:hAnsi="Times New Roman" w:cs="Times New Roman"/>
          <w:i/>
          <w:sz w:val="24"/>
          <w:szCs w:val="24"/>
        </w:rPr>
        <w:t>, and the</w:t>
      </w:r>
    </w:p>
    <w:p w:rsidR="00137FCA" w:rsidRDefault="00137FCA" w:rsidP="00C0452B">
      <w:pPr>
        <w:spacing w:after="0"/>
        <w:rPr>
          <w:rFonts w:ascii="Times New Roman" w:hAnsi="Times New Roman" w:cs="Times New Roman"/>
          <w:sz w:val="24"/>
          <w:szCs w:val="24"/>
        </w:rPr>
      </w:pPr>
      <w:r w:rsidRPr="00DC4BCC">
        <w:rPr>
          <w:rFonts w:ascii="Times New Roman" w:hAnsi="Times New Roman" w:cs="Times New Roman"/>
          <w:i/>
          <w:sz w:val="24"/>
          <w:szCs w:val="24"/>
        </w:rPr>
        <w:tab/>
        <w:t>Spirit like a dove descending upon Him, and a voice came out of the heavens</w:t>
      </w:r>
      <w:r>
        <w:rPr>
          <w:rFonts w:ascii="Times New Roman" w:hAnsi="Times New Roman" w:cs="Times New Roman"/>
          <w:sz w:val="24"/>
          <w:szCs w:val="24"/>
        </w:rPr>
        <w:t>:</w:t>
      </w:r>
    </w:p>
    <w:p w:rsidR="00143564" w:rsidRDefault="00137FCA" w:rsidP="00C0452B">
      <w:pPr>
        <w:spacing w:after="0"/>
        <w:rPr>
          <w:rFonts w:ascii="Times New Roman" w:hAnsi="Times New Roman" w:cs="Times New Roman"/>
          <w:sz w:val="24"/>
          <w:szCs w:val="24"/>
        </w:rPr>
      </w:pPr>
      <w:r>
        <w:rPr>
          <w:rFonts w:ascii="Times New Roman" w:hAnsi="Times New Roman" w:cs="Times New Roman"/>
          <w:sz w:val="24"/>
          <w:szCs w:val="24"/>
        </w:rPr>
        <w:t>1c</w:t>
      </w:r>
      <w:r w:rsidR="00143564">
        <w:rPr>
          <w:rFonts w:ascii="Times New Roman" w:hAnsi="Times New Roman" w:cs="Times New Roman"/>
          <w:sz w:val="24"/>
          <w:szCs w:val="24"/>
        </w:rPr>
        <w:t>) Luke 3:21</w:t>
      </w:r>
      <w:r>
        <w:rPr>
          <w:rFonts w:ascii="Times New Roman" w:hAnsi="Times New Roman" w:cs="Times New Roman"/>
          <w:sz w:val="24"/>
          <w:szCs w:val="24"/>
        </w:rPr>
        <w:tab/>
      </w:r>
      <w:r w:rsidRPr="00DC4BCC">
        <w:rPr>
          <w:rFonts w:ascii="Times New Roman" w:hAnsi="Times New Roman" w:cs="Times New Roman"/>
          <w:i/>
          <w:sz w:val="24"/>
          <w:szCs w:val="24"/>
        </w:rPr>
        <w:t xml:space="preserve">Jesus was also baptized, and while He was praying, </w:t>
      </w:r>
      <w:r w:rsidRPr="00780AB1">
        <w:rPr>
          <w:rFonts w:ascii="Times New Roman" w:hAnsi="Times New Roman" w:cs="Times New Roman"/>
          <w:b/>
          <w:i/>
          <w:sz w:val="24"/>
          <w:szCs w:val="24"/>
        </w:rPr>
        <w:t>Heaven was opened</w:t>
      </w:r>
      <w:r w:rsidRPr="00DC4BCC">
        <w:rPr>
          <w:rFonts w:ascii="Times New Roman" w:hAnsi="Times New Roman" w:cs="Times New Roman"/>
          <w:i/>
          <w:sz w:val="24"/>
          <w:szCs w:val="24"/>
        </w:rPr>
        <w:t xml:space="preserve">, and the </w:t>
      </w:r>
      <w:r w:rsidRPr="00DC4BCC">
        <w:rPr>
          <w:rFonts w:ascii="Times New Roman" w:hAnsi="Times New Roman" w:cs="Times New Roman"/>
          <w:i/>
          <w:sz w:val="24"/>
          <w:szCs w:val="24"/>
        </w:rPr>
        <w:tab/>
        <w:t>Holy Spirit descended upon Him in bodily form like a dove, and a voice came</w:t>
      </w:r>
      <w:r>
        <w:rPr>
          <w:rFonts w:ascii="Times New Roman" w:hAnsi="Times New Roman" w:cs="Times New Roman"/>
          <w:sz w:val="24"/>
          <w:szCs w:val="24"/>
        </w:rPr>
        <w:t>…</w:t>
      </w:r>
    </w:p>
    <w:p w:rsidR="00137FCA" w:rsidRPr="00DC4BCC" w:rsidRDefault="00137FCA" w:rsidP="00C0452B">
      <w:pPr>
        <w:spacing w:after="0"/>
        <w:rPr>
          <w:rFonts w:ascii="Times New Roman" w:hAnsi="Times New Roman" w:cs="Times New Roman"/>
          <w:i/>
          <w:sz w:val="24"/>
          <w:szCs w:val="24"/>
        </w:rPr>
      </w:pPr>
      <w:r>
        <w:rPr>
          <w:rFonts w:ascii="Times New Roman" w:hAnsi="Times New Roman" w:cs="Times New Roman"/>
          <w:sz w:val="24"/>
          <w:szCs w:val="24"/>
        </w:rPr>
        <w:t>1d) John 1:32</w:t>
      </w:r>
      <w:r>
        <w:rPr>
          <w:rFonts w:ascii="Times New Roman" w:hAnsi="Times New Roman" w:cs="Times New Roman"/>
          <w:sz w:val="24"/>
          <w:szCs w:val="24"/>
        </w:rPr>
        <w:tab/>
      </w:r>
      <w:r w:rsidRPr="00DC4BCC">
        <w:rPr>
          <w:rFonts w:ascii="Times New Roman" w:hAnsi="Times New Roman" w:cs="Times New Roman"/>
          <w:i/>
          <w:sz w:val="24"/>
          <w:szCs w:val="24"/>
        </w:rPr>
        <w:t xml:space="preserve">John testified saying: I have seen the Spirit </w:t>
      </w:r>
      <w:r w:rsidRPr="00780AB1">
        <w:rPr>
          <w:rFonts w:ascii="Times New Roman" w:hAnsi="Times New Roman" w:cs="Times New Roman"/>
          <w:b/>
          <w:i/>
          <w:sz w:val="24"/>
          <w:szCs w:val="24"/>
        </w:rPr>
        <w:t>descending as a dove out of Heaven</w:t>
      </w:r>
      <w:r w:rsidRPr="00DC4BCC">
        <w:rPr>
          <w:rFonts w:ascii="Times New Roman" w:hAnsi="Times New Roman" w:cs="Times New Roman"/>
          <w:i/>
          <w:sz w:val="24"/>
          <w:szCs w:val="24"/>
        </w:rPr>
        <w:t>;</w:t>
      </w:r>
    </w:p>
    <w:p w:rsidR="00137FCA" w:rsidRDefault="00137FCA" w:rsidP="00C0452B">
      <w:pPr>
        <w:spacing w:after="0"/>
        <w:rPr>
          <w:rFonts w:ascii="Times New Roman" w:hAnsi="Times New Roman" w:cs="Times New Roman"/>
          <w:sz w:val="24"/>
          <w:szCs w:val="24"/>
        </w:rPr>
      </w:pPr>
      <w:r w:rsidRPr="00DC4BCC">
        <w:rPr>
          <w:rFonts w:ascii="Times New Roman" w:hAnsi="Times New Roman" w:cs="Times New Roman"/>
          <w:i/>
          <w:sz w:val="24"/>
          <w:szCs w:val="24"/>
        </w:rPr>
        <w:tab/>
        <w:t>and He remained upon Him</w:t>
      </w:r>
      <w:r>
        <w:rPr>
          <w:rFonts w:ascii="Times New Roman" w:hAnsi="Times New Roman" w:cs="Times New Roman"/>
          <w:sz w:val="24"/>
          <w:szCs w:val="24"/>
        </w:rPr>
        <w:t>.</w:t>
      </w:r>
    </w:p>
    <w:p w:rsidR="00137FCA" w:rsidRPr="00DC4BCC" w:rsidRDefault="00137FCA" w:rsidP="00C0452B">
      <w:pPr>
        <w:spacing w:after="0"/>
        <w:rPr>
          <w:rFonts w:ascii="Times New Roman" w:hAnsi="Times New Roman" w:cs="Times New Roman"/>
          <w:i/>
          <w:sz w:val="24"/>
          <w:szCs w:val="24"/>
        </w:rPr>
      </w:pPr>
      <w:r>
        <w:rPr>
          <w:rFonts w:ascii="Times New Roman" w:hAnsi="Times New Roman" w:cs="Times New Roman"/>
          <w:sz w:val="24"/>
          <w:szCs w:val="24"/>
        </w:rPr>
        <w:t xml:space="preserve">2) </w:t>
      </w:r>
      <w:r w:rsidR="007F45E3">
        <w:rPr>
          <w:rFonts w:ascii="Times New Roman" w:hAnsi="Times New Roman" w:cs="Times New Roman"/>
          <w:sz w:val="24"/>
          <w:szCs w:val="24"/>
        </w:rPr>
        <w:t>Acts 7:56</w:t>
      </w:r>
      <w:r w:rsidR="007F45E3">
        <w:rPr>
          <w:rFonts w:ascii="Times New Roman" w:hAnsi="Times New Roman" w:cs="Times New Roman"/>
          <w:sz w:val="24"/>
          <w:szCs w:val="24"/>
        </w:rPr>
        <w:tab/>
      </w:r>
      <w:r w:rsidR="007F45E3" w:rsidRPr="00DC4BCC">
        <w:rPr>
          <w:rFonts w:ascii="Times New Roman" w:hAnsi="Times New Roman" w:cs="Times New Roman"/>
          <w:i/>
          <w:sz w:val="24"/>
          <w:szCs w:val="24"/>
        </w:rPr>
        <w:t xml:space="preserve">Behold, </w:t>
      </w:r>
      <w:r w:rsidR="007F45E3" w:rsidRPr="00780AB1">
        <w:rPr>
          <w:rFonts w:ascii="Times New Roman" w:hAnsi="Times New Roman" w:cs="Times New Roman"/>
          <w:b/>
          <w:i/>
          <w:sz w:val="24"/>
          <w:szCs w:val="24"/>
        </w:rPr>
        <w:t>I see the heavens opened up</w:t>
      </w:r>
      <w:r w:rsidR="007F45E3" w:rsidRPr="00DC4BCC">
        <w:rPr>
          <w:rFonts w:ascii="Times New Roman" w:hAnsi="Times New Roman" w:cs="Times New Roman"/>
          <w:i/>
          <w:sz w:val="24"/>
          <w:szCs w:val="24"/>
        </w:rPr>
        <w:t xml:space="preserve"> and the Son of Man standing at the right</w:t>
      </w:r>
    </w:p>
    <w:p w:rsidR="007F45E3" w:rsidRDefault="007F45E3" w:rsidP="00C0452B">
      <w:pPr>
        <w:spacing w:after="0"/>
        <w:rPr>
          <w:rFonts w:ascii="Times New Roman" w:hAnsi="Times New Roman" w:cs="Times New Roman"/>
          <w:sz w:val="24"/>
          <w:szCs w:val="24"/>
        </w:rPr>
      </w:pPr>
      <w:r w:rsidRPr="00DC4BCC">
        <w:rPr>
          <w:rFonts w:ascii="Times New Roman" w:hAnsi="Times New Roman" w:cs="Times New Roman"/>
          <w:i/>
          <w:sz w:val="24"/>
          <w:szCs w:val="24"/>
        </w:rPr>
        <w:lastRenderedPageBreak/>
        <w:tab/>
        <w:t>hand  of God</w:t>
      </w:r>
      <w:r>
        <w:rPr>
          <w:rFonts w:ascii="Times New Roman" w:hAnsi="Times New Roman" w:cs="Times New Roman"/>
          <w:sz w:val="24"/>
          <w:szCs w:val="24"/>
        </w:rPr>
        <w:t>.</w:t>
      </w:r>
    </w:p>
    <w:p w:rsidR="007F45E3" w:rsidRDefault="007F45E3" w:rsidP="00C0452B">
      <w:pPr>
        <w:spacing w:after="0"/>
        <w:rPr>
          <w:rFonts w:ascii="Times New Roman" w:hAnsi="Times New Roman" w:cs="Times New Roman"/>
          <w:sz w:val="24"/>
          <w:szCs w:val="24"/>
        </w:rPr>
      </w:pPr>
      <w:r>
        <w:rPr>
          <w:rFonts w:ascii="Times New Roman" w:hAnsi="Times New Roman" w:cs="Times New Roman"/>
          <w:sz w:val="24"/>
          <w:szCs w:val="24"/>
        </w:rPr>
        <w:t>3) Acts 10:11</w:t>
      </w:r>
      <w:r>
        <w:rPr>
          <w:rFonts w:ascii="Times New Roman" w:hAnsi="Times New Roman" w:cs="Times New Roman"/>
          <w:sz w:val="24"/>
          <w:szCs w:val="24"/>
        </w:rPr>
        <w:tab/>
      </w:r>
      <w:r w:rsidRPr="00DC4BCC">
        <w:rPr>
          <w:rFonts w:ascii="Times New Roman" w:hAnsi="Times New Roman" w:cs="Times New Roman"/>
          <w:i/>
          <w:sz w:val="24"/>
          <w:szCs w:val="24"/>
        </w:rPr>
        <w:t xml:space="preserve">He saw </w:t>
      </w:r>
      <w:r w:rsidRPr="00780AB1">
        <w:rPr>
          <w:rFonts w:ascii="Times New Roman" w:hAnsi="Times New Roman" w:cs="Times New Roman"/>
          <w:b/>
          <w:i/>
          <w:sz w:val="24"/>
          <w:szCs w:val="24"/>
        </w:rPr>
        <w:t>the sky opened up</w:t>
      </w:r>
      <w:r w:rsidRPr="00DC4BCC">
        <w:rPr>
          <w:rFonts w:ascii="Times New Roman" w:hAnsi="Times New Roman" w:cs="Times New Roman"/>
          <w:i/>
          <w:sz w:val="24"/>
          <w:szCs w:val="24"/>
        </w:rPr>
        <w:t>, and an object like a great sheet coming down</w:t>
      </w:r>
      <w:r>
        <w:rPr>
          <w:rFonts w:ascii="Times New Roman" w:hAnsi="Times New Roman" w:cs="Times New Roman"/>
          <w:sz w:val="24"/>
          <w:szCs w:val="24"/>
        </w:rPr>
        <w:t>…</w:t>
      </w:r>
    </w:p>
    <w:p w:rsidR="00DC4BCC" w:rsidRPr="00DC4BCC" w:rsidRDefault="00DC4BCC" w:rsidP="00C0452B">
      <w:pPr>
        <w:spacing w:after="0"/>
        <w:rPr>
          <w:rFonts w:ascii="Times New Roman" w:hAnsi="Times New Roman" w:cs="Times New Roman"/>
          <w:i/>
          <w:sz w:val="24"/>
          <w:szCs w:val="24"/>
        </w:rPr>
      </w:pPr>
      <w:r>
        <w:rPr>
          <w:rFonts w:ascii="Times New Roman" w:hAnsi="Times New Roman" w:cs="Times New Roman"/>
          <w:sz w:val="24"/>
          <w:szCs w:val="24"/>
        </w:rPr>
        <w:t>4) Rev 1:1-20</w:t>
      </w:r>
      <w:r>
        <w:rPr>
          <w:rFonts w:ascii="Times New Roman" w:hAnsi="Times New Roman" w:cs="Times New Roman"/>
          <w:sz w:val="24"/>
          <w:szCs w:val="24"/>
        </w:rPr>
        <w:tab/>
      </w:r>
      <w:r w:rsidRPr="00C0452B">
        <w:rPr>
          <w:rFonts w:ascii="Times New Roman" w:hAnsi="Times New Roman" w:cs="Times New Roman"/>
          <w:b/>
          <w:i/>
          <w:sz w:val="24"/>
          <w:szCs w:val="24"/>
        </w:rPr>
        <w:t>I was in the spirit</w:t>
      </w:r>
      <w:r w:rsidRPr="00DC4BCC">
        <w:rPr>
          <w:rFonts w:ascii="Times New Roman" w:hAnsi="Times New Roman" w:cs="Times New Roman"/>
          <w:i/>
          <w:sz w:val="24"/>
          <w:szCs w:val="24"/>
        </w:rPr>
        <w:t xml:space="preserve"> on the Lord’s Day, and I heard behind me a voice like the </w:t>
      </w:r>
      <w:r>
        <w:rPr>
          <w:rFonts w:ascii="Times New Roman" w:hAnsi="Times New Roman" w:cs="Times New Roman"/>
          <w:i/>
          <w:sz w:val="24"/>
          <w:szCs w:val="24"/>
        </w:rPr>
        <w:tab/>
      </w:r>
      <w:r w:rsidRPr="00DC4BCC">
        <w:rPr>
          <w:rFonts w:ascii="Times New Roman" w:hAnsi="Times New Roman" w:cs="Times New Roman"/>
          <w:i/>
          <w:sz w:val="24"/>
          <w:szCs w:val="24"/>
        </w:rPr>
        <w:t>sound</w:t>
      </w:r>
      <w:r>
        <w:rPr>
          <w:rFonts w:ascii="Times New Roman" w:hAnsi="Times New Roman" w:cs="Times New Roman"/>
          <w:i/>
          <w:sz w:val="24"/>
          <w:szCs w:val="24"/>
        </w:rPr>
        <w:t xml:space="preserve"> </w:t>
      </w:r>
      <w:r w:rsidRPr="00DC4BCC">
        <w:rPr>
          <w:rFonts w:ascii="Times New Roman" w:hAnsi="Times New Roman" w:cs="Times New Roman"/>
          <w:i/>
          <w:sz w:val="24"/>
          <w:szCs w:val="24"/>
        </w:rPr>
        <w:t>of a trumpet, saying:</w:t>
      </w:r>
      <w:r>
        <w:rPr>
          <w:rFonts w:ascii="Times New Roman" w:hAnsi="Times New Roman" w:cs="Times New Roman"/>
          <w:sz w:val="24"/>
          <w:szCs w:val="24"/>
        </w:rPr>
        <w:t xml:space="preserve"> </w:t>
      </w:r>
      <w:r w:rsidRPr="00DC4BCC">
        <w:rPr>
          <w:rFonts w:ascii="Times New Roman" w:hAnsi="Times New Roman" w:cs="Times New Roman"/>
          <w:i/>
          <w:color w:val="FF0000"/>
          <w:sz w:val="24"/>
          <w:szCs w:val="24"/>
        </w:rPr>
        <w:t>Write in a book what you see</w:t>
      </w:r>
      <w:r>
        <w:rPr>
          <w:rFonts w:ascii="Times New Roman" w:hAnsi="Times New Roman" w:cs="Times New Roman"/>
          <w:sz w:val="24"/>
          <w:szCs w:val="24"/>
        </w:rPr>
        <w:t>…</w:t>
      </w:r>
    </w:p>
    <w:p w:rsidR="007F45E3" w:rsidRPr="00DC4BCC" w:rsidRDefault="00DC4BCC" w:rsidP="00C0452B">
      <w:pPr>
        <w:spacing w:after="0"/>
        <w:rPr>
          <w:rFonts w:ascii="Times New Roman" w:hAnsi="Times New Roman" w:cs="Times New Roman"/>
          <w:i/>
          <w:sz w:val="24"/>
          <w:szCs w:val="24"/>
        </w:rPr>
      </w:pPr>
      <w:r>
        <w:rPr>
          <w:rFonts w:ascii="Times New Roman" w:hAnsi="Times New Roman" w:cs="Times New Roman"/>
          <w:sz w:val="24"/>
          <w:szCs w:val="24"/>
        </w:rPr>
        <w:t>5</w:t>
      </w:r>
      <w:r w:rsidR="007F45E3">
        <w:rPr>
          <w:rFonts w:ascii="Times New Roman" w:hAnsi="Times New Roman" w:cs="Times New Roman"/>
          <w:sz w:val="24"/>
          <w:szCs w:val="24"/>
        </w:rPr>
        <w:t>) Rev 4:1</w:t>
      </w:r>
      <w:r w:rsidR="00B329AD">
        <w:rPr>
          <w:rFonts w:ascii="Times New Roman" w:hAnsi="Times New Roman" w:cs="Times New Roman"/>
          <w:sz w:val="24"/>
          <w:szCs w:val="24"/>
        </w:rPr>
        <w:t>-11</w:t>
      </w:r>
      <w:r w:rsidR="007F45E3">
        <w:rPr>
          <w:rFonts w:ascii="Times New Roman" w:hAnsi="Times New Roman" w:cs="Times New Roman"/>
          <w:sz w:val="24"/>
          <w:szCs w:val="24"/>
        </w:rPr>
        <w:tab/>
      </w:r>
      <w:r w:rsidR="007F45E3" w:rsidRPr="00DC4BCC">
        <w:rPr>
          <w:rFonts w:ascii="Times New Roman" w:hAnsi="Times New Roman" w:cs="Times New Roman"/>
          <w:i/>
          <w:sz w:val="24"/>
          <w:szCs w:val="24"/>
        </w:rPr>
        <w:t xml:space="preserve">I looked, and behold, </w:t>
      </w:r>
      <w:r w:rsidR="007F45E3" w:rsidRPr="00C0452B">
        <w:rPr>
          <w:rFonts w:ascii="Times New Roman" w:hAnsi="Times New Roman" w:cs="Times New Roman"/>
          <w:b/>
          <w:i/>
          <w:sz w:val="24"/>
          <w:szCs w:val="24"/>
        </w:rPr>
        <w:t>a door standing open in Heaven</w:t>
      </w:r>
      <w:r w:rsidR="007F45E3" w:rsidRPr="00DC4BCC">
        <w:rPr>
          <w:rFonts w:ascii="Times New Roman" w:hAnsi="Times New Roman" w:cs="Times New Roman"/>
          <w:i/>
          <w:sz w:val="24"/>
          <w:szCs w:val="24"/>
        </w:rPr>
        <w:t>, and the first voice which</w:t>
      </w:r>
    </w:p>
    <w:p w:rsidR="007F45E3" w:rsidRPr="00DC4BCC" w:rsidRDefault="007F45E3" w:rsidP="00C0452B">
      <w:pPr>
        <w:spacing w:after="0"/>
        <w:rPr>
          <w:rFonts w:ascii="Times New Roman" w:hAnsi="Times New Roman" w:cs="Times New Roman"/>
          <w:i/>
          <w:sz w:val="24"/>
          <w:szCs w:val="24"/>
        </w:rPr>
      </w:pPr>
      <w:r w:rsidRPr="00DC4BCC">
        <w:rPr>
          <w:rFonts w:ascii="Times New Roman" w:hAnsi="Times New Roman" w:cs="Times New Roman"/>
          <w:i/>
          <w:sz w:val="24"/>
          <w:szCs w:val="24"/>
        </w:rPr>
        <w:tab/>
        <w:t>I heard, like the sound of a trumpet speaking with me, said: Come up here…Around</w:t>
      </w:r>
    </w:p>
    <w:p w:rsidR="007F45E3" w:rsidRDefault="007F45E3" w:rsidP="00C0452B">
      <w:pPr>
        <w:spacing w:after="0"/>
        <w:rPr>
          <w:rFonts w:ascii="Times New Roman" w:hAnsi="Times New Roman" w:cs="Times New Roman"/>
          <w:sz w:val="24"/>
          <w:szCs w:val="24"/>
        </w:rPr>
      </w:pPr>
      <w:r w:rsidRPr="00DC4BCC">
        <w:rPr>
          <w:rFonts w:ascii="Times New Roman" w:hAnsi="Times New Roman" w:cs="Times New Roman"/>
          <w:i/>
          <w:sz w:val="24"/>
          <w:szCs w:val="24"/>
        </w:rPr>
        <w:tab/>
      </w:r>
      <w:r w:rsidR="00DD6C8A">
        <w:rPr>
          <w:rFonts w:ascii="Times New Roman" w:hAnsi="Times New Roman" w:cs="Times New Roman"/>
          <w:i/>
          <w:sz w:val="24"/>
          <w:szCs w:val="24"/>
        </w:rPr>
        <w:t>t</w:t>
      </w:r>
      <w:r w:rsidRPr="00DC4BCC">
        <w:rPr>
          <w:rFonts w:ascii="Times New Roman" w:hAnsi="Times New Roman" w:cs="Times New Roman"/>
          <w:i/>
          <w:sz w:val="24"/>
          <w:szCs w:val="24"/>
        </w:rPr>
        <w:t>he throne were 24 th</w:t>
      </w:r>
      <w:r w:rsidR="00B329AD" w:rsidRPr="00DC4BCC">
        <w:rPr>
          <w:rFonts w:ascii="Times New Roman" w:hAnsi="Times New Roman" w:cs="Times New Roman"/>
          <w:i/>
          <w:sz w:val="24"/>
          <w:szCs w:val="24"/>
        </w:rPr>
        <w:t>rones, and upon the thrones I saw</w:t>
      </w:r>
      <w:r w:rsidRPr="00DC4BCC">
        <w:rPr>
          <w:rFonts w:ascii="Times New Roman" w:hAnsi="Times New Roman" w:cs="Times New Roman"/>
          <w:i/>
          <w:sz w:val="24"/>
          <w:szCs w:val="24"/>
        </w:rPr>
        <w:t xml:space="preserve"> 24 elders</w:t>
      </w:r>
      <w:r w:rsidR="00B329AD" w:rsidRPr="00DC4BCC">
        <w:rPr>
          <w:rFonts w:ascii="Times New Roman" w:hAnsi="Times New Roman" w:cs="Times New Roman"/>
          <w:i/>
          <w:sz w:val="24"/>
          <w:szCs w:val="24"/>
        </w:rPr>
        <w:t xml:space="preserve"> clothed in white</w:t>
      </w:r>
      <w:r w:rsidR="00B329AD">
        <w:rPr>
          <w:rFonts w:ascii="Times New Roman" w:hAnsi="Times New Roman" w:cs="Times New Roman"/>
          <w:sz w:val="24"/>
          <w:szCs w:val="24"/>
        </w:rPr>
        <w:t>…</w:t>
      </w:r>
    </w:p>
    <w:p w:rsidR="007F45E3" w:rsidRPr="00DC4BCC" w:rsidRDefault="00DC4BCC" w:rsidP="00C0452B">
      <w:pPr>
        <w:spacing w:after="0"/>
        <w:rPr>
          <w:rFonts w:ascii="Times New Roman" w:hAnsi="Times New Roman" w:cs="Times New Roman"/>
          <w:i/>
          <w:sz w:val="24"/>
          <w:szCs w:val="24"/>
        </w:rPr>
      </w:pPr>
      <w:r>
        <w:rPr>
          <w:rFonts w:ascii="Times New Roman" w:hAnsi="Times New Roman" w:cs="Times New Roman"/>
          <w:sz w:val="24"/>
          <w:szCs w:val="24"/>
        </w:rPr>
        <w:t>6</w:t>
      </w:r>
      <w:r w:rsidR="007F45E3">
        <w:rPr>
          <w:rFonts w:ascii="Times New Roman" w:hAnsi="Times New Roman" w:cs="Times New Roman"/>
          <w:sz w:val="24"/>
          <w:szCs w:val="24"/>
        </w:rPr>
        <w:t>) Rev 19:11</w:t>
      </w:r>
      <w:r w:rsidR="007F45E3">
        <w:rPr>
          <w:rFonts w:ascii="Times New Roman" w:hAnsi="Times New Roman" w:cs="Times New Roman"/>
          <w:sz w:val="24"/>
          <w:szCs w:val="24"/>
        </w:rPr>
        <w:tab/>
      </w:r>
      <w:r w:rsidR="007F45E3" w:rsidRPr="00C0452B">
        <w:rPr>
          <w:rFonts w:ascii="Times New Roman" w:hAnsi="Times New Roman" w:cs="Times New Roman"/>
          <w:b/>
          <w:i/>
          <w:sz w:val="24"/>
          <w:szCs w:val="24"/>
        </w:rPr>
        <w:t>I saw Heaven opened</w:t>
      </w:r>
      <w:r w:rsidR="007F45E3" w:rsidRPr="00DC4BCC">
        <w:rPr>
          <w:rFonts w:ascii="Times New Roman" w:hAnsi="Times New Roman" w:cs="Times New Roman"/>
          <w:i/>
          <w:sz w:val="24"/>
          <w:szCs w:val="24"/>
        </w:rPr>
        <w:t>, and behold, a white horse, and He who sat on it is called</w:t>
      </w:r>
    </w:p>
    <w:p w:rsidR="007F45E3" w:rsidRDefault="007F45E3" w:rsidP="00C0452B">
      <w:pPr>
        <w:spacing w:after="0"/>
        <w:rPr>
          <w:rFonts w:ascii="Times New Roman" w:hAnsi="Times New Roman" w:cs="Times New Roman"/>
          <w:sz w:val="24"/>
          <w:szCs w:val="24"/>
        </w:rPr>
      </w:pPr>
      <w:r w:rsidRPr="00DC4BCC">
        <w:rPr>
          <w:rFonts w:ascii="Times New Roman" w:hAnsi="Times New Roman" w:cs="Times New Roman"/>
          <w:i/>
          <w:sz w:val="24"/>
          <w:szCs w:val="24"/>
        </w:rPr>
        <w:tab/>
        <w:t>Faithful and True, and in righteousness He judges and wages war</w:t>
      </w:r>
      <w:r>
        <w:rPr>
          <w:rFonts w:ascii="Times New Roman" w:hAnsi="Times New Roman" w:cs="Times New Roman"/>
          <w:sz w:val="24"/>
          <w:szCs w:val="24"/>
        </w:rPr>
        <w:t>.</w:t>
      </w:r>
    </w:p>
    <w:p w:rsidR="00DC4BCC" w:rsidRPr="00DC4BCC" w:rsidRDefault="00DC4BCC" w:rsidP="00C0452B">
      <w:pPr>
        <w:spacing w:after="0"/>
        <w:rPr>
          <w:rFonts w:ascii="Times New Roman" w:hAnsi="Times New Roman" w:cs="Times New Roman"/>
          <w:i/>
          <w:color w:val="FF0000"/>
          <w:sz w:val="24"/>
          <w:szCs w:val="24"/>
        </w:rPr>
      </w:pPr>
      <w:r>
        <w:rPr>
          <w:rFonts w:ascii="Times New Roman" w:hAnsi="Times New Roman" w:cs="Times New Roman"/>
          <w:sz w:val="24"/>
          <w:szCs w:val="24"/>
        </w:rPr>
        <w:t>7) Jn 1:51</w:t>
      </w:r>
      <w:r>
        <w:rPr>
          <w:rFonts w:ascii="Times New Roman" w:hAnsi="Times New Roman" w:cs="Times New Roman"/>
          <w:sz w:val="24"/>
          <w:szCs w:val="24"/>
        </w:rPr>
        <w:tab/>
      </w:r>
      <w:r w:rsidRPr="00DC4BCC">
        <w:rPr>
          <w:rFonts w:ascii="Times New Roman" w:hAnsi="Times New Roman" w:cs="Times New Roman"/>
          <w:i/>
          <w:color w:val="FF0000"/>
          <w:sz w:val="24"/>
          <w:szCs w:val="24"/>
        </w:rPr>
        <w:t>You will see the heavens opened and the angels of God ascending and descending</w:t>
      </w:r>
    </w:p>
    <w:p w:rsidR="00143564" w:rsidRDefault="00DC4BCC" w:rsidP="00C0452B">
      <w:pPr>
        <w:spacing w:after="0"/>
        <w:rPr>
          <w:rFonts w:ascii="Times New Roman" w:hAnsi="Times New Roman" w:cs="Times New Roman"/>
          <w:sz w:val="24"/>
          <w:szCs w:val="24"/>
        </w:rPr>
      </w:pPr>
      <w:r w:rsidRPr="00DC4BCC">
        <w:rPr>
          <w:rFonts w:ascii="Times New Roman" w:hAnsi="Times New Roman" w:cs="Times New Roman"/>
          <w:i/>
          <w:color w:val="FF0000"/>
          <w:sz w:val="24"/>
          <w:szCs w:val="24"/>
        </w:rPr>
        <w:tab/>
        <w:t>on the Son of Man</w:t>
      </w:r>
      <w:r>
        <w:rPr>
          <w:rFonts w:ascii="Times New Roman" w:hAnsi="Times New Roman" w:cs="Times New Roman"/>
          <w:sz w:val="24"/>
          <w:szCs w:val="24"/>
        </w:rPr>
        <w:t>.</w:t>
      </w:r>
    </w:p>
    <w:p w:rsidR="008B3A2B" w:rsidRDefault="008B3A2B" w:rsidP="00C0452B">
      <w:pPr>
        <w:spacing w:after="0"/>
        <w:rPr>
          <w:rFonts w:ascii="Times New Roman" w:hAnsi="Times New Roman" w:cs="Times New Roman"/>
          <w:sz w:val="24"/>
          <w:szCs w:val="24"/>
        </w:rPr>
      </w:pPr>
    </w:p>
    <w:p w:rsidR="008B3A2B" w:rsidRDefault="008B3A2B" w:rsidP="00C0452B">
      <w:pPr>
        <w:spacing w:after="0"/>
        <w:rPr>
          <w:rFonts w:ascii="Times New Roman" w:hAnsi="Times New Roman" w:cs="Times New Roman"/>
          <w:sz w:val="24"/>
          <w:szCs w:val="24"/>
        </w:rPr>
      </w:pPr>
      <w:r>
        <w:rPr>
          <w:rFonts w:ascii="Times New Roman" w:hAnsi="Times New Roman" w:cs="Times New Roman"/>
          <w:sz w:val="24"/>
          <w:szCs w:val="24"/>
        </w:rPr>
        <w:t xml:space="preserve">Note that some theologians would object that the heavens were opened in Is 6:1-6 because those words were not specifically used.  Notice, however, that of the four words used three times in succession in Scripture, only one is used twice and that occurs in Is 6:3 and Rev 4:8 when the heavens were opened.  (For a related subject, see </w:t>
      </w:r>
      <w:hyperlink w:anchor="BibleSays" w:history="1">
        <w:r w:rsidRPr="008B3A2B">
          <w:rPr>
            <w:rStyle w:val="Hyperlink"/>
            <w:rFonts w:ascii="Times New Roman" w:hAnsi="Times New Roman" w:cs="Times New Roman"/>
            <w:sz w:val="24"/>
            <w:szCs w:val="24"/>
          </w:rPr>
          <w:t>Bible Says</w:t>
        </w:r>
      </w:hyperlink>
      <w:r>
        <w:rPr>
          <w:rFonts w:ascii="Times New Roman" w:hAnsi="Times New Roman" w:cs="Times New Roman"/>
          <w:sz w:val="24"/>
          <w:szCs w:val="24"/>
        </w:rPr>
        <w:t>.)</w:t>
      </w:r>
    </w:p>
    <w:p w:rsidR="009F12AA" w:rsidRDefault="009F12AA" w:rsidP="00C014D7">
      <w:pPr>
        <w:spacing w:after="0" w:line="240" w:lineRule="auto"/>
        <w:rPr>
          <w:rFonts w:ascii="Times New Roman" w:hAnsi="Times New Roman" w:cs="Times New Roman"/>
          <w:sz w:val="24"/>
          <w:szCs w:val="24"/>
        </w:rPr>
      </w:pPr>
    </w:p>
    <w:p w:rsidR="00591C7E" w:rsidRDefault="00591C7E" w:rsidP="00C014D7">
      <w:pPr>
        <w:spacing w:after="0" w:line="240" w:lineRule="auto"/>
        <w:rPr>
          <w:rFonts w:ascii="Times New Roman" w:hAnsi="Times New Roman" w:cs="Times New Roman"/>
          <w:sz w:val="24"/>
          <w:szCs w:val="24"/>
        </w:rPr>
      </w:pPr>
      <w:bookmarkStart w:id="158" w:name="HeavenOrHell"/>
      <w:r>
        <w:rPr>
          <w:rFonts w:ascii="Times New Roman" w:hAnsi="Times New Roman" w:cs="Times New Roman"/>
          <w:b/>
          <w:sz w:val="24"/>
          <w:szCs w:val="24"/>
        </w:rPr>
        <w:t>Heaven or Hell?</w:t>
      </w:r>
      <w:bookmarkEnd w:id="158"/>
      <w:r>
        <w:rPr>
          <w:rFonts w:ascii="Times New Roman" w:hAnsi="Times New Roman" w:cs="Times New Roman"/>
          <w:sz w:val="24"/>
          <w:szCs w:val="24"/>
        </w:rPr>
        <w:t xml:space="preserve">  Are you going to Heaven or Hell?</w:t>
      </w:r>
      <w:r w:rsidR="00175484">
        <w:rPr>
          <w:rFonts w:ascii="Times New Roman" w:hAnsi="Times New Roman" w:cs="Times New Roman"/>
          <w:sz w:val="24"/>
          <w:szCs w:val="24"/>
        </w:rPr>
        <w:t xml:space="preserve">  To the Bible-believing Christian, the requirement is simple—belief in Jesus Christ as our only savior while making Him the Lord of our life.  In the general U.S. population, however, the require</w:t>
      </w:r>
      <w:r w:rsidR="00246B79">
        <w:rPr>
          <w:rFonts w:ascii="Times New Roman" w:hAnsi="Times New Roman" w:cs="Times New Roman"/>
          <w:sz w:val="24"/>
          <w:szCs w:val="24"/>
        </w:rPr>
        <w:t>ments are not so clear</w:t>
      </w:r>
      <w:r w:rsidR="00175484">
        <w:rPr>
          <w:rFonts w:ascii="Times New Roman" w:hAnsi="Times New Roman" w:cs="Times New Roman"/>
          <w:sz w:val="24"/>
          <w:szCs w:val="24"/>
        </w:rPr>
        <w:t xml:space="preserve">. Catholics at the Second Vatican Council (1962-65) declared that people who do not know the Christian gospel can be saved.  Then there is the </w:t>
      </w:r>
      <w:hyperlink w:anchor="AuntSusanTheory" w:history="1">
        <w:r w:rsidR="00175484" w:rsidRPr="00EA540F">
          <w:rPr>
            <w:rStyle w:val="Hyperlink"/>
            <w:rFonts w:ascii="Times New Roman" w:hAnsi="Times New Roman" w:cs="Times New Roman"/>
            <w:sz w:val="24"/>
            <w:szCs w:val="24"/>
          </w:rPr>
          <w:t>Aunt Susan Theory</w:t>
        </w:r>
      </w:hyperlink>
      <w:r w:rsidR="00175484">
        <w:rPr>
          <w:rFonts w:ascii="Times New Roman" w:hAnsi="Times New Roman" w:cs="Times New Roman"/>
          <w:sz w:val="24"/>
          <w:szCs w:val="24"/>
        </w:rPr>
        <w:t xml:space="preserve"> where </w:t>
      </w:r>
      <w:r w:rsidR="00EA540F">
        <w:rPr>
          <w:rFonts w:ascii="Times New Roman" w:hAnsi="Times New Roman" w:cs="Times New Roman"/>
          <w:sz w:val="24"/>
          <w:szCs w:val="24"/>
        </w:rPr>
        <w:t>83</w:t>
      </w:r>
      <w:r w:rsidR="00175484">
        <w:rPr>
          <w:rFonts w:ascii="Times New Roman" w:hAnsi="Times New Roman" w:cs="Times New Roman"/>
          <w:sz w:val="24"/>
          <w:szCs w:val="24"/>
        </w:rPr>
        <w:t xml:space="preserve">% of </w:t>
      </w:r>
      <w:r w:rsidR="00EA540F">
        <w:rPr>
          <w:rFonts w:ascii="Times New Roman" w:hAnsi="Times New Roman" w:cs="Times New Roman"/>
          <w:sz w:val="24"/>
          <w:szCs w:val="24"/>
        </w:rPr>
        <w:t xml:space="preserve">evangelical </w:t>
      </w:r>
      <w:r w:rsidR="00175484">
        <w:rPr>
          <w:rFonts w:ascii="Times New Roman" w:hAnsi="Times New Roman" w:cs="Times New Roman"/>
          <w:sz w:val="24"/>
          <w:szCs w:val="24"/>
        </w:rPr>
        <w:t xml:space="preserve">Christians believe that good people of other faiths </w:t>
      </w:r>
      <w:r w:rsidR="00EA540F">
        <w:rPr>
          <w:rFonts w:ascii="Times New Roman" w:hAnsi="Times New Roman" w:cs="Times New Roman"/>
          <w:sz w:val="24"/>
          <w:szCs w:val="24"/>
        </w:rPr>
        <w:t>can</w:t>
      </w:r>
      <w:r w:rsidR="00175484">
        <w:rPr>
          <w:rFonts w:ascii="Times New Roman" w:hAnsi="Times New Roman" w:cs="Times New Roman"/>
          <w:sz w:val="24"/>
          <w:szCs w:val="24"/>
        </w:rPr>
        <w:t xml:space="preserve"> go to Heaven.  </w:t>
      </w:r>
      <w:r w:rsidR="00EA540F">
        <w:rPr>
          <w:rFonts w:ascii="Times New Roman" w:hAnsi="Times New Roman" w:cs="Times New Roman"/>
          <w:sz w:val="24"/>
          <w:szCs w:val="24"/>
        </w:rPr>
        <w:t>Going one step further, and asking whether a good person can go to Heaven whether or not he believes in God, 63% of Catholics and 32% of Protestants believed this was possible.</w:t>
      </w:r>
      <w:r w:rsidR="00175484">
        <w:rPr>
          <w:rFonts w:ascii="Times New Roman" w:hAnsi="Times New Roman" w:cs="Times New Roman"/>
          <w:sz w:val="24"/>
          <w:szCs w:val="24"/>
        </w:rPr>
        <w:t xml:space="preserve"> </w:t>
      </w:r>
    </w:p>
    <w:p w:rsidR="00EA540F" w:rsidRDefault="00EA540F" w:rsidP="00C014D7">
      <w:pPr>
        <w:spacing w:after="0" w:line="240" w:lineRule="auto"/>
        <w:rPr>
          <w:rFonts w:ascii="Times New Roman" w:hAnsi="Times New Roman" w:cs="Times New Roman"/>
          <w:sz w:val="24"/>
          <w:szCs w:val="24"/>
        </w:rPr>
      </w:pPr>
    </w:p>
    <w:p w:rsidR="00EA540F" w:rsidRDefault="00EA540F"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According to Gallup polls done in the U.S. in 2005, about 80% of the population believed in Heaven while 8% did not.  Conversely 70% believed in Hell while 17% did not.  People’s theology is so confused </w:t>
      </w:r>
      <w:r w:rsidR="00DB6ACD">
        <w:rPr>
          <w:rFonts w:ascii="Times New Roman" w:hAnsi="Times New Roman" w:cs="Times New Roman"/>
          <w:sz w:val="24"/>
          <w:szCs w:val="24"/>
        </w:rPr>
        <w:t xml:space="preserve">here </w:t>
      </w:r>
      <w:r>
        <w:rPr>
          <w:rFonts w:ascii="Times New Roman" w:hAnsi="Times New Roman" w:cs="Times New Roman"/>
          <w:sz w:val="24"/>
          <w:szCs w:val="24"/>
        </w:rPr>
        <w:t>that</w:t>
      </w:r>
      <w:r w:rsidR="00DB6ACD">
        <w:rPr>
          <w:rFonts w:ascii="Times New Roman" w:hAnsi="Times New Roman" w:cs="Times New Roman"/>
          <w:sz w:val="24"/>
          <w:szCs w:val="24"/>
        </w:rPr>
        <w:t xml:space="preserve"> there are atheists who believe</w:t>
      </w:r>
      <w:r>
        <w:rPr>
          <w:rFonts w:ascii="Times New Roman" w:hAnsi="Times New Roman" w:cs="Times New Roman"/>
          <w:sz w:val="24"/>
          <w:szCs w:val="24"/>
        </w:rPr>
        <w:t xml:space="preserve"> in a Heaven.  Burton Russell, UCSB professor, says that </w:t>
      </w:r>
      <w:r w:rsidR="00D860A7">
        <w:rPr>
          <w:rFonts w:ascii="Times New Roman" w:hAnsi="Times New Roman" w:cs="Times New Roman"/>
          <w:sz w:val="24"/>
          <w:szCs w:val="24"/>
        </w:rPr>
        <w:t>a definition of Heaven for the general populace might be “living in harmony with God, the cosmos, and our neighbors and being grateful”.</w:t>
      </w:r>
    </w:p>
    <w:p w:rsidR="00F0656A" w:rsidRDefault="00F0656A" w:rsidP="00C014D7">
      <w:pPr>
        <w:spacing w:after="0" w:line="240" w:lineRule="auto"/>
        <w:rPr>
          <w:rFonts w:ascii="Times New Roman" w:hAnsi="Times New Roman" w:cs="Times New Roman"/>
          <w:sz w:val="24"/>
          <w:szCs w:val="24"/>
        </w:rPr>
      </w:pPr>
    </w:p>
    <w:p w:rsidR="00F0656A" w:rsidRDefault="00F0656A"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Keeping this in mind, 77% of the U.S. population believes that they are probably going to Heaven.  Even if they do not hold to this hope, being told otherw</w:t>
      </w:r>
      <w:r w:rsidR="001B49D3">
        <w:rPr>
          <w:rFonts w:ascii="Times New Roman" w:hAnsi="Times New Roman" w:cs="Times New Roman"/>
          <w:sz w:val="24"/>
          <w:szCs w:val="24"/>
        </w:rPr>
        <w:t xml:space="preserve">ise is an insult.  A Jewess </w:t>
      </w:r>
      <w:r w:rsidR="003F3348">
        <w:rPr>
          <w:rFonts w:ascii="Times New Roman" w:hAnsi="Times New Roman" w:cs="Times New Roman"/>
          <w:sz w:val="24"/>
          <w:szCs w:val="24"/>
        </w:rPr>
        <w:t>professor,</w:t>
      </w:r>
      <w:r>
        <w:rPr>
          <w:rFonts w:ascii="Times New Roman" w:hAnsi="Times New Roman" w:cs="Times New Roman"/>
          <w:sz w:val="24"/>
          <w:szCs w:val="24"/>
        </w:rPr>
        <w:t xml:space="preserve"> who was told by a </w:t>
      </w:r>
      <w:r w:rsidR="001B49D3">
        <w:rPr>
          <w:rFonts w:ascii="Times New Roman" w:hAnsi="Times New Roman" w:cs="Times New Roman"/>
          <w:sz w:val="24"/>
          <w:szCs w:val="24"/>
        </w:rPr>
        <w:t xml:space="preserve">female </w:t>
      </w:r>
      <w:r>
        <w:rPr>
          <w:rFonts w:ascii="Times New Roman" w:hAnsi="Times New Roman" w:cs="Times New Roman"/>
          <w:sz w:val="24"/>
          <w:szCs w:val="24"/>
        </w:rPr>
        <w:t xml:space="preserve">Christian </w:t>
      </w:r>
      <w:r w:rsidR="001B49D3">
        <w:rPr>
          <w:rFonts w:ascii="Times New Roman" w:hAnsi="Times New Roman" w:cs="Times New Roman"/>
          <w:sz w:val="24"/>
          <w:szCs w:val="24"/>
        </w:rPr>
        <w:t xml:space="preserve">student </w:t>
      </w:r>
      <w:r>
        <w:rPr>
          <w:rFonts w:ascii="Times New Roman" w:hAnsi="Times New Roman" w:cs="Times New Roman"/>
          <w:sz w:val="24"/>
          <w:szCs w:val="24"/>
        </w:rPr>
        <w:t xml:space="preserve">that she was not saved because she did not </w:t>
      </w:r>
      <w:r w:rsidR="001B49D3">
        <w:rPr>
          <w:rFonts w:ascii="Times New Roman" w:hAnsi="Times New Roman" w:cs="Times New Roman"/>
          <w:sz w:val="24"/>
          <w:szCs w:val="24"/>
        </w:rPr>
        <w:t>believe in Jesus Christ, announced to the class</w:t>
      </w:r>
      <w:r>
        <w:rPr>
          <w:rFonts w:ascii="Times New Roman" w:hAnsi="Times New Roman" w:cs="Times New Roman"/>
          <w:sz w:val="24"/>
          <w:szCs w:val="24"/>
        </w:rPr>
        <w:t xml:space="preserve">: She damned me to Hell!  </w:t>
      </w:r>
      <w:r w:rsidR="001B49D3">
        <w:rPr>
          <w:rFonts w:ascii="Times New Roman" w:hAnsi="Times New Roman" w:cs="Times New Roman"/>
          <w:sz w:val="24"/>
          <w:szCs w:val="24"/>
        </w:rPr>
        <w:t>But even though people do not want to be told they are going to Hell, there are indications that they secretly know that this is the case.</w:t>
      </w:r>
      <w:r w:rsidR="008445DA">
        <w:rPr>
          <w:rFonts w:ascii="Times New Roman" w:hAnsi="Times New Roman" w:cs="Times New Roman"/>
          <w:sz w:val="24"/>
          <w:szCs w:val="24"/>
        </w:rPr>
        <w:t xml:space="preserve">  There are two case histories I can cite here.</w:t>
      </w:r>
    </w:p>
    <w:p w:rsidR="008445DA" w:rsidRDefault="008445DA" w:rsidP="00C014D7">
      <w:pPr>
        <w:spacing w:after="0" w:line="240" w:lineRule="auto"/>
        <w:rPr>
          <w:rFonts w:ascii="Times New Roman" w:hAnsi="Times New Roman" w:cs="Times New Roman"/>
          <w:sz w:val="24"/>
          <w:szCs w:val="24"/>
        </w:rPr>
      </w:pPr>
    </w:p>
    <w:p w:rsidR="008445DA" w:rsidRDefault="008445DA"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first concerns a story a Baptist preacher from S. Carolina told me.  The wife of a man who never gave his heart to the Lord summoned her preacher to the bedside of her dying husband.  The preacher knew the man, but decided to adhere to his wife’s request.  At his bedside, the preacher with little hope asked the man if he wanted to accept the Lord as his savior.  The man reflected for a moment and then said:  “You know.  There was a time in my life when I almost </w:t>
      </w:r>
      <w:r>
        <w:rPr>
          <w:rFonts w:ascii="Times New Roman" w:hAnsi="Times New Roman" w:cs="Times New Roman"/>
          <w:sz w:val="24"/>
          <w:szCs w:val="24"/>
        </w:rPr>
        <w:lastRenderedPageBreak/>
        <w:t>did that.  I guess, I just sinned away my moment of grace.  No, I won’t do that.”  This man knew what he was doing.</w:t>
      </w:r>
    </w:p>
    <w:p w:rsidR="008445DA" w:rsidRDefault="008445DA" w:rsidP="00C014D7">
      <w:pPr>
        <w:spacing w:after="0" w:line="240" w:lineRule="auto"/>
        <w:rPr>
          <w:rFonts w:ascii="Times New Roman" w:hAnsi="Times New Roman" w:cs="Times New Roman"/>
          <w:sz w:val="24"/>
          <w:szCs w:val="24"/>
        </w:rPr>
      </w:pPr>
    </w:p>
    <w:p w:rsidR="008445DA" w:rsidRDefault="008445DA"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The second concerns a young woman who identified herself as Harlot the Witch on a radio show with Art Bell.  Calling from Salt Lake City, she described her life of sin, how she was with another man right now while her husband was listening, and how she had devoted her life to Satan since she was indoctrinated by her grandmother as a young girl.  Art Bell, an agnostic, replied that she must know how it ends</w:t>
      </w:r>
      <w:r w:rsidR="003F3348">
        <w:rPr>
          <w:rFonts w:ascii="Times New Roman" w:hAnsi="Times New Roman" w:cs="Times New Roman"/>
          <w:sz w:val="24"/>
          <w:szCs w:val="24"/>
        </w:rPr>
        <w:t xml:space="preserve"> because</w:t>
      </w:r>
      <w:r w:rsidR="000D73D2">
        <w:rPr>
          <w:rFonts w:ascii="Times New Roman" w:hAnsi="Times New Roman" w:cs="Times New Roman"/>
          <w:sz w:val="24"/>
          <w:szCs w:val="24"/>
        </w:rPr>
        <w:t xml:space="preserve"> the Bible said that she would go to Hell.  Her reply was that this was the hand she was dealt and she would play it out punctuating her reply with “Hail Satan!”  She claimed to have more respect for a preacher, than the white witches who were calling in not knowing who they really were working for.  To them she said: “Believe what you want to believe, but we will all end up in the same place!”</w:t>
      </w:r>
      <w:r w:rsidR="00875CEF">
        <w:rPr>
          <w:rFonts w:ascii="Times New Roman" w:hAnsi="Times New Roman" w:cs="Times New Roman"/>
          <w:sz w:val="24"/>
          <w:szCs w:val="24"/>
        </w:rPr>
        <w:t xml:space="preserve">  After three hours of interview, at the end of the show, Art Bell broke the rule o</w:t>
      </w:r>
      <w:r w:rsidR="003F3348">
        <w:rPr>
          <w:rFonts w:ascii="Times New Roman" w:hAnsi="Times New Roman" w:cs="Times New Roman"/>
          <w:sz w:val="24"/>
          <w:szCs w:val="24"/>
        </w:rPr>
        <w:t>r airwave silence, sitting there speechless for five seconds</w:t>
      </w:r>
      <w:r w:rsidR="00875CEF">
        <w:rPr>
          <w:rFonts w:ascii="Times New Roman" w:hAnsi="Times New Roman" w:cs="Times New Roman"/>
          <w:sz w:val="24"/>
          <w:szCs w:val="24"/>
        </w:rPr>
        <w:t>.  He concluded by saying that at first he thought he was being put on, but gradually came to realize that she was real.  After the show, his video cam caught the image of demons swirling around his head.</w:t>
      </w:r>
    </w:p>
    <w:p w:rsidR="00875CEF" w:rsidRDefault="00875CEF" w:rsidP="00C014D7">
      <w:pPr>
        <w:spacing w:after="0" w:line="240" w:lineRule="auto"/>
        <w:rPr>
          <w:rFonts w:ascii="Times New Roman" w:hAnsi="Times New Roman" w:cs="Times New Roman"/>
          <w:sz w:val="24"/>
          <w:szCs w:val="24"/>
        </w:rPr>
      </w:pPr>
    </w:p>
    <w:p w:rsidR="00FB591B" w:rsidRDefault="00875CEF"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In Catholic lore, there is the story of Saint Peter standing at Heaven’s gate passing judgment on all who enter.  The idea here is that everyone is dying to get in</w:t>
      </w:r>
      <w:r w:rsidR="00F00AA7">
        <w:rPr>
          <w:rFonts w:ascii="Times New Roman" w:hAnsi="Times New Roman" w:cs="Times New Roman"/>
          <w:sz w:val="24"/>
          <w:szCs w:val="24"/>
        </w:rPr>
        <w:t xml:space="preserve"> and all who receive a sentence to Hell are devastated.  Although Christians do not really believe there is a Saint Peter at the gate, most believe that everyone wants to get in, but this is not true.  God is not going t</w:t>
      </w:r>
      <w:r w:rsidR="00E20CDB">
        <w:rPr>
          <w:rFonts w:ascii="Times New Roman" w:hAnsi="Times New Roman" w:cs="Times New Roman"/>
          <w:sz w:val="24"/>
          <w:szCs w:val="24"/>
        </w:rPr>
        <w:t xml:space="preserve">o give the </w:t>
      </w:r>
      <w:r w:rsidR="00F00AA7">
        <w:rPr>
          <w:rFonts w:ascii="Times New Roman" w:hAnsi="Times New Roman" w:cs="Times New Roman"/>
          <w:sz w:val="24"/>
          <w:szCs w:val="24"/>
        </w:rPr>
        <w:t xml:space="preserve"> denier a lobotomy so he can believe</w:t>
      </w:r>
      <w:r w:rsidR="00E20CDB">
        <w:rPr>
          <w:rFonts w:ascii="Times New Roman" w:hAnsi="Times New Roman" w:cs="Times New Roman"/>
          <w:sz w:val="24"/>
          <w:szCs w:val="24"/>
        </w:rPr>
        <w:t>;</w:t>
      </w:r>
      <w:r w:rsidR="00F00AA7">
        <w:rPr>
          <w:rFonts w:ascii="Times New Roman" w:hAnsi="Times New Roman" w:cs="Times New Roman"/>
          <w:sz w:val="24"/>
          <w:szCs w:val="24"/>
        </w:rPr>
        <w:t xml:space="preserve"> and he will not allow this person to ridicule the saints as they sing Holy, Holy, Holy before the throne with the Seraphim.  He will be confined in the other place, which is more than just “the absence of God and Heaven”, but also a place of pain and torment.</w:t>
      </w:r>
      <w:r w:rsidR="00B278D1">
        <w:rPr>
          <w:rFonts w:ascii="Times New Roman" w:hAnsi="Times New Roman" w:cs="Times New Roman"/>
          <w:sz w:val="24"/>
          <w:szCs w:val="24"/>
        </w:rPr>
        <w:t xml:space="preserve">  This leads us to an aspect of Hell that ve</w:t>
      </w:r>
      <w:r w:rsidR="00E20CDB">
        <w:rPr>
          <w:rFonts w:ascii="Times New Roman" w:hAnsi="Times New Roman" w:cs="Times New Roman"/>
          <w:sz w:val="24"/>
          <w:szCs w:val="24"/>
        </w:rPr>
        <w:t>ry few preachers recognize, viz</w:t>
      </w:r>
      <w:r w:rsidR="00B278D1">
        <w:rPr>
          <w:rFonts w:ascii="Times New Roman" w:hAnsi="Times New Roman" w:cs="Times New Roman"/>
          <w:sz w:val="24"/>
          <w:szCs w:val="24"/>
        </w:rPr>
        <w:t>, that given their decision, the sentence to Hell is actually the lesser of two evils.</w:t>
      </w:r>
    </w:p>
    <w:p w:rsidR="00FB591B" w:rsidRDefault="00FB591B" w:rsidP="00C014D7">
      <w:pPr>
        <w:spacing w:after="0" w:line="240" w:lineRule="auto"/>
        <w:rPr>
          <w:rFonts w:ascii="Times New Roman" w:hAnsi="Times New Roman" w:cs="Times New Roman"/>
          <w:sz w:val="24"/>
          <w:szCs w:val="24"/>
        </w:rPr>
      </w:pPr>
    </w:p>
    <w:p w:rsidR="00875CEF" w:rsidRPr="00591C7E" w:rsidRDefault="00FB591B"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This is illustrated by the story of 25-year-old Marietta Davis from Berlin, New York.  Marietta had not yet accepted the Lord as her savior at the Baptist church her mother was attending.  In 1848 she fell into a nine-day coma while her spirit was taken to Heaven.  During this tour, she heard the singing of God’s angels.  This</w:t>
      </w:r>
      <w:r w:rsidR="00D64CF8">
        <w:rPr>
          <w:rFonts w:ascii="Times New Roman" w:hAnsi="Times New Roman" w:cs="Times New Roman"/>
          <w:sz w:val="24"/>
          <w:szCs w:val="24"/>
        </w:rPr>
        <w:t xml:space="preserve"> did not bother when she was detached from the worship aspect, but as soon as she tried to let the music reverberate through her, she became very sick and dissonant.  She </w:t>
      </w:r>
      <w:r w:rsidR="001C5C8A">
        <w:rPr>
          <w:rFonts w:ascii="Times New Roman" w:hAnsi="Times New Roman" w:cs="Times New Roman"/>
          <w:sz w:val="24"/>
          <w:szCs w:val="24"/>
        </w:rPr>
        <w:t xml:space="preserve">had </w:t>
      </w:r>
      <w:r w:rsidR="00D64CF8">
        <w:rPr>
          <w:rFonts w:ascii="Times New Roman" w:hAnsi="Times New Roman" w:cs="Times New Roman"/>
          <w:sz w:val="24"/>
          <w:szCs w:val="24"/>
        </w:rPr>
        <w:t xml:space="preserve">harbored doubts on the divinity of Jesus Christ and could not bring herself to accept Him as Biblically presented.  The pain was so </w:t>
      </w:r>
      <w:r w:rsidR="00687331">
        <w:rPr>
          <w:rFonts w:ascii="Times New Roman" w:hAnsi="Times New Roman" w:cs="Times New Roman"/>
          <w:sz w:val="24"/>
          <w:szCs w:val="24"/>
        </w:rPr>
        <w:t>great, she had to leave the throne room</w:t>
      </w:r>
      <w:r w:rsidR="00D64CF8">
        <w:rPr>
          <w:rFonts w:ascii="Times New Roman" w:hAnsi="Times New Roman" w:cs="Times New Roman"/>
          <w:sz w:val="24"/>
          <w:szCs w:val="24"/>
        </w:rPr>
        <w:t>.  After being revived from her coma, her pastor wrote that she had only praises for the Lord and predicted the hour of her death seven months hence.</w:t>
      </w:r>
      <w:r>
        <w:rPr>
          <w:rFonts w:ascii="Times New Roman" w:hAnsi="Times New Roman" w:cs="Times New Roman"/>
          <w:sz w:val="24"/>
          <w:szCs w:val="24"/>
        </w:rPr>
        <w:t xml:space="preserve">   Even if you do not beli</w:t>
      </w:r>
      <w:r w:rsidR="00D64CF8">
        <w:rPr>
          <w:rFonts w:ascii="Times New Roman" w:hAnsi="Times New Roman" w:cs="Times New Roman"/>
          <w:sz w:val="24"/>
          <w:szCs w:val="24"/>
        </w:rPr>
        <w:t xml:space="preserve">eve </w:t>
      </w:r>
      <w:r w:rsidR="00D64CF8" w:rsidRPr="00D64CF8">
        <w:rPr>
          <w:rFonts w:ascii="Times New Roman" w:hAnsi="Times New Roman" w:cs="Times New Roman"/>
          <w:i/>
          <w:sz w:val="24"/>
          <w:szCs w:val="24"/>
        </w:rPr>
        <w:t>Scenes Beyond the Grave</w:t>
      </w:r>
      <w:r>
        <w:rPr>
          <w:rFonts w:ascii="Times New Roman" w:hAnsi="Times New Roman" w:cs="Times New Roman"/>
          <w:sz w:val="24"/>
          <w:szCs w:val="24"/>
        </w:rPr>
        <w:t xml:space="preserve"> which has been in print for 150 years,</w:t>
      </w:r>
      <w:r w:rsidR="00FA635B">
        <w:rPr>
          <w:rFonts w:ascii="Times New Roman" w:hAnsi="Times New Roman" w:cs="Times New Roman"/>
          <w:sz w:val="24"/>
          <w:szCs w:val="24"/>
        </w:rPr>
        <w:t xml:space="preserve"> you will probably admit that sitting, standing, or praising God side-by-side with people you loathe to a God you disrespect </w:t>
      </w:r>
      <w:r w:rsidR="00687331">
        <w:rPr>
          <w:rFonts w:ascii="Times New Roman" w:hAnsi="Times New Roman" w:cs="Times New Roman"/>
          <w:sz w:val="24"/>
          <w:szCs w:val="24"/>
        </w:rPr>
        <w:t xml:space="preserve">and being forced to act holy </w:t>
      </w:r>
      <w:r w:rsidR="00FA635B">
        <w:rPr>
          <w:rFonts w:ascii="Times New Roman" w:hAnsi="Times New Roman" w:cs="Times New Roman"/>
          <w:sz w:val="24"/>
          <w:szCs w:val="24"/>
        </w:rPr>
        <w:t xml:space="preserve">would </w:t>
      </w:r>
      <w:r w:rsidR="00687331">
        <w:rPr>
          <w:rFonts w:ascii="Times New Roman" w:hAnsi="Times New Roman" w:cs="Times New Roman"/>
          <w:sz w:val="24"/>
          <w:szCs w:val="24"/>
        </w:rPr>
        <w:t>be more</w:t>
      </w:r>
      <w:r w:rsidR="00FA635B">
        <w:rPr>
          <w:rFonts w:ascii="Times New Roman" w:hAnsi="Times New Roman" w:cs="Times New Roman"/>
          <w:sz w:val="24"/>
          <w:szCs w:val="24"/>
        </w:rPr>
        <w:t xml:space="preserve"> onerous than not taking responsibility for your actions and blaming other</w:t>
      </w:r>
      <w:r w:rsidR="00687331">
        <w:rPr>
          <w:rFonts w:ascii="Times New Roman" w:hAnsi="Times New Roman" w:cs="Times New Roman"/>
          <w:sz w:val="24"/>
          <w:szCs w:val="24"/>
        </w:rPr>
        <w:t>s</w:t>
      </w:r>
      <w:r w:rsidR="00FA635B">
        <w:rPr>
          <w:rFonts w:ascii="Times New Roman" w:hAnsi="Times New Roman" w:cs="Times New Roman"/>
          <w:sz w:val="24"/>
          <w:szCs w:val="24"/>
        </w:rPr>
        <w:t xml:space="preserve"> for your </w:t>
      </w:r>
      <w:r w:rsidR="00687331">
        <w:rPr>
          <w:rFonts w:ascii="Times New Roman" w:hAnsi="Times New Roman" w:cs="Times New Roman"/>
          <w:sz w:val="24"/>
          <w:szCs w:val="24"/>
        </w:rPr>
        <w:t>predicament</w:t>
      </w:r>
      <w:r w:rsidR="00FA635B">
        <w:rPr>
          <w:rFonts w:ascii="Times New Roman" w:hAnsi="Times New Roman" w:cs="Times New Roman"/>
          <w:sz w:val="24"/>
          <w:szCs w:val="24"/>
        </w:rPr>
        <w:t xml:space="preserve"> in the fires of Hell.</w:t>
      </w:r>
      <w:r w:rsidR="00B278D1">
        <w:rPr>
          <w:rFonts w:ascii="Times New Roman" w:hAnsi="Times New Roman" w:cs="Times New Roman"/>
          <w:sz w:val="24"/>
          <w:szCs w:val="24"/>
        </w:rPr>
        <w:t xml:space="preserve"> </w:t>
      </w:r>
      <w:r w:rsidR="00F00AA7">
        <w:rPr>
          <w:rFonts w:ascii="Times New Roman" w:hAnsi="Times New Roman" w:cs="Times New Roman"/>
          <w:sz w:val="24"/>
          <w:szCs w:val="24"/>
        </w:rPr>
        <w:t xml:space="preserve">  </w:t>
      </w:r>
    </w:p>
    <w:p w:rsidR="00591C7E" w:rsidRDefault="00591C7E" w:rsidP="00C014D7">
      <w:pPr>
        <w:spacing w:after="0" w:line="240" w:lineRule="auto"/>
        <w:rPr>
          <w:rFonts w:ascii="Times New Roman" w:hAnsi="Times New Roman" w:cs="Times New Roman"/>
          <w:b/>
          <w:sz w:val="24"/>
          <w:szCs w:val="24"/>
        </w:rPr>
      </w:pPr>
    </w:p>
    <w:p w:rsidR="009F12AA" w:rsidRDefault="009F12AA" w:rsidP="00C014D7">
      <w:pPr>
        <w:spacing w:after="0" w:line="240" w:lineRule="auto"/>
        <w:rPr>
          <w:rFonts w:ascii="Times New Roman" w:hAnsi="Times New Roman" w:cs="Times New Roman"/>
          <w:sz w:val="24"/>
          <w:szCs w:val="24"/>
        </w:rPr>
      </w:pPr>
      <w:bookmarkStart w:id="159" w:name="Hell"/>
      <w:r w:rsidRPr="009F12AA">
        <w:rPr>
          <w:rFonts w:ascii="Times New Roman" w:hAnsi="Times New Roman" w:cs="Times New Roman"/>
          <w:b/>
          <w:sz w:val="24"/>
          <w:szCs w:val="24"/>
        </w:rPr>
        <w:t>Hell</w:t>
      </w:r>
      <w:bookmarkEnd w:id="159"/>
      <w:r>
        <w:rPr>
          <w:rFonts w:ascii="Times New Roman" w:hAnsi="Times New Roman" w:cs="Times New Roman"/>
          <w:sz w:val="24"/>
          <w:szCs w:val="24"/>
        </w:rPr>
        <w:t xml:space="preserve">:  [See Manuscript #4.]  </w:t>
      </w:r>
      <w:r w:rsidR="001D2084">
        <w:rPr>
          <w:rFonts w:ascii="Times New Roman" w:hAnsi="Times New Roman" w:cs="Times New Roman"/>
          <w:sz w:val="24"/>
          <w:szCs w:val="24"/>
        </w:rPr>
        <w:t>What is loosely called Hell in English was called Sheol in the OT and Hades in the NT.  Although</w:t>
      </w:r>
      <w:r w:rsidR="002D523C">
        <w:rPr>
          <w:rFonts w:ascii="Times New Roman" w:hAnsi="Times New Roman" w:cs="Times New Roman"/>
          <w:sz w:val="24"/>
          <w:szCs w:val="24"/>
        </w:rPr>
        <w:t xml:space="preserve"> no Bible version consistently calls both Sheol and Hades “Hell”, I will use this term to indica</w:t>
      </w:r>
      <w:r w:rsidR="00557FE0">
        <w:rPr>
          <w:rFonts w:ascii="Times New Roman" w:hAnsi="Times New Roman" w:cs="Times New Roman"/>
          <w:sz w:val="24"/>
          <w:szCs w:val="24"/>
        </w:rPr>
        <w:t>te this region for the souls, but</w:t>
      </w:r>
      <w:r w:rsidR="002D523C">
        <w:rPr>
          <w:rFonts w:ascii="Times New Roman" w:hAnsi="Times New Roman" w:cs="Times New Roman"/>
          <w:sz w:val="24"/>
          <w:szCs w:val="24"/>
        </w:rPr>
        <w:t xml:space="preserve"> not the bodies of the damned.  Hell is </w:t>
      </w:r>
      <w:r w:rsidR="008D03E5">
        <w:rPr>
          <w:rFonts w:ascii="Times New Roman" w:hAnsi="Times New Roman" w:cs="Times New Roman"/>
          <w:sz w:val="24"/>
          <w:szCs w:val="24"/>
        </w:rPr>
        <w:t>divided into three compartments.</w:t>
      </w:r>
      <w:r w:rsidR="002D523C">
        <w:rPr>
          <w:rFonts w:ascii="Times New Roman" w:hAnsi="Times New Roman" w:cs="Times New Roman"/>
          <w:sz w:val="24"/>
          <w:szCs w:val="24"/>
        </w:rPr>
        <w:t xml:space="preserve"> The place where </w:t>
      </w:r>
      <w:r w:rsidR="008D03E5">
        <w:rPr>
          <w:rFonts w:ascii="Times New Roman" w:hAnsi="Times New Roman" w:cs="Times New Roman"/>
          <w:sz w:val="24"/>
          <w:szCs w:val="24"/>
        </w:rPr>
        <w:t xml:space="preserve">humans go is called variously </w:t>
      </w:r>
      <w:r w:rsidR="008D03E5" w:rsidRPr="00A86293">
        <w:rPr>
          <w:rFonts w:ascii="Times New Roman" w:hAnsi="Times New Roman" w:cs="Times New Roman"/>
          <w:sz w:val="24"/>
          <w:szCs w:val="24"/>
        </w:rPr>
        <w:t>Abaddon, the Pit, and Hell</w:t>
      </w:r>
      <w:r w:rsidR="008D03E5">
        <w:rPr>
          <w:rFonts w:ascii="Times New Roman" w:hAnsi="Times New Roman" w:cs="Times New Roman"/>
          <w:sz w:val="24"/>
          <w:szCs w:val="24"/>
        </w:rPr>
        <w:t xml:space="preserve">.  The place where fallen demons go is called the </w:t>
      </w:r>
      <w:r w:rsidR="008D03E5" w:rsidRPr="00A86293">
        <w:rPr>
          <w:rFonts w:ascii="Times New Roman" w:hAnsi="Times New Roman" w:cs="Times New Roman"/>
          <w:sz w:val="24"/>
          <w:szCs w:val="24"/>
        </w:rPr>
        <w:t>Abyss or the Bottomless Pit</w:t>
      </w:r>
      <w:r w:rsidR="008D03E5">
        <w:rPr>
          <w:rFonts w:ascii="Times New Roman" w:hAnsi="Times New Roman" w:cs="Times New Roman"/>
          <w:sz w:val="24"/>
          <w:szCs w:val="24"/>
        </w:rPr>
        <w:t xml:space="preserve">.  </w:t>
      </w:r>
      <w:r w:rsidR="008D03E5">
        <w:rPr>
          <w:rFonts w:ascii="Times New Roman" w:hAnsi="Times New Roman" w:cs="Times New Roman"/>
          <w:sz w:val="24"/>
          <w:szCs w:val="24"/>
        </w:rPr>
        <w:lastRenderedPageBreak/>
        <w:t xml:space="preserve">These demons leave on occasion to perform their duties among mankind.  The third compartment is for those demons of Noah’s day and those described in Jude 1:6-7 who cannot leave and are confined to </w:t>
      </w:r>
      <w:r w:rsidR="008D03E5" w:rsidRPr="00A86293">
        <w:rPr>
          <w:rFonts w:ascii="Times New Roman" w:hAnsi="Times New Roman" w:cs="Times New Roman"/>
          <w:sz w:val="24"/>
          <w:szCs w:val="24"/>
        </w:rPr>
        <w:t>Tartarus</w:t>
      </w:r>
      <w:r w:rsidR="008D03E5">
        <w:rPr>
          <w:rFonts w:ascii="Times New Roman" w:hAnsi="Times New Roman" w:cs="Times New Roman"/>
          <w:sz w:val="24"/>
          <w:szCs w:val="24"/>
        </w:rPr>
        <w:t xml:space="preserve"> (2 Pt 2:4).</w:t>
      </w:r>
    </w:p>
    <w:p w:rsidR="009B6C07" w:rsidRDefault="009B6C07" w:rsidP="00C014D7">
      <w:pPr>
        <w:spacing w:after="0" w:line="240" w:lineRule="auto"/>
        <w:rPr>
          <w:rFonts w:ascii="Times New Roman" w:hAnsi="Times New Roman" w:cs="Times New Roman"/>
          <w:sz w:val="24"/>
          <w:szCs w:val="24"/>
        </w:rPr>
      </w:pPr>
    </w:p>
    <w:p w:rsidR="009B6C07" w:rsidRDefault="009B6C07" w:rsidP="008C435C">
      <w:pPr>
        <w:spacing w:before="240" w:after="0" w:line="240" w:lineRule="auto"/>
        <w:rPr>
          <w:rFonts w:ascii="Times New Roman" w:hAnsi="Times New Roman" w:cs="Times New Roman"/>
          <w:sz w:val="24"/>
          <w:szCs w:val="24"/>
        </w:rPr>
      </w:pPr>
      <w:bookmarkStart w:id="160" w:name="Historiography"/>
      <w:r w:rsidRPr="009B6C07">
        <w:rPr>
          <w:rFonts w:ascii="Times New Roman" w:hAnsi="Times New Roman" w:cs="Times New Roman"/>
          <w:b/>
          <w:sz w:val="24"/>
          <w:szCs w:val="24"/>
        </w:rPr>
        <w:t>Historiography</w:t>
      </w:r>
      <w:bookmarkEnd w:id="160"/>
      <w:r>
        <w:rPr>
          <w:rFonts w:ascii="Times New Roman" w:hAnsi="Times New Roman" w:cs="Times New Roman"/>
          <w:sz w:val="24"/>
          <w:szCs w:val="24"/>
        </w:rPr>
        <w:t xml:space="preserve">:  </w:t>
      </w:r>
      <w:r w:rsidR="008C435C">
        <w:rPr>
          <w:rFonts w:ascii="Times New Roman" w:hAnsi="Times New Roman" w:cs="Times New Roman"/>
          <w:sz w:val="24"/>
          <w:szCs w:val="24"/>
        </w:rPr>
        <w:t>Often times in Scripture, a prophet or writer will insert a short summary of the history of the Jewish people.  This is called historiography and is to be recognized as history slanted toward a specific audience to make a specific point.  Eusebius (c260-c340, Josephus (37-100), and Luke (d</w:t>
      </w:r>
      <w:r w:rsidR="00985FFC">
        <w:rPr>
          <w:rFonts w:ascii="Times New Roman" w:hAnsi="Times New Roman" w:cs="Times New Roman"/>
          <w:sz w:val="24"/>
          <w:szCs w:val="24"/>
        </w:rPr>
        <w:t xml:space="preserve"> 74) would cover the death of Jesus Christ in their own styles for the audience they were targeting</w:t>
      </w:r>
      <w:r w:rsidR="002B0E12">
        <w:rPr>
          <w:rFonts w:ascii="Times New Roman" w:hAnsi="Times New Roman" w:cs="Times New Roman"/>
          <w:sz w:val="24"/>
          <w:szCs w:val="24"/>
        </w:rPr>
        <w:t>.  When Jesus said to the Pharisees and la</w:t>
      </w:r>
      <w:r w:rsidR="00131E6B">
        <w:rPr>
          <w:rFonts w:ascii="Times New Roman" w:hAnsi="Times New Roman" w:cs="Times New Roman"/>
          <w:sz w:val="24"/>
          <w:szCs w:val="24"/>
        </w:rPr>
        <w:t>wy</w:t>
      </w:r>
      <w:r w:rsidR="002B0E12">
        <w:rPr>
          <w:rFonts w:ascii="Times New Roman" w:hAnsi="Times New Roman" w:cs="Times New Roman"/>
          <w:sz w:val="24"/>
          <w:szCs w:val="24"/>
        </w:rPr>
        <w:t xml:space="preserve">ers that their fathers killed the prophets (Lk 11:47; Acts 7:52; 1 Th 2:15), it </w:t>
      </w:r>
      <w:r w:rsidR="00131E6B">
        <w:rPr>
          <w:rFonts w:ascii="Times New Roman" w:hAnsi="Times New Roman" w:cs="Times New Roman"/>
          <w:sz w:val="24"/>
          <w:szCs w:val="24"/>
        </w:rPr>
        <w:t>was a</w:t>
      </w:r>
      <w:r w:rsidR="002B0E12">
        <w:rPr>
          <w:rFonts w:ascii="Times New Roman" w:hAnsi="Times New Roman" w:cs="Times New Roman"/>
          <w:sz w:val="24"/>
          <w:szCs w:val="24"/>
        </w:rPr>
        <w:t xml:space="preserve"> s</w:t>
      </w:r>
      <w:r w:rsidR="00131E6B">
        <w:rPr>
          <w:rFonts w:ascii="Times New Roman" w:hAnsi="Times New Roman" w:cs="Times New Roman"/>
          <w:sz w:val="24"/>
          <w:szCs w:val="24"/>
        </w:rPr>
        <w:t>elec</w:t>
      </w:r>
      <w:r w:rsidR="002B0E12">
        <w:rPr>
          <w:rFonts w:ascii="Times New Roman" w:hAnsi="Times New Roman" w:cs="Times New Roman"/>
          <w:sz w:val="24"/>
          <w:szCs w:val="24"/>
        </w:rPr>
        <w:t>ted aspect of the history of the Jews designed to show why they had ire for Him.  Examples of historiography are given below:</w:t>
      </w:r>
    </w:p>
    <w:p w:rsidR="003C7F24" w:rsidRDefault="003C7F24" w:rsidP="008C435C">
      <w:pPr>
        <w:spacing w:before="240" w:after="0" w:line="240" w:lineRule="auto"/>
        <w:rPr>
          <w:rFonts w:ascii="Times New Roman" w:hAnsi="Times New Roman" w:cs="Times New Roman"/>
          <w:sz w:val="24"/>
          <w:szCs w:val="24"/>
        </w:rPr>
      </w:pPr>
    </w:p>
    <w:p w:rsidR="00A97BD3" w:rsidRDefault="002B0E12" w:rsidP="008C435C">
      <w:pPr>
        <w:spacing w:after="0" w:line="240" w:lineRule="auto"/>
        <w:rPr>
          <w:rFonts w:ascii="Times New Roman" w:hAnsi="Times New Roman" w:cs="Times New Roman"/>
          <w:sz w:val="24"/>
          <w:szCs w:val="24"/>
        </w:rPr>
      </w:pPr>
      <w:r>
        <w:rPr>
          <w:rFonts w:ascii="Times New Roman" w:hAnsi="Times New Roman" w:cs="Times New Roman"/>
          <w:sz w:val="24"/>
          <w:szCs w:val="24"/>
        </w:rPr>
        <w:t>Acts 7:2-53</w:t>
      </w:r>
      <w:r>
        <w:rPr>
          <w:rFonts w:ascii="Times New Roman" w:hAnsi="Times New Roman" w:cs="Times New Roman"/>
          <w:sz w:val="24"/>
          <w:szCs w:val="24"/>
        </w:rPr>
        <w:tab/>
        <w:t xml:space="preserve">Stephen </w:t>
      </w:r>
      <w:r w:rsidR="003C7F24">
        <w:rPr>
          <w:rFonts w:ascii="Times New Roman" w:hAnsi="Times New Roman" w:cs="Times New Roman"/>
          <w:sz w:val="24"/>
          <w:szCs w:val="24"/>
        </w:rPr>
        <w:t>addresses the Sadducees and Synagogue of Freedmen by point</w:t>
      </w:r>
      <w:r w:rsidR="00A97BD3">
        <w:rPr>
          <w:rFonts w:ascii="Times New Roman" w:hAnsi="Times New Roman" w:cs="Times New Roman"/>
          <w:sz w:val="24"/>
          <w:szCs w:val="24"/>
        </w:rPr>
        <w:t>ing</w:t>
      </w:r>
      <w:r w:rsidR="003C7F24">
        <w:rPr>
          <w:rFonts w:ascii="Times New Roman" w:hAnsi="Times New Roman" w:cs="Times New Roman"/>
          <w:sz w:val="24"/>
          <w:szCs w:val="24"/>
        </w:rPr>
        <w:t xml:space="preserve"> out</w:t>
      </w:r>
    </w:p>
    <w:p w:rsidR="002B0E12" w:rsidRDefault="003C7F24" w:rsidP="008C435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97BD3">
        <w:rPr>
          <w:rFonts w:ascii="Times New Roman" w:hAnsi="Times New Roman" w:cs="Times New Roman"/>
          <w:sz w:val="24"/>
          <w:szCs w:val="24"/>
        </w:rPr>
        <w:tab/>
      </w:r>
      <w:r w:rsidR="00A97BD3">
        <w:rPr>
          <w:rFonts w:ascii="Times New Roman" w:hAnsi="Times New Roman" w:cs="Times New Roman"/>
          <w:sz w:val="24"/>
          <w:szCs w:val="24"/>
        </w:rPr>
        <w:tab/>
      </w:r>
      <w:r>
        <w:rPr>
          <w:rFonts w:ascii="Times New Roman" w:hAnsi="Times New Roman" w:cs="Times New Roman"/>
          <w:sz w:val="24"/>
          <w:szCs w:val="24"/>
        </w:rPr>
        <w:t>God’s</w:t>
      </w:r>
      <w:r w:rsidR="00A97BD3">
        <w:rPr>
          <w:rFonts w:ascii="Times New Roman" w:hAnsi="Times New Roman" w:cs="Times New Roman"/>
          <w:sz w:val="24"/>
          <w:szCs w:val="24"/>
        </w:rPr>
        <w:t xml:space="preserve"> </w:t>
      </w:r>
      <w:r>
        <w:rPr>
          <w:rFonts w:ascii="Times New Roman" w:hAnsi="Times New Roman" w:cs="Times New Roman"/>
          <w:sz w:val="24"/>
          <w:szCs w:val="24"/>
        </w:rPr>
        <w:t>mercy and Israel’s hardness of heart.  The case before them was similar.</w:t>
      </w:r>
    </w:p>
    <w:p w:rsidR="00AF708A" w:rsidRDefault="002B0E12" w:rsidP="008C435C">
      <w:pPr>
        <w:spacing w:after="0" w:line="240" w:lineRule="auto"/>
        <w:rPr>
          <w:rFonts w:ascii="Times New Roman" w:hAnsi="Times New Roman" w:cs="Times New Roman"/>
          <w:sz w:val="24"/>
          <w:szCs w:val="24"/>
        </w:rPr>
      </w:pPr>
      <w:r>
        <w:rPr>
          <w:rFonts w:ascii="Times New Roman" w:hAnsi="Times New Roman" w:cs="Times New Roman"/>
          <w:sz w:val="24"/>
          <w:szCs w:val="24"/>
        </w:rPr>
        <w:t>Acts 13:17-41</w:t>
      </w:r>
      <w:r>
        <w:rPr>
          <w:rFonts w:ascii="Times New Roman" w:hAnsi="Times New Roman" w:cs="Times New Roman"/>
          <w:sz w:val="24"/>
          <w:szCs w:val="24"/>
        </w:rPr>
        <w:tab/>
        <w:t xml:space="preserve">Paul </w:t>
      </w:r>
      <w:r w:rsidR="00AF708A">
        <w:rPr>
          <w:rFonts w:ascii="Times New Roman" w:hAnsi="Times New Roman" w:cs="Times New Roman"/>
          <w:sz w:val="24"/>
          <w:szCs w:val="24"/>
        </w:rPr>
        <w:t>links the history of Saul, David, John, and Jesus.  He cites Jesus’ resurrection</w:t>
      </w:r>
    </w:p>
    <w:p w:rsidR="00AF708A" w:rsidRDefault="00AF708A" w:rsidP="008C435C">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and says that belief in Jesus frees one from what the Law of Moses cannot.  He</w:t>
      </w:r>
    </w:p>
    <w:p w:rsidR="00AF708A" w:rsidRDefault="00AF708A" w:rsidP="008C435C">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concludes by saying that Habakkuk predicted that this generation would scoff at</w:t>
      </w:r>
    </w:p>
    <w:p w:rsidR="002B0E12" w:rsidRDefault="00AF708A" w:rsidP="008C435C">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the Savior.</w:t>
      </w:r>
    </w:p>
    <w:p w:rsidR="00072B53" w:rsidRDefault="00A8093D" w:rsidP="00072B53">
      <w:pPr>
        <w:spacing w:after="0" w:line="240" w:lineRule="auto"/>
        <w:rPr>
          <w:rFonts w:ascii="Times New Roman" w:hAnsi="Times New Roman" w:cs="Times New Roman"/>
          <w:sz w:val="24"/>
          <w:szCs w:val="24"/>
        </w:rPr>
      </w:pPr>
      <w:r>
        <w:rPr>
          <w:rFonts w:ascii="Times New Roman" w:hAnsi="Times New Roman" w:cs="Times New Roman"/>
          <w:sz w:val="24"/>
          <w:szCs w:val="24"/>
        </w:rPr>
        <w:t>Acts 14:15-17</w:t>
      </w:r>
      <w:r w:rsidR="005F4F35">
        <w:rPr>
          <w:rFonts w:ascii="Times New Roman" w:hAnsi="Times New Roman" w:cs="Times New Roman"/>
          <w:sz w:val="24"/>
          <w:szCs w:val="24"/>
        </w:rPr>
        <w:tab/>
        <w:t>Paul</w:t>
      </w:r>
      <w:r>
        <w:rPr>
          <w:rFonts w:ascii="Times New Roman" w:hAnsi="Times New Roman" w:cs="Times New Roman"/>
          <w:sz w:val="24"/>
          <w:szCs w:val="24"/>
        </w:rPr>
        <w:t xml:space="preserve"> tries to convince Lyconians that he is not Hermes and Barnabas is not Zeus</w:t>
      </w:r>
    </w:p>
    <w:p w:rsidR="005F4F35" w:rsidRDefault="00072B53" w:rsidP="00072B53">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8093D">
        <w:rPr>
          <w:rFonts w:ascii="Times New Roman" w:hAnsi="Times New Roman" w:cs="Times New Roman"/>
          <w:sz w:val="24"/>
          <w:szCs w:val="24"/>
        </w:rPr>
        <w:t>by recounting God’s creation and His lasting witness.</w:t>
      </w:r>
    </w:p>
    <w:p w:rsidR="00084F8C" w:rsidRDefault="009A5B8E" w:rsidP="008C435C">
      <w:pPr>
        <w:spacing w:after="0" w:line="240" w:lineRule="auto"/>
        <w:rPr>
          <w:rFonts w:ascii="Times New Roman" w:hAnsi="Times New Roman" w:cs="Times New Roman"/>
          <w:sz w:val="24"/>
          <w:szCs w:val="24"/>
        </w:rPr>
      </w:pPr>
      <w:r>
        <w:rPr>
          <w:rFonts w:ascii="Times New Roman" w:hAnsi="Times New Roman" w:cs="Times New Roman"/>
          <w:sz w:val="24"/>
          <w:szCs w:val="24"/>
        </w:rPr>
        <w:t>Dt 32:7-43</w:t>
      </w:r>
      <w:r>
        <w:rPr>
          <w:rFonts w:ascii="Times New Roman" w:hAnsi="Times New Roman" w:cs="Times New Roman"/>
          <w:sz w:val="24"/>
          <w:szCs w:val="24"/>
        </w:rPr>
        <w:tab/>
        <w:t>Moses</w:t>
      </w:r>
      <w:r w:rsidR="00084F8C">
        <w:rPr>
          <w:rFonts w:ascii="Times New Roman" w:hAnsi="Times New Roman" w:cs="Times New Roman"/>
          <w:sz w:val="24"/>
          <w:szCs w:val="24"/>
        </w:rPr>
        <w:t xml:space="preserve"> recounts how God saw Israel as the apple of His eye and how He watched</w:t>
      </w:r>
    </w:p>
    <w:p w:rsidR="00084F8C" w:rsidRDefault="00084F8C" w:rsidP="008C435C">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over them like an eagle.  Nevertheless they rebelled.  Then in the Song of Moses</w:t>
      </w:r>
    </w:p>
    <w:p w:rsidR="00084F8C" w:rsidRDefault="00084F8C" w:rsidP="008C435C">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there follows prophecy that God will judge Israel’s enemies and restore His</w:t>
      </w:r>
    </w:p>
    <w:p w:rsidR="009A5B8E" w:rsidRDefault="00084F8C" w:rsidP="008C435C">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people.</w:t>
      </w:r>
    </w:p>
    <w:p w:rsidR="00131E6B" w:rsidRDefault="00E3163E" w:rsidP="008C435C">
      <w:pPr>
        <w:spacing w:after="0" w:line="240" w:lineRule="auto"/>
        <w:rPr>
          <w:rFonts w:ascii="Times New Roman" w:hAnsi="Times New Roman" w:cs="Times New Roman"/>
          <w:sz w:val="24"/>
          <w:szCs w:val="24"/>
        </w:rPr>
      </w:pPr>
      <w:r>
        <w:rPr>
          <w:rFonts w:ascii="Times New Roman" w:hAnsi="Times New Roman" w:cs="Times New Roman"/>
          <w:sz w:val="24"/>
          <w:szCs w:val="24"/>
        </w:rPr>
        <w:t>Ps 78:5-72</w:t>
      </w:r>
      <w:r w:rsidR="00131E6B">
        <w:rPr>
          <w:rFonts w:ascii="Times New Roman" w:hAnsi="Times New Roman" w:cs="Times New Roman"/>
          <w:sz w:val="24"/>
          <w:szCs w:val="24"/>
        </w:rPr>
        <w:tab/>
        <w:t>Asaph warns his generation against repeating the unfaithfulness of their</w:t>
      </w:r>
    </w:p>
    <w:p w:rsidR="00E3163E" w:rsidRDefault="00131E6B" w:rsidP="008C435C">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forefathers despite the persistent mercy of God. </w:t>
      </w:r>
    </w:p>
    <w:p w:rsidR="005C4E5B" w:rsidRDefault="005C4E5B" w:rsidP="008C435C">
      <w:pPr>
        <w:spacing w:after="0" w:line="240" w:lineRule="auto"/>
        <w:rPr>
          <w:rFonts w:ascii="Times New Roman" w:hAnsi="Times New Roman" w:cs="Times New Roman"/>
          <w:sz w:val="24"/>
          <w:szCs w:val="24"/>
        </w:rPr>
      </w:pPr>
      <w:r>
        <w:rPr>
          <w:rFonts w:ascii="Times New Roman" w:hAnsi="Times New Roman" w:cs="Times New Roman"/>
          <w:sz w:val="24"/>
          <w:szCs w:val="24"/>
        </w:rPr>
        <w:t>Ps 105:5-45</w:t>
      </w:r>
      <w:r>
        <w:rPr>
          <w:rFonts w:ascii="Times New Roman" w:hAnsi="Times New Roman" w:cs="Times New Roman"/>
          <w:sz w:val="24"/>
          <w:szCs w:val="24"/>
        </w:rPr>
        <w:tab/>
        <w:t>David recounts God’s wondrous works for his people.</w:t>
      </w:r>
    </w:p>
    <w:p w:rsidR="00E3163E" w:rsidRDefault="00E3163E" w:rsidP="008C435C">
      <w:pPr>
        <w:spacing w:after="0" w:line="240" w:lineRule="auto"/>
        <w:rPr>
          <w:rFonts w:ascii="Times New Roman" w:hAnsi="Times New Roman" w:cs="Times New Roman"/>
          <w:sz w:val="24"/>
          <w:szCs w:val="24"/>
        </w:rPr>
      </w:pPr>
      <w:r>
        <w:rPr>
          <w:rFonts w:ascii="Times New Roman" w:hAnsi="Times New Roman" w:cs="Times New Roman"/>
          <w:sz w:val="24"/>
          <w:szCs w:val="24"/>
        </w:rPr>
        <w:t>Ps 10</w:t>
      </w:r>
      <w:r w:rsidR="005C4E5B">
        <w:rPr>
          <w:rFonts w:ascii="Times New Roman" w:hAnsi="Times New Roman" w:cs="Times New Roman"/>
          <w:sz w:val="24"/>
          <w:szCs w:val="24"/>
        </w:rPr>
        <w:t>6</w:t>
      </w:r>
      <w:r>
        <w:rPr>
          <w:rFonts w:ascii="Times New Roman" w:hAnsi="Times New Roman" w:cs="Times New Roman"/>
          <w:sz w:val="24"/>
          <w:szCs w:val="24"/>
        </w:rPr>
        <w:t>:6-46</w:t>
      </w:r>
      <w:r w:rsidR="005C4E5B">
        <w:rPr>
          <w:rFonts w:ascii="Times New Roman" w:hAnsi="Times New Roman" w:cs="Times New Roman"/>
          <w:sz w:val="24"/>
          <w:szCs w:val="24"/>
        </w:rPr>
        <w:tab/>
        <w:t>David recounts</w:t>
      </w:r>
      <w:r w:rsidR="00F30EC4">
        <w:rPr>
          <w:rFonts w:ascii="Times New Roman" w:hAnsi="Times New Roman" w:cs="Times New Roman"/>
          <w:sz w:val="24"/>
          <w:szCs w:val="24"/>
        </w:rPr>
        <w:t xml:space="preserve"> Israel’s past national sins and God’s continual forgiveness.</w:t>
      </w:r>
    </w:p>
    <w:p w:rsidR="00F30EC4" w:rsidRDefault="00E3163E" w:rsidP="008C435C">
      <w:pPr>
        <w:spacing w:after="0" w:line="240" w:lineRule="auto"/>
        <w:rPr>
          <w:rFonts w:ascii="Times New Roman" w:hAnsi="Times New Roman" w:cs="Times New Roman"/>
          <w:sz w:val="24"/>
          <w:szCs w:val="24"/>
        </w:rPr>
      </w:pPr>
      <w:r>
        <w:rPr>
          <w:rFonts w:ascii="Times New Roman" w:hAnsi="Times New Roman" w:cs="Times New Roman"/>
          <w:sz w:val="24"/>
          <w:szCs w:val="24"/>
        </w:rPr>
        <w:t>Ps 107:4-32</w:t>
      </w:r>
      <w:r w:rsidR="00F30EC4">
        <w:rPr>
          <w:rFonts w:ascii="Times New Roman" w:hAnsi="Times New Roman" w:cs="Times New Roman"/>
          <w:sz w:val="24"/>
          <w:szCs w:val="24"/>
        </w:rPr>
        <w:tab/>
        <w:t>The Psalmist cites 4 allegories showing that God will answer our prayers when</w:t>
      </w:r>
    </w:p>
    <w:p w:rsidR="00E3163E" w:rsidRDefault="00F30EC4" w:rsidP="008C435C">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we direct our praise to Him.</w:t>
      </w:r>
    </w:p>
    <w:p w:rsidR="00FF10EA" w:rsidRDefault="00FF10EA" w:rsidP="008C435C">
      <w:pPr>
        <w:spacing w:after="0" w:line="240" w:lineRule="auto"/>
        <w:rPr>
          <w:rFonts w:ascii="Times New Roman" w:hAnsi="Times New Roman" w:cs="Times New Roman"/>
          <w:sz w:val="24"/>
          <w:szCs w:val="24"/>
        </w:rPr>
      </w:pPr>
      <w:r>
        <w:rPr>
          <w:rFonts w:ascii="Times New Roman" w:hAnsi="Times New Roman" w:cs="Times New Roman"/>
          <w:sz w:val="24"/>
          <w:szCs w:val="24"/>
        </w:rPr>
        <w:t>Ps 146:6-10</w:t>
      </w:r>
      <w:r>
        <w:rPr>
          <w:rFonts w:ascii="Times New Roman" w:hAnsi="Times New Roman" w:cs="Times New Roman"/>
          <w:sz w:val="24"/>
          <w:szCs w:val="24"/>
        </w:rPr>
        <w:tab/>
        <w:t>Psalmist in praising God recounts His goodness. (</w:t>
      </w:r>
      <w:r w:rsidR="00A413AA">
        <w:rPr>
          <w:rFonts w:ascii="Times New Roman" w:hAnsi="Times New Roman" w:cs="Times New Roman"/>
          <w:sz w:val="24"/>
          <w:szCs w:val="24"/>
        </w:rPr>
        <w:t xml:space="preserve">Jnh 1:9; </w:t>
      </w:r>
      <w:r>
        <w:rPr>
          <w:rFonts w:ascii="Times New Roman" w:hAnsi="Times New Roman" w:cs="Times New Roman"/>
          <w:sz w:val="24"/>
          <w:szCs w:val="24"/>
        </w:rPr>
        <w:t>Acts 4:24</w:t>
      </w:r>
      <w:r w:rsidR="00A413AA">
        <w:rPr>
          <w:rFonts w:ascii="Times New Roman" w:hAnsi="Times New Roman" w:cs="Times New Roman"/>
          <w:sz w:val="24"/>
          <w:szCs w:val="24"/>
        </w:rPr>
        <w:t>; Rv 14:7</w:t>
      </w:r>
      <w:r>
        <w:rPr>
          <w:rFonts w:ascii="Times New Roman" w:hAnsi="Times New Roman" w:cs="Times New Roman"/>
          <w:sz w:val="24"/>
          <w:szCs w:val="24"/>
        </w:rPr>
        <w:t>)</w:t>
      </w:r>
    </w:p>
    <w:p w:rsidR="00A06A0A" w:rsidRDefault="00A06A0A" w:rsidP="008C435C">
      <w:pPr>
        <w:spacing w:after="0" w:line="240" w:lineRule="auto"/>
        <w:rPr>
          <w:rFonts w:ascii="Times New Roman" w:hAnsi="Times New Roman" w:cs="Times New Roman"/>
          <w:sz w:val="24"/>
          <w:szCs w:val="24"/>
        </w:rPr>
      </w:pPr>
      <w:r>
        <w:rPr>
          <w:rFonts w:ascii="Times New Roman" w:hAnsi="Times New Roman" w:cs="Times New Roman"/>
          <w:sz w:val="24"/>
          <w:szCs w:val="24"/>
        </w:rPr>
        <w:t>Neh 9:6-38</w:t>
      </w:r>
      <w:r>
        <w:rPr>
          <w:rFonts w:ascii="Times New Roman" w:hAnsi="Times New Roman" w:cs="Times New Roman"/>
          <w:sz w:val="24"/>
          <w:szCs w:val="24"/>
        </w:rPr>
        <w:tab/>
        <w:t>Story of Israel entering the Holy Land.</w:t>
      </w:r>
    </w:p>
    <w:p w:rsidR="007146DC" w:rsidRDefault="007146DC" w:rsidP="008C435C">
      <w:pPr>
        <w:spacing w:after="0" w:line="240" w:lineRule="auto"/>
        <w:rPr>
          <w:rFonts w:ascii="Times New Roman" w:hAnsi="Times New Roman" w:cs="Times New Roman"/>
          <w:sz w:val="24"/>
          <w:szCs w:val="24"/>
        </w:rPr>
      </w:pPr>
    </w:p>
    <w:p w:rsidR="007146DC" w:rsidRDefault="007146DC" w:rsidP="008C435C">
      <w:pPr>
        <w:spacing w:after="0" w:line="240" w:lineRule="auto"/>
        <w:rPr>
          <w:rFonts w:ascii="Times New Roman" w:hAnsi="Times New Roman" w:cs="Times New Roman"/>
          <w:sz w:val="24"/>
          <w:szCs w:val="24"/>
        </w:rPr>
      </w:pPr>
      <w:bookmarkStart w:id="161" w:name="Holy"/>
      <w:r w:rsidRPr="007146DC">
        <w:rPr>
          <w:rFonts w:ascii="Times New Roman" w:hAnsi="Times New Roman" w:cs="Times New Roman"/>
          <w:b/>
          <w:sz w:val="24"/>
          <w:szCs w:val="24"/>
        </w:rPr>
        <w:t>Holy</w:t>
      </w:r>
      <w:bookmarkEnd w:id="161"/>
      <w:r w:rsidR="005875F1">
        <w:rPr>
          <w:rFonts w:ascii="Times New Roman" w:hAnsi="Times New Roman" w:cs="Times New Roman"/>
          <w:sz w:val="24"/>
          <w:szCs w:val="24"/>
        </w:rPr>
        <w:t>:  The first command to “</w:t>
      </w:r>
      <w:r>
        <w:rPr>
          <w:rFonts w:ascii="Times New Roman" w:hAnsi="Times New Roman" w:cs="Times New Roman"/>
          <w:sz w:val="24"/>
          <w:szCs w:val="24"/>
        </w:rPr>
        <w:t>be holy”</w:t>
      </w:r>
      <w:r w:rsidR="005875F1">
        <w:rPr>
          <w:rFonts w:ascii="Times New Roman" w:hAnsi="Times New Roman" w:cs="Times New Roman"/>
          <w:sz w:val="24"/>
          <w:szCs w:val="24"/>
        </w:rPr>
        <w:t xml:space="preserve"> </w:t>
      </w:r>
      <w:r w:rsidR="005433B0" w:rsidRPr="005433B0">
        <w:rPr>
          <w:rFonts w:ascii="Times New Roman" w:hAnsi="Times New Roman" w:cs="Times New Roman"/>
          <w:i/>
          <w:sz w:val="24"/>
          <w:szCs w:val="24"/>
        </w:rPr>
        <w:t xml:space="preserve">you shall </w:t>
      </w:r>
      <w:r w:rsidR="005433B0" w:rsidRPr="005433B0">
        <w:rPr>
          <w:rFonts w:ascii="Times New Roman" w:hAnsi="Times New Roman" w:cs="Times New Roman"/>
          <w:b/>
          <w:i/>
          <w:sz w:val="24"/>
          <w:szCs w:val="24"/>
        </w:rPr>
        <w:t>be holy</w:t>
      </w:r>
      <w:r w:rsidR="005433B0" w:rsidRPr="005433B0">
        <w:rPr>
          <w:rFonts w:ascii="Times New Roman" w:hAnsi="Times New Roman" w:cs="Times New Roman"/>
          <w:i/>
          <w:sz w:val="24"/>
          <w:szCs w:val="24"/>
        </w:rPr>
        <w:t xml:space="preserve"> men unto me, therefore you shall not eat</w:t>
      </w:r>
      <w:r w:rsidR="005433B0">
        <w:rPr>
          <w:rFonts w:ascii="Times New Roman" w:hAnsi="Times New Roman" w:cs="Times New Roman"/>
          <w:sz w:val="24"/>
          <w:szCs w:val="24"/>
        </w:rPr>
        <w:t>…(Ex 22:31) comes within the context of not eating.  A later command to be holy</w:t>
      </w:r>
      <w:r w:rsidR="005875F1">
        <w:rPr>
          <w:rFonts w:ascii="Times New Roman" w:hAnsi="Times New Roman" w:cs="Times New Roman"/>
          <w:sz w:val="24"/>
          <w:szCs w:val="24"/>
        </w:rPr>
        <w:t xml:space="preserve"> (</w:t>
      </w:r>
      <w:r w:rsidR="005875F1" w:rsidRPr="005875F1">
        <w:rPr>
          <w:rFonts w:ascii="Times New Roman" w:hAnsi="Times New Roman" w:cs="Times New Roman"/>
          <w:i/>
          <w:sz w:val="24"/>
          <w:szCs w:val="24"/>
        </w:rPr>
        <w:t>qodesh</w:t>
      </w:r>
      <w:r w:rsidR="005875F1">
        <w:rPr>
          <w:rFonts w:ascii="Times New Roman" w:hAnsi="Times New Roman" w:cs="Times New Roman"/>
          <w:sz w:val="24"/>
          <w:szCs w:val="24"/>
        </w:rPr>
        <w:t>)</w:t>
      </w:r>
      <w:r w:rsidR="005433B0">
        <w:rPr>
          <w:rFonts w:ascii="Times New Roman" w:hAnsi="Times New Roman" w:cs="Times New Roman"/>
          <w:sz w:val="24"/>
          <w:szCs w:val="24"/>
        </w:rPr>
        <w:t>,</w:t>
      </w:r>
      <w:r>
        <w:rPr>
          <w:rFonts w:ascii="Times New Roman" w:hAnsi="Times New Roman" w:cs="Times New Roman"/>
          <w:sz w:val="24"/>
          <w:szCs w:val="24"/>
        </w:rPr>
        <w:t xml:space="preserve"> </w:t>
      </w:r>
      <w:r w:rsidRPr="007146DC">
        <w:rPr>
          <w:rFonts w:ascii="Times New Roman" w:hAnsi="Times New Roman" w:cs="Times New Roman"/>
          <w:i/>
          <w:sz w:val="24"/>
          <w:szCs w:val="24"/>
        </w:rPr>
        <w:t>You shall be holy, for I am holy</w:t>
      </w:r>
      <w:r>
        <w:rPr>
          <w:rFonts w:ascii="Times New Roman" w:hAnsi="Times New Roman" w:cs="Times New Roman"/>
          <w:sz w:val="24"/>
          <w:szCs w:val="24"/>
        </w:rPr>
        <w:t xml:space="preserve"> (Lev </w:t>
      </w:r>
      <w:r w:rsidR="005433B0">
        <w:rPr>
          <w:rFonts w:ascii="Times New Roman" w:hAnsi="Times New Roman" w:cs="Times New Roman"/>
          <w:sz w:val="24"/>
          <w:szCs w:val="24"/>
        </w:rPr>
        <w:t>11:45b) also come within</w:t>
      </w:r>
      <w:r>
        <w:rPr>
          <w:rFonts w:ascii="Times New Roman" w:hAnsi="Times New Roman" w:cs="Times New Roman"/>
          <w:sz w:val="24"/>
          <w:szCs w:val="24"/>
        </w:rPr>
        <w:t xml:space="preserve"> the context of dietary cleanliness, i.e. what is clean and unclean.  </w:t>
      </w:r>
      <w:r w:rsidR="004D051E">
        <w:rPr>
          <w:rFonts w:ascii="Times New Roman" w:hAnsi="Times New Roman" w:cs="Times New Roman"/>
          <w:sz w:val="24"/>
          <w:szCs w:val="24"/>
        </w:rPr>
        <w:t>In Leviticus 21, holiness is expanded beyond dietary restrictions to include defilement, dress,</w:t>
      </w:r>
      <w:r w:rsidR="00DB067A">
        <w:rPr>
          <w:rFonts w:ascii="Times New Roman" w:hAnsi="Times New Roman" w:cs="Times New Roman"/>
          <w:sz w:val="24"/>
          <w:szCs w:val="24"/>
        </w:rPr>
        <w:t xml:space="preserve"> </w:t>
      </w:r>
      <w:r w:rsidR="004D051E">
        <w:rPr>
          <w:rFonts w:ascii="Times New Roman" w:hAnsi="Times New Roman" w:cs="Times New Roman"/>
          <w:sz w:val="24"/>
          <w:szCs w:val="24"/>
        </w:rPr>
        <w:t>and a proper marriage</w:t>
      </w:r>
      <w:r w:rsidR="00DB067A">
        <w:rPr>
          <w:rFonts w:ascii="Times New Roman" w:hAnsi="Times New Roman" w:cs="Times New Roman"/>
          <w:sz w:val="24"/>
          <w:szCs w:val="24"/>
        </w:rPr>
        <w:t>, and later on the tithe (Lev 27:32), and the Lord’s commandments (Nu 15:40)</w:t>
      </w:r>
      <w:r w:rsidR="004D051E">
        <w:rPr>
          <w:rFonts w:ascii="Times New Roman" w:hAnsi="Times New Roman" w:cs="Times New Roman"/>
          <w:sz w:val="24"/>
          <w:szCs w:val="24"/>
        </w:rPr>
        <w:t xml:space="preserve">.  The antonym for holy is “profane” (Lev 21:6).  </w:t>
      </w:r>
      <w:r w:rsidR="00DB067A">
        <w:rPr>
          <w:rFonts w:ascii="Times New Roman" w:hAnsi="Times New Roman" w:cs="Times New Roman"/>
          <w:sz w:val="24"/>
          <w:szCs w:val="24"/>
        </w:rPr>
        <w:t>A synonym for holy is to “be set apart” like the field in the year of jubilee (Lev 25:12).</w:t>
      </w:r>
      <w:r w:rsidR="00663A85">
        <w:rPr>
          <w:rFonts w:ascii="Times New Roman" w:hAnsi="Times New Roman" w:cs="Times New Roman"/>
          <w:sz w:val="24"/>
          <w:szCs w:val="24"/>
        </w:rPr>
        <w:t xml:space="preserve">  In the Millennium, </w:t>
      </w:r>
      <w:r w:rsidR="00663A85" w:rsidRPr="00663A85">
        <w:rPr>
          <w:rFonts w:ascii="Times New Roman" w:hAnsi="Times New Roman" w:cs="Times New Roman"/>
          <w:i/>
          <w:sz w:val="24"/>
          <w:szCs w:val="24"/>
        </w:rPr>
        <w:t>Jerusalem will be holy</w:t>
      </w:r>
      <w:r w:rsidR="00663A85">
        <w:rPr>
          <w:rFonts w:ascii="Times New Roman" w:hAnsi="Times New Roman" w:cs="Times New Roman"/>
          <w:sz w:val="24"/>
          <w:szCs w:val="24"/>
        </w:rPr>
        <w:t xml:space="preserve"> (Joel 3:17), as will the east gate (Jer 31:40). In the NT, </w:t>
      </w:r>
      <w:r w:rsidR="005875F1">
        <w:rPr>
          <w:rFonts w:ascii="Times New Roman" w:hAnsi="Times New Roman" w:cs="Times New Roman"/>
          <w:sz w:val="24"/>
          <w:szCs w:val="24"/>
        </w:rPr>
        <w:t xml:space="preserve">the word for holy is </w:t>
      </w:r>
      <w:r w:rsidR="005875F1" w:rsidRPr="005875F1">
        <w:rPr>
          <w:rFonts w:ascii="Times New Roman" w:hAnsi="Times New Roman" w:cs="Times New Roman"/>
          <w:i/>
          <w:sz w:val="24"/>
          <w:szCs w:val="24"/>
        </w:rPr>
        <w:t>hagiotes</w:t>
      </w:r>
      <w:r w:rsidR="005875F1">
        <w:rPr>
          <w:rFonts w:ascii="Times New Roman" w:hAnsi="Times New Roman" w:cs="Times New Roman"/>
          <w:sz w:val="24"/>
          <w:szCs w:val="24"/>
        </w:rPr>
        <w:t xml:space="preserve">, and </w:t>
      </w:r>
      <w:r w:rsidR="00663A85">
        <w:rPr>
          <w:rFonts w:ascii="Times New Roman" w:hAnsi="Times New Roman" w:cs="Times New Roman"/>
          <w:sz w:val="24"/>
          <w:szCs w:val="24"/>
        </w:rPr>
        <w:t xml:space="preserve">we are told to </w:t>
      </w:r>
      <w:r w:rsidR="00663A85" w:rsidRPr="00663A85">
        <w:rPr>
          <w:rFonts w:ascii="Times New Roman" w:hAnsi="Times New Roman" w:cs="Times New Roman"/>
          <w:i/>
          <w:sz w:val="24"/>
          <w:szCs w:val="24"/>
        </w:rPr>
        <w:t>be holy both in body and in spirit</w:t>
      </w:r>
      <w:r w:rsidR="00663A85">
        <w:rPr>
          <w:rFonts w:ascii="Times New Roman" w:hAnsi="Times New Roman" w:cs="Times New Roman"/>
          <w:sz w:val="24"/>
          <w:szCs w:val="24"/>
        </w:rPr>
        <w:t xml:space="preserve"> (1 Cor 7:34).</w:t>
      </w:r>
      <w:r w:rsidR="005875F1">
        <w:rPr>
          <w:rFonts w:ascii="Times New Roman" w:hAnsi="Times New Roman" w:cs="Times New Roman"/>
          <w:sz w:val="24"/>
          <w:szCs w:val="24"/>
        </w:rPr>
        <w:t xml:space="preserve">  Peter tells us to </w:t>
      </w:r>
      <w:r w:rsidR="005875F1" w:rsidRPr="005875F1">
        <w:rPr>
          <w:rFonts w:ascii="Times New Roman" w:hAnsi="Times New Roman" w:cs="Times New Roman"/>
          <w:i/>
          <w:sz w:val="24"/>
          <w:szCs w:val="24"/>
        </w:rPr>
        <w:t>be holy in all our behavior</w:t>
      </w:r>
      <w:r w:rsidR="005875F1">
        <w:rPr>
          <w:rFonts w:ascii="Times New Roman" w:hAnsi="Times New Roman" w:cs="Times New Roman"/>
          <w:sz w:val="24"/>
          <w:szCs w:val="24"/>
        </w:rPr>
        <w:t xml:space="preserve"> (1 Pt 1:15) because God Himself is holy.  Twice Paul relates holiness to blamelessness (Eph 1:4; 5:27).  Contrast this with the New Age command to be “harmless”.</w:t>
      </w:r>
      <w:r w:rsidR="003947C1">
        <w:rPr>
          <w:rFonts w:ascii="Times New Roman" w:hAnsi="Times New Roman" w:cs="Times New Roman"/>
          <w:sz w:val="24"/>
          <w:szCs w:val="24"/>
        </w:rPr>
        <w:t xml:space="preserve">  In </w:t>
      </w:r>
      <w:r w:rsidR="003947C1">
        <w:rPr>
          <w:rFonts w:ascii="Times New Roman" w:hAnsi="Times New Roman" w:cs="Times New Roman"/>
          <w:sz w:val="24"/>
          <w:szCs w:val="24"/>
        </w:rPr>
        <w:lastRenderedPageBreak/>
        <w:t>summary, the Christian becomes holy by abiding in the Lord and doing all His commandments, which today is the Law of Christ (1 Cor 9:21; Gal 6:2).</w:t>
      </w:r>
    </w:p>
    <w:p w:rsidR="00F434F0" w:rsidRDefault="00F434F0" w:rsidP="00C014D7">
      <w:pPr>
        <w:spacing w:after="0" w:line="240" w:lineRule="auto"/>
        <w:rPr>
          <w:rFonts w:ascii="Times New Roman" w:hAnsi="Times New Roman" w:cs="Times New Roman"/>
          <w:sz w:val="24"/>
          <w:szCs w:val="24"/>
        </w:rPr>
      </w:pPr>
    </w:p>
    <w:p w:rsidR="00EC0250" w:rsidRDefault="00F434F0" w:rsidP="00C014D7">
      <w:pPr>
        <w:spacing w:after="0" w:line="240" w:lineRule="auto"/>
        <w:rPr>
          <w:rFonts w:ascii="Times New Roman" w:hAnsi="Times New Roman" w:cs="Times New Roman"/>
          <w:sz w:val="24"/>
          <w:szCs w:val="24"/>
        </w:rPr>
      </w:pPr>
      <w:bookmarkStart w:id="162" w:name="HolySpirit"/>
      <w:bookmarkEnd w:id="162"/>
      <w:r w:rsidRPr="00F434F0">
        <w:rPr>
          <w:rFonts w:ascii="Times New Roman" w:hAnsi="Times New Roman" w:cs="Times New Roman"/>
          <w:b/>
          <w:sz w:val="24"/>
          <w:szCs w:val="24"/>
        </w:rPr>
        <w:t>Holy Spirit</w:t>
      </w:r>
      <w:r>
        <w:rPr>
          <w:rFonts w:ascii="Times New Roman" w:hAnsi="Times New Roman" w:cs="Times New Roman"/>
          <w:sz w:val="24"/>
          <w:szCs w:val="24"/>
        </w:rPr>
        <w:t xml:space="preserve">: </w:t>
      </w:r>
      <w:r w:rsidR="00EC0250">
        <w:rPr>
          <w:rFonts w:ascii="Times New Roman" w:hAnsi="Times New Roman" w:cs="Times New Roman"/>
          <w:sz w:val="24"/>
          <w:szCs w:val="24"/>
        </w:rPr>
        <w:t>The Holy Spirit plays a role in Scripture, in the Believer, and in the world at large.</w:t>
      </w:r>
    </w:p>
    <w:p w:rsidR="00E00C3A" w:rsidRDefault="00EC0250"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 Scripture</w:t>
      </w:r>
    </w:p>
    <w:p w:rsidR="00F434F0" w:rsidRDefault="00EC0250" w:rsidP="00EC0250">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Reveal (2 Sam 23:2-3; John 16:12-15; 1 Cor 2:9-10; 2 Pt 1:21)</w:t>
      </w:r>
    </w:p>
    <w:p w:rsidR="00EC0250" w:rsidRDefault="00EC0250" w:rsidP="00EC0250">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Inspire [Write] (Is 59:21; Mt 22:43-44; Mk 12:36-37; Acts 1:16; 2 Tim 3:6)</w:t>
      </w:r>
    </w:p>
    <w:p w:rsidR="003A6444" w:rsidRDefault="003A6444" w:rsidP="003A6444">
      <w:pPr>
        <w:pStyle w:val="ListParagraph"/>
        <w:numPr>
          <w:ilvl w:val="1"/>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Note that inspire does not have the loose meaning of God breathed because the revelation itself is already God breathed and true.  The revelation of the seven peals of thunder in Rev 10:4 was true and God breathed, but not inspired.  So John was told not to write it down.</w:t>
      </w:r>
      <w:r w:rsidR="00245718">
        <w:rPr>
          <w:rFonts w:ascii="Times New Roman" w:hAnsi="Times New Roman" w:cs="Times New Roman"/>
          <w:sz w:val="24"/>
          <w:szCs w:val="24"/>
        </w:rPr>
        <w:t xml:space="preserve">  To inspire means that God will preserve his Word (Is 59:21).</w:t>
      </w:r>
    </w:p>
    <w:p w:rsidR="00EC0250" w:rsidRDefault="00EC0250" w:rsidP="00EC0250">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Illuminate (Nehemiah 9:20; 1 Cor 2:14-16; Eph 1:15-18)</w:t>
      </w:r>
    </w:p>
    <w:p w:rsidR="003A6444" w:rsidRDefault="003A6444" w:rsidP="003A6444">
      <w:pPr>
        <w:pStyle w:val="ListParagraph"/>
        <w:numPr>
          <w:ilvl w:val="1"/>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Holy Spirit will explain Scripture to the Believer.  Although commentaries may be helpful, the Believer through the HS is responsible for the interpretation.  We have no need for a </w:t>
      </w:r>
      <w:r w:rsidR="00E00C3A">
        <w:rPr>
          <w:rFonts w:ascii="Times New Roman" w:hAnsi="Times New Roman" w:cs="Times New Roman"/>
          <w:sz w:val="24"/>
          <w:szCs w:val="24"/>
        </w:rPr>
        <w:t>Magisterium</w:t>
      </w:r>
      <w:r>
        <w:rPr>
          <w:rFonts w:ascii="Times New Roman" w:hAnsi="Times New Roman" w:cs="Times New Roman"/>
          <w:sz w:val="24"/>
          <w:szCs w:val="24"/>
        </w:rPr>
        <w:t>.</w:t>
      </w:r>
    </w:p>
    <w:p w:rsidR="00E00C3A" w:rsidRDefault="00E00C3A" w:rsidP="00E00C3A">
      <w:pPr>
        <w:spacing w:after="0" w:line="240" w:lineRule="auto"/>
        <w:rPr>
          <w:rFonts w:ascii="Times New Roman" w:hAnsi="Times New Roman" w:cs="Times New Roman"/>
          <w:sz w:val="24"/>
          <w:szCs w:val="24"/>
        </w:rPr>
      </w:pPr>
      <w:r>
        <w:rPr>
          <w:rFonts w:ascii="Times New Roman" w:hAnsi="Times New Roman" w:cs="Times New Roman"/>
          <w:sz w:val="24"/>
          <w:szCs w:val="24"/>
        </w:rPr>
        <w:t>2) Believer</w:t>
      </w:r>
    </w:p>
    <w:p w:rsidR="00E00C3A" w:rsidRDefault="00E00C3A" w:rsidP="00E00C3A">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Regenerate</w:t>
      </w:r>
      <w:r w:rsidR="00245718">
        <w:rPr>
          <w:rFonts w:ascii="Times New Roman" w:hAnsi="Times New Roman" w:cs="Times New Roman"/>
          <w:sz w:val="24"/>
          <w:szCs w:val="24"/>
        </w:rPr>
        <w:t xml:space="preserve"> (Mt 19:28, Titus 3:5</w:t>
      </w:r>
      <w:r w:rsidR="0045056D">
        <w:rPr>
          <w:rFonts w:ascii="Times New Roman" w:hAnsi="Times New Roman" w:cs="Times New Roman"/>
          <w:sz w:val="24"/>
          <w:szCs w:val="24"/>
        </w:rPr>
        <w:t>)</w:t>
      </w:r>
    </w:p>
    <w:p w:rsidR="0045056D" w:rsidRDefault="0045056D" w:rsidP="0045056D">
      <w:pPr>
        <w:pStyle w:val="ListParagraph"/>
        <w:numPr>
          <w:ilvl w:val="1"/>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The meaning comes from John 3:5-6.  The HS did this in the OT.</w:t>
      </w:r>
    </w:p>
    <w:p w:rsidR="00E00C3A" w:rsidRDefault="00E00C3A" w:rsidP="00E00C3A">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Indwell</w:t>
      </w:r>
      <w:r w:rsidR="0045056D">
        <w:rPr>
          <w:rFonts w:ascii="Times New Roman" w:hAnsi="Times New Roman" w:cs="Times New Roman"/>
          <w:sz w:val="24"/>
          <w:szCs w:val="24"/>
        </w:rPr>
        <w:t xml:space="preserve"> (John 7:37-39; 14:16-17)</w:t>
      </w:r>
    </w:p>
    <w:p w:rsidR="0045056D" w:rsidRPr="002A4800" w:rsidRDefault="0045056D" w:rsidP="0045056D">
      <w:pPr>
        <w:pStyle w:val="ListParagraph"/>
        <w:numPr>
          <w:ilvl w:val="1"/>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HS was “with” Believers in the OT, but only </w:t>
      </w:r>
      <w:r w:rsidR="00F31F19">
        <w:rPr>
          <w:rFonts w:ascii="Times New Roman" w:hAnsi="Times New Roman" w:cs="Times New Roman"/>
          <w:sz w:val="24"/>
          <w:szCs w:val="24"/>
        </w:rPr>
        <w:t>“</w:t>
      </w:r>
      <w:r>
        <w:rPr>
          <w:rFonts w:ascii="Times New Roman" w:hAnsi="Times New Roman" w:cs="Times New Roman"/>
          <w:sz w:val="24"/>
          <w:szCs w:val="24"/>
        </w:rPr>
        <w:t>indwelled</w:t>
      </w:r>
      <w:r w:rsidR="00F31F19">
        <w:rPr>
          <w:rFonts w:ascii="Times New Roman" w:hAnsi="Times New Roman" w:cs="Times New Roman"/>
          <w:sz w:val="24"/>
          <w:szCs w:val="24"/>
        </w:rPr>
        <w:t>”</w:t>
      </w:r>
      <w:r>
        <w:rPr>
          <w:rFonts w:ascii="Times New Roman" w:hAnsi="Times New Roman" w:cs="Times New Roman"/>
          <w:sz w:val="24"/>
          <w:szCs w:val="24"/>
        </w:rPr>
        <w:t xml:space="preserve"> a few and then for short periods of time.  See </w:t>
      </w:r>
      <w:r w:rsidR="002A4800">
        <w:rPr>
          <w:rFonts w:ascii="Times New Roman" w:hAnsi="Times New Roman" w:cs="Times New Roman"/>
          <w:sz w:val="24"/>
          <w:szCs w:val="24"/>
        </w:rPr>
        <w:t>Joshua (Nu 27:18), Daniel (Da 6:3),</w:t>
      </w:r>
      <w:r w:rsidR="00F31F19">
        <w:rPr>
          <w:rFonts w:ascii="Times New Roman" w:hAnsi="Times New Roman" w:cs="Times New Roman"/>
          <w:sz w:val="24"/>
          <w:szCs w:val="24"/>
        </w:rPr>
        <w:t xml:space="preserve"> and prophets (1 Pt 1:11).  I</w:t>
      </w:r>
      <w:r w:rsidR="005958E6">
        <w:rPr>
          <w:rFonts w:ascii="Times New Roman" w:hAnsi="Times New Roman" w:cs="Times New Roman"/>
          <w:sz w:val="24"/>
          <w:szCs w:val="24"/>
        </w:rPr>
        <w:t>n the NT before Pentecost,</w:t>
      </w:r>
      <w:r w:rsidR="002A4800">
        <w:rPr>
          <w:rFonts w:ascii="Times New Roman" w:hAnsi="Times New Roman" w:cs="Times New Roman"/>
          <w:sz w:val="24"/>
          <w:szCs w:val="24"/>
        </w:rPr>
        <w:t xml:space="preserve"> Jesus said: </w:t>
      </w:r>
      <w:r w:rsidR="002A4800" w:rsidRPr="002A4800">
        <w:rPr>
          <w:rFonts w:ascii="Times New Roman" w:hAnsi="Times New Roman" w:cs="Times New Roman"/>
          <w:i/>
          <w:sz w:val="24"/>
          <w:szCs w:val="24"/>
        </w:rPr>
        <w:t xml:space="preserve">He abides </w:t>
      </w:r>
      <w:r w:rsidR="002A4800" w:rsidRPr="00E048A9">
        <w:rPr>
          <w:rFonts w:ascii="Times New Roman" w:hAnsi="Times New Roman" w:cs="Times New Roman"/>
          <w:b/>
          <w:i/>
          <w:sz w:val="24"/>
          <w:szCs w:val="24"/>
        </w:rPr>
        <w:t>with you</w:t>
      </w:r>
      <w:r w:rsidR="002A4800" w:rsidRPr="002A4800">
        <w:rPr>
          <w:rFonts w:ascii="Times New Roman" w:hAnsi="Times New Roman" w:cs="Times New Roman"/>
          <w:i/>
          <w:sz w:val="24"/>
          <w:szCs w:val="24"/>
        </w:rPr>
        <w:t xml:space="preserve"> and will be </w:t>
      </w:r>
      <w:r w:rsidR="002A4800" w:rsidRPr="00E048A9">
        <w:rPr>
          <w:rFonts w:ascii="Times New Roman" w:hAnsi="Times New Roman" w:cs="Times New Roman"/>
          <w:b/>
          <w:i/>
          <w:sz w:val="24"/>
          <w:szCs w:val="24"/>
        </w:rPr>
        <w:t>in you</w:t>
      </w:r>
      <w:r w:rsidR="002A4800">
        <w:rPr>
          <w:rFonts w:ascii="Times New Roman" w:hAnsi="Times New Roman" w:cs="Times New Roman"/>
          <w:sz w:val="24"/>
          <w:szCs w:val="24"/>
        </w:rPr>
        <w:t xml:space="preserve"> (Jn 14:17b) meaning that the HS was with them but would indwell them at a later date</w:t>
      </w:r>
      <w:r w:rsidR="005958E6">
        <w:rPr>
          <w:rFonts w:ascii="Times New Roman" w:hAnsi="Times New Roman" w:cs="Times New Roman"/>
          <w:sz w:val="24"/>
          <w:szCs w:val="24"/>
        </w:rPr>
        <w:t xml:space="preserve"> after he had been glorified by his Ascension</w:t>
      </w:r>
      <w:r w:rsidR="002A4800">
        <w:rPr>
          <w:rFonts w:ascii="Times New Roman" w:hAnsi="Times New Roman" w:cs="Times New Roman"/>
          <w:sz w:val="24"/>
          <w:szCs w:val="24"/>
        </w:rPr>
        <w:t>.  Unlike the OT, his indwelling in the NT is permanent.</w:t>
      </w:r>
    </w:p>
    <w:p w:rsidR="00E00C3A" w:rsidRDefault="00E00C3A" w:rsidP="00E00C3A">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Baptize in the Spirit</w:t>
      </w:r>
      <w:r w:rsidR="004E0EB5">
        <w:rPr>
          <w:rFonts w:ascii="Times New Roman" w:hAnsi="Times New Roman" w:cs="Times New Roman"/>
          <w:sz w:val="24"/>
          <w:szCs w:val="24"/>
        </w:rPr>
        <w:t xml:space="preserve"> (Acts 2; Ro 6:3-5; 1 Cor 12:13; Gal 3:27; Col 2:12)</w:t>
      </w:r>
    </w:p>
    <w:p w:rsidR="004E0EB5" w:rsidRDefault="004E0EB5" w:rsidP="004E0EB5">
      <w:pPr>
        <w:pStyle w:val="ListParagraph"/>
        <w:numPr>
          <w:ilvl w:val="1"/>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Spirit Baptism is unique to the church in the NT.  It was predicted by John the Baptist (Mt 3:11) and Jesus (Acts 1:5).</w:t>
      </w:r>
      <w:r w:rsidR="00DA3362">
        <w:rPr>
          <w:rFonts w:ascii="Times New Roman" w:hAnsi="Times New Roman" w:cs="Times New Roman"/>
          <w:sz w:val="24"/>
          <w:szCs w:val="24"/>
        </w:rPr>
        <w:t xml:space="preserve">  Every Believer undergoes Spirit Baptism (1 Cor 12:13) at the moment of belief (Eph 2:11-22).</w:t>
      </w:r>
    </w:p>
    <w:p w:rsidR="00E00C3A" w:rsidRDefault="00E00C3A" w:rsidP="00E00C3A">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Seal (2 Cor 1:22; Eph 1:13-14; 4:30)</w:t>
      </w:r>
    </w:p>
    <w:p w:rsidR="001E2698" w:rsidRDefault="001E2698" w:rsidP="001E2698">
      <w:pPr>
        <w:pStyle w:val="ListParagraph"/>
        <w:numPr>
          <w:ilvl w:val="1"/>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The HS is both the agent and the seal of the promise of salvation.</w:t>
      </w:r>
    </w:p>
    <w:p w:rsidR="00E00C3A" w:rsidRDefault="00E00C3A" w:rsidP="00E00C3A">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Anoint (2 Cor 1:21-22; 1 John 2:20, 27)</w:t>
      </w:r>
    </w:p>
    <w:p w:rsidR="00542592" w:rsidRDefault="00542592" w:rsidP="00542592">
      <w:pPr>
        <w:pStyle w:val="ListParagraph"/>
        <w:numPr>
          <w:ilvl w:val="1"/>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The believer is anointed by God once and for all into a ministry for the Great Commission.</w:t>
      </w:r>
      <w:r w:rsidR="0084285F">
        <w:rPr>
          <w:rFonts w:ascii="Times New Roman" w:hAnsi="Times New Roman" w:cs="Times New Roman"/>
          <w:sz w:val="24"/>
          <w:szCs w:val="24"/>
        </w:rPr>
        <w:t xml:space="preserve">  He does not need a teacher for the basics of salvation.</w:t>
      </w:r>
    </w:p>
    <w:p w:rsidR="00542592" w:rsidRDefault="00542592" w:rsidP="00542592">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Filled with the Holy Spirit (Eph 5:18</w:t>
      </w:r>
      <w:r w:rsidR="006D595A">
        <w:rPr>
          <w:rFonts w:ascii="Times New Roman" w:hAnsi="Times New Roman" w:cs="Times New Roman"/>
          <w:sz w:val="24"/>
          <w:szCs w:val="24"/>
        </w:rPr>
        <w:t>)</w:t>
      </w:r>
    </w:p>
    <w:p w:rsidR="006D595A" w:rsidRDefault="006D595A" w:rsidP="006D595A">
      <w:pPr>
        <w:pStyle w:val="ListParagraph"/>
        <w:numPr>
          <w:ilvl w:val="1"/>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Unlike the first five events, which come to every Believer once and for all, this event is a command and may be repeated many times. Paul was filled three times (Acts 9:17; 11:24; 13:52).  It requires only that a Believer in good moral standing (Ro 12:1-2) be completely fearless (1 Jn 4:18) when standing up for the Lord.  Most Christians will resist this opportunity to be controversial in standing up for God’s word.  Some will do it rarely and some often.  Any fear in your cup at this moment will displace an equal amount of the filling of the HS.</w:t>
      </w:r>
    </w:p>
    <w:p w:rsidR="005958E6" w:rsidRDefault="005958E6" w:rsidP="005958E6">
      <w:pPr>
        <w:spacing w:after="0" w:line="240" w:lineRule="auto"/>
        <w:rPr>
          <w:rFonts w:ascii="Times New Roman" w:hAnsi="Times New Roman" w:cs="Times New Roman"/>
          <w:sz w:val="24"/>
          <w:szCs w:val="24"/>
        </w:rPr>
      </w:pPr>
      <w:r>
        <w:rPr>
          <w:rFonts w:ascii="Times New Roman" w:hAnsi="Times New Roman" w:cs="Times New Roman"/>
          <w:sz w:val="24"/>
          <w:szCs w:val="24"/>
        </w:rPr>
        <w:t>3) World at Large</w:t>
      </w:r>
    </w:p>
    <w:p w:rsidR="007340F3" w:rsidRDefault="007340F3" w:rsidP="007340F3">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The HS was active in creation (Ge 1:2; Job 26:13, 33:4; Ps 33:6; Is 40:13).</w:t>
      </w:r>
    </w:p>
    <w:p w:rsidR="007340F3" w:rsidRDefault="007340F3" w:rsidP="007340F3">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HS empowered those leaders </w:t>
      </w:r>
      <w:r w:rsidR="00067216">
        <w:rPr>
          <w:rFonts w:ascii="Times New Roman" w:hAnsi="Times New Roman" w:cs="Times New Roman"/>
          <w:sz w:val="24"/>
          <w:szCs w:val="24"/>
        </w:rPr>
        <w:t>in God’s salvation history by “indwelling” Joshua (Nu 27:18) and Daniel (Dan 6:3) and “coming upon” the Judges (Jud 3:10, 11:29, 13:25; 1 Sam 10:9-10) and David (1 Sam 16:13), and “filling the people with the Spirit”  (Ex 28:3, 31:3, 35:31).</w:t>
      </w:r>
    </w:p>
    <w:p w:rsidR="003E277A" w:rsidRDefault="003E277A" w:rsidP="007340F3">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The HS has the task to convince (convict) the world of its sin</w:t>
      </w:r>
      <w:r w:rsidR="00BD460D">
        <w:rPr>
          <w:rFonts w:ascii="Times New Roman" w:hAnsi="Times New Roman" w:cs="Times New Roman"/>
          <w:sz w:val="24"/>
          <w:szCs w:val="24"/>
        </w:rPr>
        <w:t>, the righteousness of Jesus Christ, and the Judgment to come (John 16:7-11).  Once convicted, the person will do one of three things: 1) Ignore or suppress the evidence; 2) spew hate on followers of the way; or 3) become a Believer.</w:t>
      </w:r>
      <w:r w:rsidR="006A1F8F">
        <w:rPr>
          <w:rFonts w:ascii="Times New Roman" w:hAnsi="Times New Roman" w:cs="Times New Roman"/>
          <w:sz w:val="24"/>
          <w:szCs w:val="24"/>
        </w:rPr>
        <w:t xml:space="preserve">  Because the HS alone brings one to salvation does not mean we are free from evangelizing.  Similarly because the HS convicts does not mean we are free from knowing enough about the Bible to prove this to someone.</w:t>
      </w:r>
    </w:p>
    <w:p w:rsidR="00542592" w:rsidRPr="002326A9" w:rsidRDefault="0084285F" w:rsidP="00542592">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HS teaches by illumination and anointing as shown above and by giving the gift of teaching (1 Cor 12:29; Eph 4:11), by leading the Believer (Ro 8:14; Gal 5:18), by guiding in prayer (Ro 8:26-27), </w:t>
      </w:r>
      <w:r w:rsidR="004E7799">
        <w:rPr>
          <w:rFonts w:ascii="Times New Roman" w:hAnsi="Times New Roman" w:cs="Times New Roman"/>
          <w:sz w:val="24"/>
          <w:szCs w:val="24"/>
        </w:rPr>
        <w:t>by giving us the mind of Christ (1 Cor 2:9-16)</w:t>
      </w:r>
      <w:r w:rsidR="00F52E63">
        <w:rPr>
          <w:rFonts w:ascii="Times New Roman" w:hAnsi="Times New Roman" w:cs="Times New Roman"/>
          <w:sz w:val="24"/>
          <w:szCs w:val="24"/>
        </w:rPr>
        <w:t>, by encouraging koinonia (Phil 2:1),</w:t>
      </w:r>
      <w:r w:rsidR="004E7799">
        <w:rPr>
          <w:rFonts w:ascii="Times New Roman" w:hAnsi="Times New Roman" w:cs="Times New Roman"/>
          <w:sz w:val="24"/>
          <w:szCs w:val="24"/>
        </w:rPr>
        <w:t xml:space="preserve"> </w:t>
      </w:r>
      <w:r>
        <w:rPr>
          <w:rFonts w:ascii="Times New Roman" w:hAnsi="Times New Roman" w:cs="Times New Roman"/>
          <w:sz w:val="24"/>
          <w:szCs w:val="24"/>
        </w:rPr>
        <w:t>and by giving the all-important assurance of salvation (1 John 4:13, 3:24; Ro 8:16).</w:t>
      </w:r>
    </w:p>
    <w:p w:rsidR="003D74C5" w:rsidRDefault="003D74C5" w:rsidP="00C014D7">
      <w:pPr>
        <w:spacing w:after="0" w:line="240" w:lineRule="auto"/>
        <w:rPr>
          <w:rFonts w:ascii="Times New Roman" w:hAnsi="Times New Roman" w:cs="Times New Roman"/>
          <w:sz w:val="24"/>
          <w:szCs w:val="24"/>
        </w:rPr>
      </w:pPr>
    </w:p>
    <w:p w:rsidR="003D74C5" w:rsidRDefault="003D74C5" w:rsidP="00C014D7">
      <w:pPr>
        <w:spacing w:after="0" w:line="240" w:lineRule="auto"/>
        <w:rPr>
          <w:rFonts w:ascii="Times New Roman" w:hAnsi="Times New Roman" w:cs="Times New Roman"/>
          <w:sz w:val="24"/>
          <w:szCs w:val="24"/>
        </w:rPr>
      </w:pPr>
      <w:bookmarkStart w:id="163" w:name="HolySpiritSent"/>
      <w:bookmarkEnd w:id="163"/>
      <w:r w:rsidRPr="003D74C5">
        <w:rPr>
          <w:rFonts w:ascii="Times New Roman" w:hAnsi="Times New Roman" w:cs="Times New Roman"/>
          <w:b/>
          <w:sz w:val="24"/>
          <w:szCs w:val="24"/>
        </w:rPr>
        <w:t>Holy Spirit, Sent</w:t>
      </w:r>
      <w:r>
        <w:rPr>
          <w:rFonts w:ascii="Times New Roman" w:hAnsi="Times New Roman" w:cs="Times New Roman"/>
          <w:sz w:val="24"/>
          <w:szCs w:val="24"/>
        </w:rPr>
        <w:t xml:space="preserve">:  </w:t>
      </w:r>
      <w:r w:rsidR="00F434F0">
        <w:rPr>
          <w:rFonts w:ascii="Times New Roman" w:hAnsi="Times New Roman" w:cs="Times New Roman"/>
          <w:sz w:val="24"/>
          <w:szCs w:val="24"/>
        </w:rPr>
        <w:t>Ten days a</w:t>
      </w:r>
      <w:r>
        <w:rPr>
          <w:rFonts w:ascii="Times New Roman" w:hAnsi="Times New Roman" w:cs="Times New Roman"/>
          <w:sz w:val="24"/>
          <w:szCs w:val="24"/>
        </w:rPr>
        <w:t>fter Jesus Christ ascended into Heaven (Acts 1:9)</w:t>
      </w:r>
      <w:r w:rsidR="00F434F0">
        <w:rPr>
          <w:rFonts w:ascii="Times New Roman" w:hAnsi="Times New Roman" w:cs="Times New Roman"/>
          <w:sz w:val="24"/>
          <w:szCs w:val="24"/>
        </w:rPr>
        <w:t xml:space="preserve"> and received his glorified body</w:t>
      </w:r>
      <w:r>
        <w:rPr>
          <w:rFonts w:ascii="Times New Roman" w:hAnsi="Times New Roman" w:cs="Times New Roman"/>
          <w:sz w:val="24"/>
          <w:szCs w:val="24"/>
        </w:rPr>
        <w:t>, the Holy Spirit indwelled the church on the Feast of Pentecost (Acts 2:1-4).  Who sent the Holy Spirit?</w:t>
      </w:r>
    </w:p>
    <w:p w:rsidR="002326A9" w:rsidRDefault="00466A7C" w:rsidP="00466A7C">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Genesis 24.   In this allegory, Abraham (Father) sends his unnamed helper (Holy Spirit) to procure a wife (Bride of Christ) for Isaac (Son).</w:t>
      </w:r>
    </w:p>
    <w:p w:rsidR="00466A7C" w:rsidRDefault="00466A7C" w:rsidP="00466A7C">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Ezekiel 36:26.  God promised to send the HS to the regenerated Jews in the Millennium.</w:t>
      </w:r>
    </w:p>
    <w:p w:rsidR="00466A7C" w:rsidRDefault="00466A7C" w:rsidP="00466A7C">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Luke 11:13b.  </w:t>
      </w:r>
      <w:r w:rsidRPr="00466A7C">
        <w:rPr>
          <w:rFonts w:ascii="Times New Roman" w:hAnsi="Times New Roman" w:cs="Times New Roman"/>
          <w:i/>
        </w:rPr>
        <w:t>How much more shall your heavenly Father give the HS to those who ask Him?</w:t>
      </w:r>
    </w:p>
    <w:p w:rsidR="00466A7C" w:rsidRDefault="00466A7C" w:rsidP="00466A7C">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Cor 1:21-22.  </w:t>
      </w:r>
      <w:r w:rsidRPr="009C7761">
        <w:rPr>
          <w:rFonts w:ascii="Times New Roman" w:hAnsi="Times New Roman" w:cs="Times New Roman"/>
          <w:i/>
          <w:sz w:val="24"/>
          <w:szCs w:val="24"/>
        </w:rPr>
        <w:t>God who also sealed us and gave us the Spiri</w:t>
      </w:r>
      <w:r w:rsidR="009C7761" w:rsidRPr="009C7761">
        <w:rPr>
          <w:rFonts w:ascii="Times New Roman" w:hAnsi="Times New Roman" w:cs="Times New Roman"/>
          <w:i/>
          <w:sz w:val="24"/>
          <w:szCs w:val="24"/>
        </w:rPr>
        <w:t>t in our hearts</w:t>
      </w:r>
      <w:r w:rsidR="009C7761">
        <w:rPr>
          <w:rFonts w:ascii="Times New Roman" w:hAnsi="Times New Roman" w:cs="Times New Roman"/>
          <w:sz w:val="24"/>
          <w:szCs w:val="24"/>
        </w:rPr>
        <w:t>…</w:t>
      </w:r>
    </w:p>
    <w:p w:rsidR="009C7761" w:rsidRDefault="009C7761" w:rsidP="00466A7C">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Cor 5:5.  </w:t>
      </w:r>
      <w:r w:rsidRPr="009C7761">
        <w:rPr>
          <w:rFonts w:ascii="Times New Roman" w:hAnsi="Times New Roman" w:cs="Times New Roman"/>
          <w:i/>
          <w:sz w:val="24"/>
          <w:szCs w:val="24"/>
        </w:rPr>
        <w:t>God who gave us the Spirit as a pledge</w:t>
      </w:r>
      <w:r>
        <w:rPr>
          <w:rFonts w:ascii="Times New Roman" w:hAnsi="Times New Roman" w:cs="Times New Roman"/>
          <w:sz w:val="24"/>
          <w:szCs w:val="24"/>
        </w:rPr>
        <w:t>.</w:t>
      </w:r>
    </w:p>
    <w:p w:rsidR="009C7761" w:rsidRDefault="009C7761" w:rsidP="00466A7C">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Thess 4:8.  </w:t>
      </w:r>
      <w:r w:rsidRPr="009C7761">
        <w:rPr>
          <w:rFonts w:ascii="Times New Roman" w:hAnsi="Times New Roman" w:cs="Times New Roman"/>
          <w:i/>
          <w:sz w:val="24"/>
          <w:szCs w:val="24"/>
        </w:rPr>
        <w:t>God who gives His Holy Spirit to you</w:t>
      </w:r>
      <w:r>
        <w:rPr>
          <w:rFonts w:ascii="Times New Roman" w:hAnsi="Times New Roman" w:cs="Times New Roman"/>
          <w:sz w:val="24"/>
          <w:szCs w:val="24"/>
        </w:rPr>
        <w:t>.</w:t>
      </w:r>
    </w:p>
    <w:p w:rsidR="009C7761" w:rsidRDefault="009C7761" w:rsidP="00466A7C">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John 14:16.  </w:t>
      </w:r>
      <w:r w:rsidRPr="009C7761">
        <w:rPr>
          <w:rFonts w:ascii="Times New Roman" w:hAnsi="Times New Roman" w:cs="Times New Roman"/>
          <w:i/>
          <w:sz w:val="24"/>
          <w:szCs w:val="24"/>
        </w:rPr>
        <w:t>I will ask the Father, and He will give you another Helper</w:t>
      </w:r>
      <w:r>
        <w:rPr>
          <w:rFonts w:ascii="Times New Roman" w:hAnsi="Times New Roman" w:cs="Times New Roman"/>
          <w:sz w:val="24"/>
          <w:szCs w:val="24"/>
        </w:rPr>
        <w:t>…</w:t>
      </w:r>
    </w:p>
    <w:p w:rsidR="009C7761" w:rsidRDefault="009C7761" w:rsidP="00466A7C">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John 14:26.  </w:t>
      </w:r>
      <w:r w:rsidRPr="009C7761">
        <w:rPr>
          <w:rFonts w:ascii="Times New Roman" w:hAnsi="Times New Roman" w:cs="Times New Roman"/>
          <w:i/>
          <w:sz w:val="24"/>
          <w:szCs w:val="24"/>
        </w:rPr>
        <w:t>But the Helper, the HS, whom the Father will send in My name</w:t>
      </w:r>
      <w:r>
        <w:rPr>
          <w:rFonts w:ascii="Times New Roman" w:hAnsi="Times New Roman" w:cs="Times New Roman"/>
          <w:sz w:val="24"/>
          <w:szCs w:val="24"/>
        </w:rPr>
        <w:t>…</w:t>
      </w:r>
    </w:p>
    <w:p w:rsidR="009C7761" w:rsidRDefault="009C7761" w:rsidP="00466A7C">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John 16:7.  </w:t>
      </w:r>
      <w:r w:rsidRPr="009C7761">
        <w:rPr>
          <w:rFonts w:ascii="Times New Roman" w:hAnsi="Times New Roman" w:cs="Times New Roman"/>
          <w:i/>
          <w:sz w:val="24"/>
          <w:szCs w:val="24"/>
        </w:rPr>
        <w:t>I will send Him</w:t>
      </w:r>
      <w:r>
        <w:rPr>
          <w:rFonts w:ascii="Times New Roman" w:hAnsi="Times New Roman" w:cs="Times New Roman"/>
          <w:sz w:val="24"/>
          <w:szCs w:val="24"/>
        </w:rPr>
        <w:t xml:space="preserve"> (the Helper) </w:t>
      </w:r>
      <w:r w:rsidRPr="009C7761">
        <w:rPr>
          <w:rFonts w:ascii="Times New Roman" w:hAnsi="Times New Roman" w:cs="Times New Roman"/>
          <w:i/>
          <w:sz w:val="24"/>
          <w:szCs w:val="24"/>
        </w:rPr>
        <w:t>to you</w:t>
      </w:r>
      <w:r>
        <w:rPr>
          <w:rFonts w:ascii="Times New Roman" w:hAnsi="Times New Roman" w:cs="Times New Roman"/>
          <w:sz w:val="24"/>
          <w:szCs w:val="24"/>
        </w:rPr>
        <w:t>.</w:t>
      </w:r>
    </w:p>
    <w:p w:rsidR="009C7761" w:rsidRDefault="009C7761" w:rsidP="00466A7C">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John 3:22-24.  </w:t>
      </w:r>
      <w:r w:rsidRPr="00DE6EA7">
        <w:rPr>
          <w:rFonts w:ascii="Times New Roman" w:hAnsi="Times New Roman" w:cs="Times New Roman"/>
          <w:i/>
          <w:sz w:val="24"/>
          <w:szCs w:val="24"/>
        </w:rPr>
        <w:t>The one who keeps His</w:t>
      </w:r>
      <w:r>
        <w:rPr>
          <w:rFonts w:ascii="Times New Roman" w:hAnsi="Times New Roman" w:cs="Times New Roman"/>
          <w:sz w:val="24"/>
          <w:szCs w:val="24"/>
        </w:rPr>
        <w:t xml:space="preserve"> (God</w:t>
      </w:r>
      <w:r w:rsidR="00DE6EA7">
        <w:rPr>
          <w:rFonts w:ascii="Times New Roman" w:hAnsi="Times New Roman" w:cs="Times New Roman"/>
          <w:sz w:val="24"/>
          <w:szCs w:val="24"/>
        </w:rPr>
        <w:t xml:space="preserve">’s from V 22) </w:t>
      </w:r>
      <w:r w:rsidR="00DE6EA7" w:rsidRPr="00DE6EA7">
        <w:rPr>
          <w:rFonts w:ascii="Times New Roman" w:hAnsi="Times New Roman" w:cs="Times New Roman"/>
          <w:i/>
          <w:sz w:val="24"/>
          <w:szCs w:val="24"/>
        </w:rPr>
        <w:t xml:space="preserve">commandments abides in Him, and He in Him.  We know by this that He abides in us, by the Spirit whom </w:t>
      </w:r>
      <w:r w:rsidR="00DE6EA7">
        <w:rPr>
          <w:rFonts w:ascii="Times New Roman" w:hAnsi="Times New Roman" w:cs="Times New Roman"/>
          <w:i/>
          <w:sz w:val="24"/>
          <w:szCs w:val="24"/>
        </w:rPr>
        <w:t>H</w:t>
      </w:r>
      <w:r w:rsidR="00DE6EA7" w:rsidRPr="00DE6EA7">
        <w:rPr>
          <w:rFonts w:ascii="Times New Roman" w:hAnsi="Times New Roman" w:cs="Times New Roman"/>
          <w:i/>
          <w:sz w:val="24"/>
          <w:szCs w:val="24"/>
        </w:rPr>
        <w:t>e has given us</w:t>
      </w:r>
      <w:r w:rsidR="00DE6EA7">
        <w:rPr>
          <w:rFonts w:ascii="Times New Roman" w:hAnsi="Times New Roman" w:cs="Times New Roman"/>
          <w:sz w:val="24"/>
          <w:szCs w:val="24"/>
        </w:rPr>
        <w:t>.</w:t>
      </w:r>
    </w:p>
    <w:p w:rsidR="007C70D4" w:rsidRPr="007C70D4" w:rsidRDefault="007C70D4" w:rsidP="007C70D4">
      <w:pPr>
        <w:spacing w:after="0" w:line="240" w:lineRule="auto"/>
        <w:rPr>
          <w:rFonts w:ascii="Times New Roman" w:hAnsi="Times New Roman" w:cs="Times New Roman"/>
          <w:sz w:val="24"/>
          <w:szCs w:val="24"/>
        </w:rPr>
      </w:pPr>
      <w:r>
        <w:rPr>
          <w:rFonts w:ascii="Times New Roman" w:hAnsi="Times New Roman" w:cs="Times New Roman"/>
          <w:sz w:val="24"/>
          <w:szCs w:val="24"/>
        </w:rPr>
        <w:t>John 16:7 can be reconciled to the remaining verses by realizing that Jesus will send the Helper by asking the Father</w:t>
      </w:r>
      <w:r w:rsidR="003C63E6">
        <w:rPr>
          <w:rFonts w:ascii="Times New Roman" w:hAnsi="Times New Roman" w:cs="Times New Roman"/>
          <w:sz w:val="24"/>
          <w:szCs w:val="24"/>
        </w:rPr>
        <w:t xml:space="preserve"> who does the actual sending in line with John 14:26</w:t>
      </w:r>
      <w:r>
        <w:rPr>
          <w:rFonts w:ascii="Times New Roman" w:hAnsi="Times New Roman" w:cs="Times New Roman"/>
          <w:sz w:val="24"/>
          <w:szCs w:val="24"/>
        </w:rPr>
        <w:t>.</w:t>
      </w:r>
    </w:p>
    <w:p w:rsidR="00B0658A" w:rsidRDefault="00B0658A" w:rsidP="00C014D7">
      <w:pPr>
        <w:spacing w:after="0" w:line="240" w:lineRule="auto"/>
        <w:rPr>
          <w:rFonts w:ascii="Times New Roman" w:hAnsi="Times New Roman" w:cs="Times New Roman"/>
          <w:sz w:val="24"/>
          <w:szCs w:val="24"/>
        </w:rPr>
      </w:pPr>
    </w:p>
    <w:p w:rsidR="00B0658A" w:rsidRDefault="00B0658A" w:rsidP="00C014D7">
      <w:pPr>
        <w:spacing w:after="0" w:line="240" w:lineRule="auto"/>
        <w:rPr>
          <w:rFonts w:ascii="Times New Roman" w:hAnsi="Times New Roman" w:cs="Times New Roman"/>
          <w:sz w:val="24"/>
          <w:szCs w:val="24"/>
        </w:rPr>
      </w:pPr>
      <w:bookmarkStart w:id="164" w:name="Humankind"/>
      <w:bookmarkEnd w:id="164"/>
      <w:r w:rsidRPr="00B0658A">
        <w:rPr>
          <w:rFonts w:ascii="Times New Roman" w:hAnsi="Times New Roman" w:cs="Times New Roman"/>
          <w:b/>
          <w:sz w:val="24"/>
          <w:szCs w:val="24"/>
        </w:rPr>
        <w:t>Humankind</w:t>
      </w:r>
      <w:r>
        <w:rPr>
          <w:rFonts w:ascii="Times New Roman" w:hAnsi="Times New Roman" w:cs="Times New Roman"/>
          <w:sz w:val="24"/>
          <w:szCs w:val="24"/>
        </w:rPr>
        <w:t xml:space="preserve">: God created humankind 1) </w:t>
      </w:r>
      <w:r w:rsidRPr="00187FD6">
        <w:rPr>
          <w:rFonts w:ascii="Times New Roman" w:hAnsi="Times New Roman" w:cs="Times New Roman"/>
          <w:i/>
          <w:sz w:val="24"/>
          <w:szCs w:val="24"/>
        </w:rPr>
        <w:t>in his image</w:t>
      </w:r>
      <w:r>
        <w:rPr>
          <w:rFonts w:ascii="Times New Roman" w:hAnsi="Times New Roman" w:cs="Times New Roman"/>
          <w:sz w:val="24"/>
          <w:szCs w:val="24"/>
        </w:rPr>
        <w:t xml:space="preserve"> (Ge 1:26) and 2) </w:t>
      </w:r>
      <w:r w:rsidRPr="00187FD6">
        <w:rPr>
          <w:rFonts w:ascii="Times New Roman" w:hAnsi="Times New Roman" w:cs="Times New Roman"/>
          <w:i/>
          <w:sz w:val="24"/>
          <w:szCs w:val="24"/>
        </w:rPr>
        <w:t>male and female</w:t>
      </w:r>
      <w:r>
        <w:rPr>
          <w:rFonts w:ascii="Times New Roman" w:hAnsi="Times New Roman" w:cs="Times New Roman"/>
          <w:sz w:val="24"/>
          <w:szCs w:val="24"/>
        </w:rPr>
        <w:t xml:space="preserve"> (Ge 1:27).  Man can be viewed a</w:t>
      </w:r>
      <w:r w:rsidR="00D96CBA">
        <w:rPr>
          <w:rFonts w:ascii="Times New Roman" w:hAnsi="Times New Roman" w:cs="Times New Roman"/>
          <w:sz w:val="24"/>
          <w:szCs w:val="24"/>
        </w:rPr>
        <w:t>s</w:t>
      </w:r>
      <w:r>
        <w:rPr>
          <w:rFonts w:ascii="Times New Roman" w:hAnsi="Times New Roman" w:cs="Times New Roman"/>
          <w:sz w:val="24"/>
          <w:szCs w:val="24"/>
        </w:rPr>
        <w:t xml:space="preserve"> bipartite (material and immaterial</w:t>
      </w:r>
      <w:r w:rsidR="002C40AA">
        <w:rPr>
          <w:rFonts w:ascii="Times New Roman" w:hAnsi="Times New Roman" w:cs="Times New Roman"/>
          <w:sz w:val="24"/>
          <w:szCs w:val="24"/>
        </w:rPr>
        <w:t xml:space="preserve"> or </w:t>
      </w:r>
      <w:r w:rsidR="002C40AA" w:rsidRPr="00187FD6">
        <w:rPr>
          <w:rFonts w:ascii="Times New Roman" w:hAnsi="Times New Roman" w:cs="Times New Roman"/>
          <w:i/>
          <w:sz w:val="24"/>
          <w:szCs w:val="24"/>
        </w:rPr>
        <w:t>body and spirit</w:t>
      </w:r>
      <w:r w:rsidR="002C40AA">
        <w:rPr>
          <w:rFonts w:ascii="Times New Roman" w:hAnsi="Times New Roman" w:cs="Times New Roman"/>
          <w:sz w:val="24"/>
          <w:szCs w:val="24"/>
        </w:rPr>
        <w:t xml:space="preserve"> per Ephesians 4:4</w:t>
      </w:r>
      <w:r>
        <w:rPr>
          <w:rFonts w:ascii="Times New Roman" w:hAnsi="Times New Roman" w:cs="Times New Roman"/>
          <w:sz w:val="24"/>
          <w:szCs w:val="24"/>
        </w:rPr>
        <w:t>) or tripartite (</w:t>
      </w:r>
      <w:r w:rsidR="00187FD6" w:rsidRPr="00187FD6">
        <w:rPr>
          <w:rFonts w:ascii="Times New Roman" w:hAnsi="Times New Roman" w:cs="Times New Roman"/>
          <w:i/>
          <w:sz w:val="24"/>
          <w:szCs w:val="24"/>
        </w:rPr>
        <w:t>spirit, soul, and body</w:t>
      </w:r>
      <w:r w:rsidR="00187FD6">
        <w:rPr>
          <w:rFonts w:ascii="Times New Roman" w:hAnsi="Times New Roman" w:cs="Times New Roman"/>
          <w:sz w:val="24"/>
          <w:szCs w:val="24"/>
        </w:rPr>
        <w:t xml:space="preserve">, or </w:t>
      </w:r>
      <w:r>
        <w:rPr>
          <w:rFonts w:ascii="Times New Roman" w:hAnsi="Times New Roman" w:cs="Times New Roman"/>
          <w:sz w:val="24"/>
          <w:szCs w:val="24"/>
        </w:rPr>
        <w:t>mind, body, and soul</w:t>
      </w:r>
      <w:r w:rsidR="002C40AA">
        <w:rPr>
          <w:rFonts w:ascii="Times New Roman" w:hAnsi="Times New Roman" w:cs="Times New Roman"/>
          <w:sz w:val="24"/>
          <w:szCs w:val="24"/>
        </w:rPr>
        <w:t xml:space="preserve"> per 1 Thessalonians 5:23</w:t>
      </w:r>
      <w:r>
        <w:rPr>
          <w:rFonts w:ascii="Times New Roman" w:hAnsi="Times New Roman" w:cs="Times New Roman"/>
          <w:sz w:val="24"/>
          <w:szCs w:val="24"/>
        </w:rPr>
        <w:t>).</w:t>
      </w:r>
      <w:r w:rsidR="002C40AA">
        <w:rPr>
          <w:rFonts w:ascii="Times New Roman" w:hAnsi="Times New Roman" w:cs="Times New Roman"/>
          <w:sz w:val="24"/>
          <w:szCs w:val="24"/>
        </w:rPr>
        <w:t xml:space="preserve"> Paul refers to a tripartite division of mankind: 1) Jews, 2) Greeks, and 3) the church of God (1 Cor 10:32).  A Jew can never be a Greek, but the church of God can have Jew and Greek.  </w:t>
      </w:r>
      <w:r w:rsidR="00A47A71">
        <w:rPr>
          <w:rFonts w:ascii="Times New Roman" w:hAnsi="Times New Roman" w:cs="Times New Roman"/>
          <w:sz w:val="24"/>
          <w:szCs w:val="24"/>
        </w:rPr>
        <w:t xml:space="preserve">One can also take a bipartite view of Man and see the saved and the unsaved: </w:t>
      </w:r>
      <w:r w:rsidR="00A47A71" w:rsidRPr="00A47A71">
        <w:rPr>
          <w:rFonts w:ascii="Times New Roman" w:hAnsi="Times New Roman" w:cs="Times New Roman"/>
          <w:i/>
          <w:sz w:val="24"/>
          <w:szCs w:val="24"/>
        </w:rPr>
        <w:t>Turn to Me and be saved, all the ends of the Earth; for I am God, and there is no other</w:t>
      </w:r>
      <w:r w:rsidR="00A47A71">
        <w:rPr>
          <w:rFonts w:ascii="Times New Roman" w:hAnsi="Times New Roman" w:cs="Times New Roman"/>
          <w:sz w:val="24"/>
          <w:szCs w:val="24"/>
        </w:rPr>
        <w:t xml:space="preserve"> (Is 45:22).   </w:t>
      </w:r>
      <w:r w:rsidR="00906FCA" w:rsidRPr="00906FCA">
        <w:rPr>
          <w:rFonts w:ascii="Times New Roman" w:hAnsi="Times New Roman" w:cs="Times New Roman"/>
          <w:i/>
          <w:sz w:val="24"/>
          <w:szCs w:val="24"/>
        </w:rPr>
        <w:t>It is You who have kept my soul from the Pit of nothingness</w:t>
      </w:r>
      <w:r w:rsidR="00906FCA">
        <w:rPr>
          <w:rFonts w:ascii="Times New Roman" w:hAnsi="Times New Roman" w:cs="Times New Roman"/>
          <w:sz w:val="24"/>
          <w:szCs w:val="24"/>
        </w:rPr>
        <w:t xml:space="preserve"> (Is 38:17). </w:t>
      </w:r>
      <w:r w:rsidR="00297C8F">
        <w:rPr>
          <w:rFonts w:ascii="Times New Roman" w:hAnsi="Times New Roman" w:cs="Times New Roman"/>
          <w:sz w:val="24"/>
          <w:szCs w:val="24"/>
        </w:rPr>
        <w:t xml:space="preserve">The saved are either resurrected in the First Resurrection or Translated to Heaven.  The Damned will see the second resurrection at the </w:t>
      </w:r>
      <w:r w:rsidR="00297C8F">
        <w:rPr>
          <w:rFonts w:ascii="Times New Roman" w:hAnsi="Times New Roman" w:cs="Times New Roman"/>
          <w:sz w:val="24"/>
          <w:szCs w:val="24"/>
        </w:rPr>
        <w:lastRenderedPageBreak/>
        <w:t xml:space="preserve">GWTJ for the second death on the Lake of Fire.  </w:t>
      </w:r>
      <w:r w:rsidR="002C40AA">
        <w:rPr>
          <w:rFonts w:ascii="Times New Roman" w:hAnsi="Times New Roman" w:cs="Times New Roman"/>
          <w:sz w:val="24"/>
          <w:szCs w:val="24"/>
        </w:rPr>
        <w:t xml:space="preserve">Man is not and never will be an angel </w:t>
      </w:r>
      <w:r w:rsidR="00187FD6" w:rsidRPr="00187FD6">
        <w:rPr>
          <w:rFonts w:ascii="Times New Roman" w:hAnsi="Times New Roman" w:cs="Times New Roman"/>
          <w:i/>
          <w:sz w:val="24"/>
          <w:szCs w:val="24"/>
        </w:rPr>
        <w:t>who is greater in might and power</w:t>
      </w:r>
      <w:r w:rsidR="00187FD6">
        <w:rPr>
          <w:rFonts w:ascii="Times New Roman" w:hAnsi="Times New Roman" w:cs="Times New Roman"/>
          <w:sz w:val="24"/>
          <w:szCs w:val="24"/>
        </w:rPr>
        <w:t xml:space="preserve"> </w:t>
      </w:r>
      <w:r w:rsidR="002C40AA">
        <w:rPr>
          <w:rFonts w:ascii="Times New Roman" w:hAnsi="Times New Roman" w:cs="Times New Roman"/>
          <w:sz w:val="24"/>
          <w:szCs w:val="24"/>
        </w:rPr>
        <w:t xml:space="preserve">(2 Pt 2:11).   </w:t>
      </w:r>
      <w:r w:rsidR="005033B7">
        <w:rPr>
          <w:rFonts w:ascii="Times New Roman" w:hAnsi="Times New Roman" w:cs="Times New Roman"/>
          <w:sz w:val="24"/>
          <w:szCs w:val="24"/>
        </w:rPr>
        <w:t>Man becomes immortal when the saved receives his glorified body and the damned his unholy body for the Lake of Fire.</w:t>
      </w:r>
    </w:p>
    <w:p w:rsidR="00EE3420" w:rsidRDefault="00EE3420" w:rsidP="00C014D7">
      <w:pPr>
        <w:spacing w:after="0" w:line="240" w:lineRule="auto"/>
        <w:rPr>
          <w:rFonts w:ascii="Times New Roman" w:hAnsi="Times New Roman" w:cs="Times New Roman"/>
          <w:sz w:val="24"/>
          <w:szCs w:val="24"/>
        </w:rPr>
      </w:pPr>
    </w:p>
    <w:p w:rsidR="00EE3420" w:rsidRDefault="00EE3420" w:rsidP="00C014D7">
      <w:pPr>
        <w:spacing w:after="0" w:line="240" w:lineRule="auto"/>
        <w:rPr>
          <w:rFonts w:ascii="Times New Roman" w:hAnsi="Times New Roman" w:cs="Times New Roman"/>
          <w:sz w:val="24"/>
          <w:szCs w:val="24"/>
        </w:rPr>
      </w:pPr>
      <w:bookmarkStart w:id="165" w:name="Humility"/>
      <w:bookmarkEnd w:id="165"/>
      <w:r w:rsidRPr="00EE3420">
        <w:rPr>
          <w:rFonts w:ascii="Times New Roman" w:hAnsi="Times New Roman" w:cs="Times New Roman"/>
          <w:b/>
          <w:sz w:val="24"/>
          <w:szCs w:val="24"/>
        </w:rPr>
        <w:t>Humility</w:t>
      </w:r>
      <w:r>
        <w:rPr>
          <w:rFonts w:ascii="Times New Roman" w:hAnsi="Times New Roman" w:cs="Times New Roman"/>
          <w:sz w:val="24"/>
          <w:szCs w:val="24"/>
        </w:rPr>
        <w:t xml:space="preserve">:  This is one of the most difficult virtues for fallen man to achieve.  Only two people in the Bible were designated to have been humble: Moses </w:t>
      </w:r>
      <w:r w:rsidR="00193B10">
        <w:rPr>
          <w:rFonts w:ascii="Times New Roman" w:hAnsi="Times New Roman" w:cs="Times New Roman"/>
          <w:sz w:val="24"/>
          <w:szCs w:val="24"/>
        </w:rPr>
        <w:t xml:space="preserve">(Nu 12:3) </w:t>
      </w:r>
      <w:r>
        <w:rPr>
          <w:rFonts w:ascii="Times New Roman" w:hAnsi="Times New Roman" w:cs="Times New Roman"/>
          <w:sz w:val="24"/>
          <w:szCs w:val="24"/>
        </w:rPr>
        <w:t>and Jesus Christ</w:t>
      </w:r>
      <w:r w:rsidR="00193B10">
        <w:rPr>
          <w:rFonts w:ascii="Times New Roman" w:hAnsi="Times New Roman" w:cs="Times New Roman"/>
          <w:sz w:val="24"/>
          <w:szCs w:val="24"/>
        </w:rPr>
        <w:t xml:space="preserve"> (Mt 11:29)</w:t>
      </w:r>
      <w:r>
        <w:rPr>
          <w:rFonts w:ascii="Times New Roman" w:hAnsi="Times New Roman" w:cs="Times New Roman"/>
          <w:sz w:val="24"/>
          <w:szCs w:val="24"/>
        </w:rPr>
        <w:t xml:space="preserve">. </w:t>
      </w:r>
      <w:r w:rsidR="00193B10">
        <w:rPr>
          <w:rFonts w:ascii="Times New Roman" w:hAnsi="Times New Roman" w:cs="Times New Roman"/>
          <w:sz w:val="24"/>
          <w:szCs w:val="24"/>
        </w:rPr>
        <w:t xml:space="preserve">James and Peter quoting Psalms and Proverbs tell us: </w:t>
      </w:r>
      <w:r>
        <w:rPr>
          <w:rFonts w:ascii="Times New Roman" w:hAnsi="Times New Roman" w:cs="Times New Roman"/>
          <w:sz w:val="24"/>
          <w:szCs w:val="24"/>
        </w:rPr>
        <w:t xml:space="preserve"> </w:t>
      </w:r>
      <w:r w:rsidR="00193B10" w:rsidRPr="00193B10">
        <w:rPr>
          <w:rFonts w:ascii="Times New Roman" w:hAnsi="Times New Roman" w:cs="Times New Roman"/>
          <w:i/>
          <w:sz w:val="24"/>
          <w:szCs w:val="24"/>
        </w:rPr>
        <w:t>God is opposed to the proud, but gives grace to the humble</w:t>
      </w:r>
      <w:r w:rsidR="00193B10">
        <w:rPr>
          <w:rFonts w:ascii="Times New Roman" w:hAnsi="Times New Roman" w:cs="Times New Roman"/>
          <w:sz w:val="24"/>
          <w:szCs w:val="24"/>
        </w:rPr>
        <w:t xml:space="preserve"> (Jas 4:6, 1 Pe 5:5, Ps 138:6, Prov 3:34).  The antonym is pride.  Proverbs says that pride goes before dishonor (Pr 11:2) and destruction (Pr 16:18), but that </w:t>
      </w:r>
      <w:r w:rsidR="003470D0">
        <w:rPr>
          <w:rFonts w:ascii="Times New Roman" w:hAnsi="Times New Roman" w:cs="Times New Roman"/>
          <w:sz w:val="24"/>
          <w:szCs w:val="24"/>
        </w:rPr>
        <w:t>honor comes before humility (Pr 15:33, 18:12) and that its reward for the Christian is riches (Pr 22:4).</w:t>
      </w:r>
    </w:p>
    <w:p w:rsidR="00536787" w:rsidRDefault="00536787" w:rsidP="00C014D7">
      <w:pPr>
        <w:spacing w:after="0" w:line="240" w:lineRule="auto"/>
        <w:rPr>
          <w:rFonts w:ascii="Times New Roman" w:hAnsi="Times New Roman" w:cs="Times New Roman"/>
          <w:sz w:val="24"/>
          <w:szCs w:val="24"/>
        </w:rPr>
      </w:pPr>
    </w:p>
    <w:p w:rsidR="00536787" w:rsidRPr="00F4046A" w:rsidRDefault="00536787"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Gospel of Grace says in Romans 8:26 that </w:t>
      </w:r>
      <w:r w:rsidRPr="006D4E76">
        <w:rPr>
          <w:rFonts w:ascii="Times New Roman" w:hAnsi="Times New Roman" w:cs="Times New Roman"/>
          <w:i/>
          <w:sz w:val="24"/>
          <w:szCs w:val="24"/>
        </w:rPr>
        <w:t>all Israel will be saved</w:t>
      </w:r>
      <w:r>
        <w:rPr>
          <w:rFonts w:ascii="Times New Roman" w:hAnsi="Times New Roman" w:cs="Times New Roman"/>
          <w:sz w:val="24"/>
          <w:szCs w:val="24"/>
        </w:rPr>
        <w:t>.  This will occur during the Great Tribulation after two thirds of the Jews have been slain</w:t>
      </w:r>
      <w:r w:rsidR="00FF015B">
        <w:rPr>
          <w:rFonts w:ascii="Times New Roman" w:hAnsi="Times New Roman" w:cs="Times New Roman"/>
          <w:sz w:val="24"/>
          <w:szCs w:val="24"/>
        </w:rPr>
        <w:t xml:space="preserve"> (Zech 13:8)</w:t>
      </w:r>
      <w:r>
        <w:rPr>
          <w:rFonts w:ascii="Times New Roman" w:hAnsi="Times New Roman" w:cs="Times New Roman"/>
          <w:sz w:val="24"/>
          <w:szCs w:val="24"/>
        </w:rPr>
        <w:t xml:space="preserve">.  But who will the Remnant be?  </w:t>
      </w:r>
      <w:r w:rsidR="00902F19">
        <w:rPr>
          <w:rFonts w:ascii="Times New Roman" w:hAnsi="Times New Roman" w:cs="Times New Roman"/>
          <w:sz w:val="24"/>
          <w:szCs w:val="24"/>
        </w:rPr>
        <w:t>The Minor Prophet Zephaniah blesse</w:t>
      </w:r>
      <w:r w:rsidR="00B95DD1">
        <w:rPr>
          <w:rFonts w:ascii="Times New Roman" w:hAnsi="Times New Roman" w:cs="Times New Roman"/>
          <w:sz w:val="24"/>
          <w:szCs w:val="24"/>
        </w:rPr>
        <w:t>d</w:t>
      </w:r>
      <w:r w:rsidR="00902F19">
        <w:rPr>
          <w:rFonts w:ascii="Times New Roman" w:hAnsi="Times New Roman" w:cs="Times New Roman"/>
          <w:sz w:val="24"/>
          <w:szCs w:val="24"/>
        </w:rPr>
        <w:t xml:space="preserve"> the Millennial Jews as follows</w:t>
      </w:r>
      <w:r>
        <w:rPr>
          <w:rFonts w:ascii="Times New Roman" w:hAnsi="Times New Roman" w:cs="Times New Roman"/>
          <w:sz w:val="24"/>
          <w:szCs w:val="24"/>
        </w:rPr>
        <w:t xml:space="preserve">: </w:t>
      </w:r>
      <w:r w:rsidRPr="00D67FCF">
        <w:rPr>
          <w:rFonts w:ascii="Times New Roman" w:hAnsi="Times New Roman" w:cs="Times New Roman"/>
          <w:i/>
          <w:sz w:val="24"/>
          <w:szCs w:val="24"/>
        </w:rPr>
        <w:t>In that day…I will remove from your midst your proud, exulting ones, and you will never again be haughty on My holy mountain.  But I will leave among you a humble and lowly people</w:t>
      </w:r>
      <w:r w:rsidR="00F4046A">
        <w:rPr>
          <w:rFonts w:ascii="Times New Roman" w:hAnsi="Times New Roman" w:cs="Times New Roman"/>
          <w:i/>
          <w:sz w:val="24"/>
          <w:szCs w:val="24"/>
        </w:rPr>
        <w:t xml:space="preserve"> </w:t>
      </w:r>
      <w:r w:rsidR="00F4046A" w:rsidRPr="00F4046A">
        <w:rPr>
          <w:rFonts w:ascii="Times New Roman" w:hAnsi="Times New Roman" w:cs="Times New Roman"/>
          <w:sz w:val="24"/>
          <w:szCs w:val="24"/>
        </w:rPr>
        <w:t>(Zep</w:t>
      </w:r>
      <w:r w:rsidR="00F4046A">
        <w:rPr>
          <w:rFonts w:ascii="Times New Roman" w:hAnsi="Times New Roman" w:cs="Times New Roman"/>
          <w:sz w:val="24"/>
          <w:szCs w:val="24"/>
        </w:rPr>
        <w:t>haniah</w:t>
      </w:r>
      <w:r w:rsidR="00F4046A" w:rsidRPr="00F4046A">
        <w:rPr>
          <w:rFonts w:ascii="Times New Roman" w:hAnsi="Times New Roman" w:cs="Times New Roman"/>
          <w:sz w:val="24"/>
          <w:szCs w:val="24"/>
        </w:rPr>
        <w:t xml:space="preserve"> 3:11-13)</w:t>
      </w:r>
      <w:r w:rsidR="00D67FCF" w:rsidRPr="00F4046A">
        <w:rPr>
          <w:rFonts w:ascii="Times New Roman" w:hAnsi="Times New Roman" w:cs="Times New Roman"/>
          <w:sz w:val="24"/>
          <w:szCs w:val="24"/>
        </w:rPr>
        <w:t>.</w:t>
      </w:r>
    </w:p>
    <w:p w:rsidR="003470D0" w:rsidRDefault="003470D0" w:rsidP="00C014D7">
      <w:pPr>
        <w:spacing w:after="0" w:line="240" w:lineRule="auto"/>
        <w:rPr>
          <w:rFonts w:ascii="Times New Roman" w:hAnsi="Times New Roman" w:cs="Times New Roman"/>
          <w:sz w:val="24"/>
          <w:szCs w:val="24"/>
        </w:rPr>
      </w:pPr>
    </w:p>
    <w:p w:rsidR="003470D0" w:rsidRDefault="003470D0"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A few pastors teach that humility cannot be prayed for because as soon as the thought is kindled the desire is extinguished.  This is incorrect.  One can and should pray for humility.  God will answer.</w:t>
      </w:r>
      <w:r w:rsidR="00F4046A">
        <w:rPr>
          <w:rFonts w:ascii="Times New Roman" w:hAnsi="Times New Roman" w:cs="Times New Roman"/>
          <w:sz w:val="24"/>
          <w:szCs w:val="24"/>
        </w:rPr>
        <w:t xml:space="preserve">  </w:t>
      </w:r>
      <w:r w:rsidR="00F4046A" w:rsidRPr="00F4046A">
        <w:rPr>
          <w:rFonts w:ascii="Times New Roman" w:hAnsi="Times New Roman" w:cs="Times New Roman"/>
          <w:i/>
          <w:sz w:val="24"/>
          <w:szCs w:val="24"/>
        </w:rPr>
        <w:t>Seek righteousness; seek humility</w:t>
      </w:r>
      <w:r w:rsidR="00F4046A">
        <w:rPr>
          <w:rFonts w:ascii="Times New Roman" w:hAnsi="Times New Roman" w:cs="Times New Roman"/>
          <w:sz w:val="24"/>
          <w:szCs w:val="24"/>
        </w:rPr>
        <w:t xml:space="preserve"> (Zephaniah 2:3).</w:t>
      </w:r>
    </w:p>
    <w:p w:rsidR="003470D0" w:rsidRDefault="003470D0" w:rsidP="00C014D7">
      <w:pPr>
        <w:spacing w:after="0" w:line="240" w:lineRule="auto"/>
        <w:rPr>
          <w:rFonts w:ascii="Times New Roman" w:hAnsi="Times New Roman" w:cs="Times New Roman"/>
          <w:sz w:val="24"/>
          <w:szCs w:val="24"/>
        </w:rPr>
      </w:pPr>
    </w:p>
    <w:p w:rsidR="003470D0" w:rsidRDefault="003470D0"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There is a false humility taught by cultic leaders so as to control their subjects.  </w:t>
      </w:r>
      <w:r w:rsidR="007D3D25">
        <w:rPr>
          <w:rFonts w:ascii="Times New Roman" w:hAnsi="Times New Roman" w:cs="Times New Roman"/>
          <w:sz w:val="24"/>
          <w:szCs w:val="24"/>
        </w:rPr>
        <w:t xml:space="preserve">Within the Jesuits of the Roman Catholic Church, Saint Ignatius of Loyola (1491-1556) taught his Company to practice being </w:t>
      </w:r>
      <w:r w:rsidR="007D3D25" w:rsidRPr="007D3D25">
        <w:rPr>
          <w:rFonts w:ascii="Times New Roman" w:hAnsi="Times New Roman" w:cs="Times New Roman"/>
          <w:i/>
          <w:sz w:val="24"/>
          <w:szCs w:val="24"/>
        </w:rPr>
        <w:t>perinde ac cadaver</w:t>
      </w:r>
      <w:r w:rsidR="007D3D25">
        <w:rPr>
          <w:rFonts w:ascii="Times New Roman" w:hAnsi="Times New Roman" w:cs="Times New Roman"/>
          <w:sz w:val="24"/>
          <w:szCs w:val="24"/>
        </w:rPr>
        <w:t xml:space="preserve"> or </w:t>
      </w:r>
      <w:r w:rsidR="0017080D">
        <w:rPr>
          <w:rFonts w:ascii="Times New Roman" w:hAnsi="Times New Roman" w:cs="Times New Roman"/>
          <w:sz w:val="24"/>
          <w:szCs w:val="24"/>
        </w:rPr>
        <w:t>“</w:t>
      </w:r>
      <w:r w:rsidR="007D3D25">
        <w:rPr>
          <w:rFonts w:ascii="Times New Roman" w:hAnsi="Times New Roman" w:cs="Times New Roman"/>
          <w:sz w:val="24"/>
          <w:szCs w:val="24"/>
        </w:rPr>
        <w:t>in the manner of a corpse</w:t>
      </w:r>
      <w:r w:rsidR="0017080D">
        <w:rPr>
          <w:rFonts w:ascii="Times New Roman" w:hAnsi="Times New Roman" w:cs="Times New Roman"/>
          <w:sz w:val="24"/>
          <w:szCs w:val="24"/>
        </w:rPr>
        <w:t>”</w:t>
      </w:r>
      <w:r w:rsidR="007D3D25">
        <w:rPr>
          <w:rFonts w:ascii="Times New Roman" w:hAnsi="Times New Roman" w:cs="Times New Roman"/>
          <w:sz w:val="24"/>
          <w:szCs w:val="24"/>
        </w:rPr>
        <w:t xml:space="preserve"> obeying orders from superiors “as a ball of wax that can be shaped and stretched in any direction”.  [Ref: See </w:t>
      </w:r>
      <w:r w:rsidR="007D3D25" w:rsidRPr="007D3D25">
        <w:rPr>
          <w:rFonts w:ascii="Times New Roman" w:hAnsi="Times New Roman" w:cs="Times New Roman"/>
          <w:i/>
          <w:sz w:val="24"/>
          <w:szCs w:val="24"/>
        </w:rPr>
        <w:t>Mary</w:t>
      </w:r>
      <w:r w:rsidR="007D3D25">
        <w:rPr>
          <w:rFonts w:ascii="Times New Roman" w:hAnsi="Times New Roman" w:cs="Times New Roman"/>
          <w:sz w:val="24"/>
          <w:szCs w:val="24"/>
        </w:rPr>
        <w:t xml:space="preserve"> p222.]  Benjamin Crème, the </w:t>
      </w:r>
      <w:r w:rsidR="00D73A28">
        <w:rPr>
          <w:rFonts w:ascii="Times New Roman" w:hAnsi="Times New Roman" w:cs="Times New Roman"/>
          <w:sz w:val="24"/>
          <w:szCs w:val="24"/>
        </w:rPr>
        <w:t xml:space="preserve">acclaimed </w:t>
      </w:r>
      <w:r w:rsidR="007D3D25">
        <w:rPr>
          <w:rFonts w:ascii="Times New Roman" w:hAnsi="Times New Roman" w:cs="Times New Roman"/>
          <w:sz w:val="24"/>
          <w:szCs w:val="24"/>
        </w:rPr>
        <w:t xml:space="preserve">forerunner of the Anti-Christ, has said </w:t>
      </w:r>
      <w:r w:rsidR="004A2DFF">
        <w:rPr>
          <w:rFonts w:ascii="Times New Roman" w:hAnsi="Times New Roman" w:cs="Times New Roman"/>
          <w:sz w:val="24"/>
          <w:szCs w:val="24"/>
        </w:rPr>
        <w:t>that a precept of his</w:t>
      </w:r>
      <w:r w:rsidR="007D3D25">
        <w:rPr>
          <w:rFonts w:ascii="Times New Roman" w:hAnsi="Times New Roman" w:cs="Times New Roman"/>
          <w:sz w:val="24"/>
          <w:szCs w:val="24"/>
        </w:rPr>
        <w:t xml:space="preserve"> </w:t>
      </w:r>
      <w:r w:rsidR="007D3D25" w:rsidRPr="00D73A28">
        <w:rPr>
          <w:rFonts w:ascii="Times New Roman" w:hAnsi="Times New Roman" w:cs="Times New Roman"/>
          <w:sz w:val="24"/>
          <w:szCs w:val="24"/>
          <w:u w:val="single"/>
        </w:rPr>
        <w:t xml:space="preserve">New-Age </w:t>
      </w:r>
      <w:r w:rsidR="00D73A28" w:rsidRPr="00D73A28">
        <w:rPr>
          <w:rFonts w:ascii="Times New Roman" w:hAnsi="Times New Roman" w:cs="Times New Roman"/>
          <w:sz w:val="24"/>
          <w:szCs w:val="24"/>
          <w:u w:val="single"/>
        </w:rPr>
        <w:t>R</w:t>
      </w:r>
      <w:r w:rsidR="007D3D25" w:rsidRPr="00D73A28">
        <w:rPr>
          <w:rFonts w:ascii="Times New Roman" w:hAnsi="Times New Roman" w:cs="Times New Roman"/>
          <w:sz w:val="24"/>
          <w:szCs w:val="24"/>
          <w:u w:val="single"/>
        </w:rPr>
        <w:t>eligion</w:t>
      </w:r>
      <w:r w:rsidR="007D3D25">
        <w:rPr>
          <w:rFonts w:ascii="Times New Roman" w:hAnsi="Times New Roman" w:cs="Times New Roman"/>
          <w:sz w:val="24"/>
          <w:szCs w:val="24"/>
        </w:rPr>
        <w:t xml:space="preserve"> </w:t>
      </w:r>
      <w:r w:rsidR="004A2DFF">
        <w:rPr>
          <w:rFonts w:ascii="Times New Roman" w:hAnsi="Times New Roman" w:cs="Times New Roman"/>
          <w:sz w:val="24"/>
          <w:szCs w:val="24"/>
        </w:rPr>
        <w:t xml:space="preserve">is to inculcate a detachment from the world to isolate the soul in a spirit of humility such that it has no desire but to serve </w:t>
      </w:r>
      <w:r w:rsidR="004A2DFF" w:rsidRPr="004A2DFF">
        <w:rPr>
          <w:rFonts w:ascii="Times New Roman" w:hAnsi="Times New Roman" w:cs="Times New Roman"/>
          <w:sz w:val="24"/>
          <w:szCs w:val="24"/>
          <w:u w:val="single"/>
        </w:rPr>
        <w:t>Maitreya</w:t>
      </w:r>
      <w:r w:rsidR="004A2DFF">
        <w:rPr>
          <w:rFonts w:ascii="Times New Roman" w:hAnsi="Times New Roman" w:cs="Times New Roman"/>
          <w:sz w:val="24"/>
          <w:szCs w:val="24"/>
        </w:rPr>
        <w:t>’s will.</w:t>
      </w:r>
      <w:r w:rsidR="007D3D25">
        <w:rPr>
          <w:rFonts w:ascii="Times New Roman" w:hAnsi="Times New Roman" w:cs="Times New Roman"/>
          <w:sz w:val="24"/>
          <w:szCs w:val="24"/>
        </w:rPr>
        <w:t xml:space="preserve"> </w:t>
      </w:r>
      <w:r w:rsidR="0017080D">
        <w:rPr>
          <w:rFonts w:ascii="Times New Roman" w:hAnsi="Times New Roman" w:cs="Times New Roman"/>
          <w:sz w:val="24"/>
          <w:szCs w:val="24"/>
        </w:rPr>
        <w:t>Both examples allow the practitioner to be manipulated.</w:t>
      </w:r>
    </w:p>
    <w:p w:rsidR="005D16B7" w:rsidRDefault="005D16B7" w:rsidP="00C014D7">
      <w:pPr>
        <w:spacing w:after="0" w:line="240" w:lineRule="auto"/>
        <w:rPr>
          <w:rFonts w:ascii="Times New Roman" w:hAnsi="Times New Roman" w:cs="Times New Roman"/>
          <w:sz w:val="24"/>
          <w:szCs w:val="24"/>
        </w:rPr>
      </w:pPr>
    </w:p>
    <w:p w:rsidR="005D16B7" w:rsidRDefault="005D16B7" w:rsidP="00C014D7">
      <w:pPr>
        <w:spacing w:after="0" w:line="240" w:lineRule="auto"/>
        <w:rPr>
          <w:rFonts w:ascii="Times New Roman" w:hAnsi="Times New Roman" w:cs="Times New Roman"/>
          <w:sz w:val="24"/>
          <w:szCs w:val="24"/>
        </w:rPr>
      </w:pPr>
      <w:bookmarkStart w:id="166" w:name="Iams"/>
      <w:r w:rsidRPr="005D16B7">
        <w:rPr>
          <w:rFonts w:ascii="Times New Roman" w:hAnsi="Times New Roman" w:cs="Times New Roman"/>
          <w:b/>
          <w:sz w:val="24"/>
          <w:szCs w:val="24"/>
        </w:rPr>
        <w:t>I Ams</w:t>
      </w:r>
      <w:bookmarkEnd w:id="166"/>
      <w:r>
        <w:rPr>
          <w:rFonts w:ascii="Times New Roman" w:hAnsi="Times New Roman" w:cs="Times New Roman"/>
          <w:sz w:val="24"/>
          <w:szCs w:val="24"/>
        </w:rPr>
        <w:t xml:space="preserve">:  Traditionally in Evangelical circles, the seven I Ams </w:t>
      </w:r>
      <w:r w:rsidR="00D755C5">
        <w:rPr>
          <w:rFonts w:ascii="Times New Roman" w:hAnsi="Times New Roman" w:cs="Times New Roman"/>
          <w:sz w:val="24"/>
          <w:szCs w:val="24"/>
        </w:rPr>
        <w:t>(</w:t>
      </w:r>
      <w:r w:rsidR="00D755C5" w:rsidRPr="00D755C5">
        <w:rPr>
          <w:rFonts w:ascii="Times New Roman" w:hAnsi="Times New Roman" w:cs="Times New Roman"/>
          <w:i/>
          <w:sz w:val="24"/>
          <w:szCs w:val="24"/>
        </w:rPr>
        <w:t>ego eimi</w:t>
      </w:r>
      <w:r w:rsidR="00D755C5">
        <w:rPr>
          <w:rFonts w:ascii="Times New Roman" w:hAnsi="Times New Roman" w:cs="Times New Roman"/>
          <w:sz w:val="24"/>
          <w:szCs w:val="24"/>
        </w:rPr>
        <w:t xml:space="preserve">) </w:t>
      </w:r>
      <w:r>
        <w:rPr>
          <w:rFonts w:ascii="Times New Roman" w:hAnsi="Times New Roman" w:cs="Times New Roman"/>
          <w:sz w:val="24"/>
          <w:szCs w:val="24"/>
        </w:rPr>
        <w:t>attributed to John are:</w:t>
      </w:r>
    </w:p>
    <w:p w:rsidR="005D16B7" w:rsidRDefault="005D16B7" w:rsidP="00C014D7">
      <w:pPr>
        <w:spacing w:after="0" w:line="240" w:lineRule="auto"/>
        <w:rPr>
          <w:rFonts w:ascii="Times New Roman" w:hAnsi="Times New Roman" w:cs="Times New Roman"/>
          <w:sz w:val="24"/>
          <w:szCs w:val="24"/>
        </w:rPr>
      </w:pPr>
    </w:p>
    <w:p w:rsidR="005D16B7" w:rsidRPr="00813127" w:rsidRDefault="005D16B7"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4:26</w:t>
      </w:r>
      <w:r>
        <w:rPr>
          <w:rFonts w:ascii="Times New Roman" w:hAnsi="Times New Roman" w:cs="Times New Roman"/>
          <w:sz w:val="24"/>
          <w:szCs w:val="24"/>
        </w:rPr>
        <w:tab/>
      </w:r>
      <w:r w:rsidR="00E864F0">
        <w:rPr>
          <w:rFonts w:ascii="Times New Roman" w:hAnsi="Times New Roman" w:cs="Times New Roman"/>
          <w:sz w:val="24"/>
          <w:szCs w:val="24"/>
        </w:rPr>
        <w:t>Knowing that Messiah is coming</w:t>
      </w:r>
      <w:r w:rsidR="00E864F0" w:rsidRPr="00813127">
        <w:rPr>
          <w:rFonts w:ascii="Times New Roman" w:hAnsi="Times New Roman" w:cs="Times New Roman"/>
          <w:sz w:val="24"/>
          <w:szCs w:val="24"/>
        </w:rPr>
        <w:t xml:space="preserve">… </w:t>
      </w:r>
      <w:r w:rsidRPr="00813127">
        <w:rPr>
          <w:rFonts w:ascii="Times New Roman" w:hAnsi="Times New Roman" w:cs="Times New Roman"/>
          <w:color w:val="FF0000"/>
          <w:sz w:val="24"/>
          <w:szCs w:val="24"/>
        </w:rPr>
        <w:t>I who speak to you am He</w:t>
      </w:r>
      <w:r w:rsidRPr="00813127">
        <w:rPr>
          <w:rFonts w:ascii="Times New Roman" w:hAnsi="Times New Roman" w:cs="Times New Roman"/>
          <w:sz w:val="24"/>
          <w:szCs w:val="24"/>
        </w:rPr>
        <w:t>.</w:t>
      </w:r>
    </w:p>
    <w:p w:rsidR="005D16B7" w:rsidRDefault="005D16B7"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6:20</w:t>
      </w:r>
      <w:r>
        <w:rPr>
          <w:rFonts w:ascii="Times New Roman" w:hAnsi="Times New Roman" w:cs="Times New Roman"/>
          <w:sz w:val="24"/>
          <w:szCs w:val="24"/>
        </w:rPr>
        <w:tab/>
      </w:r>
      <w:r w:rsidR="00E864F0">
        <w:rPr>
          <w:rFonts w:ascii="Times New Roman" w:hAnsi="Times New Roman" w:cs="Times New Roman"/>
          <w:sz w:val="24"/>
          <w:szCs w:val="24"/>
        </w:rPr>
        <w:t xml:space="preserve">But He said to them: </w:t>
      </w:r>
      <w:r w:rsidRPr="005D16B7">
        <w:rPr>
          <w:rFonts w:ascii="Times New Roman" w:hAnsi="Times New Roman" w:cs="Times New Roman"/>
          <w:color w:val="FF0000"/>
          <w:sz w:val="24"/>
          <w:szCs w:val="24"/>
        </w:rPr>
        <w:t>It is I; do not be afraid</w:t>
      </w:r>
      <w:r>
        <w:rPr>
          <w:rFonts w:ascii="Times New Roman" w:hAnsi="Times New Roman" w:cs="Times New Roman"/>
          <w:sz w:val="24"/>
          <w:szCs w:val="24"/>
        </w:rPr>
        <w:t>.</w:t>
      </w:r>
    </w:p>
    <w:p w:rsidR="005D16B7" w:rsidRDefault="005D16B7"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8:24</w:t>
      </w:r>
      <w:r>
        <w:rPr>
          <w:rFonts w:ascii="Times New Roman" w:hAnsi="Times New Roman" w:cs="Times New Roman"/>
          <w:sz w:val="24"/>
          <w:szCs w:val="24"/>
        </w:rPr>
        <w:tab/>
      </w:r>
      <w:r w:rsidR="00D755C5" w:rsidRPr="00D755C5">
        <w:rPr>
          <w:rFonts w:ascii="Times New Roman" w:hAnsi="Times New Roman" w:cs="Times New Roman"/>
          <w:color w:val="FF0000"/>
          <w:sz w:val="24"/>
          <w:szCs w:val="24"/>
        </w:rPr>
        <w:t>…unless you believe that I am He, you will die in your sins</w:t>
      </w:r>
      <w:r w:rsidR="00D755C5">
        <w:rPr>
          <w:rFonts w:ascii="Times New Roman" w:hAnsi="Times New Roman" w:cs="Times New Roman"/>
          <w:sz w:val="24"/>
          <w:szCs w:val="24"/>
        </w:rPr>
        <w:t>.</w:t>
      </w:r>
    </w:p>
    <w:p w:rsidR="00D755C5" w:rsidRDefault="00D755C5"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8:28</w:t>
      </w:r>
      <w:r>
        <w:rPr>
          <w:rFonts w:ascii="Times New Roman" w:hAnsi="Times New Roman" w:cs="Times New Roman"/>
          <w:sz w:val="24"/>
          <w:szCs w:val="24"/>
        </w:rPr>
        <w:tab/>
      </w:r>
      <w:r w:rsidRPr="00D755C5">
        <w:rPr>
          <w:rFonts w:ascii="Times New Roman" w:hAnsi="Times New Roman" w:cs="Times New Roman"/>
          <w:color w:val="FF0000"/>
          <w:sz w:val="24"/>
          <w:szCs w:val="24"/>
        </w:rPr>
        <w:t>When you lift up the Son of Man, then you will know that I am He</w:t>
      </w:r>
      <w:r>
        <w:rPr>
          <w:rFonts w:ascii="Times New Roman" w:hAnsi="Times New Roman" w:cs="Times New Roman"/>
          <w:sz w:val="24"/>
          <w:szCs w:val="24"/>
        </w:rPr>
        <w:t>.</w:t>
      </w:r>
    </w:p>
    <w:p w:rsidR="00D755C5" w:rsidRDefault="00D755C5"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8:58</w:t>
      </w:r>
      <w:r>
        <w:rPr>
          <w:rFonts w:ascii="Times New Roman" w:hAnsi="Times New Roman" w:cs="Times New Roman"/>
          <w:sz w:val="24"/>
          <w:szCs w:val="24"/>
        </w:rPr>
        <w:tab/>
      </w:r>
      <w:r w:rsidRPr="00D755C5">
        <w:rPr>
          <w:rFonts w:ascii="Times New Roman" w:hAnsi="Times New Roman" w:cs="Times New Roman"/>
          <w:color w:val="FF0000"/>
          <w:sz w:val="24"/>
          <w:szCs w:val="24"/>
        </w:rPr>
        <w:t>Truly, truly I say to you, before Abraham was born, I am</w:t>
      </w:r>
      <w:r>
        <w:rPr>
          <w:rFonts w:ascii="Times New Roman" w:hAnsi="Times New Roman" w:cs="Times New Roman"/>
          <w:sz w:val="24"/>
          <w:szCs w:val="24"/>
        </w:rPr>
        <w:t>.</w:t>
      </w:r>
    </w:p>
    <w:p w:rsidR="00D755C5" w:rsidRDefault="00D755C5"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13:19</w:t>
      </w:r>
      <w:r>
        <w:rPr>
          <w:rFonts w:ascii="Times New Roman" w:hAnsi="Times New Roman" w:cs="Times New Roman"/>
          <w:sz w:val="24"/>
          <w:szCs w:val="24"/>
        </w:rPr>
        <w:tab/>
      </w:r>
      <w:r w:rsidRPr="00D755C5">
        <w:rPr>
          <w:rFonts w:ascii="Times New Roman" w:hAnsi="Times New Roman" w:cs="Times New Roman"/>
          <w:color w:val="FF0000"/>
          <w:sz w:val="24"/>
          <w:szCs w:val="24"/>
        </w:rPr>
        <w:t>…so that when it occurs, you will believe that I am He</w:t>
      </w:r>
      <w:r>
        <w:rPr>
          <w:rFonts w:ascii="Times New Roman" w:hAnsi="Times New Roman" w:cs="Times New Roman"/>
          <w:sz w:val="24"/>
          <w:szCs w:val="24"/>
        </w:rPr>
        <w:t>.</w:t>
      </w:r>
    </w:p>
    <w:p w:rsidR="00D755C5" w:rsidRDefault="00D755C5"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ab/>
        <w:t>18:5</w:t>
      </w:r>
      <w:r>
        <w:rPr>
          <w:rFonts w:ascii="Times New Roman" w:hAnsi="Times New Roman" w:cs="Times New Roman"/>
          <w:sz w:val="24"/>
          <w:szCs w:val="24"/>
        </w:rPr>
        <w:tab/>
      </w:r>
      <w:r w:rsidRPr="00D755C5">
        <w:rPr>
          <w:rFonts w:ascii="Times New Roman" w:hAnsi="Times New Roman" w:cs="Times New Roman"/>
          <w:color w:val="FF0000"/>
          <w:sz w:val="24"/>
          <w:szCs w:val="24"/>
        </w:rPr>
        <w:t>I am He</w:t>
      </w:r>
      <w:r>
        <w:rPr>
          <w:rFonts w:ascii="Times New Roman" w:hAnsi="Times New Roman" w:cs="Times New Roman"/>
          <w:sz w:val="24"/>
          <w:szCs w:val="24"/>
        </w:rPr>
        <w:t>.</w:t>
      </w:r>
    </w:p>
    <w:p w:rsidR="00D755C5" w:rsidRDefault="00D755C5"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ab/>
        <w:t>18:6</w:t>
      </w:r>
      <w:r>
        <w:rPr>
          <w:rFonts w:ascii="Times New Roman" w:hAnsi="Times New Roman" w:cs="Times New Roman"/>
          <w:sz w:val="24"/>
          <w:szCs w:val="24"/>
        </w:rPr>
        <w:tab/>
      </w:r>
      <w:r w:rsidRPr="00D755C5">
        <w:rPr>
          <w:rFonts w:ascii="Times New Roman" w:hAnsi="Times New Roman" w:cs="Times New Roman"/>
          <w:color w:val="FF0000"/>
          <w:sz w:val="24"/>
          <w:szCs w:val="24"/>
        </w:rPr>
        <w:t>I am He</w:t>
      </w:r>
      <w:r>
        <w:rPr>
          <w:rFonts w:ascii="Times New Roman" w:hAnsi="Times New Roman" w:cs="Times New Roman"/>
          <w:sz w:val="24"/>
          <w:szCs w:val="24"/>
        </w:rPr>
        <w:t>.</w:t>
      </w:r>
    </w:p>
    <w:p w:rsidR="00FB4F69" w:rsidRDefault="00D755C5"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ab/>
        <w:t>18:8</w:t>
      </w:r>
      <w:r>
        <w:rPr>
          <w:rFonts w:ascii="Times New Roman" w:hAnsi="Times New Roman" w:cs="Times New Roman"/>
          <w:sz w:val="24"/>
          <w:szCs w:val="24"/>
        </w:rPr>
        <w:tab/>
      </w:r>
      <w:r w:rsidRPr="00D755C5">
        <w:rPr>
          <w:rFonts w:ascii="Times New Roman" w:hAnsi="Times New Roman" w:cs="Times New Roman"/>
          <w:color w:val="FF0000"/>
          <w:sz w:val="24"/>
          <w:szCs w:val="24"/>
        </w:rPr>
        <w:t>I am He</w:t>
      </w:r>
      <w:r>
        <w:rPr>
          <w:rFonts w:ascii="Times New Roman" w:hAnsi="Times New Roman" w:cs="Times New Roman"/>
          <w:sz w:val="24"/>
          <w:szCs w:val="24"/>
        </w:rPr>
        <w:t>.</w:t>
      </w:r>
    </w:p>
    <w:p w:rsidR="00FB4F69" w:rsidRDefault="00FB4F69" w:rsidP="00C014D7">
      <w:pPr>
        <w:spacing w:after="0" w:line="240" w:lineRule="auto"/>
        <w:rPr>
          <w:rFonts w:ascii="Times New Roman" w:hAnsi="Times New Roman" w:cs="Times New Roman"/>
          <w:sz w:val="24"/>
          <w:szCs w:val="24"/>
        </w:rPr>
      </w:pPr>
    </w:p>
    <w:p w:rsidR="00FB4F69" w:rsidRDefault="00FB4F69"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Statements by Jesus that do are not considered ego eimis:</w:t>
      </w:r>
    </w:p>
    <w:p w:rsidR="00FB4F69" w:rsidRDefault="00FB4F69" w:rsidP="00C014D7">
      <w:pPr>
        <w:spacing w:after="0" w:line="240" w:lineRule="auto"/>
        <w:rPr>
          <w:rFonts w:ascii="Times New Roman" w:hAnsi="Times New Roman" w:cs="Times New Roman"/>
          <w:sz w:val="24"/>
          <w:szCs w:val="24"/>
        </w:rPr>
      </w:pPr>
    </w:p>
    <w:p w:rsidR="00FB4F69" w:rsidRDefault="00FB4F69"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6:35</w:t>
      </w:r>
      <w:r>
        <w:rPr>
          <w:rFonts w:ascii="Times New Roman" w:hAnsi="Times New Roman" w:cs="Times New Roman"/>
          <w:sz w:val="24"/>
          <w:szCs w:val="24"/>
        </w:rPr>
        <w:tab/>
      </w:r>
      <w:r w:rsidRPr="00CF53B4">
        <w:rPr>
          <w:rFonts w:ascii="Times New Roman" w:hAnsi="Times New Roman" w:cs="Times New Roman"/>
          <w:sz w:val="24"/>
          <w:szCs w:val="24"/>
        </w:rPr>
        <w:t>I am the Bread of Life</w:t>
      </w:r>
      <w:r w:rsidR="00AC7BBE">
        <w:rPr>
          <w:rFonts w:ascii="Times New Roman" w:hAnsi="Times New Roman" w:cs="Times New Roman"/>
          <w:sz w:val="24"/>
          <w:szCs w:val="24"/>
        </w:rPr>
        <w:t xml:space="preserve"> [NASB]</w:t>
      </w:r>
    </w:p>
    <w:p w:rsidR="00FB4F69" w:rsidRDefault="00FB4F69"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6:41</w:t>
      </w:r>
      <w:r>
        <w:rPr>
          <w:rFonts w:ascii="Times New Roman" w:hAnsi="Times New Roman" w:cs="Times New Roman"/>
          <w:sz w:val="24"/>
          <w:szCs w:val="24"/>
        </w:rPr>
        <w:tab/>
      </w:r>
      <w:r w:rsidRPr="00CF53B4">
        <w:rPr>
          <w:rFonts w:ascii="Times New Roman" w:hAnsi="Times New Roman" w:cs="Times New Roman"/>
          <w:sz w:val="24"/>
          <w:szCs w:val="24"/>
        </w:rPr>
        <w:t>I am the Bread of Life</w:t>
      </w:r>
    </w:p>
    <w:p w:rsidR="00FB4F69" w:rsidRDefault="00FB4F69"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6:48</w:t>
      </w:r>
      <w:r>
        <w:rPr>
          <w:rFonts w:ascii="Times New Roman" w:hAnsi="Times New Roman" w:cs="Times New Roman"/>
          <w:sz w:val="24"/>
          <w:szCs w:val="24"/>
        </w:rPr>
        <w:tab/>
      </w:r>
      <w:r w:rsidRPr="00CF53B4">
        <w:rPr>
          <w:rFonts w:ascii="Times New Roman" w:hAnsi="Times New Roman" w:cs="Times New Roman"/>
          <w:sz w:val="24"/>
          <w:szCs w:val="24"/>
        </w:rPr>
        <w:t>I am the Bread of Life</w:t>
      </w:r>
    </w:p>
    <w:p w:rsidR="00FB4F69" w:rsidRPr="00CF53B4" w:rsidRDefault="00FB4F69"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6:51</w:t>
      </w:r>
      <w:r>
        <w:rPr>
          <w:rFonts w:ascii="Times New Roman" w:hAnsi="Times New Roman" w:cs="Times New Roman"/>
          <w:sz w:val="24"/>
          <w:szCs w:val="24"/>
        </w:rPr>
        <w:tab/>
      </w:r>
      <w:r w:rsidRPr="00CF53B4">
        <w:rPr>
          <w:rFonts w:ascii="Times New Roman" w:hAnsi="Times New Roman" w:cs="Times New Roman"/>
          <w:sz w:val="24"/>
          <w:szCs w:val="24"/>
        </w:rPr>
        <w:t>I am the Living Bread</w:t>
      </w:r>
    </w:p>
    <w:p w:rsidR="00EC2E46" w:rsidRDefault="00FB4F69"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7:28</w:t>
      </w:r>
      <w:r>
        <w:rPr>
          <w:rFonts w:ascii="Times New Roman" w:hAnsi="Times New Roman" w:cs="Times New Roman"/>
          <w:sz w:val="24"/>
          <w:szCs w:val="24"/>
        </w:rPr>
        <w:tab/>
      </w:r>
      <w:r w:rsidR="00E864F0">
        <w:rPr>
          <w:rFonts w:ascii="Times New Roman" w:hAnsi="Times New Roman" w:cs="Times New Roman"/>
          <w:sz w:val="24"/>
          <w:szCs w:val="24"/>
        </w:rPr>
        <w:t xml:space="preserve">you both know Me and </w:t>
      </w:r>
      <w:r w:rsidRPr="00CF53B4">
        <w:rPr>
          <w:rFonts w:ascii="Times New Roman" w:hAnsi="Times New Roman" w:cs="Times New Roman"/>
          <w:sz w:val="24"/>
          <w:szCs w:val="24"/>
        </w:rPr>
        <w:t>know where I am from</w:t>
      </w:r>
    </w:p>
    <w:p w:rsidR="00EC2E46" w:rsidRDefault="00EC2E46"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7:29</w:t>
      </w:r>
      <w:r>
        <w:rPr>
          <w:rFonts w:ascii="Times New Roman" w:hAnsi="Times New Roman" w:cs="Times New Roman"/>
          <w:sz w:val="24"/>
          <w:szCs w:val="24"/>
        </w:rPr>
        <w:tab/>
        <w:t>I am from Him</w:t>
      </w:r>
      <w:r w:rsidR="00E864F0">
        <w:rPr>
          <w:rFonts w:ascii="Times New Roman" w:hAnsi="Times New Roman" w:cs="Times New Roman"/>
          <w:sz w:val="24"/>
          <w:szCs w:val="24"/>
        </w:rPr>
        <w:t>, and He sent Me</w:t>
      </w:r>
    </w:p>
    <w:p w:rsidR="00EC2E46" w:rsidRDefault="00EC2E46"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7:33</w:t>
      </w:r>
      <w:r>
        <w:rPr>
          <w:rFonts w:ascii="Times New Roman" w:hAnsi="Times New Roman" w:cs="Times New Roman"/>
          <w:sz w:val="24"/>
          <w:szCs w:val="24"/>
        </w:rPr>
        <w:tab/>
        <w:t>I am with you</w:t>
      </w:r>
    </w:p>
    <w:p w:rsidR="00EC2E46" w:rsidRDefault="00EC2E46"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7:34</w:t>
      </w:r>
      <w:r>
        <w:rPr>
          <w:rFonts w:ascii="Times New Roman" w:hAnsi="Times New Roman" w:cs="Times New Roman"/>
          <w:sz w:val="24"/>
          <w:szCs w:val="24"/>
        </w:rPr>
        <w:tab/>
        <w:t>where I am, you cannot come</w:t>
      </w:r>
    </w:p>
    <w:p w:rsidR="00EC2E46" w:rsidRDefault="00EC2E46"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7:36</w:t>
      </w:r>
      <w:r>
        <w:rPr>
          <w:rFonts w:ascii="Times New Roman" w:hAnsi="Times New Roman" w:cs="Times New Roman"/>
          <w:sz w:val="24"/>
          <w:szCs w:val="24"/>
        </w:rPr>
        <w:tab/>
        <w:t>where I am, you cannot come</w:t>
      </w:r>
    </w:p>
    <w:p w:rsidR="00EC2E46" w:rsidRDefault="00EC2E46"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8:12</w:t>
      </w:r>
      <w:r>
        <w:rPr>
          <w:rFonts w:ascii="Times New Roman" w:hAnsi="Times New Roman" w:cs="Times New Roman"/>
          <w:sz w:val="24"/>
          <w:szCs w:val="24"/>
        </w:rPr>
        <w:tab/>
        <w:t>I am the Light of the world</w:t>
      </w:r>
    </w:p>
    <w:p w:rsidR="00EC2E46" w:rsidRDefault="00EC2E46"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8:14</w:t>
      </w:r>
      <w:r>
        <w:rPr>
          <w:rFonts w:ascii="Times New Roman" w:hAnsi="Times New Roman" w:cs="Times New Roman"/>
          <w:sz w:val="24"/>
          <w:szCs w:val="24"/>
        </w:rPr>
        <w:tab/>
        <w:t>you do not know…where I am going</w:t>
      </w:r>
    </w:p>
    <w:p w:rsidR="00EC2E46" w:rsidRDefault="00EC2E46"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8:15</w:t>
      </w:r>
      <w:r>
        <w:rPr>
          <w:rFonts w:ascii="Times New Roman" w:hAnsi="Times New Roman" w:cs="Times New Roman"/>
          <w:sz w:val="24"/>
          <w:szCs w:val="24"/>
        </w:rPr>
        <w:tab/>
        <w:t>I am not judging anyone</w:t>
      </w:r>
    </w:p>
    <w:p w:rsidR="00EC2E46" w:rsidRDefault="00EC2E46"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8:16</w:t>
      </w:r>
      <w:r>
        <w:rPr>
          <w:rFonts w:ascii="Times New Roman" w:hAnsi="Times New Roman" w:cs="Times New Roman"/>
          <w:sz w:val="24"/>
          <w:szCs w:val="24"/>
        </w:rPr>
        <w:tab/>
        <w:t>I am not alone in it</w:t>
      </w:r>
    </w:p>
    <w:p w:rsidR="00EC2E46" w:rsidRDefault="00EC2E46"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8:18</w:t>
      </w:r>
      <w:r>
        <w:rPr>
          <w:rFonts w:ascii="Times New Roman" w:hAnsi="Times New Roman" w:cs="Times New Roman"/>
          <w:sz w:val="24"/>
          <w:szCs w:val="24"/>
        </w:rPr>
        <w:tab/>
        <w:t>I am He who testifies about Myself</w:t>
      </w:r>
    </w:p>
    <w:p w:rsidR="00EC2E46" w:rsidRDefault="00EC2E46"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8:21</w:t>
      </w:r>
      <w:r>
        <w:rPr>
          <w:rFonts w:ascii="Times New Roman" w:hAnsi="Times New Roman" w:cs="Times New Roman"/>
          <w:sz w:val="24"/>
          <w:szCs w:val="24"/>
        </w:rPr>
        <w:tab/>
        <w:t>where I am going, you cannot come</w:t>
      </w:r>
    </w:p>
    <w:p w:rsidR="00EC2E46" w:rsidRDefault="00EC2E46"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8:22</w:t>
      </w:r>
      <w:r>
        <w:rPr>
          <w:rFonts w:ascii="Times New Roman" w:hAnsi="Times New Roman" w:cs="Times New Roman"/>
          <w:sz w:val="24"/>
          <w:szCs w:val="24"/>
        </w:rPr>
        <w:tab/>
        <w:t>where I am going, you cannot come</w:t>
      </w:r>
    </w:p>
    <w:p w:rsidR="00EC2E46" w:rsidRDefault="00EC2E46"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8:23</w:t>
      </w:r>
      <w:r>
        <w:rPr>
          <w:rFonts w:ascii="Times New Roman" w:hAnsi="Times New Roman" w:cs="Times New Roman"/>
          <w:sz w:val="24"/>
          <w:szCs w:val="24"/>
        </w:rPr>
        <w:tab/>
        <w:t>I am not of this world</w:t>
      </w:r>
    </w:p>
    <w:p w:rsidR="00EC2E46" w:rsidRDefault="00EC2E46"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8:24</w:t>
      </w:r>
      <w:r>
        <w:rPr>
          <w:rFonts w:ascii="Times New Roman" w:hAnsi="Times New Roman" w:cs="Times New Roman"/>
          <w:sz w:val="24"/>
          <w:szCs w:val="24"/>
        </w:rPr>
        <w:tab/>
        <w:t>unless you believe that I am He, you will die in your sins</w:t>
      </w:r>
    </w:p>
    <w:p w:rsidR="00EC2E46" w:rsidRDefault="00EC2E46"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8:28</w:t>
      </w:r>
      <w:r>
        <w:rPr>
          <w:rFonts w:ascii="Times New Roman" w:hAnsi="Times New Roman" w:cs="Times New Roman"/>
          <w:sz w:val="24"/>
          <w:szCs w:val="24"/>
        </w:rPr>
        <w:tab/>
        <w:t>then you will know that I am He</w:t>
      </w:r>
    </w:p>
    <w:p w:rsidR="00EC2E46" w:rsidRDefault="00EC2E46"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8:43</w:t>
      </w:r>
      <w:r>
        <w:rPr>
          <w:rFonts w:ascii="Times New Roman" w:hAnsi="Times New Roman" w:cs="Times New Roman"/>
          <w:sz w:val="24"/>
          <w:szCs w:val="24"/>
        </w:rPr>
        <w:tab/>
        <w:t>you do not understand what I am saying</w:t>
      </w:r>
    </w:p>
    <w:p w:rsidR="00EC2E46" w:rsidRDefault="00EC2E46"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9:5</w:t>
      </w:r>
      <w:r>
        <w:rPr>
          <w:rFonts w:ascii="Times New Roman" w:hAnsi="Times New Roman" w:cs="Times New Roman"/>
          <w:sz w:val="24"/>
          <w:szCs w:val="24"/>
        </w:rPr>
        <w:tab/>
        <w:t>While I am in the world, I am the Light of the world</w:t>
      </w:r>
    </w:p>
    <w:p w:rsidR="00EC2E46" w:rsidRDefault="00EC2E46"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10:7</w:t>
      </w:r>
      <w:r>
        <w:rPr>
          <w:rFonts w:ascii="Times New Roman" w:hAnsi="Times New Roman" w:cs="Times New Roman"/>
          <w:sz w:val="24"/>
          <w:szCs w:val="24"/>
        </w:rPr>
        <w:tab/>
        <w:t>I am the door of the sheep</w:t>
      </w:r>
    </w:p>
    <w:p w:rsidR="00EC2E46" w:rsidRDefault="00EC2E46"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10:9</w:t>
      </w:r>
      <w:r>
        <w:rPr>
          <w:rFonts w:ascii="Times New Roman" w:hAnsi="Times New Roman" w:cs="Times New Roman"/>
          <w:sz w:val="24"/>
          <w:szCs w:val="24"/>
        </w:rPr>
        <w:tab/>
        <w:t>I am the door</w:t>
      </w:r>
    </w:p>
    <w:p w:rsidR="00EC2E46" w:rsidRDefault="00EC2E46"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10:11</w:t>
      </w:r>
      <w:r>
        <w:rPr>
          <w:rFonts w:ascii="Times New Roman" w:hAnsi="Times New Roman" w:cs="Times New Roman"/>
          <w:sz w:val="24"/>
          <w:szCs w:val="24"/>
        </w:rPr>
        <w:tab/>
        <w:t>I am the good shepherd</w:t>
      </w:r>
    </w:p>
    <w:p w:rsidR="00EC2E46" w:rsidRDefault="00EC2E46"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10:14</w:t>
      </w:r>
      <w:r>
        <w:rPr>
          <w:rFonts w:ascii="Times New Roman" w:hAnsi="Times New Roman" w:cs="Times New Roman"/>
          <w:sz w:val="24"/>
          <w:szCs w:val="24"/>
        </w:rPr>
        <w:tab/>
        <w:t>I am the good shepherd</w:t>
      </w:r>
    </w:p>
    <w:p w:rsidR="00834E0E" w:rsidRDefault="00834E0E"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10:36</w:t>
      </w:r>
      <w:r>
        <w:rPr>
          <w:rFonts w:ascii="Times New Roman" w:hAnsi="Times New Roman" w:cs="Times New Roman"/>
          <w:sz w:val="24"/>
          <w:szCs w:val="24"/>
        </w:rPr>
        <w:tab/>
        <w:t>I am the Son of God</w:t>
      </w:r>
    </w:p>
    <w:p w:rsidR="00D9400F" w:rsidRDefault="00D9400F"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11:15</w:t>
      </w:r>
      <w:r>
        <w:rPr>
          <w:rFonts w:ascii="Times New Roman" w:hAnsi="Times New Roman" w:cs="Times New Roman"/>
          <w:sz w:val="24"/>
          <w:szCs w:val="24"/>
        </w:rPr>
        <w:tab/>
        <w:t>Lazarus is dead, and I am glad for your sakes</w:t>
      </w:r>
    </w:p>
    <w:p w:rsidR="00D9400F" w:rsidRDefault="00D9400F"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11:25</w:t>
      </w:r>
      <w:r>
        <w:rPr>
          <w:rFonts w:ascii="Times New Roman" w:hAnsi="Times New Roman" w:cs="Times New Roman"/>
          <w:sz w:val="24"/>
          <w:szCs w:val="24"/>
        </w:rPr>
        <w:tab/>
        <w:t>I am the Resurrection and the Life.</w:t>
      </w:r>
    </w:p>
    <w:p w:rsidR="00D9400F" w:rsidRDefault="00D9400F"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12:26</w:t>
      </w:r>
      <w:r>
        <w:rPr>
          <w:rFonts w:ascii="Times New Roman" w:hAnsi="Times New Roman" w:cs="Times New Roman"/>
          <w:sz w:val="24"/>
          <w:szCs w:val="24"/>
        </w:rPr>
        <w:tab/>
        <w:t>Follow Me, and where I am there my servant will be also</w:t>
      </w:r>
    </w:p>
    <w:p w:rsidR="00D9400F" w:rsidRDefault="00D9400F"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12:32</w:t>
      </w:r>
      <w:r>
        <w:rPr>
          <w:rFonts w:ascii="Times New Roman" w:hAnsi="Times New Roman" w:cs="Times New Roman"/>
          <w:sz w:val="24"/>
          <w:szCs w:val="24"/>
        </w:rPr>
        <w:tab/>
        <w:t>And I, if I am lifted up from the Earth</w:t>
      </w:r>
    </w:p>
    <w:p w:rsidR="00D9400F" w:rsidRDefault="00D9400F"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13:13</w:t>
      </w:r>
      <w:r>
        <w:rPr>
          <w:rFonts w:ascii="Times New Roman" w:hAnsi="Times New Roman" w:cs="Times New Roman"/>
          <w:sz w:val="24"/>
          <w:szCs w:val="24"/>
        </w:rPr>
        <w:tab/>
        <w:t>Call Me teacher and Lord; and you are right, for so I am</w:t>
      </w:r>
    </w:p>
    <w:p w:rsidR="00D9400F" w:rsidRDefault="00D9400F"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13:19</w:t>
      </w:r>
      <w:r>
        <w:rPr>
          <w:rFonts w:ascii="Times New Roman" w:hAnsi="Times New Roman" w:cs="Times New Roman"/>
          <w:sz w:val="24"/>
          <w:szCs w:val="24"/>
        </w:rPr>
        <w:tab/>
        <w:t>I am telling you before it comes to pass so that…you may believe that I am He</w:t>
      </w:r>
    </w:p>
    <w:p w:rsidR="00D9400F" w:rsidRDefault="00D9400F"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13:33</w:t>
      </w:r>
      <w:r>
        <w:rPr>
          <w:rFonts w:ascii="Times New Roman" w:hAnsi="Times New Roman" w:cs="Times New Roman"/>
          <w:sz w:val="24"/>
          <w:szCs w:val="24"/>
        </w:rPr>
        <w:tab/>
        <w:t>I am with you a little while longer…where I am going, you cannot come</w:t>
      </w:r>
    </w:p>
    <w:p w:rsidR="00D9400F" w:rsidRDefault="00D9400F"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14:3</w:t>
      </w:r>
      <w:r>
        <w:rPr>
          <w:rFonts w:ascii="Times New Roman" w:hAnsi="Times New Roman" w:cs="Times New Roman"/>
          <w:sz w:val="24"/>
          <w:szCs w:val="24"/>
        </w:rPr>
        <w:tab/>
        <w:t>that where I am, that you may be also</w:t>
      </w:r>
    </w:p>
    <w:p w:rsidR="00D9400F" w:rsidRDefault="00D9400F"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14:4</w:t>
      </w:r>
      <w:r>
        <w:rPr>
          <w:rFonts w:ascii="Times New Roman" w:hAnsi="Times New Roman" w:cs="Times New Roman"/>
          <w:sz w:val="24"/>
          <w:szCs w:val="24"/>
        </w:rPr>
        <w:tab/>
        <w:t>you know the way where I am going</w:t>
      </w:r>
    </w:p>
    <w:p w:rsidR="00D9400F" w:rsidRDefault="00D9400F"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14:6</w:t>
      </w:r>
      <w:r>
        <w:rPr>
          <w:rFonts w:ascii="Times New Roman" w:hAnsi="Times New Roman" w:cs="Times New Roman"/>
          <w:sz w:val="24"/>
          <w:szCs w:val="24"/>
        </w:rPr>
        <w:tab/>
        <w:t>I am the Way, the Truth, and the Life</w:t>
      </w:r>
    </w:p>
    <w:p w:rsidR="00D9400F" w:rsidRDefault="00D9400F"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14:10</w:t>
      </w:r>
      <w:r>
        <w:rPr>
          <w:rFonts w:ascii="Times New Roman" w:hAnsi="Times New Roman" w:cs="Times New Roman"/>
          <w:sz w:val="24"/>
          <w:szCs w:val="24"/>
        </w:rPr>
        <w:tab/>
        <w:t>I am in the Father</w:t>
      </w:r>
    </w:p>
    <w:p w:rsidR="00D9400F" w:rsidRDefault="00D9400F"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14:11</w:t>
      </w:r>
      <w:r>
        <w:rPr>
          <w:rFonts w:ascii="Times New Roman" w:hAnsi="Times New Roman" w:cs="Times New Roman"/>
          <w:sz w:val="24"/>
          <w:szCs w:val="24"/>
        </w:rPr>
        <w:tab/>
        <w:t>I am in the Father</w:t>
      </w:r>
    </w:p>
    <w:p w:rsidR="00D9400F" w:rsidRDefault="00D9400F"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14:20</w:t>
      </w:r>
      <w:r>
        <w:rPr>
          <w:rFonts w:ascii="Times New Roman" w:hAnsi="Times New Roman" w:cs="Times New Roman"/>
          <w:sz w:val="24"/>
          <w:szCs w:val="24"/>
        </w:rPr>
        <w:tab/>
        <w:t>I am in My Father</w:t>
      </w:r>
    </w:p>
    <w:p w:rsidR="00D9400F" w:rsidRDefault="00D9400F"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15:1</w:t>
      </w:r>
      <w:r>
        <w:rPr>
          <w:rFonts w:ascii="Times New Roman" w:hAnsi="Times New Roman" w:cs="Times New Roman"/>
          <w:sz w:val="24"/>
          <w:szCs w:val="24"/>
        </w:rPr>
        <w:tab/>
        <w:t>I am the true Vine</w:t>
      </w:r>
    </w:p>
    <w:p w:rsidR="00D9400F" w:rsidRDefault="00D9400F"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15:5</w:t>
      </w:r>
      <w:r>
        <w:rPr>
          <w:rFonts w:ascii="Times New Roman" w:hAnsi="Times New Roman" w:cs="Times New Roman"/>
          <w:sz w:val="24"/>
          <w:szCs w:val="24"/>
        </w:rPr>
        <w:tab/>
        <w:t>I am the Vine, you are the branches</w:t>
      </w:r>
    </w:p>
    <w:p w:rsidR="00D9400F" w:rsidRDefault="00D9400F"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16:5</w:t>
      </w:r>
      <w:r>
        <w:rPr>
          <w:rFonts w:ascii="Times New Roman" w:hAnsi="Times New Roman" w:cs="Times New Roman"/>
          <w:sz w:val="24"/>
          <w:szCs w:val="24"/>
        </w:rPr>
        <w:tab/>
        <w:t>I am going to Him who sent Me</w:t>
      </w:r>
    </w:p>
    <w:p w:rsidR="00D9400F" w:rsidRDefault="00D9400F"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16:28</w:t>
      </w:r>
      <w:r>
        <w:rPr>
          <w:rFonts w:ascii="Times New Roman" w:hAnsi="Times New Roman" w:cs="Times New Roman"/>
          <w:sz w:val="24"/>
          <w:szCs w:val="24"/>
        </w:rPr>
        <w:tab/>
        <w:t>I am leaving the world again and going to the Father</w:t>
      </w:r>
    </w:p>
    <w:p w:rsidR="00D9400F" w:rsidRDefault="00D9400F"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16:32</w:t>
      </w:r>
      <w:r>
        <w:rPr>
          <w:rFonts w:ascii="Times New Roman" w:hAnsi="Times New Roman" w:cs="Times New Roman"/>
          <w:sz w:val="24"/>
          <w:szCs w:val="24"/>
        </w:rPr>
        <w:tab/>
        <w:t>I am not alone</w:t>
      </w:r>
    </w:p>
    <w:p w:rsidR="00D9400F" w:rsidRDefault="00D9400F"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17:11</w:t>
      </w:r>
      <w:r>
        <w:rPr>
          <w:rFonts w:ascii="Times New Roman" w:hAnsi="Times New Roman" w:cs="Times New Roman"/>
          <w:sz w:val="24"/>
          <w:szCs w:val="24"/>
        </w:rPr>
        <w:tab/>
        <w:t>I am no longer in the world</w:t>
      </w:r>
    </w:p>
    <w:p w:rsidR="00D9400F" w:rsidRDefault="00515055"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17:14</w:t>
      </w:r>
      <w:r>
        <w:rPr>
          <w:rFonts w:ascii="Times New Roman" w:hAnsi="Times New Roman" w:cs="Times New Roman"/>
          <w:sz w:val="24"/>
          <w:szCs w:val="24"/>
        </w:rPr>
        <w:tab/>
        <w:t>even as I am not of the world</w:t>
      </w:r>
    </w:p>
    <w:p w:rsidR="00515055" w:rsidRDefault="00515055"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17:16</w:t>
      </w:r>
      <w:r>
        <w:rPr>
          <w:rFonts w:ascii="Times New Roman" w:hAnsi="Times New Roman" w:cs="Times New Roman"/>
          <w:sz w:val="24"/>
          <w:szCs w:val="24"/>
        </w:rPr>
        <w:tab/>
        <w:t>I am not of the world</w:t>
      </w:r>
    </w:p>
    <w:p w:rsidR="00515055" w:rsidRDefault="00515055"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17:24</w:t>
      </w:r>
      <w:r>
        <w:rPr>
          <w:rFonts w:ascii="Times New Roman" w:hAnsi="Times New Roman" w:cs="Times New Roman"/>
          <w:sz w:val="24"/>
          <w:szCs w:val="24"/>
        </w:rPr>
        <w:tab/>
        <w:t>be with Me where I am</w:t>
      </w:r>
    </w:p>
    <w:p w:rsidR="00515055" w:rsidRDefault="00CF53B4"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18:37</w:t>
      </w:r>
      <w:r>
        <w:rPr>
          <w:rFonts w:ascii="Times New Roman" w:hAnsi="Times New Roman" w:cs="Times New Roman"/>
          <w:sz w:val="24"/>
          <w:szCs w:val="24"/>
        </w:rPr>
        <w:tab/>
        <w:t>You say correctly that I am a king</w:t>
      </w:r>
    </w:p>
    <w:p w:rsidR="00CF53B4" w:rsidRDefault="00CF53B4"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19:28</w:t>
      </w:r>
      <w:r>
        <w:rPr>
          <w:rFonts w:ascii="Times New Roman" w:hAnsi="Times New Roman" w:cs="Times New Roman"/>
          <w:sz w:val="24"/>
          <w:szCs w:val="24"/>
        </w:rPr>
        <w:tab/>
        <w:t>I am thirsty</w:t>
      </w:r>
      <w:r w:rsidR="00AC7BBE">
        <w:rPr>
          <w:rFonts w:ascii="Times New Roman" w:hAnsi="Times New Roman" w:cs="Times New Roman"/>
          <w:sz w:val="24"/>
          <w:szCs w:val="24"/>
        </w:rPr>
        <w:t xml:space="preserve"> [NASB]</w:t>
      </w:r>
    </w:p>
    <w:p w:rsidR="00BA080A" w:rsidRDefault="00BA080A" w:rsidP="00C014D7">
      <w:pPr>
        <w:spacing w:after="0" w:line="240" w:lineRule="auto"/>
        <w:rPr>
          <w:rFonts w:ascii="Times New Roman" w:hAnsi="Times New Roman" w:cs="Times New Roman"/>
          <w:sz w:val="24"/>
          <w:szCs w:val="24"/>
        </w:rPr>
      </w:pPr>
    </w:p>
    <w:p w:rsidR="00BA080A" w:rsidRDefault="00BA080A" w:rsidP="00C014D7">
      <w:pPr>
        <w:spacing w:after="0" w:line="240" w:lineRule="auto"/>
        <w:rPr>
          <w:rFonts w:ascii="Times New Roman" w:hAnsi="Times New Roman" w:cs="Times New Roman"/>
          <w:sz w:val="24"/>
          <w:szCs w:val="24"/>
        </w:rPr>
      </w:pPr>
      <w:bookmarkStart w:id="167" w:name="Incarnation"/>
      <w:r w:rsidRPr="00BA080A">
        <w:rPr>
          <w:rFonts w:ascii="Times New Roman" w:hAnsi="Times New Roman" w:cs="Times New Roman"/>
          <w:b/>
          <w:sz w:val="24"/>
          <w:szCs w:val="24"/>
        </w:rPr>
        <w:t>Incarnation</w:t>
      </w:r>
      <w:bookmarkEnd w:id="167"/>
      <w:r>
        <w:rPr>
          <w:rFonts w:ascii="Times New Roman" w:hAnsi="Times New Roman" w:cs="Times New Roman"/>
          <w:sz w:val="24"/>
          <w:szCs w:val="24"/>
        </w:rPr>
        <w:t xml:space="preserve">:  </w:t>
      </w:r>
      <w:r w:rsidR="00AB6D9A">
        <w:rPr>
          <w:rFonts w:ascii="Times New Roman" w:hAnsi="Times New Roman" w:cs="Times New Roman"/>
          <w:sz w:val="24"/>
          <w:szCs w:val="24"/>
        </w:rPr>
        <w:t xml:space="preserve">When Jesus Christ as an eternal component of the Trinity was conceived in the virgin Mary by the power of the Holy Spirit and became human as predicted in Isaiah 7:14, </w:t>
      </w:r>
      <w:r w:rsidR="00AB6D9A" w:rsidRPr="00AB6D9A">
        <w:rPr>
          <w:rFonts w:ascii="Times New Roman" w:hAnsi="Times New Roman" w:cs="Times New Roman"/>
          <w:i/>
          <w:sz w:val="24"/>
          <w:szCs w:val="24"/>
        </w:rPr>
        <w:t>the Word became flesh</w:t>
      </w:r>
      <w:r w:rsidR="00AB6D9A">
        <w:rPr>
          <w:rFonts w:ascii="Times New Roman" w:hAnsi="Times New Roman" w:cs="Times New Roman"/>
          <w:sz w:val="24"/>
          <w:szCs w:val="24"/>
        </w:rPr>
        <w:t xml:space="preserve"> (John 1:14).  The incarnation refers to the beginning of Jesus’ life as a man and not just to the fact that he was in the flesh.</w:t>
      </w:r>
    </w:p>
    <w:p w:rsidR="00AB6D9A" w:rsidRDefault="00AB6D9A" w:rsidP="00C014D7">
      <w:pPr>
        <w:spacing w:after="0" w:line="240" w:lineRule="auto"/>
        <w:rPr>
          <w:rFonts w:ascii="Times New Roman" w:hAnsi="Times New Roman" w:cs="Times New Roman"/>
          <w:sz w:val="24"/>
          <w:szCs w:val="24"/>
        </w:rPr>
      </w:pPr>
    </w:p>
    <w:p w:rsidR="00AB6D9A" w:rsidRDefault="00AB6D9A"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Jesus Christ was in the flesh prior to His birth as a man in the OT as a theophany when He appeared as the Angel of the Lord.  He also appeared in His glorified body </w:t>
      </w:r>
      <w:r w:rsidR="000810E4">
        <w:rPr>
          <w:rFonts w:ascii="Times New Roman" w:hAnsi="Times New Roman" w:cs="Times New Roman"/>
          <w:sz w:val="24"/>
          <w:szCs w:val="24"/>
        </w:rPr>
        <w:t>after the resurrection on at least 10 occasions</w:t>
      </w:r>
      <w:r w:rsidR="00DC2341">
        <w:rPr>
          <w:rFonts w:ascii="Times New Roman" w:hAnsi="Times New Roman" w:cs="Times New Roman"/>
          <w:sz w:val="24"/>
          <w:szCs w:val="24"/>
        </w:rPr>
        <w:t>.  These bodily manifestations in flesh and blood are referred to as apparitions</w:t>
      </w:r>
      <w:r w:rsidR="001E435B">
        <w:rPr>
          <w:rFonts w:ascii="Times New Roman" w:hAnsi="Times New Roman" w:cs="Times New Roman"/>
          <w:sz w:val="24"/>
          <w:szCs w:val="24"/>
        </w:rPr>
        <w:t xml:space="preserve"> and are not properly called incarnations</w:t>
      </w:r>
      <w:r w:rsidR="00DC2341">
        <w:rPr>
          <w:rFonts w:ascii="Times New Roman" w:hAnsi="Times New Roman" w:cs="Times New Roman"/>
          <w:sz w:val="24"/>
          <w:szCs w:val="24"/>
        </w:rPr>
        <w:t xml:space="preserve">.  </w:t>
      </w:r>
      <w:r w:rsidR="000810E4">
        <w:rPr>
          <w:rFonts w:ascii="Times New Roman" w:hAnsi="Times New Roman" w:cs="Times New Roman"/>
          <w:sz w:val="24"/>
          <w:szCs w:val="24"/>
        </w:rPr>
        <w:t xml:space="preserve"> </w:t>
      </w:r>
      <w:r w:rsidR="00DC2341">
        <w:rPr>
          <w:rFonts w:ascii="Times New Roman" w:hAnsi="Times New Roman" w:cs="Times New Roman"/>
          <w:sz w:val="24"/>
          <w:szCs w:val="24"/>
        </w:rPr>
        <w:t>T</w:t>
      </w:r>
      <w:r w:rsidR="000810E4">
        <w:rPr>
          <w:rFonts w:ascii="Times New Roman" w:hAnsi="Times New Roman" w:cs="Times New Roman"/>
          <w:sz w:val="24"/>
          <w:szCs w:val="24"/>
        </w:rPr>
        <w:t xml:space="preserve">oday </w:t>
      </w:r>
      <w:r w:rsidR="00DC2341">
        <w:rPr>
          <w:rFonts w:ascii="Times New Roman" w:hAnsi="Times New Roman" w:cs="Times New Roman"/>
          <w:sz w:val="24"/>
          <w:szCs w:val="24"/>
        </w:rPr>
        <w:t xml:space="preserve">Jesus Christ </w:t>
      </w:r>
      <w:r w:rsidR="000810E4">
        <w:rPr>
          <w:rFonts w:ascii="Times New Roman" w:hAnsi="Times New Roman" w:cs="Times New Roman"/>
          <w:sz w:val="24"/>
          <w:szCs w:val="24"/>
        </w:rPr>
        <w:t>sits on the throne to the right hand of God</w:t>
      </w:r>
      <w:r w:rsidR="00DC2341">
        <w:rPr>
          <w:rFonts w:ascii="Times New Roman" w:hAnsi="Times New Roman" w:cs="Times New Roman"/>
          <w:sz w:val="24"/>
          <w:szCs w:val="24"/>
        </w:rPr>
        <w:t xml:space="preserve"> (Heb 8:1) </w:t>
      </w:r>
      <w:r w:rsidR="000810E4">
        <w:rPr>
          <w:rFonts w:ascii="Times New Roman" w:hAnsi="Times New Roman" w:cs="Times New Roman"/>
          <w:sz w:val="24"/>
          <w:szCs w:val="24"/>
        </w:rPr>
        <w:t>in His glorified body and will return with his saints in His glorified body</w:t>
      </w:r>
      <w:r w:rsidR="00DC2341">
        <w:rPr>
          <w:rFonts w:ascii="Times New Roman" w:hAnsi="Times New Roman" w:cs="Times New Roman"/>
          <w:sz w:val="24"/>
          <w:szCs w:val="24"/>
        </w:rPr>
        <w:t xml:space="preserve"> as </w:t>
      </w:r>
      <w:r w:rsidR="00DC2341" w:rsidRPr="00DC2341">
        <w:rPr>
          <w:rFonts w:ascii="Times New Roman" w:hAnsi="Times New Roman" w:cs="Times New Roman"/>
          <w:i/>
          <w:sz w:val="24"/>
          <w:szCs w:val="24"/>
        </w:rPr>
        <w:t>King of Kings and Lord of Lords</w:t>
      </w:r>
      <w:r w:rsidR="00DC2341">
        <w:rPr>
          <w:rFonts w:ascii="Times New Roman" w:hAnsi="Times New Roman" w:cs="Times New Roman"/>
          <w:sz w:val="24"/>
          <w:szCs w:val="24"/>
        </w:rPr>
        <w:t xml:space="preserve"> (Rev 19:16)</w:t>
      </w:r>
      <w:r w:rsidR="000810E4">
        <w:rPr>
          <w:rFonts w:ascii="Times New Roman" w:hAnsi="Times New Roman" w:cs="Times New Roman"/>
          <w:sz w:val="24"/>
          <w:szCs w:val="24"/>
        </w:rPr>
        <w:t>.</w:t>
      </w:r>
    </w:p>
    <w:p w:rsidR="00DC2341" w:rsidRDefault="00DC2341" w:rsidP="00C014D7">
      <w:pPr>
        <w:spacing w:after="0" w:line="240" w:lineRule="auto"/>
        <w:rPr>
          <w:rFonts w:ascii="Times New Roman" w:hAnsi="Times New Roman" w:cs="Times New Roman"/>
          <w:sz w:val="24"/>
          <w:szCs w:val="24"/>
        </w:rPr>
      </w:pPr>
    </w:p>
    <w:p w:rsidR="00DC2341" w:rsidRDefault="00DC2341"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In certain Marian circles</w:t>
      </w:r>
      <w:r w:rsidR="001E435B">
        <w:rPr>
          <w:rFonts w:ascii="Times New Roman" w:hAnsi="Times New Roman" w:cs="Times New Roman"/>
          <w:sz w:val="24"/>
          <w:szCs w:val="24"/>
        </w:rPr>
        <w:t xml:space="preserve"> within the Roman Catholic Church</w:t>
      </w:r>
      <w:r>
        <w:rPr>
          <w:rFonts w:ascii="Times New Roman" w:hAnsi="Times New Roman" w:cs="Times New Roman"/>
          <w:sz w:val="24"/>
          <w:szCs w:val="24"/>
        </w:rPr>
        <w:t>, it is believed that the Virgin Mary was the incarnation of the Holy Spirit.  This is not supported by Scripture.</w:t>
      </w:r>
    </w:p>
    <w:p w:rsidR="00DC2341" w:rsidRDefault="00DC2341" w:rsidP="00C014D7">
      <w:pPr>
        <w:spacing w:after="0" w:line="240" w:lineRule="auto"/>
        <w:rPr>
          <w:rFonts w:ascii="Times New Roman" w:hAnsi="Times New Roman" w:cs="Times New Roman"/>
          <w:sz w:val="24"/>
          <w:szCs w:val="24"/>
        </w:rPr>
      </w:pPr>
    </w:p>
    <w:p w:rsidR="00DC2341" w:rsidRPr="003D75A6" w:rsidRDefault="00457942" w:rsidP="003D75A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When the Shekinah Glory </w:t>
      </w:r>
      <w:r w:rsidR="003D75A6">
        <w:rPr>
          <w:rFonts w:ascii="Times New Roman" w:hAnsi="Times New Roman" w:cs="Times New Roman"/>
          <w:sz w:val="24"/>
          <w:szCs w:val="24"/>
        </w:rPr>
        <w:t xml:space="preserve">left the holy of holies in the First Temple and proceeded to the threshold of the Temple, the Lord commissioned this person to identify those saved:  </w:t>
      </w:r>
      <w:r w:rsidR="003D75A6" w:rsidRPr="003D75A6">
        <w:rPr>
          <w:rFonts w:ascii="Times New (W1)" w:hAnsi="Times New (W1)" w:cs="Times New Roman"/>
          <w:b/>
          <w:i/>
          <w:color w:val="92D050"/>
          <w:sz w:val="24"/>
          <w:szCs w:val="24"/>
          <w:vertAlign w:val="superscript"/>
        </w:rPr>
        <w:t>3</w:t>
      </w:r>
      <w:r w:rsidR="003D75A6" w:rsidRPr="003D75A6">
        <w:rPr>
          <w:rFonts w:ascii="Times New Roman" w:hAnsi="Times New Roman" w:cs="Times New Roman"/>
          <w:i/>
          <w:color w:val="000000"/>
          <w:sz w:val="24"/>
          <w:szCs w:val="24"/>
        </w:rPr>
        <w:t xml:space="preserve">And He called to </w:t>
      </w:r>
      <w:r w:rsidR="003D75A6" w:rsidRPr="003D75A6">
        <w:rPr>
          <w:rFonts w:ascii="Times New Roman" w:hAnsi="Times New Roman" w:cs="Times New Roman"/>
          <w:b/>
          <w:i/>
          <w:color w:val="000000"/>
          <w:sz w:val="24"/>
          <w:szCs w:val="24"/>
        </w:rPr>
        <w:t xml:space="preserve">the man clothed in linen </w:t>
      </w:r>
      <w:r w:rsidR="003D75A6" w:rsidRPr="003D75A6">
        <w:rPr>
          <w:rFonts w:ascii="Times New Roman" w:hAnsi="Times New Roman" w:cs="Times New Roman"/>
          <w:i/>
          <w:color w:val="000000"/>
          <w:sz w:val="24"/>
          <w:szCs w:val="24"/>
        </w:rPr>
        <w:t>at whose loins was the writing case</w:t>
      </w:r>
      <w:r w:rsidR="003D75A6" w:rsidRPr="003D75A6">
        <w:rPr>
          <w:rFonts w:ascii="Times New Roman" w:hAnsi="Times New Roman" w:cs="Times New Roman"/>
          <w:color w:val="000000"/>
          <w:sz w:val="24"/>
          <w:szCs w:val="24"/>
        </w:rPr>
        <w:t xml:space="preserve">. </w:t>
      </w:r>
      <w:r w:rsidR="003D75A6" w:rsidRPr="003D75A6">
        <w:rPr>
          <w:rFonts w:ascii="Times New Roman" w:hAnsi="Times New Roman" w:cs="Times New Roman"/>
          <w:b/>
          <w:color w:val="21770A"/>
          <w:position w:val="6"/>
          <w:sz w:val="16"/>
          <w:szCs w:val="16"/>
        </w:rPr>
        <w:t>4</w:t>
      </w:r>
      <w:r w:rsidR="003D75A6" w:rsidRPr="003D75A6">
        <w:rPr>
          <w:rFonts w:ascii="Times New Roman" w:hAnsi="Times New Roman" w:cs="Times New Roman"/>
          <w:b/>
          <w:color w:val="21770A"/>
          <w:sz w:val="24"/>
          <w:szCs w:val="24"/>
        </w:rPr>
        <w:t xml:space="preserve"> </w:t>
      </w:r>
      <w:r w:rsidR="003D75A6" w:rsidRPr="003D75A6">
        <w:rPr>
          <w:rFonts w:ascii="Times New Roman" w:hAnsi="Times New Roman" w:cs="Times New Roman"/>
          <w:i/>
          <w:color w:val="000000"/>
          <w:sz w:val="24"/>
          <w:szCs w:val="24"/>
        </w:rPr>
        <w:t xml:space="preserve">The </w:t>
      </w:r>
      <w:r w:rsidR="003D75A6" w:rsidRPr="003D75A6">
        <w:rPr>
          <w:rFonts w:ascii="Times New Roman" w:hAnsi="Times New Roman" w:cs="Times New Roman"/>
          <w:i/>
          <w:smallCaps/>
          <w:color w:val="000000"/>
          <w:sz w:val="24"/>
          <w:szCs w:val="24"/>
        </w:rPr>
        <w:t xml:space="preserve">Lord </w:t>
      </w:r>
      <w:r w:rsidR="003D75A6" w:rsidRPr="003D75A6">
        <w:rPr>
          <w:rFonts w:ascii="Times New Roman" w:hAnsi="Times New Roman" w:cs="Times New Roman"/>
          <w:i/>
          <w:color w:val="000000"/>
          <w:sz w:val="24"/>
          <w:szCs w:val="24"/>
        </w:rPr>
        <w:t xml:space="preserve"> said to him, "Go through the midst of the city, </w:t>
      </w:r>
      <w:r w:rsidR="003D75A6" w:rsidRPr="003D75A6">
        <w:rPr>
          <w:rFonts w:ascii="Times New Roman" w:hAnsi="Times New Roman" w:cs="Times New Roman"/>
          <w:i/>
          <w:color w:val="555454"/>
          <w:sz w:val="24"/>
          <w:szCs w:val="24"/>
        </w:rPr>
        <w:t xml:space="preserve">even </w:t>
      </w:r>
      <w:r w:rsidR="003D75A6" w:rsidRPr="003D75A6">
        <w:rPr>
          <w:rFonts w:ascii="Times New Roman" w:hAnsi="Times New Roman" w:cs="Times New Roman"/>
          <w:i/>
          <w:color w:val="000000"/>
          <w:sz w:val="24"/>
          <w:szCs w:val="24"/>
        </w:rPr>
        <w:t>through the midst of Jerusalem, and put a mark on the foreheads of the men who sigh and groan over all the abominations which are being committed in its midst</w:t>
      </w:r>
      <w:r w:rsidR="003D75A6" w:rsidRPr="003D75A6">
        <w:rPr>
          <w:rFonts w:ascii="Times New Roman" w:hAnsi="Times New Roman" w:cs="Times New Roman"/>
          <w:color w:val="000000"/>
          <w:sz w:val="24"/>
          <w:szCs w:val="24"/>
        </w:rPr>
        <w:t xml:space="preserve"> (Ezekiel 9:3-4).</w:t>
      </w:r>
      <w:r w:rsidR="003D75A6">
        <w:rPr>
          <w:rFonts w:ascii="Times New Roman" w:hAnsi="Times New Roman" w:cs="Times New Roman"/>
          <w:color w:val="000000"/>
          <w:sz w:val="24"/>
          <w:szCs w:val="24"/>
        </w:rPr>
        <w:t xml:space="preserve">  That </w:t>
      </w:r>
      <w:r w:rsidR="003D75A6" w:rsidRPr="003D75A6">
        <w:rPr>
          <w:rFonts w:ascii="Times New Roman" w:hAnsi="Times New Roman" w:cs="Times New Roman"/>
          <w:i/>
          <w:color w:val="000000"/>
          <w:sz w:val="24"/>
          <w:szCs w:val="24"/>
        </w:rPr>
        <w:t>man clothed in linen</w:t>
      </w:r>
      <w:r w:rsidR="003D75A6">
        <w:rPr>
          <w:rFonts w:ascii="Times New Roman" w:hAnsi="Times New Roman" w:cs="Times New Roman"/>
          <w:color w:val="000000"/>
          <w:sz w:val="24"/>
          <w:szCs w:val="24"/>
        </w:rPr>
        <w:t>, could have been the Holy Spirit because 1) He was given the power to identify those who were saved, and 2) in the False Trinity of Revelation, it is the False Prophet represent</w:t>
      </w:r>
      <w:r w:rsidR="001E435B">
        <w:rPr>
          <w:rFonts w:ascii="Times New Roman" w:hAnsi="Times New Roman" w:cs="Times New Roman"/>
          <w:color w:val="000000"/>
          <w:sz w:val="24"/>
          <w:szCs w:val="24"/>
        </w:rPr>
        <w:t>ing</w:t>
      </w:r>
      <w:r w:rsidR="003D75A6">
        <w:rPr>
          <w:rFonts w:ascii="Times New Roman" w:hAnsi="Times New Roman" w:cs="Times New Roman"/>
          <w:color w:val="000000"/>
          <w:sz w:val="24"/>
          <w:szCs w:val="24"/>
        </w:rPr>
        <w:t xml:space="preserve"> the Holy Spirit </w:t>
      </w:r>
      <w:r w:rsidR="001E435B">
        <w:rPr>
          <w:rFonts w:ascii="Times New Roman" w:hAnsi="Times New Roman" w:cs="Times New Roman"/>
          <w:color w:val="000000"/>
          <w:sz w:val="24"/>
          <w:szCs w:val="24"/>
        </w:rPr>
        <w:t xml:space="preserve">of the false trinity </w:t>
      </w:r>
      <w:r w:rsidR="003D75A6">
        <w:rPr>
          <w:rFonts w:ascii="Times New Roman" w:hAnsi="Times New Roman" w:cs="Times New Roman"/>
          <w:color w:val="000000"/>
          <w:sz w:val="24"/>
          <w:szCs w:val="24"/>
        </w:rPr>
        <w:t xml:space="preserve">who will place the mark of the Beast on the foreheads of those </w:t>
      </w:r>
      <w:r w:rsidR="001E435B">
        <w:rPr>
          <w:rFonts w:ascii="Times New Roman" w:hAnsi="Times New Roman" w:cs="Times New Roman"/>
          <w:color w:val="000000"/>
          <w:sz w:val="24"/>
          <w:szCs w:val="24"/>
        </w:rPr>
        <w:t xml:space="preserve">to be </w:t>
      </w:r>
      <w:r w:rsidR="003D75A6">
        <w:rPr>
          <w:rFonts w:ascii="Times New Roman" w:hAnsi="Times New Roman" w:cs="Times New Roman"/>
          <w:color w:val="000000"/>
          <w:sz w:val="24"/>
          <w:szCs w:val="24"/>
        </w:rPr>
        <w:t xml:space="preserve">damned.  If so, then this would </w:t>
      </w:r>
      <w:r w:rsidR="00172FA5">
        <w:rPr>
          <w:rFonts w:ascii="Times New Roman" w:hAnsi="Times New Roman" w:cs="Times New Roman"/>
          <w:color w:val="000000"/>
          <w:sz w:val="24"/>
          <w:szCs w:val="24"/>
        </w:rPr>
        <w:t xml:space="preserve">have </w:t>
      </w:r>
      <w:r w:rsidR="003D75A6">
        <w:rPr>
          <w:rFonts w:ascii="Times New Roman" w:hAnsi="Times New Roman" w:cs="Times New Roman"/>
          <w:color w:val="000000"/>
          <w:sz w:val="24"/>
          <w:szCs w:val="24"/>
        </w:rPr>
        <w:t>be</w:t>
      </w:r>
      <w:r w:rsidR="00172FA5">
        <w:rPr>
          <w:rFonts w:ascii="Times New Roman" w:hAnsi="Times New Roman" w:cs="Times New Roman"/>
          <w:color w:val="000000"/>
          <w:sz w:val="24"/>
          <w:szCs w:val="24"/>
        </w:rPr>
        <w:t>en</w:t>
      </w:r>
      <w:r w:rsidR="003D75A6">
        <w:rPr>
          <w:rFonts w:ascii="Times New Roman" w:hAnsi="Times New Roman" w:cs="Times New Roman"/>
          <w:color w:val="000000"/>
          <w:sz w:val="24"/>
          <w:szCs w:val="24"/>
        </w:rPr>
        <w:t xml:space="preserve"> an apparition of the Holy Spirit and not an incarnation.</w:t>
      </w:r>
    </w:p>
    <w:p w:rsidR="00F71F3B" w:rsidRPr="003D75A6" w:rsidRDefault="00F71F3B" w:rsidP="00C014D7">
      <w:pPr>
        <w:spacing w:after="0" w:line="240" w:lineRule="auto"/>
        <w:rPr>
          <w:rFonts w:ascii="Times New Roman" w:hAnsi="Times New Roman" w:cs="Times New Roman"/>
          <w:sz w:val="24"/>
          <w:szCs w:val="24"/>
        </w:rPr>
      </w:pPr>
    </w:p>
    <w:p w:rsidR="00F71F3B" w:rsidRDefault="00F71F3B" w:rsidP="00C014D7">
      <w:pPr>
        <w:spacing w:after="0" w:line="240" w:lineRule="auto"/>
        <w:rPr>
          <w:rFonts w:ascii="Times New Roman" w:hAnsi="Times New Roman" w:cs="Times New Roman"/>
          <w:sz w:val="24"/>
          <w:szCs w:val="24"/>
        </w:rPr>
      </w:pPr>
      <w:bookmarkStart w:id="168" w:name="Imputation"/>
      <w:bookmarkEnd w:id="168"/>
      <w:r w:rsidRPr="0019483C">
        <w:rPr>
          <w:rFonts w:ascii="Times New Roman" w:hAnsi="Times New Roman" w:cs="Times New Roman"/>
          <w:b/>
          <w:sz w:val="24"/>
          <w:szCs w:val="24"/>
        </w:rPr>
        <w:t>Imputation</w:t>
      </w:r>
      <w:r>
        <w:rPr>
          <w:rFonts w:ascii="Times New Roman" w:hAnsi="Times New Roman" w:cs="Times New Roman"/>
          <w:sz w:val="24"/>
          <w:szCs w:val="24"/>
        </w:rPr>
        <w:t xml:space="preserve">: </w:t>
      </w:r>
      <w:r w:rsidR="0019483C">
        <w:rPr>
          <w:rFonts w:ascii="Times New Roman" w:hAnsi="Times New Roman" w:cs="Times New Roman"/>
          <w:sz w:val="24"/>
          <w:szCs w:val="24"/>
        </w:rPr>
        <w:t>This is the transferal of guilt or innocence from one party to another under God’s provenance. The scapegoat of Leviticus 16:10 was used to transfer the guilt of the community to a goat sent into the wilderness.  The three great imputations are 1)</w:t>
      </w:r>
      <w:r w:rsidR="00490CC1">
        <w:rPr>
          <w:rFonts w:ascii="Times New Roman" w:hAnsi="Times New Roman" w:cs="Times New Roman"/>
          <w:sz w:val="24"/>
          <w:szCs w:val="24"/>
        </w:rPr>
        <w:t xml:space="preserve"> </w:t>
      </w:r>
      <w:r w:rsidR="00976C6E">
        <w:rPr>
          <w:rFonts w:ascii="Times New Roman" w:hAnsi="Times New Roman" w:cs="Times New Roman"/>
          <w:sz w:val="24"/>
          <w:szCs w:val="24"/>
        </w:rPr>
        <w:t>The imputation of Adam’s sin to man as Original Sin (</w:t>
      </w:r>
      <w:r w:rsidR="00976C6E" w:rsidRPr="00976C6E">
        <w:rPr>
          <w:rFonts w:ascii="Times New Roman" w:hAnsi="Times New Roman" w:cs="Times New Roman"/>
          <w:i/>
          <w:sz w:val="24"/>
          <w:szCs w:val="24"/>
        </w:rPr>
        <w:t>All have sinned and fallen short of the glory of God</w:t>
      </w:r>
      <w:r w:rsidR="00976C6E">
        <w:rPr>
          <w:rFonts w:ascii="Times New Roman" w:hAnsi="Times New Roman" w:cs="Times New Roman"/>
          <w:sz w:val="24"/>
          <w:szCs w:val="24"/>
        </w:rPr>
        <w:t>—Ro 3:23), 2) Imputation of man’s sins to Christ (</w:t>
      </w:r>
      <w:r w:rsidR="00976C6E" w:rsidRPr="00A32136">
        <w:rPr>
          <w:rFonts w:ascii="Times New Roman" w:hAnsi="Times New Roman" w:cs="Times New Roman"/>
          <w:i/>
          <w:sz w:val="24"/>
          <w:szCs w:val="24"/>
        </w:rPr>
        <w:t>The Lord has caused the iniquity of us all to fall on him</w:t>
      </w:r>
      <w:r w:rsidR="00976C6E">
        <w:rPr>
          <w:rFonts w:ascii="Times New Roman" w:hAnsi="Times New Roman" w:cs="Times New Roman"/>
          <w:sz w:val="24"/>
          <w:szCs w:val="24"/>
        </w:rPr>
        <w:t>.—Is 53:6), and 3) Imputation of the righteousness of Jesus to the Believer (</w:t>
      </w:r>
      <w:r w:rsidR="00976C6E" w:rsidRPr="00976C6E">
        <w:rPr>
          <w:rFonts w:ascii="Times New Roman" w:hAnsi="Times New Roman" w:cs="Times New Roman"/>
          <w:i/>
          <w:sz w:val="24"/>
          <w:szCs w:val="24"/>
        </w:rPr>
        <w:t>justified by faith</w:t>
      </w:r>
      <w:r w:rsidR="00976C6E">
        <w:rPr>
          <w:rFonts w:ascii="Times New Roman" w:hAnsi="Times New Roman" w:cs="Times New Roman"/>
          <w:sz w:val="24"/>
          <w:szCs w:val="24"/>
        </w:rPr>
        <w:t>—Ro 5:1).</w:t>
      </w:r>
    </w:p>
    <w:p w:rsidR="00A76DDC" w:rsidRDefault="00A76DDC" w:rsidP="00C014D7">
      <w:pPr>
        <w:spacing w:after="0" w:line="240" w:lineRule="auto"/>
        <w:rPr>
          <w:rFonts w:ascii="Times New Roman" w:hAnsi="Times New Roman" w:cs="Times New Roman"/>
          <w:sz w:val="24"/>
          <w:szCs w:val="24"/>
        </w:rPr>
      </w:pPr>
    </w:p>
    <w:p w:rsidR="00A76DDC" w:rsidRDefault="00A76DDC" w:rsidP="00C014D7">
      <w:pPr>
        <w:spacing w:after="0" w:line="240" w:lineRule="auto"/>
        <w:rPr>
          <w:rFonts w:ascii="Times New Roman" w:hAnsi="Times New Roman" w:cs="Times New Roman"/>
          <w:sz w:val="24"/>
          <w:szCs w:val="24"/>
        </w:rPr>
      </w:pPr>
      <w:bookmarkStart w:id="169" w:name="Interpretation"/>
      <w:r w:rsidRPr="00A76DDC">
        <w:rPr>
          <w:rFonts w:ascii="Times New Roman" w:hAnsi="Times New Roman" w:cs="Times New Roman"/>
          <w:b/>
          <w:sz w:val="24"/>
          <w:szCs w:val="24"/>
        </w:rPr>
        <w:t>Interpretation</w:t>
      </w:r>
      <w:bookmarkEnd w:id="169"/>
      <w:r>
        <w:rPr>
          <w:rFonts w:ascii="Times New Roman" w:hAnsi="Times New Roman" w:cs="Times New Roman"/>
          <w:sz w:val="24"/>
          <w:szCs w:val="24"/>
        </w:rPr>
        <w:t xml:space="preserve">:  </w:t>
      </w:r>
      <w:r w:rsidR="00B6565E">
        <w:rPr>
          <w:rFonts w:ascii="Times New Roman" w:hAnsi="Times New Roman" w:cs="Times New Roman"/>
          <w:sz w:val="24"/>
          <w:szCs w:val="24"/>
        </w:rPr>
        <w:t>Hebrew Christian theologian Arnold Fru</w:t>
      </w:r>
      <w:r w:rsidR="00876450">
        <w:rPr>
          <w:rFonts w:ascii="Times New Roman" w:hAnsi="Times New Roman" w:cs="Times New Roman"/>
          <w:sz w:val="24"/>
          <w:szCs w:val="24"/>
        </w:rPr>
        <w:t>chtenbaum (b 1943) presents five</w:t>
      </w:r>
      <w:r w:rsidR="00B6565E">
        <w:rPr>
          <w:rFonts w:ascii="Times New Roman" w:hAnsi="Times New Roman" w:cs="Times New Roman"/>
          <w:sz w:val="24"/>
          <w:szCs w:val="24"/>
        </w:rPr>
        <w:t xml:space="preserve"> rules of </w:t>
      </w:r>
      <w:r w:rsidR="00624714">
        <w:rPr>
          <w:rFonts w:ascii="Times New Roman" w:hAnsi="Times New Roman" w:cs="Times New Roman"/>
          <w:sz w:val="24"/>
          <w:szCs w:val="24"/>
        </w:rPr>
        <w:t>hermeneutics</w:t>
      </w:r>
      <w:r w:rsidR="00B6565E">
        <w:rPr>
          <w:rFonts w:ascii="Times New Roman" w:hAnsi="Times New Roman" w:cs="Times New Roman"/>
          <w:sz w:val="24"/>
          <w:szCs w:val="24"/>
        </w:rPr>
        <w:t>:</w:t>
      </w:r>
    </w:p>
    <w:p w:rsidR="00C20BBC" w:rsidRDefault="00C20BBC"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 The Golden Rule of Interpretation: All Biblical passages are to be taken exactly as they read unless there is an indication that the literal sense is not intended.</w:t>
      </w:r>
    </w:p>
    <w:p w:rsidR="00C20BBC" w:rsidRDefault="00C20BBC"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The Law of Double Reference: This is the compenetration of </w:t>
      </w:r>
      <w:r w:rsidR="00BF5CBF">
        <w:rPr>
          <w:rFonts w:ascii="Times New Roman" w:hAnsi="Times New Roman" w:cs="Times New Roman"/>
          <w:sz w:val="24"/>
          <w:szCs w:val="24"/>
        </w:rPr>
        <w:t>two specific events into one.  In Zechariah 9:9-10, the First and Second Comings appear as a single event.</w:t>
      </w:r>
      <w:r w:rsidR="002406B5">
        <w:rPr>
          <w:rFonts w:ascii="Times New Roman" w:hAnsi="Times New Roman" w:cs="Times New Roman"/>
          <w:sz w:val="24"/>
          <w:szCs w:val="24"/>
        </w:rPr>
        <w:t xml:space="preserve">  In Hebrews 2:7 Jesus is initially kenotic and then glorified.</w:t>
      </w:r>
    </w:p>
    <w:p w:rsidR="00BF5CBF" w:rsidRDefault="00BF5CBF"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3) Double Fulfillment:  This does not exist.  The virgin-birth prophecy of Is 7:14 refers only to the birth of Jesus Christ and not to a child in Ahaz’ day.</w:t>
      </w:r>
    </w:p>
    <w:p w:rsidR="00BF5CBF" w:rsidRDefault="00BF5CBF"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4) The Law of Recurrence:  </w:t>
      </w:r>
      <w:r w:rsidR="00624714">
        <w:rPr>
          <w:rFonts w:ascii="Times New Roman" w:hAnsi="Times New Roman" w:cs="Times New Roman"/>
          <w:sz w:val="24"/>
          <w:szCs w:val="24"/>
        </w:rPr>
        <w:t>In Scripture, a prophecy or event may be initially described in one passage and elaborated upon in detail in a following passage.  See Ezekiel 38:1-23 and 39:1-16; Isaiah 30 &amp; 31; Genesis 1:1—2:3 and 2:4-25.</w:t>
      </w:r>
    </w:p>
    <w:p w:rsidR="00624714" w:rsidRDefault="00624714"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5) A text apart from its context is a pretext.</w:t>
      </w:r>
    </w:p>
    <w:p w:rsidR="00E00876" w:rsidRDefault="00E00876" w:rsidP="00C014D7">
      <w:pPr>
        <w:spacing w:after="0" w:line="240" w:lineRule="auto"/>
        <w:rPr>
          <w:rFonts w:ascii="Times New Roman" w:hAnsi="Times New Roman" w:cs="Times New Roman"/>
          <w:sz w:val="24"/>
          <w:szCs w:val="24"/>
        </w:rPr>
      </w:pPr>
    </w:p>
    <w:p w:rsidR="00E00876" w:rsidRDefault="00E00876"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Alexandrian school of interpretation distinguished between </w:t>
      </w:r>
      <w:r w:rsidRPr="00E00876">
        <w:rPr>
          <w:rFonts w:ascii="Times New Roman" w:hAnsi="Times New Roman" w:cs="Times New Roman"/>
          <w:i/>
          <w:sz w:val="24"/>
          <w:szCs w:val="24"/>
        </w:rPr>
        <w:t>historia</w:t>
      </w:r>
      <w:r>
        <w:rPr>
          <w:rFonts w:ascii="Times New Roman" w:hAnsi="Times New Roman" w:cs="Times New Roman"/>
          <w:sz w:val="24"/>
          <w:szCs w:val="24"/>
        </w:rPr>
        <w:t xml:space="preserve"> (literal sense) and </w:t>
      </w:r>
      <w:r w:rsidRPr="00E00876">
        <w:rPr>
          <w:rFonts w:ascii="Times New Roman" w:hAnsi="Times New Roman" w:cs="Times New Roman"/>
          <w:i/>
          <w:sz w:val="24"/>
          <w:szCs w:val="24"/>
        </w:rPr>
        <w:t>theoria</w:t>
      </w:r>
      <w:r>
        <w:rPr>
          <w:rFonts w:ascii="Times New Roman" w:hAnsi="Times New Roman" w:cs="Times New Roman"/>
          <w:sz w:val="24"/>
          <w:szCs w:val="24"/>
        </w:rPr>
        <w:t xml:space="preserve"> (spiritual sense).  Closely attached to </w:t>
      </w:r>
      <w:r w:rsidRPr="00E00876">
        <w:rPr>
          <w:rFonts w:ascii="Times New Roman" w:hAnsi="Times New Roman" w:cs="Times New Roman"/>
          <w:i/>
          <w:sz w:val="24"/>
          <w:szCs w:val="24"/>
        </w:rPr>
        <w:t>theoria</w:t>
      </w:r>
      <w:r>
        <w:rPr>
          <w:rFonts w:ascii="Times New Roman" w:hAnsi="Times New Roman" w:cs="Times New Roman"/>
          <w:sz w:val="24"/>
          <w:szCs w:val="24"/>
        </w:rPr>
        <w:t xml:space="preserve"> was </w:t>
      </w:r>
      <w:r w:rsidRPr="00E00876">
        <w:rPr>
          <w:rFonts w:ascii="Times New Roman" w:hAnsi="Times New Roman" w:cs="Times New Roman"/>
          <w:i/>
          <w:sz w:val="24"/>
          <w:szCs w:val="24"/>
        </w:rPr>
        <w:t>dianoia</w:t>
      </w:r>
      <w:r>
        <w:rPr>
          <w:rFonts w:ascii="Times New Roman" w:hAnsi="Times New Roman" w:cs="Times New Roman"/>
          <w:sz w:val="24"/>
          <w:szCs w:val="24"/>
        </w:rPr>
        <w:t xml:space="preserve"> (hidden meaning).</w:t>
      </w:r>
    </w:p>
    <w:p w:rsidR="00E00876" w:rsidRDefault="00E00876" w:rsidP="00C014D7">
      <w:pPr>
        <w:spacing w:after="0" w:line="240" w:lineRule="auto"/>
        <w:rPr>
          <w:rFonts w:ascii="Times New Roman" w:hAnsi="Times New Roman" w:cs="Times New Roman"/>
          <w:sz w:val="24"/>
          <w:szCs w:val="24"/>
        </w:rPr>
      </w:pPr>
    </w:p>
    <w:p w:rsidR="00E00876" w:rsidRDefault="00E00876"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Thomas Aquinas’ (1224-1274) views can be expressed in poetry as follows:</w:t>
      </w:r>
    </w:p>
    <w:p w:rsidR="00E00876" w:rsidRDefault="00E00876"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Pr="00AF4D26">
        <w:rPr>
          <w:rFonts w:ascii="Times New Roman" w:hAnsi="Times New Roman" w:cs="Times New Roman"/>
          <w:b/>
          <w:sz w:val="24"/>
          <w:szCs w:val="24"/>
        </w:rPr>
        <w:t>letter</w:t>
      </w:r>
      <w:r>
        <w:rPr>
          <w:rFonts w:ascii="Times New Roman" w:hAnsi="Times New Roman" w:cs="Times New Roman"/>
          <w:sz w:val="24"/>
          <w:szCs w:val="24"/>
        </w:rPr>
        <w:t xml:space="preserve"> shows us what God and our fathers did.</w:t>
      </w:r>
    </w:p>
    <w:p w:rsidR="00E00876" w:rsidRDefault="00E00876"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Pr="00AF4D26">
        <w:rPr>
          <w:rFonts w:ascii="Times New Roman" w:hAnsi="Times New Roman" w:cs="Times New Roman"/>
          <w:b/>
          <w:sz w:val="24"/>
          <w:szCs w:val="24"/>
        </w:rPr>
        <w:t>allegory</w:t>
      </w:r>
      <w:r>
        <w:rPr>
          <w:rFonts w:ascii="Times New Roman" w:hAnsi="Times New Roman" w:cs="Times New Roman"/>
          <w:sz w:val="24"/>
          <w:szCs w:val="24"/>
        </w:rPr>
        <w:t xml:space="preserve"> shows us where our faith is hid.</w:t>
      </w:r>
    </w:p>
    <w:p w:rsidR="00E00876" w:rsidRDefault="00E00876"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Pr="00AF4D26">
        <w:rPr>
          <w:rFonts w:ascii="Times New Roman" w:hAnsi="Times New Roman" w:cs="Times New Roman"/>
          <w:b/>
          <w:sz w:val="24"/>
          <w:szCs w:val="24"/>
        </w:rPr>
        <w:t>moral</w:t>
      </w:r>
      <w:r>
        <w:rPr>
          <w:rFonts w:ascii="Times New Roman" w:hAnsi="Times New Roman" w:cs="Times New Roman"/>
          <w:sz w:val="24"/>
          <w:szCs w:val="24"/>
        </w:rPr>
        <w:t xml:space="preserve"> meaning gives us rules of daily life.</w:t>
      </w:r>
    </w:p>
    <w:p w:rsidR="00E00876" w:rsidRDefault="00E00876"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Pr="00AF4D26">
        <w:rPr>
          <w:rFonts w:ascii="Times New Roman" w:hAnsi="Times New Roman" w:cs="Times New Roman"/>
          <w:b/>
          <w:sz w:val="24"/>
          <w:szCs w:val="24"/>
        </w:rPr>
        <w:t>anagogy</w:t>
      </w:r>
      <w:r>
        <w:rPr>
          <w:rFonts w:ascii="Times New Roman" w:hAnsi="Times New Roman" w:cs="Times New Roman"/>
          <w:sz w:val="24"/>
          <w:szCs w:val="24"/>
        </w:rPr>
        <w:t xml:space="preserve"> </w:t>
      </w:r>
      <w:r w:rsidR="00AF4D26">
        <w:rPr>
          <w:rFonts w:ascii="Times New Roman" w:hAnsi="Times New Roman" w:cs="Times New Roman"/>
          <w:sz w:val="24"/>
          <w:szCs w:val="24"/>
        </w:rPr>
        <w:t xml:space="preserve">(mystical) </w:t>
      </w:r>
      <w:r>
        <w:rPr>
          <w:rFonts w:ascii="Times New Roman" w:hAnsi="Times New Roman" w:cs="Times New Roman"/>
          <w:sz w:val="24"/>
          <w:szCs w:val="24"/>
        </w:rPr>
        <w:t>shows us where we end our strife.</w:t>
      </w:r>
    </w:p>
    <w:p w:rsidR="006A6EC3" w:rsidRDefault="006A6EC3"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Most importantly, Thomas Aquinas believed that faith and illumination were prerequisites for the correct interpretation of Scripture.</w:t>
      </w:r>
    </w:p>
    <w:p w:rsidR="006A6EC3" w:rsidRDefault="006A6EC3" w:rsidP="00C014D7">
      <w:pPr>
        <w:spacing w:after="0" w:line="240" w:lineRule="auto"/>
        <w:rPr>
          <w:rFonts w:ascii="Times New Roman" w:hAnsi="Times New Roman" w:cs="Times New Roman"/>
          <w:sz w:val="24"/>
          <w:szCs w:val="24"/>
        </w:rPr>
      </w:pPr>
    </w:p>
    <w:p w:rsidR="006A6EC3" w:rsidRDefault="006A6EC3"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Martin Luther (1483-1546) like Thomas Aquinas believed in the importance of faith and illumination, but heartily detested allegory whic</w:t>
      </w:r>
      <w:r w:rsidR="00752C9F">
        <w:rPr>
          <w:rFonts w:ascii="Times New Roman" w:hAnsi="Times New Roman" w:cs="Times New Roman"/>
          <w:sz w:val="24"/>
          <w:szCs w:val="24"/>
        </w:rPr>
        <w:t>h he called “dirt”.  This was a factor in</w:t>
      </w:r>
      <w:r>
        <w:rPr>
          <w:rFonts w:ascii="Times New Roman" w:hAnsi="Times New Roman" w:cs="Times New Roman"/>
          <w:sz w:val="24"/>
          <w:szCs w:val="24"/>
        </w:rPr>
        <w:t xml:space="preserve"> firm</w:t>
      </w:r>
      <w:r w:rsidR="00752C9F">
        <w:rPr>
          <w:rFonts w:ascii="Times New Roman" w:hAnsi="Times New Roman" w:cs="Times New Roman"/>
          <w:sz w:val="24"/>
          <w:szCs w:val="24"/>
        </w:rPr>
        <w:t>ing</w:t>
      </w:r>
      <w:r>
        <w:rPr>
          <w:rFonts w:ascii="Times New Roman" w:hAnsi="Times New Roman" w:cs="Times New Roman"/>
          <w:sz w:val="24"/>
          <w:szCs w:val="24"/>
        </w:rPr>
        <w:t xml:space="preserve"> his theology in terms of judgment (law) and love (Gospel).</w:t>
      </w:r>
    </w:p>
    <w:p w:rsidR="001E0642" w:rsidRDefault="001E0642" w:rsidP="00C014D7">
      <w:pPr>
        <w:spacing w:after="0" w:line="240" w:lineRule="auto"/>
        <w:rPr>
          <w:rFonts w:ascii="Times New Roman" w:hAnsi="Times New Roman" w:cs="Times New Roman"/>
          <w:sz w:val="24"/>
          <w:szCs w:val="24"/>
        </w:rPr>
      </w:pPr>
    </w:p>
    <w:p w:rsidR="001E0642" w:rsidRDefault="001E0642"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Baptist </w:t>
      </w:r>
      <w:r w:rsidR="007E4A6C">
        <w:rPr>
          <w:rFonts w:ascii="Times New Roman" w:hAnsi="Times New Roman" w:cs="Times New Roman"/>
          <w:sz w:val="24"/>
          <w:szCs w:val="24"/>
        </w:rPr>
        <w:t xml:space="preserve">theologian </w:t>
      </w:r>
      <w:r>
        <w:rPr>
          <w:rFonts w:ascii="Times New Roman" w:hAnsi="Times New Roman" w:cs="Times New Roman"/>
          <w:sz w:val="24"/>
          <w:szCs w:val="24"/>
        </w:rPr>
        <w:t>Bernard Ramm (1916-1992) had these rules:</w:t>
      </w:r>
    </w:p>
    <w:p w:rsidR="001E0642" w:rsidRDefault="001E0642"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 Every passage has but one meaning.</w:t>
      </w:r>
    </w:p>
    <w:p w:rsidR="001E0642" w:rsidRDefault="001E0642"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2) The simplest most obvious meaning is usually the correct one.</w:t>
      </w:r>
    </w:p>
    <w:p w:rsidR="001E0642" w:rsidRDefault="001E0642"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3) Always allow the author’s own explanation of a passage to stand.</w:t>
      </w:r>
    </w:p>
    <w:p w:rsidR="001E0642" w:rsidRDefault="001E0642"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4) Always interpret a passage in harmony with the context.</w:t>
      </w:r>
    </w:p>
    <w:p w:rsidR="001E0642" w:rsidRDefault="001E0642"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5) An interpretation should always conform to the environment of the author.</w:t>
      </w:r>
    </w:p>
    <w:p w:rsidR="001E0642" w:rsidRDefault="001E0642"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6) Each passage must be interpreted in harmony with all other passages.</w:t>
      </w:r>
    </w:p>
    <w:p w:rsidR="001E0642" w:rsidRDefault="001E0642"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7) One passage will often explain another passage.</w:t>
      </w:r>
    </w:p>
    <w:p w:rsidR="001E0642" w:rsidRDefault="001E0642"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8) A passage must be interpreted in harmony with any idioms it contains.</w:t>
      </w:r>
    </w:p>
    <w:p w:rsidR="001E0642" w:rsidRDefault="001E0642"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9) All passages on any given subject must be studied.</w:t>
      </w:r>
    </w:p>
    <w:p w:rsidR="001E0642" w:rsidRDefault="001E0642"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10) Observe the proper balance of Scriptural truth.</w:t>
      </w:r>
    </w:p>
    <w:p w:rsidR="001E0642" w:rsidRDefault="001E0642"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11) Let plain passages determine difficult passages.</w:t>
      </w:r>
    </w:p>
    <w:p w:rsidR="007E4A6C" w:rsidRDefault="007E4A6C" w:rsidP="00C014D7">
      <w:pPr>
        <w:spacing w:after="0" w:line="240" w:lineRule="auto"/>
        <w:rPr>
          <w:rFonts w:ascii="Times New Roman" w:hAnsi="Times New Roman" w:cs="Times New Roman"/>
          <w:sz w:val="24"/>
          <w:szCs w:val="24"/>
        </w:rPr>
      </w:pPr>
    </w:p>
    <w:p w:rsidR="007E4A6C" w:rsidRDefault="007E4A6C"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For the scholar, Ramm’s eleven rules are most instructive.  I find it amazing how one’s off-the-cuff opinion can change after an exhaustive search (6, 7, and 9 above) of the word or expression in question.  Nevertheless, one’s presuppositions (See Francis A. Schaeffer.) will seldom if ever change.  This is truly remarkable.</w:t>
      </w:r>
      <w:r w:rsidR="00792BCD">
        <w:rPr>
          <w:rFonts w:ascii="Times New Roman" w:hAnsi="Times New Roman" w:cs="Times New Roman"/>
          <w:sz w:val="24"/>
          <w:szCs w:val="24"/>
        </w:rPr>
        <w:t xml:space="preserve">  Furthermore, one’s presuppositions are usually formed by custom and traditional liturgy.  This is why South American Catholics revere Our Lady of Guadeloupe, why Lutherans believe in Infant Baptism</w:t>
      </w:r>
      <w:r w:rsidR="00CA4078">
        <w:rPr>
          <w:rFonts w:ascii="Times New Roman" w:hAnsi="Times New Roman" w:cs="Times New Roman"/>
          <w:sz w:val="24"/>
          <w:szCs w:val="24"/>
        </w:rPr>
        <w:t xml:space="preserve"> (Mt 28:19) because children are to be included in “all nations”</w:t>
      </w:r>
      <w:r w:rsidR="00385A80">
        <w:rPr>
          <w:rFonts w:ascii="Times New Roman" w:hAnsi="Times New Roman" w:cs="Times New Roman"/>
          <w:sz w:val="24"/>
          <w:szCs w:val="24"/>
        </w:rPr>
        <w:t xml:space="preserve"> or because baptism replaced circumcision</w:t>
      </w:r>
      <w:r w:rsidR="00CA4078">
        <w:rPr>
          <w:rFonts w:ascii="Times New Roman" w:hAnsi="Times New Roman" w:cs="Times New Roman"/>
          <w:sz w:val="24"/>
          <w:szCs w:val="24"/>
        </w:rPr>
        <w:t>, why most women think wearing a hat in church is only a matter of fashion even though Paul specifically gave three reasons (1 Cor 11:3-10) that are Scriptural and not cultural, and why Peter was finally convinced to eat with the goyim not by Scripture, but by a vision from God and not once, but three times (Acts 10:9-16).</w:t>
      </w:r>
      <w:r w:rsidR="00A46B17">
        <w:rPr>
          <w:rFonts w:ascii="Times New Roman" w:hAnsi="Times New Roman" w:cs="Times New Roman"/>
          <w:sz w:val="24"/>
          <w:szCs w:val="24"/>
        </w:rPr>
        <w:t xml:space="preserve">  Unfortunately custom will trump hermeneutics, which is why it is so important for the pastor to inculcate the correct liturgy within the church</w:t>
      </w:r>
      <w:r w:rsidR="00C21239">
        <w:rPr>
          <w:rFonts w:ascii="Times New Roman" w:hAnsi="Times New Roman" w:cs="Times New Roman"/>
          <w:sz w:val="24"/>
          <w:szCs w:val="24"/>
        </w:rPr>
        <w:t xml:space="preserve"> because liturgy will affect custom</w:t>
      </w:r>
      <w:r w:rsidR="00A46B17">
        <w:rPr>
          <w:rFonts w:ascii="Times New Roman" w:hAnsi="Times New Roman" w:cs="Times New Roman"/>
          <w:sz w:val="24"/>
          <w:szCs w:val="24"/>
        </w:rPr>
        <w:t>.  Since feeling</w:t>
      </w:r>
      <w:r w:rsidR="00C21239">
        <w:rPr>
          <w:rFonts w:ascii="Times New Roman" w:hAnsi="Times New Roman" w:cs="Times New Roman"/>
          <w:sz w:val="24"/>
          <w:szCs w:val="24"/>
        </w:rPr>
        <w:t>s</w:t>
      </w:r>
      <w:r w:rsidR="00A46B17">
        <w:rPr>
          <w:rFonts w:ascii="Times New Roman" w:hAnsi="Times New Roman" w:cs="Times New Roman"/>
          <w:sz w:val="24"/>
          <w:szCs w:val="24"/>
        </w:rPr>
        <w:t xml:space="preserve"> sometimes trump reason, it is important that </w:t>
      </w:r>
      <w:r w:rsidR="00C21239">
        <w:rPr>
          <w:rFonts w:ascii="Times New Roman" w:hAnsi="Times New Roman" w:cs="Times New Roman"/>
          <w:sz w:val="24"/>
          <w:szCs w:val="24"/>
        </w:rPr>
        <w:t xml:space="preserve">humility and love guide or reason and </w:t>
      </w:r>
      <w:r w:rsidR="00C21239">
        <w:rPr>
          <w:rFonts w:ascii="Times New Roman" w:hAnsi="Times New Roman" w:cs="Times New Roman"/>
          <w:sz w:val="24"/>
          <w:szCs w:val="24"/>
        </w:rPr>
        <w:lastRenderedPageBreak/>
        <w:t xml:space="preserve">understanding.  But this is very very difficult to do.  Hermeneutics not so guided will be reduced to pilpul (hairsplitting dialectics). </w:t>
      </w:r>
    </w:p>
    <w:p w:rsidR="00395A8C" w:rsidRDefault="00395A8C" w:rsidP="00C014D7">
      <w:pPr>
        <w:spacing w:after="0" w:line="240" w:lineRule="auto"/>
        <w:rPr>
          <w:rFonts w:ascii="Times New Roman" w:hAnsi="Times New Roman" w:cs="Times New Roman"/>
          <w:sz w:val="24"/>
          <w:szCs w:val="24"/>
        </w:rPr>
      </w:pPr>
    </w:p>
    <w:p w:rsidR="004D7053" w:rsidRDefault="00395A8C" w:rsidP="004D7053">
      <w:pPr>
        <w:spacing w:after="0" w:line="240" w:lineRule="auto"/>
        <w:rPr>
          <w:rFonts w:ascii="Times New Roman" w:hAnsi="Times New Roman" w:cs="Times New Roman"/>
          <w:sz w:val="24"/>
          <w:szCs w:val="24"/>
        </w:rPr>
      </w:pPr>
      <w:bookmarkStart w:id="170" w:name="Isaiah53"/>
      <w:bookmarkEnd w:id="170"/>
      <w:r w:rsidRPr="00395A8C">
        <w:rPr>
          <w:rFonts w:ascii="Times New Roman" w:hAnsi="Times New Roman" w:cs="Times New Roman"/>
          <w:b/>
          <w:sz w:val="24"/>
          <w:szCs w:val="24"/>
        </w:rPr>
        <w:t>Isaiah 53</w:t>
      </w:r>
      <w:r>
        <w:rPr>
          <w:rFonts w:ascii="Times New Roman" w:hAnsi="Times New Roman" w:cs="Times New Roman"/>
          <w:sz w:val="24"/>
          <w:szCs w:val="24"/>
        </w:rPr>
        <w:t xml:space="preserve">:  </w:t>
      </w:r>
      <w:r w:rsidR="00667CD2">
        <w:rPr>
          <w:rFonts w:ascii="Times New Roman" w:hAnsi="Times New Roman" w:cs="Times New Roman"/>
          <w:sz w:val="24"/>
          <w:szCs w:val="24"/>
        </w:rPr>
        <w:t xml:space="preserve">Perhaps the most treasured passage in the OT is Isaiah 52:13—53:12.  </w:t>
      </w:r>
      <w:r w:rsidR="00F434A0">
        <w:rPr>
          <w:rFonts w:ascii="Times New Roman" w:hAnsi="Times New Roman" w:cs="Times New Roman"/>
          <w:sz w:val="24"/>
          <w:szCs w:val="24"/>
        </w:rPr>
        <w:t>It is sometimes called the Crown Jewel of Bible prophecy because of the 12-fold repetition of Jesus Christ’s mission</w:t>
      </w:r>
      <w:r w:rsidR="005F3B40">
        <w:rPr>
          <w:rFonts w:ascii="Times New Roman" w:hAnsi="Times New Roman" w:cs="Times New Roman"/>
          <w:sz w:val="24"/>
          <w:szCs w:val="24"/>
        </w:rPr>
        <w:t xml:space="preserve"> during his first coming</w:t>
      </w:r>
      <w:r w:rsidR="00F434A0">
        <w:rPr>
          <w:rFonts w:ascii="Times New Roman" w:hAnsi="Times New Roman" w:cs="Times New Roman"/>
          <w:sz w:val="24"/>
          <w:szCs w:val="24"/>
        </w:rPr>
        <w:t xml:space="preserve">.  </w:t>
      </w:r>
      <w:r w:rsidR="003F5502" w:rsidRPr="003F5502">
        <w:rPr>
          <w:rFonts w:ascii="Times New Roman" w:hAnsi="Times New Roman" w:cs="Times New Roman"/>
          <w:sz w:val="18"/>
          <w:szCs w:val="18"/>
        </w:rPr>
        <w:t>[1) pierced 2) crushed 3) chasten</w:t>
      </w:r>
      <w:r w:rsidR="003F5502">
        <w:rPr>
          <w:rFonts w:ascii="Times New Roman" w:hAnsi="Times New Roman" w:cs="Times New Roman"/>
          <w:sz w:val="18"/>
          <w:szCs w:val="18"/>
        </w:rPr>
        <w:t>ed</w:t>
      </w:r>
      <w:r w:rsidR="003F5502" w:rsidRPr="003F5502">
        <w:rPr>
          <w:rFonts w:ascii="Times New Roman" w:hAnsi="Times New Roman" w:cs="Times New Roman"/>
          <w:sz w:val="18"/>
          <w:szCs w:val="18"/>
        </w:rPr>
        <w:t xml:space="preserve"> 4) scourg</w:t>
      </w:r>
      <w:r w:rsidR="003F5502">
        <w:rPr>
          <w:rFonts w:ascii="Times New Roman" w:hAnsi="Times New Roman" w:cs="Times New Roman"/>
          <w:sz w:val="18"/>
          <w:szCs w:val="18"/>
        </w:rPr>
        <w:t>ed</w:t>
      </w:r>
      <w:r w:rsidR="003F5502" w:rsidRPr="003F5502">
        <w:rPr>
          <w:rFonts w:ascii="Times New Roman" w:hAnsi="Times New Roman" w:cs="Times New Roman"/>
          <w:sz w:val="18"/>
          <w:szCs w:val="18"/>
        </w:rPr>
        <w:t xml:space="preserve"> 5) iniquity f</w:t>
      </w:r>
      <w:r w:rsidR="003F5502">
        <w:rPr>
          <w:rFonts w:ascii="Times New Roman" w:hAnsi="Times New Roman" w:cs="Times New Roman"/>
          <w:sz w:val="18"/>
          <w:szCs w:val="18"/>
        </w:rPr>
        <w:t>ell</w:t>
      </w:r>
      <w:r w:rsidR="003F5502" w:rsidRPr="003F5502">
        <w:rPr>
          <w:rFonts w:ascii="Times New Roman" w:hAnsi="Times New Roman" w:cs="Times New Roman"/>
          <w:sz w:val="18"/>
          <w:szCs w:val="18"/>
        </w:rPr>
        <w:t xml:space="preserve"> on Him 6) oppressed 7) afflicted 8) taken away by oppressors 9) cut off for transgressions 10) grave assigned to wicked 11) crushed for our iniquity 12)</w:t>
      </w:r>
      <w:r w:rsidR="003F5502">
        <w:rPr>
          <w:rFonts w:ascii="Times New Roman" w:hAnsi="Times New Roman" w:cs="Times New Roman"/>
          <w:sz w:val="18"/>
          <w:szCs w:val="18"/>
        </w:rPr>
        <w:t xml:space="preserve"> </w:t>
      </w:r>
      <w:r w:rsidR="003F5502" w:rsidRPr="003F5502">
        <w:rPr>
          <w:rFonts w:ascii="Times New Roman" w:hAnsi="Times New Roman" w:cs="Times New Roman"/>
          <w:sz w:val="18"/>
          <w:szCs w:val="18"/>
        </w:rPr>
        <w:t>rendered as a guilt offering]</w:t>
      </w:r>
      <w:r w:rsidR="0035569F">
        <w:rPr>
          <w:rFonts w:ascii="Times New Roman" w:hAnsi="Times New Roman" w:cs="Times New Roman"/>
          <w:sz w:val="24"/>
          <w:szCs w:val="24"/>
        </w:rPr>
        <w:t xml:space="preserve"> </w:t>
      </w:r>
      <w:r w:rsidR="00667CD2">
        <w:rPr>
          <w:rFonts w:ascii="Times New Roman" w:hAnsi="Times New Roman" w:cs="Times New Roman"/>
          <w:sz w:val="24"/>
          <w:szCs w:val="24"/>
        </w:rPr>
        <w:t xml:space="preserve">To the Christian it is the prophet Isaiah’s 700 BC prediction </w:t>
      </w:r>
      <w:r w:rsidR="00F434A0">
        <w:rPr>
          <w:rFonts w:ascii="Times New Roman" w:hAnsi="Times New Roman" w:cs="Times New Roman"/>
          <w:sz w:val="24"/>
          <w:szCs w:val="24"/>
        </w:rPr>
        <w:t>just before the fall of Jerusalem of the mission of the</w:t>
      </w:r>
      <w:r w:rsidR="00667CD2">
        <w:rPr>
          <w:rFonts w:ascii="Times New Roman" w:hAnsi="Times New Roman" w:cs="Times New Roman"/>
          <w:sz w:val="24"/>
          <w:szCs w:val="24"/>
        </w:rPr>
        <w:t xml:space="preserve"> Messiah</w:t>
      </w:r>
      <w:r w:rsidR="00F434A0">
        <w:rPr>
          <w:rFonts w:ascii="Times New Roman" w:hAnsi="Times New Roman" w:cs="Times New Roman"/>
          <w:sz w:val="24"/>
          <w:szCs w:val="24"/>
        </w:rPr>
        <w:t xml:space="preserve"> to come 700 years hence</w:t>
      </w:r>
      <w:r w:rsidR="00667CD2">
        <w:rPr>
          <w:rFonts w:ascii="Times New Roman" w:hAnsi="Times New Roman" w:cs="Times New Roman"/>
          <w:sz w:val="24"/>
          <w:szCs w:val="24"/>
        </w:rPr>
        <w:t>.</w:t>
      </w:r>
      <w:r w:rsidR="00E1558C">
        <w:rPr>
          <w:rFonts w:ascii="Times New Roman" w:hAnsi="Times New Roman" w:cs="Times New Roman"/>
          <w:sz w:val="24"/>
          <w:szCs w:val="24"/>
        </w:rPr>
        <w:t xml:space="preserve"> Historically, the majority of Jews throughout history interpreted this passage to represent </w:t>
      </w:r>
      <w:r w:rsidR="00C10339">
        <w:rPr>
          <w:rFonts w:ascii="Times New Roman" w:hAnsi="Times New Roman" w:cs="Times New Roman"/>
          <w:sz w:val="24"/>
          <w:szCs w:val="24"/>
        </w:rPr>
        <w:t>the suffering Messiah (Meshiak ben Joseph).  Not until 1100 AD when Jews were persecuted by Catholics, did Rabbi Rashi (1040-1105)</w:t>
      </w:r>
      <w:r w:rsidR="00667CD2">
        <w:rPr>
          <w:rFonts w:ascii="Times New Roman" w:hAnsi="Times New Roman" w:cs="Times New Roman"/>
          <w:sz w:val="24"/>
          <w:szCs w:val="24"/>
        </w:rPr>
        <w:t xml:space="preserve"> </w:t>
      </w:r>
      <w:r w:rsidR="00FB3ACA">
        <w:rPr>
          <w:rFonts w:ascii="Times New Roman" w:hAnsi="Times New Roman" w:cs="Times New Roman"/>
          <w:sz w:val="24"/>
          <w:szCs w:val="24"/>
        </w:rPr>
        <w:t>interpret the subject of this passage</w:t>
      </w:r>
      <w:r w:rsidR="00C10339">
        <w:rPr>
          <w:rFonts w:ascii="Times New Roman" w:hAnsi="Times New Roman" w:cs="Times New Roman"/>
          <w:sz w:val="24"/>
          <w:szCs w:val="24"/>
        </w:rPr>
        <w:t xml:space="preserve"> to be the nation of Israel.  But this did not become the dominant view among rabbis until the 1800s.  While the traditional Jewish interpretation saw two Messiahs, </w:t>
      </w:r>
      <w:r w:rsidR="00C10339" w:rsidRPr="009D6D0C">
        <w:rPr>
          <w:rFonts w:ascii="Times New Roman" w:hAnsi="Times New Roman" w:cs="Times New Roman"/>
          <w:i/>
          <w:sz w:val="24"/>
          <w:szCs w:val="24"/>
        </w:rPr>
        <w:t>Meshiak ben David</w:t>
      </w:r>
      <w:r w:rsidR="00C10339">
        <w:rPr>
          <w:rFonts w:ascii="Times New Roman" w:hAnsi="Times New Roman" w:cs="Times New Roman"/>
          <w:sz w:val="24"/>
          <w:szCs w:val="24"/>
        </w:rPr>
        <w:t xml:space="preserve"> and </w:t>
      </w:r>
      <w:r w:rsidR="00C10339" w:rsidRPr="009D6D0C">
        <w:rPr>
          <w:rFonts w:ascii="Times New Roman" w:hAnsi="Times New Roman" w:cs="Times New Roman"/>
          <w:i/>
          <w:sz w:val="24"/>
          <w:szCs w:val="24"/>
        </w:rPr>
        <w:t>Meshiak ben Joseph</w:t>
      </w:r>
      <w:r w:rsidR="00C10339">
        <w:rPr>
          <w:rFonts w:ascii="Times New Roman" w:hAnsi="Times New Roman" w:cs="Times New Roman"/>
          <w:sz w:val="24"/>
          <w:szCs w:val="24"/>
        </w:rPr>
        <w:t>, at no time did any theologian opine that they were the same person.</w:t>
      </w:r>
      <w:r w:rsidR="004D7053" w:rsidRPr="004D7053">
        <w:rPr>
          <w:rFonts w:ascii="Times New Roman" w:hAnsi="Times New Roman" w:cs="Times New Roman"/>
          <w:sz w:val="24"/>
          <w:szCs w:val="24"/>
        </w:rPr>
        <w:t xml:space="preserve"> </w:t>
      </w:r>
      <w:r w:rsidR="004D7053">
        <w:rPr>
          <w:rFonts w:ascii="Times New Roman" w:hAnsi="Times New Roman" w:cs="Times New Roman"/>
          <w:sz w:val="24"/>
          <w:szCs w:val="24"/>
        </w:rPr>
        <w:t xml:space="preserve">[See </w:t>
      </w:r>
      <w:hyperlink w:anchor="ComingofMessiah" w:history="1">
        <w:r w:rsidR="004D7053" w:rsidRPr="0041373B">
          <w:rPr>
            <w:rStyle w:val="Hyperlink"/>
            <w:rFonts w:ascii="Times New Roman" w:hAnsi="Times New Roman" w:cs="Times New Roman"/>
            <w:sz w:val="24"/>
            <w:szCs w:val="24"/>
          </w:rPr>
          <w:t>Coming of Messiah</w:t>
        </w:r>
      </w:hyperlink>
      <w:r w:rsidR="004D7053">
        <w:rPr>
          <w:rFonts w:ascii="Times New Roman" w:hAnsi="Times New Roman" w:cs="Times New Roman"/>
          <w:sz w:val="24"/>
          <w:szCs w:val="24"/>
        </w:rPr>
        <w:t>.]</w:t>
      </w:r>
    </w:p>
    <w:p w:rsidR="00C10339" w:rsidRDefault="00C10339" w:rsidP="00C014D7">
      <w:pPr>
        <w:spacing w:after="0" w:line="240" w:lineRule="auto"/>
        <w:rPr>
          <w:rFonts w:ascii="Times New Roman" w:hAnsi="Times New Roman" w:cs="Times New Roman"/>
          <w:sz w:val="24"/>
          <w:szCs w:val="24"/>
        </w:rPr>
      </w:pPr>
    </w:p>
    <w:p w:rsidR="00395A8C" w:rsidRDefault="00C10339"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pericope speaks of a nondescript man who </w:t>
      </w:r>
      <w:r w:rsidR="00582CC2">
        <w:rPr>
          <w:rFonts w:ascii="Times New Roman" w:hAnsi="Times New Roman" w:cs="Times New Roman"/>
          <w:sz w:val="24"/>
          <w:szCs w:val="24"/>
        </w:rPr>
        <w:t xml:space="preserve">suffers vicariously (imputation) </w:t>
      </w:r>
      <w:r w:rsidR="00E061D6">
        <w:rPr>
          <w:rFonts w:ascii="Times New Roman" w:hAnsi="Times New Roman" w:cs="Times New Roman"/>
          <w:sz w:val="24"/>
          <w:szCs w:val="24"/>
        </w:rPr>
        <w:t xml:space="preserve">and without complaining </w:t>
      </w:r>
      <w:r w:rsidR="002E5A13">
        <w:rPr>
          <w:rFonts w:ascii="Times New Roman" w:hAnsi="Times New Roman" w:cs="Times New Roman"/>
          <w:sz w:val="24"/>
          <w:szCs w:val="24"/>
        </w:rPr>
        <w:t>for</w:t>
      </w:r>
      <w:r w:rsidR="00582CC2">
        <w:rPr>
          <w:rFonts w:ascii="Times New Roman" w:hAnsi="Times New Roman" w:cs="Times New Roman"/>
          <w:sz w:val="24"/>
          <w:szCs w:val="24"/>
        </w:rPr>
        <w:t xml:space="preserve"> the sin of others.  </w:t>
      </w:r>
      <w:r w:rsidR="00E061D6">
        <w:rPr>
          <w:rFonts w:ascii="Times New Roman" w:hAnsi="Times New Roman" w:cs="Times New Roman"/>
          <w:sz w:val="24"/>
          <w:szCs w:val="24"/>
        </w:rPr>
        <w:t>Th</w:t>
      </w:r>
      <w:r w:rsidR="00582CC2">
        <w:rPr>
          <w:rFonts w:ascii="Times New Roman" w:hAnsi="Times New Roman" w:cs="Times New Roman"/>
          <w:sz w:val="24"/>
          <w:szCs w:val="24"/>
        </w:rPr>
        <w:t xml:space="preserve">e </w:t>
      </w:r>
      <w:r w:rsidR="00E061D6">
        <w:rPr>
          <w:rFonts w:ascii="Times New Roman" w:hAnsi="Times New Roman" w:cs="Times New Roman"/>
          <w:sz w:val="24"/>
          <w:szCs w:val="24"/>
        </w:rPr>
        <w:t xml:space="preserve">innocent man </w:t>
      </w:r>
      <w:r w:rsidR="00582CC2">
        <w:rPr>
          <w:rFonts w:ascii="Times New Roman" w:hAnsi="Times New Roman" w:cs="Times New Roman"/>
          <w:sz w:val="24"/>
          <w:szCs w:val="24"/>
        </w:rPr>
        <w:t>dies and is then resurrected.</w:t>
      </w:r>
    </w:p>
    <w:p w:rsidR="001174AE" w:rsidRDefault="001174AE" w:rsidP="00C014D7">
      <w:pPr>
        <w:spacing w:after="0" w:line="240" w:lineRule="auto"/>
        <w:rPr>
          <w:rFonts w:ascii="Times New Roman" w:hAnsi="Times New Roman" w:cs="Times New Roman"/>
          <w:sz w:val="24"/>
          <w:szCs w:val="24"/>
        </w:rPr>
      </w:pPr>
    </w:p>
    <w:p w:rsidR="004D7053" w:rsidRDefault="001174AE"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While many Jewish commentaries on Scripture ignore Isaiah 53 by jumping from Chapter 52 to 54, many </w:t>
      </w:r>
      <w:r w:rsidR="00E623B5">
        <w:rPr>
          <w:rFonts w:ascii="Times New Roman" w:hAnsi="Times New Roman" w:cs="Times New Roman"/>
          <w:sz w:val="24"/>
          <w:szCs w:val="24"/>
        </w:rPr>
        <w:t xml:space="preserve">Praeterist </w:t>
      </w:r>
      <w:r>
        <w:rPr>
          <w:rFonts w:ascii="Times New Roman" w:hAnsi="Times New Roman" w:cs="Times New Roman"/>
          <w:sz w:val="24"/>
          <w:szCs w:val="24"/>
        </w:rPr>
        <w:t>Christian</w:t>
      </w:r>
      <w:r w:rsidR="00E623B5">
        <w:rPr>
          <w:rFonts w:ascii="Times New Roman" w:hAnsi="Times New Roman" w:cs="Times New Roman"/>
          <w:sz w:val="24"/>
          <w:szCs w:val="24"/>
        </w:rPr>
        <w:t>s</w:t>
      </w:r>
      <w:r>
        <w:rPr>
          <w:rFonts w:ascii="Times New Roman" w:hAnsi="Times New Roman" w:cs="Times New Roman"/>
          <w:sz w:val="24"/>
          <w:szCs w:val="24"/>
        </w:rPr>
        <w:t xml:space="preserve"> do a similar thing by skipping Romans 11, Israel’s restoration, because they feel that the church has replaced Israel.</w:t>
      </w:r>
      <w:r w:rsidR="00AA4CEC">
        <w:rPr>
          <w:rFonts w:ascii="Times New Roman" w:hAnsi="Times New Roman" w:cs="Times New Roman"/>
          <w:sz w:val="24"/>
          <w:szCs w:val="24"/>
        </w:rPr>
        <w:t xml:space="preserve">  This is refuted by Luke in Acts 15:16-18.</w:t>
      </w:r>
    </w:p>
    <w:p w:rsidR="00FF7C54" w:rsidRDefault="00FF7C54" w:rsidP="00C014D7">
      <w:pPr>
        <w:spacing w:after="0" w:line="240" w:lineRule="auto"/>
        <w:rPr>
          <w:rFonts w:ascii="Times New Roman" w:hAnsi="Times New Roman" w:cs="Times New Roman"/>
          <w:sz w:val="24"/>
          <w:szCs w:val="24"/>
        </w:rPr>
      </w:pPr>
    </w:p>
    <w:p w:rsidR="008D03E5" w:rsidRDefault="00FF7C54" w:rsidP="00C014D7">
      <w:pPr>
        <w:spacing w:after="0" w:line="240" w:lineRule="auto"/>
        <w:rPr>
          <w:rFonts w:ascii="Times New Roman" w:hAnsi="Times New Roman" w:cs="Times New Roman"/>
          <w:sz w:val="24"/>
          <w:szCs w:val="24"/>
        </w:rPr>
      </w:pPr>
      <w:bookmarkStart w:id="171" w:name="Israelology"/>
      <w:bookmarkEnd w:id="171"/>
      <w:r w:rsidRPr="00FF7C54">
        <w:rPr>
          <w:rFonts w:ascii="Times New Roman" w:hAnsi="Times New Roman" w:cs="Times New Roman"/>
          <w:b/>
          <w:sz w:val="24"/>
          <w:szCs w:val="24"/>
        </w:rPr>
        <w:t>Israelology</w:t>
      </w:r>
      <w:r>
        <w:rPr>
          <w:rFonts w:ascii="Times New Roman" w:hAnsi="Times New Roman" w:cs="Times New Roman"/>
          <w:sz w:val="24"/>
          <w:szCs w:val="24"/>
        </w:rPr>
        <w:t xml:space="preserve">: The antonym is </w:t>
      </w:r>
      <w:r w:rsidRPr="00FF7C54">
        <w:rPr>
          <w:rFonts w:ascii="Times New Roman" w:hAnsi="Times New Roman" w:cs="Times New Roman"/>
          <w:sz w:val="24"/>
          <w:szCs w:val="24"/>
          <w:u w:val="single"/>
        </w:rPr>
        <w:t>Praeterism</w:t>
      </w:r>
      <w:r>
        <w:rPr>
          <w:rFonts w:ascii="Times New Roman" w:hAnsi="Times New Roman" w:cs="Times New Roman"/>
          <w:sz w:val="24"/>
          <w:szCs w:val="24"/>
        </w:rPr>
        <w:t xml:space="preserve">.  </w:t>
      </w:r>
      <w:r w:rsidR="009B325B">
        <w:rPr>
          <w:rFonts w:ascii="Times New Roman" w:hAnsi="Times New Roman" w:cs="Times New Roman"/>
          <w:sz w:val="24"/>
          <w:szCs w:val="24"/>
        </w:rPr>
        <w:t xml:space="preserve">As pointed out by A. Fruchtenbaum in </w:t>
      </w:r>
      <w:r w:rsidR="009B325B" w:rsidRPr="009B325B">
        <w:rPr>
          <w:rFonts w:ascii="Times New Roman" w:hAnsi="Times New Roman" w:cs="Times New Roman"/>
          <w:i/>
          <w:sz w:val="24"/>
          <w:szCs w:val="24"/>
        </w:rPr>
        <w:t>Israelology: The Missing Link in Systematic Theology</w:t>
      </w:r>
      <w:r w:rsidR="009B325B">
        <w:rPr>
          <w:rFonts w:ascii="Times New Roman" w:hAnsi="Times New Roman" w:cs="Times New Roman"/>
          <w:sz w:val="24"/>
          <w:szCs w:val="24"/>
        </w:rPr>
        <w:t>, a 1078-page book published by Ariel Ministries Press in 1989</w:t>
      </w:r>
      <w:r w:rsidR="00E623B5">
        <w:rPr>
          <w:rFonts w:ascii="Times New Roman" w:hAnsi="Times New Roman" w:cs="Times New Roman"/>
          <w:sz w:val="24"/>
          <w:szCs w:val="24"/>
        </w:rPr>
        <w:t xml:space="preserve"> and revised in 1992</w:t>
      </w:r>
      <w:r w:rsidR="009B325B">
        <w:rPr>
          <w:rFonts w:ascii="Times New Roman" w:hAnsi="Times New Roman" w:cs="Times New Roman"/>
          <w:sz w:val="24"/>
          <w:szCs w:val="24"/>
        </w:rPr>
        <w:t>, the Jews as a people have not been replaced by the church and as foretold by the prophets, will receive covenantal promises in the Millennium.</w:t>
      </w:r>
    </w:p>
    <w:p w:rsidR="00471896" w:rsidRDefault="00471896" w:rsidP="00C014D7">
      <w:pPr>
        <w:spacing w:after="0" w:line="240" w:lineRule="auto"/>
        <w:rPr>
          <w:rFonts w:ascii="Times New Roman" w:hAnsi="Times New Roman" w:cs="Times New Roman"/>
          <w:sz w:val="24"/>
          <w:szCs w:val="24"/>
        </w:rPr>
      </w:pPr>
    </w:p>
    <w:p w:rsidR="00471896" w:rsidRDefault="00471896" w:rsidP="00C014D7">
      <w:pPr>
        <w:spacing w:after="0" w:line="240" w:lineRule="auto"/>
        <w:rPr>
          <w:rFonts w:ascii="Times New Roman" w:hAnsi="Times New Roman" w:cs="Times New Roman"/>
          <w:sz w:val="24"/>
          <w:szCs w:val="24"/>
        </w:rPr>
      </w:pPr>
      <w:bookmarkStart w:id="172" w:name="IsraelsRepentance"/>
      <w:bookmarkEnd w:id="172"/>
      <w:r w:rsidRPr="00471896">
        <w:rPr>
          <w:rFonts w:ascii="Times New Roman" w:hAnsi="Times New Roman" w:cs="Times New Roman"/>
          <w:b/>
          <w:sz w:val="24"/>
          <w:szCs w:val="24"/>
        </w:rPr>
        <w:t>Israel’s Repentance</w:t>
      </w:r>
      <w:r>
        <w:rPr>
          <w:rFonts w:ascii="Times New Roman" w:hAnsi="Times New Roman" w:cs="Times New Roman"/>
          <w:sz w:val="24"/>
          <w:szCs w:val="24"/>
        </w:rPr>
        <w:t xml:space="preserve">: </w:t>
      </w:r>
      <w:r w:rsidR="00372985">
        <w:rPr>
          <w:rFonts w:ascii="Times New Roman" w:hAnsi="Times New Roman" w:cs="Times New Roman"/>
          <w:sz w:val="24"/>
          <w:szCs w:val="24"/>
        </w:rPr>
        <w:t>Israel (the Jews as a nation) will repent for their national sin called the “iniquity”.  That sin was committed officially by the Pharisees when they attributed the miracles of Jesus Christ not to the power of the Holy Spirit, but to Beelzebul (Mt 12:24).</w:t>
      </w:r>
      <w:r w:rsidR="0016085F">
        <w:rPr>
          <w:rFonts w:ascii="Times New Roman" w:hAnsi="Times New Roman" w:cs="Times New Roman"/>
          <w:sz w:val="24"/>
          <w:szCs w:val="24"/>
        </w:rPr>
        <w:t xml:space="preserve">  At the end of the Great Tribulation, after two thirds of the Jews have been killed, all of the one third </w:t>
      </w:r>
      <w:r w:rsidR="000B6A5E">
        <w:rPr>
          <w:rFonts w:ascii="Times New Roman" w:hAnsi="Times New Roman" w:cs="Times New Roman"/>
          <w:sz w:val="24"/>
          <w:szCs w:val="24"/>
        </w:rPr>
        <w:t xml:space="preserve">(Zech 13:8) </w:t>
      </w:r>
      <w:r w:rsidR="0016085F">
        <w:rPr>
          <w:rFonts w:ascii="Times New Roman" w:hAnsi="Times New Roman" w:cs="Times New Roman"/>
          <w:sz w:val="24"/>
          <w:szCs w:val="24"/>
        </w:rPr>
        <w:t>remaining Remnant will confess their iniquity</w:t>
      </w:r>
      <w:r w:rsidR="000B6A5E">
        <w:rPr>
          <w:rFonts w:ascii="Times New Roman" w:hAnsi="Times New Roman" w:cs="Times New Roman"/>
          <w:sz w:val="24"/>
          <w:szCs w:val="24"/>
        </w:rPr>
        <w:t xml:space="preserve"> during the sixth of the Seven Jewish Feasts, the Day of Atonement, and be saved (Ro 11:26).</w:t>
      </w:r>
      <w:r w:rsidR="00F50C6C">
        <w:rPr>
          <w:rFonts w:ascii="Times New Roman" w:hAnsi="Times New Roman" w:cs="Times New Roman"/>
          <w:sz w:val="24"/>
          <w:szCs w:val="24"/>
        </w:rPr>
        <w:t xml:space="preserve">  The Remnant will confess their iniquity (Lev 26:40-42, Jer 3:11-18; Hosea 5:15).  The very words they use will be from Isaiah 53:1-9.  The process is shown in Zech 12:10—13:1 and Psalm 80:1-19.  They will be a humble people</w:t>
      </w:r>
      <w:r w:rsidR="008234CD">
        <w:rPr>
          <w:rFonts w:ascii="Times New Roman" w:hAnsi="Times New Roman" w:cs="Times New Roman"/>
          <w:sz w:val="24"/>
          <w:szCs w:val="24"/>
        </w:rPr>
        <w:t xml:space="preserve"> (Zeph 3:12) so unlike the two thirds that had perished just before in the Great Tribulation.  The allegory from Hosea’s marriage now ends.  The words </w:t>
      </w:r>
      <w:r w:rsidR="008234CD" w:rsidRPr="000918F5">
        <w:rPr>
          <w:rFonts w:ascii="Times New Roman" w:hAnsi="Times New Roman" w:cs="Times New Roman"/>
          <w:i/>
          <w:sz w:val="24"/>
          <w:szCs w:val="24"/>
        </w:rPr>
        <w:t>jezreel</w:t>
      </w:r>
      <w:r w:rsidR="000918F5">
        <w:rPr>
          <w:rFonts w:ascii="Times New Roman" w:hAnsi="Times New Roman" w:cs="Times New Roman"/>
          <w:i/>
          <w:sz w:val="24"/>
          <w:szCs w:val="24"/>
        </w:rPr>
        <w:t xml:space="preserve"> </w:t>
      </w:r>
      <w:r w:rsidR="000918F5" w:rsidRPr="000918F5">
        <w:rPr>
          <w:rFonts w:ascii="Times New Roman" w:hAnsi="Times New Roman" w:cs="Times New Roman"/>
          <w:sz w:val="24"/>
          <w:szCs w:val="24"/>
        </w:rPr>
        <w:t>(to scatter)</w:t>
      </w:r>
      <w:r w:rsidR="008234CD" w:rsidRPr="000918F5">
        <w:rPr>
          <w:rFonts w:ascii="Times New Roman" w:hAnsi="Times New Roman" w:cs="Times New Roman"/>
          <w:sz w:val="24"/>
          <w:szCs w:val="24"/>
        </w:rPr>
        <w:t>,</w:t>
      </w:r>
      <w:r w:rsidR="008234CD">
        <w:rPr>
          <w:rFonts w:ascii="Times New Roman" w:hAnsi="Times New Roman" w:cs="Times New Roman"/>
          <w:sz w:val="24"/>
          <w:szCs w:val="24"/>
        </w:rPr>
        <w:t xml:space="preserve"> </w:t>
      </w:r>
      <w:r w:rsidR="008234CD" w:rsidRPr="000918F5">
        <w:rPr>
          <w:rFonts w:ascii="Times New Roman" w:hAnsi="Times New Roman" w:cs="Times New Roman"/>
          <w:i/>
          <w:sz w:val="24"/>
          <w:szCs w:val="24"/>
        </w:rPr>
        <w:t>lo-ruhamah</w:t>
      </w:r>
      <w:r w:rsidR="000918F5">
        <w:rPr>
          <w:rFonts w:ascii="Times New Roman" w:hAnsi="Times New Roman" w:cs="Times New Roman"/>
          <w:i/>
          <w:sz w:val="24"/>
          <w:szCs w:val="24"/>
        </w:rPr>
        <w:t xml:space="preserve"> </w:t>
      </w:r>
      <w:r w:rsidR="000918F5" w:rsidRPr="000918F5">
        <w:rPr>
          <w:rFonts w:ascii="Times New Roman" w:hAnsi="Times New Roman" w:cs="Times New Roman"/>
          <w:sz w:val="24"/>
          <w:szCs w:val="24"/>
        </w:rPr>
        <w:t>(no mercy)</w:t>
      </w:r>
      <w:r w:rsidR="008234CD" w:rsidRPr="000918F5">
        <w:rPr>
          <w:rFonts w:ascii="Times New Roman" w:hAnsi="Times New Roman" w:cs="Times New Roman"/>
          <w:sz w:val="24"/>
          <w:szCs w:val="24"/>
        </w:rPr>
        <w:t>,</w:t>
      </w:r>
      <w:r w:rsidR="008234CD">
        <w:rPr>
          <w:rFonts w:ascii="Times New Roman" w:hAnsi="Times New Roman" w:cs="Times New Roman"/>
          <w:sz w:val="24"/>
          <w:szCs w:val="24"/>
        </w:rPr>
        <w:t xml:space="preserve"> and </w:t>
      </w:r>
      <w:r w:rsidR="008234CD" w:rsidRPr="000918F5">
        <w:rPr>
          <w:rFonts w:ascii="Times New Roman" w:hAnsi="Times New Roman" w:cs="Times New Roman"/>
          <w:i/>
          <w:sz w:val="24"/>
          <w:szCs w:val="24"/>
        </w:rPr>
        <w:t>lo-ammi</w:t>
      </w:r>
      <w:r w:rsidR="000918F5">
        <w:rPr>
          <w:rFonts w:ascii="Times New Roman" w:hAnsi="Times New Roman" w:cs="Times New Roman"/>
          <w:i/>
          <w:sz w:val="24"/>
          <w:szCs w:val="24"/>
        </w:rPr>
        <w:t xml:space="preserve"> </w:t>
      </w:r>
      <w:r w:rsidR="000918F5" w:rsidRPr="000918F5">
        <w:rPr>
          <w:rFonts w:ascii="Times New Roman" w:hAnsi="Times New Roman" w:cs="Times New Roman"/>
          <w:sz w:val="24"/>
          <w:szCs w:val="24"/>
        </w:rPr>
        <w:t>(not a friend)</w:t>
      </w:r>
      <w:r w:rsidR="008234CD">
        <w:rPr>
          <w:rFonts w:ascii="Times New Roman" w:hAnsi="Times New Roman" w:cs="Times New Roman"/>
          <w:sz w:val="24"/>
          <w:szCs w:val="24"/>
        </w:rPr>
        <w:t xml:space="preserve"> now become </w:t>
      </w:r>
      <w:r w:rsidR="008234CD" w:rsidRPr="000918F5">
        <w:rPr>
          <w:rFonts w:ascii="Times New Roman" w:hAnsi="Times New Roman" w:cs="Times New Roman"/>
          <w:i/>
          <w:sz w:val="24"/>
          <w:szCs w:val="24"/>
        </w:rPr>
        <w:t>jezreel</w:t>
      </w:r>
      <w:r w:rsidR="008234CD">
        <w:rPr>
          <w:rFonts w:ascii="Times New Roman" w:hAnsi="Times New Roman" w:cs="Times New Roman"/>
          <w:sz w:val="24"/>
          <w:szCs w:val="24"/>
        </w:rPr>
        <w:t xml:space="preserve"> (to sow), </w:t>
      </w:r>
      <w:r w:rsidR="008234CD" w:rsidRPr="000918F5">
        <w:rPr>
          <w:rFonts w:ascii="Times New Roman" w:hAnsi="Times New Roman" w:cs="Times New Roman"/>
          <w:i/>
          <w:sz w:val="24"/>
          <w:szCs w:val="24"/>
        </w:rPr>
        <w:t>ruhamah</w:t>
      </w:r>
      <w:r w:rsidR="008234CD">
        <w:rPr>
          <w:rFonts w:ascii="Times New Roman" w:hAnsi="Times New Roman" w:cs="Times New Roman"/>
          <w:sz w:val="24"/>
          <w:szCs w:val="24"/>
        </w:rPr>
        <w:t xml:space="preserve"> (mercy), and </w:t>
      </w:r>
      <w:r w:rsidR="008234CD" w:rsidRPr="000918F5">
        <w:rPr>
          <w:rFonts w:ascii="Times New Roman" w:hAnsi="Times New Roman" w:cs="Times New Roman"/>
          <w:i/>
          <w:sz w:val="24"/>
          <w:szCs w:val="24"/>
        </w:rPr>
        <w:t>ammi</w:t>
      </w:r>
      <w:r w:rsidR="008234CD">
        <w:rPr>
          <w:rFonts w:ascii="Times New Roman" w:hAnsi="Times New Roman" w:cs="Times New Roman"/>
          <w:sz w:val="24"/>
          <w:szCs w:val="24"/>
        </w:rPr>
        <w:t xml:space="preserve"> (friend).</w:t>
      </w:r>
    </w:p>
    <w:p w:rsidR="00962D6A" w:rsidRDefault="00962D6A" w:rsidP="00C014D7">
      <w:pPr>
        <w:spacing w:after="0" w:line="240" w:lineRule="auto"/>
        <w:rPr>
          <w:rFonts w:ascii="Times New Roman" w:hAnsi="Times New Roman" w:cs="Times New Roman"/>
          <w:sz w:val="24"/>
          <w:szCs w:val="24"/>
        </w:rPr>
      </w:pPr>
    </w:p>
    <w:p w:rsidR="00962D6A" w:rsidRDefault="00962D6A" w:rsidP="00C014D7">
      <w:pPr>
        <w:spacing w:after="0" w:line="240" w:lineRule="auto"/>
        <w:rPr>
          <w:rFonts w:ascii="Times New Roman" w:hAnsi="Times New Roman" w:cs="Times New Roman"/>
          <w:sz w:val="24"/>
          <w:szCs w:val="24"/>
        </w:rPr>
      </w:pPr>
      <w:bookmarkStart w:id="173" w:name="IsraelsNationalSins"/>
      <w:r w:rsidRPr="00962D6A">
        <w:rPr>
          <w:rFonts w:ascii="Times New Roman" w:hAnsi="Times New Roman" w:cs="Times New Roman"/>
          <w:b/>
          <w:sz w:val="24"/>
          <w:szCs w:val="24"/>
        </w:rPr>
        <w:t>Israel’s National Sins</w:t>
      </w:r>
      <w:bookmarkEnd w:id="173"/>
      <w:r>
        <w:rPr>
          <w:rFonts w:ascii="Times New Roman" w:hAnsi="Times New Roman" w:cs="Times New Roman"/>
          <w:sz w:val="24"/>
          <w:szCs w:val="24"/>
        </w:rPr>
        <w:t xml:space="preserve">: Three times in Israel’s history, </w:t>
      </w:r>
      <w:r w:rsidR="00C85C40">
        <w:rPr>
          <w:rFonts w:ascii="Times New Roman" w:hAnsi="Times New Roman" w:cs="Times New Roman"/>
          <w:sz w:val="24"/>
          <w:szCs w:val="24"/>
        </w:rPr>
        <w:t xml:space="preserve">they were chastised as a nation.  During these periods, while individuals </w:t>
      </w:r>
      <w:r w:rsidR="00D42637">
        <w:rPr>
          <w:rFonts w:ascii="Times New Roman" w:hAnsi="Times New Roman" w:cs="Times New Roman"/>
          <w:sz w:val="24"/>
          <w:szCs w:val="24"/>
        </w:rPr>
        <w:t>were</w:t>
      </w:r>
      <w:r w:rsidR="00C85C40">
        <w:rPr>
          <w:rFonts w:ascii="Times New Roman" w:hAnsi="Times New Roman" w:cs="Times New Roman"/>
          <w:sz w:val="24"/>
          <w:szCs w:val="24"/>
        </w:rPr>
        <w:t xml:space="preserve"> saved, the nation as a whole floundered.</w:t>
      </w:r>
    </w:p>
    <w:p w:rsidR="00014842" w:rsidRDefault="00014842" w:rsidP="00C014D7">
      <w:pPr>
        <w:spacing w:after="0" w:line="240" w:lineRule="auto"/>
        <w:rPr>
          <w:rFonts w:ascii="Times New Roman" w:hAnsi="Times New Roman" w:cs="Times New Roman"/>
          <w:sz w:val="24"/>
          <w:szCs w:val="24"/>
        </w:rPr>
      </w:pPr>
    </w:p>
    <w:p w:rsidR="00C85C40" w:rsidRDefault="00C85C40"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00D42637">
        <w:rPr>
          <w:rFonts w:ascii="Times New Roman" w:hAnsi="Times New Roman" w:cs="Times New Roman"/>
          <w:sz w:val="24"/>
          <w:szCs w:val="24"/>
        </w:rPr>
        <w:t xml:space="preserve"> Moses sent 12 spies into the land of Canaan.  When they returned, the negative report of 10 spies incited the people to rebel against Moses.  This was the tenth time </w:t>
      </w:r>
      <w:r w:rsidR="005A0101">
        <w:rPr>
          <w:rFonts w:ascii="Times New Roman" w:hAnsi="Times New Roman" w:cs="Times New Roman"/>
          <w:sz w:val="24"/>
          <w:szCs w:val="24"/>
        </w:rPr>
        <w:t xml:space="preserve">(Nu 14:22) </w:t>
      </w:r>
      <w:r w:rsidR="00D42637">
        <w:rPr>
          <w:rFonts w:ascii="Times New Roman" w:hAnsi="Times New Roman" w:cs="Times New Roman"/>
          <w:sz w:val="24"/>
          <w:szCs w:val="24"/>
        </w:rPr>
        <w:t xml:space="preserve">the people had rebelled saying: </w:t>
      </w:r>
      <w:r w:rsidR="00D42637" w:rsidRPr="00D42637">
        <w:rPr>
          <w:rFonts w:ascii="Times New Roman" w:hAnsi="Times New Roman" w:cs="Times New Roman"/>
          <w:i/>
          <w:sz w:val="24"/>
          <w:szCs w:val="24"/>
        </w:rPr>
        <w:t>Let us appoint a leader and return to Egypt</w:t>
      </w:r>
      <w:r w:rsidR="00D42637">
        <w:rPr>
          <w:rFonts w:ascii="Times New Roman" w:hAnsi="Times New Roman" w:cs="Times New Roman"/>
          <w:sz w:val="24"/>
          <w:szCs w:val="24"/>
        </w:rPr>
        <w:t xml:space="preserve">.  Referring to Joshua and Caleb, </w:t>
      </w:r>
      <w:r w:rsidR="00D42637">
        <w:rPr>
          <w:rFonts w:ascii="Times New Roman" w:hAnsi="Times New Roman" w:cs="Times New Roman"/>
          <w:sz w:val="24"/>
          <w:szCs w:val="24"/>
        </w:rPr>
        <w:lastRenderedPageBreak/>
        <w:t xml:space="preserve">they said: </w:t>
      </w:r>
      <w:r w:rsidR="00D42637" w:rsidRPr="005A0101">
        <w:rPr>
          <w:rFonts w:ascii="Times New Roman" w:hAnsi="Times New Roman" w:cs="Times New Roman"/>
          <w:i/>
          <w:sz w:val="24"/>
          <w:szCs w:val="24"/>
        </w:rPr>
        <w:t>Stone them with stones</w:t>
      </w:r>
      <w:r w:rsidR="005A0101">
        <w:rPr>
          <w:rFonts w:ascii="Times New Roman" w:hAnsi="Times New Roman" w:cs="Times New Roman"/>
          <w:sz w:val="24"/>
          <w:szCs w:val="24"/>
        </w:rPr>
        <w:t xml:space="preserve"> (Nu 14)!  So the Lord sentenced all over 20 who grumbled to death and the nation to wandering in the desert for 40 years.  Joshua and Caleb were spared.</w:t>
      </w:r>
    </w:p>
    <w:p w:rsidR="00913FC6" w:rsidRDefault="00913FC6" w:rsidP="00C014D7">
      <w:pPr>
        <w:spacing w:after="0" w:line="240" w:lineRule="auto"/>
        <w:rPr>
          <w:rFonts w:ascii="Times New Roman" w:hAnsi="Times New Roman" w:cs="Times New Roman"/>
          <w:sz w:val="24"/>
          <w:szCs w:val="24"/>
        </w:rPr>
      </w:pPr>
    </w:p>
    <w:p w:rsidR="005A0101" w:rsidRDefault="005A0101" w:rsidP="00F852C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2) </w:t>
      </w:r>
      <w:r w:rsidR="00F852C1">
        <w:rPr>
          <w:rFonts w:ascii="Times New Roman" w:hAnsi="Times New Roman" w:cs="Times New Roman"/>
          <w:sz w:val="24"/>
          <w:szCs w:val="24"/>
        </w:rPr>
        <w:t>Because of the sins committed by Manasseh during h</w:t>
      </w:r>
      <w:r w:rsidR="007A0177">
        <w:rPr>
          <w:rFonts w:ascii="Times New Roman" w:hAnsi="Times New Roman" w:cs="Times New Roman"/>
          <w:sz w:val="24"/>
          <w:szCs w:val="24"/>
        </w:rPr>
        <w:t>is 55-year reign from 697 to 642</w:t>
      </w:r>
      <w:r w:rsidR="00F852C1">
        <w:rPr>
          <w:rFonts w:ascii="Times New Roman" w:hAnsi="Times New Roman" w:cs="Times New Roman"/>
          <w:sz w:val="24"/>
          <w:szCs w:val="24"/>
        </w:rPr>
        <w:t xml:space="preserve"> BC, the Lord delayed immediate judgment, but then through Jeremiah said this prior to the Babylonian Captivity in 587 BC</w:t>
      </w:r>
      <w:r w:rsidR="00F852C1" w:rsidRPr="00F852C1">
        <w:rPr>
          <w:rFonts w:ascii="Times New Roman" w:hAnsi="Times New Roman" w:cs="Times New Roman"/>
          <w:sz w:val="24"/>
          <w:szCs w:val="24"/>
        </w:rPr>
        <w:t xml:space="preserve">:  </w:t>
      </w:r>
      <w:r w:rsidR="00F852C1" w:rsidRPr="00F852C1">
        <w:rPr>
          <w:rFonts w:ascii="Times New Roman" w:hAnsi="Times New Roman" w:cs="Times New Roman"/>
          <w:i/>
          <w:color w:val="000000"/>
          <w:sz w:val="24"/>
          <w:szCs w:val="24"/>
        </w:rPr>
        <w:t>I will make them an object of horror among all the kingdoms of the earth because of Manasseh, the son of Hezekiah, the king of Judah, for what he did in Jerusalem</w:t>
      </w:r>
      <w:r w:rsidR="00F852C1" w:rsidRPr="00F852C1">
        <w:rPr>
          <w:rFonts w:ascii="Times New Roman" w:hAnsi="Times New Roman" w:cs="Times New Roman"/>
          <w:color w:val="000000"/>
          <w:sz w:val="24"/>
          <w:szCs w:val="24"/>
        </w:rPr>
        <w:t xml:space="preserve"> (Jer 15:4).</w:t>
      </w:r>
      <w:r w:rsidR="00913FC6">
        <w:rPr>
          <w:rFonts w:ascii="Times New Roman" w:hAnsi="Times New Roman" w:cs="Times New Roman"/>
          <w:color w:val="000000"/>
          <w:sz w:val="24"/>
          <w:szCs w:val="24"/>
        </w:rPr>
        <w:t xml:space="preserve">  Jeremiah was saved, but the nation experienced </w:t>
      </w:r>
      <w:r w:rsidR="00913FC6" w:rsidRPr="00014842">
        <w:rPr>
          <w:rFonts w:ascii="Times New Roman" w:hAnsi="Times New Roman" w:cs="Times New Roman"/>
          <w:i/>
          <w:color w:val="000000"/>
          <w:sz w:val="24"/>
          <w:szCs w:val="24"/>
        </w:rPr>
        <w:t>four kinds of doom</w:t>
      </w:r>
      <w:r w:rsidR="009A4D9E">
        <w:rPr>
          <w:rFonts w:ascii="Times New Roman" w:hAnsi="Times New Roman" w:cs="Times New Roman"/>
          <w:color w:val="000000"/>
          <w:sz w:val="24"/>
          <w:szCs w:val="24"/>
        </w:rPr>
        <w:t xml:space="preserve"> for 70 years.</w:t>
      </w:r>
    </w:p>
    <w:p w:rsidR="00913FC6" w:rsidRDefault="00913FC6" w:rsidP="00F852C1">
      <w:pPr>
        <w:autoSpaceDE w:val="0"/>
        <w:autoSpaceDN w:val="0"/>
        <w:adjustRightInd w:val="0"/>
        <w:spacing w:after="0" w:line="240" w:lineRule="auto"/>
        <w:rPr>
          <w:rFonts w:ascii="Times New Roman" w:hAnsi="Times New Roman" w:cs="Times New Roman"/>
          <w:color w:val="000000"/>
          <w:sz w:val="24"/>
          <w:szCs w:val="24"/>
        </w:rPr>
      </w:pPr>
    </w:p>
    <w:p w:rsidR="007A0177" w:rsidRDefault="007A0177" w:rsidP="0080403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3) The leaders of Israel committed an unpardonable national sin when they said: </w:t>
      </w:r>
      <w:r w:rsidRPr="007A0177">
        <w:rPr>
          <w:rFonts w:ascii="Times New Roman" w:hAnsi="Times New Roman" w:cs="Times New Roman"/>
          <w:i/>
          <w:color w:val="000000"/>
          <w:sz w:val="24"/>
          <w:szCs w:val="24"/>
        </w:rPr>
        <w:t>This man casts out demons only by Beelzebul, the ruler of demons</w:t>
      </w:r>
      <w:r>
        <w:rPr>
          <w:rFonts w:ascii="Times New Roman" w:hAnsi="Times New Roman" w:cs="Times New Roman"/>
          <w:color w:val="000000"/>
          <w:sz w:val="24"/>
          <w:szCs w:val="24"/>
        </w:rPr>
        <w:t xml:space="preserve"> (Mt 12:24</w:t>
      </w:r>
      <w:r w:rsidR="00014842">
        <w:rPr>
          <w:rFonts w:ascii="Times New Roman" w:hAnsi="Times New Roman" w:cs="Times New Roman"/>
          <w:color w:val="000000"/>
          <w:sz w:val="24"/>
          <w:szCs w:val="24"/>
        </w:rPr>
        <w:t>b</w:t>
      </w:r>
      <w:r>
        <w:rPr>
          <w:rFonts w:ascii="Times New Roman" w:hAnsi="Times New Roman" w:cs="Times New Roman"/>
          <w:color w:val="000000"/>
          <w:sz w:val="24"/>
          <w:szCs w:val="24"/>
        </w:rPr>
        <w:t xml:space="preserve">).  Jesus denied the charge saying that any kingdom divided against itself will be laid waste meaning that Satan would not cast out his own forces.  </w:t>
      </w:r>
      <w:r w:rsidR="00804030">
        <w:rPr>
          <w:rFonts w:ascii="Times New Roman" w:hAnsi="Times New Roman" w:cs="Times New Roman"/>
          <w:color w:val="000000"/>
          <w:sz w:val="24"/>
          <w:szCs w:val="24"/>
        </w:rPr>
        <w:t>Jesus then explained the national sin by saying:</w:t>
      </w:r>
      <w:r w:rsidR="00804030">
        <w:rPr>
          <w:rFonts w:ascii="Times New Roman" w:hAnsi="Times New Roman" w:cs="Times New Roman"/>
          <w:sz w:val="24"/>
          <w:szCs w:val="24"/>
        </w:rPr>
        <w:t xml:space="preserve">  </w:t>
      </w:r>
      <w:r w:rsidR="00804030" w:rsidRPr="00913FC6">
        <w:rPr>
          <w:rFonts w:ascii="Times New Roman" w:hAnsi="Times New Roman" w:cs="Times New Roman"/>
          <w:b/>
          <w:color w:val="21770A"/>
          <w:position w:val="6"/>
          <w:sz w:val="20"/>
          <w:szCs w:val="20"/>
        </w:rPr>
        <w:t>31</w:t>
      </w:r>
      <w:r w:rsidR="00804030" w:rsidRPr="00804030">
        <w:rPr>
          <w:rFonts w:ascii="Times New Roman" w:hAnsi="Times New Roman" w:cs="Times New Roman"/>
          <w:b/>
          <w:color w:val="21770A"/>
          <w:sz w:val="24"/>
          <w:szCs w:val="24"/>
        </w:rPr>
        <w:t xml:space="preserve"> </w:t>
      </w:r>
      <w:r w:rsidR="00804030" w:rsidRPr="00804030">
        <w:rPr>
          <w:rFonts w:ascii="Times New Roman" w:hAnsi="Times New Roman" w:cs="Times New Roman"/>
          <w:color w:val="BC0406"/>
          <w:sz w:val="24"/>
          <w:szCs w:val="24"/>
        </w:rPr>
        <w:t xml:space="preserve">"Therefore I say to you, any sin and blasphemy shall be forgiven people, but blasphemy against the Spirit shall not be forgiven. </w:t>
      </w:r>
      <w:r w:rsidR="00804030" w:rsidRPr="00804030">
        <w:rPr>
          <w:rFonts w:ascii="Times New Roman" w:hAnsi="Times New Roman" w:cs="Times New Roman"/>
          <w:color w:val="000000"/>
          <w:sz w:val="24"/>
          <w:szCs w:val="24"/>
        </w:rPr>
        <w:t xml:space="preserve"> </w:t>
      </w:r>
      <w:r w:rsidR="00804030" w:rsidRPr="00913FC6">
        <w:rPr>
          <w:rFonts w:ascii="Times New Roman" w:hAnsi="Times New Roman" w:cs="Times New Roman"/>
          <w:b/>
          <w:color w:val="21770A"/>
          <w:position w:val="6"/>
          <w:sz w:val="20"/>
          <w:szCs w:val="20"/>
        </w:rPr>
        <w:t>32</w:t>
      </w:r>
      <w:r w:rsidR="00804030" w:rsidRPr="00804030">
        <w:rPr>
          <w:rFonts w:ascii="Times New Roman" w:hAnsi="Times New Roman" w:cs="Times New Roman"/>
          <w:b/>
          <w:color w:val="21770A"/>
          <w:sz w:val="24"/>
          <w:szCs w:val="24"/>
        </w:rPr>
        <w:t xml:space="preserve"> </w:t>
      </w:r>
      <w:r w:rsidR="00804030" w:rsidRPr="00804030">
        <w:rPr>
          <w:rFonts w:ascii="Times New Roman" w:hAnsi="Times New Roman" w:cs="Times New Roman"/>
          <w:color w:val="BC0406"/>
          <w:sz w:val="24"/>
          <w:szCs w:val="24"/>
        </w:rPr>
        <w:t xml:space="preserve">"Whoever speaks a word against the Son of Man, it shall be forgiven him; but whoever speaks against the Holy Spirit, it shall not be forgiven him, either in this age or in the </w:t>
      </w:r>
      <w:r w:rsidR="00804030" w:rsidRPr="00804030">
        <w:rPr>
          <w:rFonts w:ascii="Times New Roman" w:hAnsi="Times New Roman" w:cs="Times New Roman"/>
          <w:i/>
          <w:color w:val="555454"/>
          <w:sz w:val="24"/>
          <w:szCs w:val="24"/>
        </w:rPr>
        <w:t xml:space="preserve">age </w:t>
      </w:r>
      <w:r w:rsidR="00804030" w:rsidRPr="00804030">
        <w:rPr>
          <w:rFonts w:ascii="Times New Roman" w:hAnsi="Times New Roman" w:cs="Times New Roman"/>
          <w:color w:val="BC0406"/>
          <w:sz w:val="24"/>
          <w:szCs w:val="24"/>
        </w:rPr>
        <w:t xml:space="preserve">to come </w:t>
      </w:r>
      <w:r w:rsidR="00804030" w:rsidRPr="00804030">
        <w:rPr>
          <w:rFonts w:ascii="Times New Roman" w:hAnsi="Times New Roman" w:cs="Times New Roman"/>
          <w:sz w:val="24"/>
          <w:szCs w:val="24"/>
        </w:rPr>
        <w:t>(Mt 12:31-32).  This judgment</w:t>
      </w:r>
      <w:r w:rsidR="00804030">
        <w:rPr>
          <w:rFonts w:ascii="Times New Roman" w:hAnsi="Times New Roman" w:cs="Times New Roman"/>
          <w:sz w:val="24"/>
          <w:szCs w:val="24"/>
        </w:rPr>
        <w:t xml:space="preserve"> has been in effect for 2000 years and will end when Israel confesses its “iniquity” </w:t>
      </w:r>
      <w:r w:rsidR="00E66EB3">
        <w:rPr>
          <w:rFonts w:ascii="Times New Roman" w:hAnsi="Times New Roman" w:cs="Times New Roman"/>
          <w:sz w:val="24"/>
          <w:szCs w:val="24"/>
        </w:rPr>
        <w:t xml:space="preserve">(Jer 3:13) </w:t>
      </w:r>
      <w:r w:rsidR="00804030">
        <w:rPr>
          <w:rFonts w:ascii="Times New Roman" w:hAnsi="Times New Roman" w:cs="Times New Roman"/>
          <w:sz w:val="24"/>
          <w:szCs w:val="24"/>
        </w:rPr>
        <w:t>on the Day of Atonement</w:t>
      </w:r>
      <w:r w:rsidR="00E66EB3">
        <w:rPr>
          <w:rFonts w:ascii="Times New Roman" w:hAnsi="Times New Roman" w:cs="Times New Roman"/>
          <w:sz w:val="24"/>
          <w:szCs w:val="24"/>
        </w:rPr>
        <w:t xml:space="preserve"> during the Great Tribulation.  Then </w:t>
      </w:r>
      <w:r w:rsidR="00E66EB3" w:rsidRPr="00E66EB3">
        <w:rPr>
          <w:rFonts w:ascii="Times New Roman" w:hAnsi="Times New Roman" w:cs="Times New Roman"/>
          <w:i/>
          <w:sz w:val="24"/>
          <w:szCs w:val="24"/>
        </w:rPr>
        <w:t>all Israel will be saved</w:t>
      </w:r>
      <w:r w:rsidR="00E66EB3">
        <w:rPr>
          <w:rFonts w:ascii="Times New Roman" w:hAnsi="Times New Roman" w:cs="Times New Roman"/>
          <w:sz w:val="24"/>
          <w:szCs w:val="24"/>
        </w:rPr>
        <w:t xml:space="preserve"> (Ro 11:26).</w:t>
      </w:r>
      <w:r w:rsidR="00014842">
        <w:rPr>
          <w:rFonts w:ascii="Times New Roman" w:hAnsi="Times New Roman" w:cs="Times New Roman"/>
          <w:sz w:val="24"/>
          <w:szCs w:val="24"/>
        </w:rPr>
        <w:t xml:space="preserve">  During this period, Jewish church saints are being saved, but the nation has no king.</w:t>
      </w:r>
    </w:p>
    <w:p w:rsidR="00014842" w:rsidRDefault="00014842" w:rsidP="00804030">
      <w:pPr>
        <w:autoSpaceDE w:val="0"/>
        <w:autoSpaceDN w:val="0"/>
        <w:adjustRightInd w:val="0"/>
        <w:spacing w:after="0" w:line="240" w:lineRule="auto"/>
        <w:rPr>
          <w:rFonts w:ascii="Times New Roman" w:hAnsi="Times New Roman" w:cs="Times New Roman"/>
          <w:sz w:val="24"/>
          <w:szCs w:val="24"/>
        </w:rPr>
      </w:pPr>
    </w:p>
    <w:p w:rsidR="00014842" w:rsidRPr="00804030" w:rsidRDefault="00014842" w:rsidP="0080403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So the first period of chastisement lasted 40 years, the second 70 years, and the third 2000 years.</w:t>
      </w:r>
    </w:p>
    <w:p w:rsidR="00471896" w:rsidRPr="00804030" w:rsidRDefault="00471896" w:rsidP="00C014D7">
      <w:pPr>
        <w:spacing w:after="0" w:line="240" w:lineRule="auto"/>
        <w:rPr>
          <w:rFonts w:ascii="Times New Roman" w:hAnsi="Times New Roman" w:cs="Times New Roman"/>
          <w:sz w:val="24"/>
          <w:szCs w:val="24"/>
        </w:rPr>
      </w:pPr>
    </w:p>
    <w:p w:rsidR="00471896" w:rsidRDefault="00471896" w:rsidP="00C014D7">
      <w:pPr>
        <w:spacing w:after="0" w:line="240" w:lineRule="auto"/>
        <w:rPr>
          <w:rFonts w:ascii="Times New Roman" w:hAnsi="Times New Roman" w:cs="Times New Roman"/>
          <w:sz w:val="24"/>
          <w:szCs w:val="24"/>
        </w:rPr>
      </w:pPr>
      <w:bookmarkStart w:id="174" w:name="IsraelsSin"/>
      <w:bookmarkEnd w:id="174"/>
      <w:r w:rsidRPr="00471896">
        <w:rPr>
          <w:rFonts w:ascii="Times New Roman" w:hAnsi="Times New Roman" w:cs="Times New Roman"/>
          <w:b/>
          <w:sz w:val="24"/>
          <w:szCs w:val="24"/>
        </w:rPr>
        <w:t>Israel’s Sin</w:t>
      </w:r>
      <w:r>
        <w:rPr>
          <w:rFonts w:ascii="Times New Roman" w:hAnsi="Times New Roman" w:cs="Times New Roman"/>
          <w:sz w:val="24"/>
          <w:szCs w:val="24"/>
        </w:rPr>
        <w:t xml:space="preserve">:  </w:t>
      </w:r>
      <w:r w:rsidR="000918F5">
        <w:rPr>
          <w:rFonts w:ascii="Times New Roman" w:hAnsi="Times New Roman" w:cs="Times New Roman"/>
          <w:sz w:val="24"/>
          <w:szCs w:val="24"/>
        </w:rPr>
        <w:t>That sin was committed officially by the Pharisees when they attributed the miracles of Jesus Christ not to the power of the Holy Spirit, but to Beelzebul (Mt 12:24).  It was a national sin—not an individual sin since many Jews such as the apostles were saved</w:t>
      </w:r>
      <w:r w:rsidR="00E80949">
        <w:rPr>
          <w:rFonts w:ascii="Times New Roman" w:hAnsi="Times New Roman" w:cs="Times New Roman"/>
          <w:sz w:val="24"/>
          <w:szCs w:val="24"/>
        </w:rPr>
        <w:t xml:space="preserve"> then and are being saved today as Hebrew Christians</w:t>
      </w:r>
      <w:r w:rsidR="000918F5">
        <w:rPr>
          <w:rFonts w:ascii="Times New Roman" w:hAnsi="Times New Roman" w:cs="Times New Roman"/>
          <w:sz w:val="24"/>
          <w:szCs w:val="24"/>
        </w:rPr>
        <w:t>.  That sin was unforgiveable to the Jews of that generation, but will be forgiven to their nation in another day, namely, on the Day of Atonement.</w:t>
      </w:r>
      <w:r w:rsidR="001421C1">
        <w:rPr>
          <w:rFonts w:ascii="Times New Roman" w:hAnsi="Times New Roman" w:cs="Times New Roman"/>
          <w:sz w:val="24"/>
          <w:szCs w:val="24"/>
        </w:rPr>
        <w:t xml:space="preserve">  See </w:t>
      </w:r>
      <w:hyperlink w:anchor="IsraelsRepentance" w:history="1">
        <w:r w:rsidR="001421C1" w:rsidRPr="00F01BE2">
          <w:rPr>
            <w:rStyle w:val="Hyperlink"/>
            <w:rFonts w:ascii="Times New Roman" w:hAnsi="Times New Roman" w:cs="Times New Roman"/>
            <w:sz w:val="24"/>
            <w:szCs w:val="24"/>
          </w:rPr>
          <w:t>Israel’s Repentance</w:t>
        </w:r>
      </w:hyperlink>
      <w:r w:rsidR="001421C1">
        <w:rPr>
          <w:rFonts w:ascii="Times New Roman" w:hAnsi="Times New Roman" w:cs="Times New Roman"/>
          <w:sz w:val="24"/>
          <w:szCs w:val="24"/>
        </w:rPr>
        <w:t>.</w:t>
      </w:r>
      <w:r w:rsidR="00F01BE2">
        <w:rPr>
          <w:rFonts w:ascii="Times New Roman" w:hAnsi="Times New Roman" w:cs="Times New Roman"/>
          <w:sz w:val="24"/>
          <w:szCs w:val="24"/>
        </w:rPr>
        <w:t xml:space="preserve">  See </w:t>
      </w:r>
      <w:hyperlink w:anchor="SinagainsttheHolySpirit" w:history="1">
        <w:r w:rsidR="00F01BE2" w:rsidRPr="00F01BE2">
          <w:rPr>
            <w:rStyle w:val="Hyperlink"/>
            <w:rFonts w:ascii="Times New Roman" w:hAnsi="Times New Roman" w:cs="Times New Roman"/>
            <w:sz w:val="24"/>
            <w:szCs w:val="24"/>
          </w:rPr>
          <w:t>Sin, Against the Holy Spirit</w:t>
        </w:r>
      </w:hyperlink>
      <w:r w:rsidR="00F01BE2">
        <w:rPr>
          <w:rFonts w:ascii="Times New Roman" w:hAnsi="Times New Roman" w:cs="Times New Roman"/>
          <w:sz w:val="24"/>
          <w:szCs w:val="24"/>
        </w:rPr>
        <w:t>.</w:t>
      </w:r>
    </w:p>
    <w:p w:rsidR="00167341" w:rsidRDefault="00167341" w:rsidP="00C014D7">
      <w:pPr>
        <w:spacing w:after="0" w:line="240" w:lineRule="auto"/>
        <w:rPr>
          <w:rFonts w:ascii="Times New Roman" w:hAnsi="Times New Roman" w:cs="Times New Roman"/>
          <w:sz w:val="24"/>
          <w:szCs w:val="24"/>
        </w:rPr>
      </w:pPr>
    </w:p>
    <w:p w:rsidR="00167341" w:rsidRDefault="00167341" w:rsidP="00C014D7">
      <w:pPr>
        <w:spacing w:after="0" w:line="240" w:lineRule="auto"/>
        <w:rPr>
          <w:rFonts w:ascii="Times New Roman" w:hAnsi="Times New Roman" w:cs="Times New Roman"/>
          <w:sz w:val="24"/>
          <w:szCs w:val="24"/>
        </w:rPr>
      </w:pPr>
      <w:bookmarkStart w:id="175" w:name="IWills"/>
      <w:r w:rsidRPr="00167341">
        <w:rPr>
          <w:rFonts w:ascii="Times New Roman" w:hAnsi="Times New Roman" w:cs="Times New Roman"/>
          <w:b/>
          <w:sz w:val="24"/>
          <w:szCs w:val="24"/>
        </w:rPr>
        <w:t>I Wills</w:t>
      </w:r>
      <w:bookmarkEnd w:id="175"/>
      <w:r>
        <w:rPr>
          <w:rFonts w:ascii="Times New Roman" w:hAnsi="Times New Roman" w:cs="Times New Roman"/>
          <w:sz w:val="24"/>
          <w:szCs w:val="24"/>
        </w:rPr>
        <w:t>: Most notorious in Scripture are Satan’s Five I Wills.  After Satan’s fall from grace in the Garden of God</w:t>
      </w:r>
      <w:r w:rsidR="00ED4481">
        <w:rPr>
          <w:rFonts w:ascii="Times New Roman" w:hAnsi="Times New Roman" w:cs="Times New Roman"/>
          <w:sz w:val="24"/>
          <w:szCs w:val="24"/>
        </w:rPr>
        <w:t xml:space="preserve"> (Ez 28:13), Satan boasted: 1) </w:t>
      </w:r>
      <w:r w:rsidR="00ED4481" w:rsidRPr="00ED4481">
        <w:rPr>
          <w:rFonts w:ascii="Times New Roman" w:hAnsi="Times New Roman" w:cs="Times New Roman"/>
          <w:i/>
          <w:sz w:val="24"/>
          <w:szCs w:val="24"/>
        </w:rPr>
        <w:t>I will ascend to Heaven</w:t>
      </w:r>
      <w:r w:rsidR="00ED4481">
        <w:rPr>
          <w:rFonts w:ascii="Times New Roman" w:hAnsi="Times New Roman" w:cs="Times New Roman"/>
          <w:sz w:val="24"/>
          <w:szCs w:val="24"/>
        </w:rPr>
        <w:t xml:space="preserve">, 2) </w:t>
      </w:r>
      <w:r w:rsidR="00ED4481" w:rsidRPr="00ED4481">
        <w:rPr>
          <w:rFonts w:ascii="Times New Roman" w:hAnsi="Times New Roman" w:cs="Times New Roman"/>
          <w:i/>
          <w:sz w:val="24"/>
          <w:szCs w:val="24"/>
        </w:rPr>
        <w:t>I will raise my throne above the stars of God</w:t>
      </w:r>
      <w:r w:rsidR="00ED4481">
        <w:rPr>
          <w:rFonts w:ascii="Times New Roman" w:hAnsi="Times New Roman" w:cs="Times New Roman"/>
          <w:sz w:val="24"/>
          <w:szCs w:val="24"/>
        </w:rPr>
        <w:t xml:space="preserve">, 3) </w:t>
      </w:r>
      <w:r w:rsidR="00ED4481" w:rsidRPr="00ED4481">
        <w:rPr>
          <w:rFonts w:ascii="Times New Roman" w:hAnsi="Times New Roman" w:cs="Times New Roman"/>
          <w:i/>
          <w:sz w:val="24"/>
          <w:szCs w:val="24"/>
        </w:rPr>
        <w:t>I will sit on the mount of assembly</w:t>
      </w:r>
      <w:r w:rsidR="00ED4481">
        <w:rPr>
          <w:rFonts w:ascii="Times New Roman" w:hAnsi="Times New Roman" w:cs="Times New Roman"/>
          <w:sz w:val="24"/>
          <w:szCs w:val="24"/>
        </w:rPr>
        <w:t xml:space="preserve">, 4) </w:t>
      </w:r>
      <w:r w:rsidR="00ED4481" w:rsidRPr="00ED4481">
        <w:rPr>
          <w:rFonts w:ascii="Times New Roman" w:hAnsi="Times New Roman" w:cs="Times New Roman"/>
          <w:i/>
          <w:sz w:val="24"/>
          <w:szCs w:val="24"/>
        </w:rPr>
        <w:t>I will ascend above the heights of the clouds</w:t>
      </w:r>
      <w:r w:rsidR="00ED4481">
        <w:rPr>
          <w:rFonts w:ascii="Times New Roman" w:hAnsi="Times New Roman" w:cs="Times New Roman"/>
          <w:sz w:val="24"/>
          <w:szCs w:val="24"/>
        </w:rPr>
        <w:t xml:space="preserve">, 5) </w:t>
      </w:r>
      <w:r w:rsidR="00ED4481" w:rsidRPr="00ED4481">
        <w:rPr>
          <w:rFonts w:ascii="Times New Roman" w:hAnsi="Times New Roman" w:cs="Times New Roman"/>
          <w:i/>
          <w:sz w:val="24"/>
          <w:szCs w:val="24"/>
        </w:rPr>
        <w:t>I will make myself like the Most High</w:t>
      </w:r>
      <w:r w:rsidR="00ED4481">
        <w:rPr>
          <w:rFonts w:ascii="Times New Roman" w:hAnsi="Times New Roman" w:cs="Times New Roman"/>
          <w:sz w:val="24"/>
          <w:szCs w:val="24"/>
        </w:rPr>
        <w:t xml:space="preserve"> (Isaiah 14:13-14).</w:t>
      </w:r>
    </w:p>
    <w:p w:rsidR="00ED4481" w:rsidRDefault="00ED4481" w:rsidP="00C014D7">
      <w:pPr>
        <w:spacing w:after="0" w:line="240" w:lineRule="auto"/>
        <w:rPr>
          <w:rFonts w:ascii="Times New Roman" w:hAnsi="Times New Roman" w:cs="Times New Roman"/>
          <w:sz w:val="24"/>
          <w:szCs w:val="24"/>
        </w:rPr>
      </w:pPr>
    </w:p>
    <w:p w:rsidR="00ED4481" w:rsidRDefault="00ED4481"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a lesser know instance, the Lord made Seven I Wills to </w:t>
      </w:r>
      <w:r w:rsidR="00192A30">
        <w:rPr>
          <w:rFonts w:ascii="Times New Roman" w:hAnsi="Times New Roman" w:cs="Times New Roman"/>
          <w:sz w:val="24"/>
          <w:szCs w:val="24"/>
        </w:rPr>
        <w:t xml:space="preserve">the Hebrews through </w:t>
      </w:r>
      <w:r>
        <w:rPr>
          <w:rFonts w:ascii="Times New Roman" w:hAnsi="Times New Roman" w:cs="Times New Roman"/>
          <w:sz w:val="24"/>
          <w:szCs w:val="24"/>
        </w:rPr>
        <w:t>Moses:</w:t>
      </w:r>
      <w:r w:rsidR="00E2332D">
        <w:rPr>
          <w:rFonts w:ascii="Times New Roman" w:hAnsi="Times New Roman" w:cs="Times New Roman"/>
          <w:sz w:val="24"/>
          <w:szCs w:val="24"/>
        </w:rPr>
        <w:t xml:space="preserve"> 1) </w:t>
      </w:r>
      <w:r w:rsidR="00E2332D" w:rsidRPr="00FC725A">
        <w:rPr>
          <w:rFonts w:ascii="Times New Roman" w:hAnsi="Times New Roman" w:cs="Times New Roman"/>
          <w:i/>
          <w:sz w:val="24"/>
          <w:szCs w:val="24"/>
        </w:rPr>
        <w:t>I Will bring you out from under the burden of the Egyptians</w:t>
      </w:r>
      <w:r w:rsidR="00E2332D">
        <w:rPr>
          <w:rFonts w:ascii="Times New Roman" w:hAnsi="Times New Roman" w:cs="Times New Roman"/>
          <w:sz w:val="24"/>
          <w:szCs w:val="24"/>
        </w:rPr>
        <w:t xml:space="preserve">, 2) </w:t>
      </w:r>
      <w:r w:rsidR="00FC725A" w:rsidRPr="00FC725A">
        <w:rPr>
          <w:rFonts w:ascii="Times New Roman" w:hAnsi="Times New Roman" w:cs="Times New Roman"/>
          <w:i/>
          <w:sz w:val="24"/>
          <w:szCs w:val="24"/>
        </w:rPr>
        <w:t>I will deliver you from their bondage</w:t>
      </w:r>
      <w:r w:rsidR="00FC725A">
        <w:rPr>
          <w:rFonts w:ascii="Times New Roman" w:hAnsi="Times New Roman" w:cs="Times New Roman"/>
          <w:sz w:val="24"/>
          <w:szCs w:val="24"/>
        </w:rPr>
        <w:t xml:space="preserve">, 3) </w:t>
      </w:r>
      <w:r w:rsidR="00FC725A" w:rsidRPr="00FC725A">
        <w:rPr>
          <w:rFonts w:ascii="Times New Roman" w:hAnsi="Times New Roman" w:cs="Times New Roman"/>
          <w:i/>
          <w:sz w:val="24"/>
          <w:szCs w:val="24"/>
        </w:rPr>
        <w:t>I will redeem you with an outstretched arm and with great judgments</w:t>
      </w:r>
      <w:r w:rsidR="00FC725A">
        <w:rPr>
          <w:rFonts w:ascii="Times New Roman" w:hAnsi="Times New Roman" w:cs="Times New Roman"/>
          <w:sz w:val="24"/>
          <w:szCs w:val="24"/>
        </w:rPr>
        <w:t xml:space="preserve">, 4) </w:t>
      </w:r>
      <w:r w:rsidR="00FC725A" w:rsidRPr="00FC725A">
        <w:rPr>
          <w:rFonts w:ascii="Times New Roman" w:hAnsi="Times New Roman" w:cs="Times New Roman"/>
          <w:i/>
          <w:sz w:val="24"/>
          <w:szCs w:val="24"/>
        </w:rPr>
        <w:t>I will take you for my people</w:t>
      </w:r>
      <w:r w:rsidR="00FC725A">
        <w:rPr>
          <w:rFonts w:ascii="Times New Roman" w:hAnsi="Times New Roman" w:cs="Times New Roman"/>
          <w:sz w:val="24"/>
          <w:szCs w:val="24"/>
        </w:rPr>
        <w:t xml:space="preserve">, 5) </w:t>
      </w:r>
      <w:r w:rsidR="00FC725A" w:rsidRPr="00FC725A">
        <w:rPr>
          <w:rFonts w:ascii="Times New Roman" w:hAnsi="Times New Roman" w:cs="Times New Roman"/>
          <w:i/>
          <w:sz w:val="24"/>
          <w:szCs w:val="24"/>
        </w:rPr>
        <w:t>I will be your God</w:t>
      </w:r>
      <w:r w:rsidR="00FC725A">
        <w:rPr>
          <w:rFonts w:ascii="Times New Roman" w:hAnsi="Times New Roman" w:cs="Times New Roman"/>
          <w:sz w:val="24"/>
          <w:szCs w:val="24"/>
        </w:rPr>
        <w:t xml:space="preserve">, 6) </w:t>
      </w:r>
      <w:r w:rsidR="00FC725A" w:rsidRPr="00FC725A">
        <w:rPr>
          <w:rFonts w:ascii="Times New Roman" w:hAnsi="Times New Roman" w:cs="Times New Roman"/>
          <w:i/>
          <w:sz w:val="24"/>
          <w:szCs w:val="24"/>
        </w:rPr>
        <w:t>I will bring you to the land which I swore to give to Abraham, Isaac, and Jacob</w:t>
      </w:r>
      <w:r w:rsidR="00FC725A">
        <w:rPr>
          <w:rFonts w:ascii="Times New Roman" w:hAnsi="Times New Roman" w:cs="Times New Roman"/>
          <w:sz w:val="24"/>
          <w:szCs w:val="24"/>
        </w:rPr>
        <w:t xml:space="preserve">, 7) </w:t>
      </w:r>
      <w:r w:rsidR="00FC725A" w:rsidRPr="00FC725A">
        <w:rPr>
          <w:rFonts w:ascii="Times New Roman" w:hAnsi="Times New Roman" w:cs="Times New Roman"/>
          <w:i/>
          <w:sz w:val="24"/>
          <w:szCs w:val="24"/>
        </w:rPr>
        <w:t>I will give it to you as a possession</w:t>
      </w:r>
      <w:r w:rsidR="00FC725A">
        <w:rPr>
          <w:rFonts w:ascii="Times New Roman" w:hAnsi="Times New Roman" w:cs="Times New Roman"/>
          <w:sz w:val="24"/>
          <w:szCs w:val="24"/>
        </w:rPr>
        <w:t xml:space="preserve"> (Exodus 6:6-8).</w:t>
      </w:r>
    </w:p>
    <w:p w:rsidR="00521EBC" w:rsidRDefault="00521EBC" w:rsidP="00C014D7">
      <w:pPr>
        <w:spacing w:after="0" w:line="240" w:lineRule="auto"/>
        <w:rPr>
          <w:rFonts w:ascii="Times New Roman" w:hAnsi="Times New Roman" w:cs="Times New Roman"/>
          <w:sz w:val="24"/>
          <w:szCs w:val="24"/>
        </w:rPr>
      </w:pPr>
    </w:p>
    <w:p w:rsidR="00521EBC" w:rsidRDefault="00521EBC" w:rsidP="00521EBC">
      <w:pPr>
        <w:tabs>
          <w:tab w:val="left" w:pos="0"/>
        </w:tabs>
        <w:autoSpaceDE w:val="0"/>
        <w:autoSpaceDN w:val="0"/>
        <w:adjustRightInd w:val="0"/>
        <w:spacing w:after="0" w:line="240" w:lineRule="auto"/>
        <w:ind w:right="239"/>
        <w:rPr>
          <w:rFonts w:ascii="Times New Roman" w:hAnsi="Times New Roman" w:cs="Times New Roman"/>
          <w:sz w:val="24"/>
          <w:szCs w:val="24"/>
        </w:rPr>
      </w:pPr>
      <w:bookmarkStart w:id="176" w:name="JeffersonBible"/>
      <w:bookmarkEnd w:id="176"/>
      <w:r w:rsidRPr="00411AE7">
        <w:rPr>
          <w:rFonts w:ascii="Times New Roman" w:hAnsi="Times New Roman" w:cs="Times New Roman"/>
          <w:b/>
          <w:sz w:val="24"/>
          <w:szCs w:val="24"/>
        </w:rPr>
        <w:t>Jefferson Bible</w:t>
      </w:r>
      <w:r>
        <w:rPr>
          <w:rFonts w:ascii="Times New Roman" w:hAnsi="Times New Roman" w:cs="Times New Roman"/>
          <w:sz w:val="24"/>
          <w:szCs w:val="24"/>
        </w:rPr>
        <w:t>:  Thomas Jefferson (1743-1826) was the third president of the United States (1801-1809) and principal author of the Declaration of Independence.  In 1803, he assembled an abridgement of the four evangelists</w:t>
      </w:r>
      <w:r w:rsidR="00AA4CEC">
        <w:rPr>
          <w:rFonts w:ascii="Times New Roman" w:hAnsi="Times New Roman" w:cs="Times New Roman"/>
          <w:sz w:val="24"/>
          <w:szCs w:val="24"/>
        </w:rPr>
        <w:t>’</w:t>
      </w:r>
      <w:r>
        <w:rPr>
          <w:rFonts w:ascii="Times New Roman" w:hAnsi="Times New Roman" w:cs="Times New Roman"/>
          <w:sz w:val="24"/>
          <w:szCs w:val="24"/>
        </w:rPr>
        <w:t xml:space="preserve"> accounts of the one Gospel.  In about 80 pages, he describes the birth, the teachings, and the death of Jesus Christ using the actual excised words of Scripture from his Bible.  In this work, which he claims was for the Indians of his day, he </w:t>
      </w:r>
      <w:r>
        <w:rPr>
          <w:rFonts w:ascii="Times New Roman" w:hAnsi="Times New Roman" w:cs="Times New Roman"/>
          <w:sz w:val="24"/>
          <w:szCs w:val="24"/>
        </w:rPr>
        <w:lastRenderedPageBreak/>
        <w:t>emphasizes the “precepts” and parables of Jesus Christ.  Noticeably absent from this work are any of the 35 miracles of Jesus, any mention of the circumincession of Jesus within the Trinity or the believer within the Trinity,</w:t>
      </w:r>
      <w:r w:rsidR="00274333">
        <w:rPr>
          <w:rFonts w:ascii="Times New Roman" w:hAnsi="Times New Roman" w:cs="Times New Roman"/>
          <w:sz w:val="24"/>
          <w:szCs w:val="24"/>
        </w:rPr>
        <w:t xml:space="preserve"> the glorification of Jesus at H</w:t>
      </w:r>
      <w:r>
        <w:rPr>
          <w:rFonts w:ascii="Times New Roman" w:hAnsi="Times New Roman" w:cs="Times New Roman"/>
          <w:sz w:val="24"/>
          <w:szCs w:val="24"/>
        </w:rPr>
        <w:t>is baptism and at the Transfiguration, His rejection by the Jewish leadership (Mt 12:24), the Upper Room Discourse (Jn 13:31—17:26), His Resur</w:t>
      </w:r>
      <w:r w:rsidR="00274333">
        <w:rPr>
          <w:rFonts w:ascii="Times New Roman" w:hAnsi="Times New Roman" w:cs="Times New Roman"/>
          <w:sz w:val="24"/>
          <w:szCs w:val="24"/>
        </w:rPr>
        <w:t>rection, and appearances after H</w:t>
      </w:r>
      <w:r>
        <w:rPr>
          <w:rFonts w:ascii="Times New Roman" w:hAnsi="Times New Roman" w:cs="Times New Roman"/>
          <w:sz w:val="24"/>
          <w:szCs w:val="24"/>
        </w:rPr>
        <w:t>is death.  He does allow, however, Jesus to be called the “Son of God” apparently in the mistaken belief that this means He was less than God.  Jefferson admires Jesus as a philosopher greater than Pythagoras, Socrates, Epicurus, Cicero, Epictetus, Seneca, and Antoninus.</w:t>
      </w:r>
      <w:r w:rsidR="004C1235">
        <w:rPr>
          <w:rFonts w:ascii="Times New Roman" w:hAnsi="Times New Roman" w:cs="Times New Roman"/>
          <w:sz w:val="24"/>
          <w:szCs w:val="24"/>
        </w:rPr>
        <w:t xml:space="preserve">  He is reputed to have said: “Christianity is the most perverted system that ever shone on man.”  He is also said to have written</w:t>
      </w:r>
      <w:r w:rsidR="00672143">
        <w:rPr>
          <w:rFonts w:ascii="Times New Roman" w:hAnsi="Times New Roman" w:cs="Times New Roman"/>
          <w:sz w:val="24"/>
          <w:szCs w:val="24"/>
        </w:rPr>
        <w:t xml:space="preserve"> in a letter to John Adams on 11 April 1823</w:t>
      </w:r>
      <w:r w:rsidR="004C1235">
        <w:rPr>
          <w:rFonts w:ascii="Times New Roman" w:hAnsi="Times New Roman" w:cs="Times New Roman"/>
          <w:sz w:val="24"/>
          <w:szCs w:val="24"/>
        </w:rPr>
        <w:t>: “The day will come when the mystical gen</w:t>
      </w:r>
      <w:r w:rsidR="002D4D4C">
        <w:rPr>
          <w:rFonts w:ascii="Times New Roman" w:hAnsi="Times New Roman" w:cs="Times New Roman"/>
          <w:sz w:val="24"/>
          <w:szCs w:val="24"/>
        </w:rPr>
        <w:t>eration of Jesus…will be classed</w:t>
      </w:r>
      <w:r w:rsidR="004C1235">
        <w:rPr>
          <w:rFonts w:ascii="Times New Roman" w:hAnsi="Times New Roman" w:cs="Times New Roman"/>
          <w:sz w:val="24"/>
          <w:szCs w:val="24"/>
        </w:rPr>
        <w:t xml:space="preserve"> with the fable of the generation of Minerva </w:t>
      </w:r>
      <w:r w:rsidR="00672143">
        <w:rPr>
          <w:rFonts w:ascii="Times New Roman" w:hAnsi="Times New Roman" w:cs="Times New Roman"/>
          <w:sz w:val="24"/>
          <w:szCs w:val="24"/>
        </w:rPr>
        <w:t>in</w:t>
      </w:r>
      <w:r w:rsidR="004C1235">
        <w:rPr>
          <w:rFonts w:ascii="Times New Roman" w:hAnsi="Times New Roman" w:cs="Times New Roman"/>
          <w:sz w:val="24"/>
          <w:szCs w:val="24"/>
        </w:rPr>
        <w:t xml:space="preserve"> the brain of Jupiter.”</w:t>
      </w:r>
      <w:r w:rsidR="00672143">
        <w:rPr>
          <w:rFonts w:ascii="Times New Roman" w:hAnsi="Times New Roman" w:cs="Times New Roman"/>
          <w:sz w:val="24"/>
          <w:szCs w:val="24"/>
        </w:rPr>
        <w:t xml:space="preserve">  In an effort to reject the “fable” of his day by stripping miracle from the Bible, Jefferson wrote: “I am a real Christian.”</w:t>
      </w:r>
    </w:p>
    <w:p w:rsidR="00521EBC" w:rsidRDefault="00521EBC" w:rsidP="00521EBC">
      <w:pPr>
        <w:tabs>
          <w:tab w:val="left" w:pos="0"/>
        </w:tabs>
        <w:autoSpaceDE w:val="0"/>
        <w:autoSpaceDN w:val="0"/>
        <w:adjustRightInd w:val="0"/>
        <w:spacing w:after="0" w:line="240" w:lineRule="auto"/>
        <w:ind w:right="239"/>
        <w:rPr>
          <w:rFonts w:ascii="Times New Roman" w:hAnsi="Times New Roman" w:cs="Times New Roman"/>
          <w:sz w:val="24"/>
          <w:szCs w:val="24"/>
        </w:rPr>
      </w:pPr>
    </w:p>
    <w:p w:rsidR="00521EBC" w:rsidRDefault="00521EBC" w:rsidP="00521EBC">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There is a modern-day equivalent of the Jefferson Bible.  Many pastors today refuse to teach theological concepts within the Bible such as the Memra, Bride of Christ, Wife of Yahweh, Shekinah Glory, The Seven Jewish Feasts, and the Rapture.  Their defense is that the audience will not get it and that the Gospel has to be effectively dumbed down to that of the average member.  So the Jefferson Bible is still with us.</w:t>
      </w:r>
    </w:p>
    <w:p w:rsidR="00C50C7F" w:rsidRDefault="00C50C7F" w:rsidP="00521EBC">
      <w:pPr>
        <w:tabs>
          <w:tab w:val="left" w:pos="0"/>
        </w:tabs>
        <w:autoSpaceDE w:val="0"/>
        <w:autoSpaceDN w:val="0"/>
        <w:adjustRightInd w:val="0"/>
        <w:spacing w:after="0" w:line="240" w:lineRule="auto"/>
        <w:ind w:right="239"/>
        <w:rPr>
          <w:rFonts w:ascii="Times New Roman" w:hAnsi="Times New Roman" w:cs="Times New Roman"/>
          <w:sz w:val="24"/>
          <w:szCs w:val="24"/>
        </w:rPr>
      </w:pPr>
    </w:p>
    <w:p w:rsidR="00C50C7F" w:rsidRDefault="00C50C7F" w:rsidP="00521EBC">
      <w:pPr>
        <w:tabs>
          <w:tab w:val="left" w:pos="0"/>
        </w:tabs>
        <w:autoSpaceDE w:val="0"/>
        <w:autoSpaceDN w:val="0"/>
        <w:adjustRightInd w:val="0"/>
        <w:spacing w:after="0" w:line="240" w:lineRule="auto"/>
        <w:ind w:right="239"/>
        <w:rPr>
          <w:rFonts w:ascii="Times New Roman" w:hAnsi="Times New Roman" w:cs="Times New Roman"/>
          <w:sz w:val="24"/>
          <w:szCs w:val="24"/>
        </w:rPr>
      </w:pPr>
      <w:bookmarkStart w:id="177" w:name="Jehovah"/>
      <w:r w:rsidRPr="00C50C7F">
        <w:rPr>
          <w:rFonts w:ascii="Times New Roman" w:hAnsi="Times New Roman" w:cs="Times New Roman"/>
          <w:b/>
          <w:sz w:val="24"/>
          <w:szCs w:val="24"/>
        </w:rPr>
        <w:t>Jehovah</w:t>
      </w:r>
      <w:bookmarkEnd w:id="177"/>
      <w:r>
        <w:rPr>
          <w:rFonts w:ascii="Times New Roman" w:hAnsi="Times New Roman" w:cs="Times New Roman"/>
          <w:sz w:val="24"/>
          <w:szCs w:val="24"/>
        </w:rPr>
        <w:t xml:space="preserve">:  One of the two ways to pronounce the Tetragrammaton YHVH.  See </w:t>
      </w:r>
      <w:hyperlink w:anchor="Yahweh" w:history="1">
        <w:r w:rsidRPr="00C50C7F">
          <w:rPr>
            <w:rStyle w:val="Hyperlink"/>
            <w:rFonts w:ascii="Times New Roman" w:hAnsi="Times New Roman" w:cs="Times New Roman"/>
            <w:sz w:val="24"/>
            <w:szCs w:val="24"/>
          </w:rPr>
          <w:t>Yahweh</w:t>
        </w:r>
      </w:hyperlink>
      <w:r>
        <w:rPr>
          <w:rFonts w:ascii="Times New Roman" w:hAnsi="Times New Roman" w:cs="Times New Roman"/>
          <w:sz w:val="24"/>
          <w:szCs w:val="24"/>
        </w:rPr>
        <w:t>.</w:t>
      </w:r>
      <w:r w:rsidR="00527416">
        <w:rPr>
          <w:rFonts w:ascii="Times New Roman" w:hAnsi="Times New Roman" w:cs="Times New Roman"/>
          <w:sz w:val="24"/>
          <w:szCs w:val="24"/>
        </w:rPr>
        <w:t xml:space="preserve">  See </w:t>
      </w:r>
      <w:hyperlink w:anchor="GodsNamePronounced" w:history="1">
        <w:r w:rsidR="00527416" w:rsidRPr="00527416">
          <w:rPr>
            <w:rStyle w:val="Hyperlink"/>
            <w:rFonts w:ascii="Times New Roman" w:hAnsi="Times New Roman" w:cs="Times New Roman"/>
            <w:sz w:val="24"/>
            <w:szCs w:val="24"/>
          </w:rPr>
          <w:t>God’s Name Pronounced</w:t>
        </w:r>
      </w:hyperlink>
      <w:r w:rsidR="00527416">
        <w:rPr>
          <w:rFonts w:ascii="Times New Roman" w:hAnsi="Times New Roman" w:cs="Times New Roman"/>
          <w:sz w:val="24"/>
          <w:szCs w:val="24"/>
        </w:rPr>
        <w:t>.</w:t>
      </w:r>
    </w:p>
    <w:p w:rsidR="005C3D1F" w:rsidRDefault="005C3D1F" w:rsidP="00C014D7">
      <w:pPr>
        <w:spacing w:after="0" w:line="240" w:lineRule="auto"/>
        <w:rPr>
          <w:rFonts w:ascii="Times New Roman" w:hAnsi="Times New Roman" w:cs="Times New Roman"/>
          <w:sz w:val="24"/>
          <w:szCs w:val="24"/>
        </w:rPr>
      </w:pPr>
    </w:p>
    <w:p w:rsidR="00A5589F" w:rsidRDefault="005C3D1F" w:rsidP="00A5589F">
      <w:bookmarkStart w:id="178" w:name="JesusChrist"/>
      <w:bookmarkEnd w:id="178"/>
      <w:r w:rsidRPr="005C3D1F">
        <w:rPr>
          <w:rFonts w:ascii="Times New Roman" w:hAnsi="Times New Roman" w:cs="Times New Roman"/>
          <w:b/>
          <w:sz w:val="24"/>
          <w:szCs w:val="24"/>
        </w:rPr>
        <w:t>Jesus Christ</w:t>
      </w:r>
      <w:r>
        <w:rPr>
          <w:rFonts w:ascii="Times New Roman" w:hAnsi="Times New Roman" w:cs="Times New Roman"/>
          <w:sz w:val="24"/>
          <w:szCs w:val="24"/>
        </w:rPr>
        <w:t xml:space="preserve">:  </w:t>
      </w:r>
      <w:r w:rsidR="004858E8">
        <w:rPr>
          <w:rFonts w:ascii="Times New Roman" w:hAnsi="Times New Roman" w:cs="Times New Roman"/>
          <w:sz w:val="24"/>
          <w:szCs w:val="24"/>
        </w:rPr>
        <w:t>The followin</w:t>
      </w:r>
      <w:r w:rsidR="00F76A4C">
        <w:rPr>
          <w:rFonts w:ascii="Times New Roman" w:hAnsi="Times New Roman" w:cs="Times New Roman"/>
          <w:sz w:val="24"/>
          <w:szCs w:val="24"/>
        </w:rPr>
        <w:t>g is a</w:t>
      </w:r>
      <w:r w:rsidR="004858E8">
        <w:rPr>
          <w:rFonts w:ascii="Times New Roman" w:hAnsi="Times New Roman" w:cs="Times New Roman"/>
          <w:sz w:val="24"/>
          <w:szCs w:val="24"/>
        </w:rPr>
        <w:t xml:space="preserve"> biographical description of Jesus Christ</w:t>
      </w:r>
      <w:r w:rsidR="00F76A4C">
        <w:rPr>
          <w:rFonts w:ascii="Times New Roman" w:hAnsi="Times New Roman" w:cs="Times New Roman"/>
          <w:sz w:val="24"/>
          <w:szCs w:val="24"/>
        </w:rPr>
        <w:t xml:space="preserve"> from the literature</w:t>
      </w:r>
      <w:r w:rsidR="004858E8">
        <w:rPr>
          <w:rFonts w:ascii="Times New Roman" w:hAnsi="Times New Roman" w:cs="Times New Roman"/>
          <w:sz w:val="24"/>
          <w:szCs w:val="24"/>
        </w:rPr>
        <w:t>.</w:t>
      </w:r>
      <w:r w:rsidR="00A5589F">
        <w:rPr>
          <w:rFonts w:ascii="Times New Roman" w:hAnsi="Times New Roman" w:cs="Times New Roman"/>
          <w:sz w:val="24"/>
          <w:szCs w:val="24"/>
        </w:rPr>
        <w:t xml:space="preserve">  </w:t>
      </w:r>
      <w:r w:rsidR="00F76A4C">
        <w:rPr>
          <w:rFonts w:ascii="Times New Roman" w:hAnsi="Times New Roman" w:cs="Times New Roman"/>
          <w:sz w:val="24"/>
          <w:szCs w:val="24"/>
        </w:rPr>
        <w:t>It</w:t>
      </w:r>
      <w:r w:rsidR="00C76CCF">
        <w:rPr>
          <w:rFonts w:ascii="Times New Roman" w:hAnsi="Times New Roman" w:cs="Times New Roman"/>
          <w:sz w:val="24"/>
          <w:szCs w:val="24"/>
        </w:rPr>
        <w:t xml:space="preserve"> is a quote from Josephus the Jewish historian who wrote after the fall of the Temple in 71 AD:</w:t>
      </w:r>
    </w:p>
    <w:tbl>
      <w:tblPr>
        <w:tblW w:w="0" w:type="auto"/>
        <w:jc w:val="center"/>
        <w:tblCellMar>
          <w:top w:w="15" w:type="dxa"/>
          <w:left w:w="15" w:type="dxa"/>
          <w:bottom w:w="15" w:type="dxa"/>
          <w:right w:w="15" w:type="dxa"/>
        </w:tblCellMar>
        <w:tblLook w:val="04A0"/>
      </w:tblPr>
      <w:tblGrid>
        <w:gridCol w:w="306"/>
        <w:gridCol w:w="9354"/>
      </w:tblGrid>
      <w:tr w:rsidR="00A5589F" w:rsidTr="00A5589F">
        <w:trPr>
          <w:jc w:val="center"/>
        </w:trPr>
        <w:tc>
          <w:tcPr>
            <w:tcW w:w="300" w:type="dxa"/>
            <w:shd w:val="clear" w:color="auto" w:fill="auto"/>
            <w:tcMar>
              <w:top w:w="150" w:type="dxa"/>
              <w:left w:w="150" w:type="dxa"/>
              <w:bottom w:w="150" w:type="dxa"/>
              <w:right w:w="150" w:type="dxa"/>
            </w:tcMar>
            <w:hideMark/>
          </w:tcPr>
          <w:p w:rsidR="00A5589F" w:rsidRDefault="00A5589F">
            <w:pPr>
              <w:rPr>
                <w:b/>
                <w:bCs/>
                <w:color w:val="B2B7F2"/>
                <w:sz w:val="60"/>
                <w:szCs w:val="60"/>
              </w:rPr>
            </w:pPr>
          </w:p>
        </w:tc>
        <w:tc>
          <w:tcPr>
            <w:tcW w:w="0" w:type="auto"/>
            <w:shd w:val="clear" w:color="auto" w:fill="auto"/>
            <w:tcMar>
              <w:top w:w="60" w:type="dxa"/>
              <w:left w:w="150" w:type="dxa"/>
              <w:bottom w:w="60" w:type="dxa"/>
              <w:right w:w="150" w:type="dxa"/>
            </w:tcMar>
            <w:hideMark/>
          </w:tcPr>
          <w:p w:rsidR="00F76A4C" w:rsidRPr="00F76A4C" w:rsidRDefault="00A5589F">
            <w:r>
              <w:t xml:space="preserve">Now there was about this time Jesus, a wise man, if it be lawful to call him a man; for he was a doer of wonderful works, a teacher of such men as receive the truth with pleasure. He drew over to him both many of the Jews and many of the Gentiles. He was [the] </w:t>
            </w:r>
            <w:hyperlink r:id="rId21" w:tooltip="Christ" w:history="1">
              <w:r>
                <w:rPr>
                  <w:rStyle w:val="Hyperlink"/>
                </w:rPr>
                <w:t>Christ</w:t>
              </w:r>
            </w:hyperlink>
            <w:r>
              <w:t xml:space="preserve">. </w:t>
            </w:r>
            <w:r w:rsidR="00D248BE">
              <w:t xml:space="preserve"> </w:t>
            </w:r>
            <w:r>
              <w:t xml:space="preserve">And when </w:t>
            </w:r>
            <w:hyperlink r:id="rId22" w:tooltip="Pontius Pilate" w:history="1">
              <w:r>
                <w:rPr>
                  <w:rStyle w:val="Hyperlink"/>
                </w:rPr>
                <w:t>Pilate</w:t>
              </w:r>
            </w:hyperlink>
            <w:r>
              <w:t xml:space="preserve">, at the suggestion of the principal men amongst us, had condemned him to the </w:t>
            </w:r>
            <w:hyperlink r:id="rId23" w:tooltip="Crucifixion" w:history="1">
              <w:r>
                <w:rPr>
                  <w:rStyle w:val="Hyperlink"/>
                </w:rPr>
                <w:t>cross</w:t>
              </w:r>
            </w:hyperlink>
            <w:r>
              <w:t>, those that loved him at the first did not forsake him; for he appeared to them alive again the third day; as the divine prophets had foretold these and ten thousand other wonderful things concerning him.</w:t>
            </w:r>
            <w:r w:rsidR="00D248BE">
              <w:t xml:space="preserve"> </w:t>
            </w:r>
            <w:r>
              <w:t xml:space="preserve"> And the tribe of Christians, so named from him, are not extinct at this day.</w:t>
            </w:r>
            <w:hyperlink r:id="rId24" w:anchor="cite_note-46" w:history="1">
              <w:r>
                <w:rPr>
                  <w:color w:val="0000FF"/>
                  <w:u w:val="single"/>
                  <w:vertAlign w:val="superscript"/>
                </w:rPr>
                <w:t>[47]</w:t>
              </w:r>
            </w:hyperlink>
          </w:p>
        </w:tc>
      </w:tr>
    </w:tbl>
    <w:p w:rsidR="00F76A4C" w:rsidRDefault="00F76A4C" w:rsidP="00F76A4C">
      <w:pPr>
        <w:spacing w:after="0" w:line="240" w:lineRule="auto"/>
        <w:rPr>
          <w:rFonts w:ascii="Times New Roman" w:hAnsi="Times New Roman" w:cs="Times New Roman"/>
          <w:sz w:val="24"/>
          <w:szCs w:val="24"/>
        </w:rPr>
      </w:pPr>
      <w:r>
        <w:rPr>
          <w:rFonts w:ascii="Times New Roman" w:hAnsi="Times New Roman" w:cs="Times New Roman"/>
          <w:sz w:val="24"/>
          <w:szCs w:val="24"/>
        </w:rPr>
        <w:t>What follows is a theological as opposed to biographical description of Jesus Christ.</w:t>
      </w:r>
    </w:p>
    <w:p w:rsidR="00F76A4C" w:rsidRPr="00F76A4C" w:rsidRDefault="00F76A4C" w:rsidP="00F76A4C">
      <w:pPr>
        <w:spacing w:after="0" w:line="240" w:lineRule="auto"/>
        <w:rPr>
          <w:rFonts w:ascii="Times New Roman" w:hAnsi="Times New Roman" w:cs="Times New Roman"/>
          <w:sz w:val="24"/>
          <w:szCs w:val="24"/>
        </w:rPr>
      </w:pPr>
    </w:p>
    <w:p w:rsidR="00E27A64" w:rsidRDefault="00E27A64" w:rsidP="00E27A64">
      <w:pPr>
        <w:pStyle w:val="ListParagraph"/>
        <w:numPr>
          <w:ilvl w:val="0"/>
          <w:numId w:val="3"/>
        </w:numPr>
        <w:spacing w:after="0" w:line="240" w:lineRule="auto"/>
        <w:rPr>
          <w:rFonts w:ascii="Times New Roman" w:hAnsi="Times New Roman" w:cs="Times New Roman"/>
          <w:sz w:val="24"/>
          <w:szCs w:val="24"/>
        </w:rPr>
      </w:pPr>
      <w:r w:rsidRPr="00B65EA2">
        <w:rPr>
          <w:rFonts w:ascii="Times New Roman" w:hAnsi="Times New Roman" w:cs="Times New Roman"/>
          <w:sz w:val="24"/>
          <w:szCs w:val="24"/>
          <w:u w:val="single"/>
        </w:rPr>
        <w:t>Trinity</w:t>
      </w:r>
      <w:r>
        <w:rPr>
          <w:rFonts w:ascii="Times New Roman" w:hAnsi="Times New Roman" w:cs="Times New Roman"/>
          <w:sz w:val="24"/>
          <w:szCs w:val="24"/>
        </w:rPr>
        <w:t xml:space="preserve"> or Godhead: Jesus Christ is the second person of the Trinity (Father, Son, and Holy Spirit).  He is equal to and is in </w:t>
      </w:r>
      <w:r w:rsidRPr="00B65EA2">
        <w:rPr>
          <w:rFonts w:ascii="Times New Roman" w:hAnsi="Times New Roman" w:cs="Times New Roman"/>
          <w:sz w:val="24"/>
          <w:szCs w:val="24"/>
          <w:u w:val="single"/>
        </w:rPr>
        <w:t>circumincession</w:t>
      </w:r>
      <w:r>
        <w:rPr>
          <w:rFonts w:ascii="Times New Roman" w:hAnsi="Times New Roman" w:cs="Times New Roman"/>
          <w:sz w:val="24"/>
          <w:szCs w:val="24"/>
        </w:rPr>
        <w:t xml:space="preserve"> with the other two persons.  He existed for all tim</w:t>
      </w:r>
      <w:r w:rsidR="00DB08C6">
        <w:rPr>
          <w:rFonts w:ascii="Times New Roman" w:hAnsi="Times New Roman" w:cs="Times New Roman"/>
          <w:sz w:val="24"/>
          <w:szCs w:val="24"/>
        </w:rPr>
        <w:t xml:space="preserve">e and </w:t>
      </w:r>
      <w:r>
        <w:rPr>
          <w:rFonts w:ascii="Times New Roman" w:hAnsi="Times New Roman" w:cs="Times New Roman"/>
          <w:sz w:val="24"/>
          <w:szCs w:val="24"/>
        </w:rPr>
        <w:t>was never created</w:t>
      </w:r>
      <w:r w:rsidR="00DB08C6">
        <w:rPr>
          <w:rFonts w:ascii="Times New Roman" w:hAnsi="Times New Roman" w:cs="Times New Roman"/>
          <w:sz w:val="24"/>
          <w:szCs w:val="24"/>
        </w:rPr>
        <w:t>.  The Trinity is</w:t>
      </w:r>
      <w:r>
        <w:rPr>
          <w:rFonts w:ascii="Times New Roman" w:hAnsi="Times New Roman" w:cs="Times New Roman"/>
          <w:sz w:val="24"/>
          <w:szCs w:val="24"/>
        </w:rPr>
        <w:t xml:space="preserve"> a personal God.</w:t>
      </w:r>
    </w:p>
    <w:p w:rsidR="00E27A64" w:rsidRDefault="00E27A64" w:rsidP="00E27A64">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Son </w:t>
      </w:r>
      <w:r w:rsidR="000352AF">
        <w:rPr>
          <w:rFonts w:ascii="Times New Roman" w:hAnsi="Times New Roman" w:cs="Times New Roman"/>
          <w:sz w:val="24"/>
          <w:szCs w:val="24"/>
        </w:rPr>
        <w:t>(</w:t>
      </w:r>
      <w:r>
        <w:rPr>
          <w:rFonts w:ascii="Times New Roman" w:hAnsi="Times New Roman" w:cs="Times New Roman"/>
          <w:sz w:val="24"/>
          <w:szCs w:val="24"/>
        </w:rPr>
        <w:t>within the Trinity</w:t>
      </w:r>
      <w:r w:rsidR="000352AF">
        <w:rPr>
          <w:rFonts w:ascii="Times New Roman" w:hAnsi="Times New Roman" w:cs="Times New Roman"/>
          <w:sz w:val="24"/>
          <w:szCs w:val="24"/>
        </w:rPr>
        <w:t>)</w:t>
      </w:r>
      <w:r>
        <w:rPr>
          <w:rFonts w:ascii="Times New Roman" w:hAnsi="Times New Roman" w:cs="Times New Roman"/>
          <w:sz w:val="24"/>
          <w:szCs w:val="24"/>
        </w:rPr>
        <w:t xml:space="preserve">: </w:t>
      </w:r>
      <w:r w:rsidR="00DB08C6">
        <w:rPr>
          <w:rFonts w:ascii="Times New Roman" w:hAnsi="Times New Roman" w:cs="Times New Roman"/>
          <w:sz w:val="24"/>
          <w:szCs w:val="24"/>
        </w:rPr>
        <w:t>Jesus Christ is</w:t>
      </w:r>
    </w:p>
    <w:p w:rsidR="00DB08C6" w:rsidRDefault="00DB08C6" w:rsidP="00DB08C6">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God: In Jeremiah 23:6 God the Father calls the Messiah “Jehovah”.</w:t>
      </w:r>
    </w:p>
    <w:p w:rsidR="00DB08C6" w:rsidRDefault="00DB08C6" w:rsidP="00DB08C6">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God-Man: In Isaiah 9:6</w:t>
      </w:r>
      <w:r w:rsidR="00FF07C1">
        <w:rPr>
          <w:rFonts w:ascii="Times New Roman" w:hAnsi="Times New Roman" w:cs="Times New Roman"/>
          <w:sz w:val="24"/>
          <w:szCs w:val="24"/>
        </w:rPr>
        <w:t xml:space="preserve">, Jesus is child, son, man, and Mighty </w:t>
      </w:r>
      <w:r w:rsidR="00BF7968">
        <w:rPr>
          <w:rFonts w:ascii="Times New Roman" w:hAnsi="Times New Roman" w:cs="Times New Roman"/>
          <w:sz w:val="24"/>
          <w:szCs w:val="24"/>
        </w:rPr>
        <w:t>God.</w:t>
      </w:r>
    </w:p>
    <w:p w:rsidR="00BF7968" w:rsidRDefault="00BF7968" w:rsidP="00DB08C6">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Man: In Zechariah 13:7, Jesus is “the man my associate”.</w:t>
      </w:r>
    </w:p>
    <w:p w:rsidR="00BF7968" w:rsidRDefault="00BF7968" w:rsidP="00BF7968">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Offices:</w:t>
      </w:r>
    </w:p>
    <w:p w:rsidR="00BF7968" w:rsidRDefault="00BF7968" w:rsidP="00BF7968">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Preincarnate:</w:t>
      </w:r>
    </w:p>
    <w:p w:rsidR="00BF7968" w:rsidRDefault="006706CE" w:rsidP="00BF7968">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u w:val="single"/>
        </w:rPr>
        <w:lastRenderedPageBreak/>
        <w:t>Unknown</w:t>
      </w:r>
      <w:r w:rsidRPr="006706CE">
        <w:rPr>
          <w:rFonts w:ascii="Times New Roman" w:hAnsi="Times New Roman" w:cs="Times New Roman"/>
          <w:sz w:val="24"/>
          <w:szCs w:val="24"/>
        </w:rPr>
        <w:t>:  Garden of God vis-à-vis Satan</w:t>
      </w:r>
      <w:r>
        <w:rPr>
          <w:rFonts w:ascii="Times New Roman" w:hAnsi="Times New Roman" w:cs="Times New Roman"/>
          <w:sz w:val="24"/>
          <w:szCs w:val="24"/>
        </w:rPr>
        <w:t>. [Only ref is Jn 1:1.]</w:t>
      </w:r>
    </w:p>
    <w:p w:rsidR="006706CE" w:rsidRDefault="006706CE" w:rsidP="00BF7968">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u w:val="single"/>
        </w:rPr>
        <w:t>Angel of the Lord</w:t>
      </w:r>
      <w:r w:rsidRPr="006706CE">
        <w:rPr>
          <w:rFonts w:ascii="Times New Roman" w:hAnsi="Times New Roman" w:cs="Times New Roman"/>
          <w:sz w:val="24"/>
          <w:szCs w:val="24"/>
        </w:rPr>
        <w:t>:</w:t>
      </w:r>
      <w:r>
        <w:rPr>
          <w:rFonts w:ascii="Times New Roman" w:hAnsi="Times New Roman" w:cs="Times New Roman"/>
          <w:sz w:val="24"/>
          <w:szCs w:val="24"/>
        </w:rPr>
        <w:t xml:space="preserve">  13 OT appearances</w:t>
      </w:r>
      <w:r w:rsidR="00DD7729">
        <w:rPr>
          <w:rFonts w:ascii="Times New Roman" w:hAnsi="Times New Roman" w:cs="Times New Roman"/>
          <w:sz w:val="24"/>
          <w:szCs w:val="24"/>
        </w:rPr>
        <w:t xml:space="preserve"> to mankind</w:t>
      </w:r>
    </w:p>
    <w:p w:rsidR="00BF7968" w:rsidRDefault="00BF7968" w:rsidP="00BF7968">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Incarnate:</w:t>
      </w:r>
    </w:p>
    <w:p w:rsidR="00BF7968" w:rsidRDefault="00BF7968" w:rsidP="00BF7968">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Prophet</w:t>
      </w:r>
      <w:r w:rsidR="003B3F39">
        <w:rPr>
          <w:rFonts w:ascii="Times New Roman" w:hAnsi="Times New Roman" w:cs="Times New Roman"/>
          <w:sz w:val="24"/>
          <w:szCs w:val="24"/>
        </w:rPr>
        <w:t xml:space="preserve"> (</w:t>
      </w:r>
      <w:r w:rsidR="00CA3E32">
        <w:rPr>
          <w:rFonts w:ascii="Times New Roman" w:hAnsi="Times New Roman" w:cs="Times New Roman"/>
          <w:sz w:val="24"/>
          <w:szCs w:val="24"/>
        </w:rPr>
        <w:t xml:space="preserve">3.5-yr </w:t>
      </w:r>
      <w:r w:rsidR="003B3F39">
        <w:rPr>
          <w:rFonts w:ascii="Times New Roman" w:hAnsi="Times New Roman" w:cs="Times New Roman"/>
          <w:sz w:val="24"/>
          <w:szCs w:val="24"/>
        </w:rPr>
        <w:t>ministry to last Passover meal)</w:t>
      </w:r>
    </w:p>
    <w:p w:rsidR="00BF7968" w:rsidRDefault="00BF7968" w:rsidP="00BF7968">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Great High Priest</w:t>
      </w:r>
      <w:r w:rsidR="003B3F39">
        <w:rPr>
          <w:rFonts w:ascii="Times New Roman" w:hAnsi="Times New Roman" w:cs="Times New Roman"/>
          <w:sz w:val="24"/>
          <w:szCs w:val="24"/>
        </w:rPr>
        <w:t xml:space="preserve"> (Crucifixion to present)</w:t>
      </w:r>
    </w:p>
    <w:p w:rsidR="00BF7968" w:rsidRDefault="00BF7968" w:rsidP="00BF7968">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King</w:t>
      </w:r>
      <w:r w:rsidR="003B3F39">
        <w:rPr>
          <w:rFonts w:ascii="Times New Roman" w:hAnsi="Times New Roman" w:cs="Times New Roman"/>
          <w:sz w:val="24"/>
          <w:szCs w:val="24"/>
        </w:rPr>
        <w:t xml:space="preserve"> (future Second Coming)</w:t>
      </w:r>
    </w:p>
    <w:p w:rsidR="00C25C2B" w:rsidRDefault="00C25C2B" w:rsidP="00C25C2B">
      <w:pPr>
        <w:pStyle w:val="ListParagraph"/>
        <w:numPr>
          <w:ilvl w:val="1"/>
          <w:numId w:val="3"/>
        </w:numPr>
        <w:spacing w:after="0" w:line="240" w:lineRule="auto"/>
        <w:rPr>
          <w:rFonts w:ascii="Times New Roman" w:hAnsi="Times New Roman" w:cs="Times New Roman"/>
          <w:sz w:val="24"/>
          <w:szCs w:val="24"/>
        </w:rPr>
      </w:pPr>
      <w:r w:rsidRPr="00B65EA2">
        <w:rPr>
          <w:rFonts w:ascii="Times New Roman" w:hAnsi="Times New Roman" w:cs="Times New Roman"/>
          <w:sz w:val="24"/>
          <w:szCs w:val="24"/>
          <w:u w:val="single"/>
        </w:rPr>
        <w:t>Eternal Order</w:t>
      </w:r>
      <w:r>
        <w:rPr>
          <w:rFonts w:ascii="Times New Roman" w:hAnsi="Times New Roman" w:cs="Times New Roman"/>
          <w:sz w:val="24"/>
          <w:szCs w:val="24"/>
        </w:rPr>
        <w:t>:</w:t>
      </w:r>
    </w:p>
    <w:p w:rsidR="00C25C2B" w:rsidRDefault="00CF3E02" w:rsidP="00C25C2B">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The L</w:t>
      </w:r>
      <w:r w:rsidR="00FF07C1">
        <w:rPr>
          <w:rFonts w:ascii="Times New Roman" w:hAnsi="Times New Roman" w:cs="Times New Roman"/>
          <w:sz w:val="24"/>
          <w:szCs w:val="24"/>
        </w:rPr>
        <w:t>amb in the Trinity will illuminate</w:t>
      </w:r>
      <w:r>
        <w:rPr>
          <w:rFonts w:ascii="Times New Roman" w:hAnsi="Times New Roman" w:cs="Times New Roman"/>
          <w:sz w:val="24"/>
          <w:szCs w:val="24"/>
        </w:rPr>
        <w:t xml:space="preserve"> and tabernacle </w:t>
      </w:r>
      <w:r w:rsidR="00EF345F">
        <w:rPr>
          <w:rFonts w:ascii="Times New Roman" w:hAnsi="Times New Roman" w:cs="Times New Roman"/>
          <w:sz w:val="24"/>
          <w:szCs w:val="24"/>
        </w:rPr>
        <w:t xml:space="preserve">as the </w:t>
      </w:r>
      <w:r w:rsidR="00EF345F" w:rsidRPr="00B65EA2">
        <w:rPr>
          <w:rFonts w:ascii="Times New Roman" w:hAnsi="Times New Roman" w:cs="Times New Roman"/>
          <w:sz w:val="24"/>
          <w:szCs w:val="24"/>
          <w:u w:val="single"/>
        </w:rPr>
        <w:t>Shekinah Glory</w:t>
      </w:r>
      <w:r w:rsidR="00EF345F">
        <w:rPr>
          <w:rFonts w:ascii="Times New Roman" w:hAnsi="Times New Roman" w:cs="Times New Roman"/>
          <w:sz w:val="24"/>
          <w:szCs w:val="24"/>
        </w:rPr>
        <w:t xml:space="preserve"> </w:t>
      </w:r>
      <w:r>
        <w:rPr>
          <w:rFonts w:ascii="Times New Roman" w:hAnsi="Times New Roman" w:cs="Times New Roman"/>
          <w:sz w:val="24"/>
          <w:szCs w:val="24"/>
        </w:rPr>
        <w:t>with his people.</w:t>
      </w:r>
    </w:p>
    <w:p w:rsidR="00F87C68" w:rsidRDefault="00F87C68" w:rsidP="003B3F39">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Manifestations to Mankind</w:t>
      </w:r>
      <w:r w:rsidR="002E0135">
        <w:rPr>
          <w:rFonts w:ascii="Times New Roman" w:hAnsi="Times New Roman" w:cs="Times New Roman"/>
          <w:sz w:val="24"/>
          <w:szCs w:val="24"/>
        </w:rPr>
        <w:t xml:space="preserve"> as the Shekinah Glory</w:t>
      </w:r>
    </w:p>
    <w:p w:rsidR="00F87C68" w:rsidRDefault="00F87C68" w:rsidP="00F87C68">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Preincarnate:</w:t>
      </w:r>
    </w:p>
    <w:p w:rsidR="00F87C68" w:rsidRDefault="002E0135" w:rsidP="002E013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Five Senses: sight, sound, touch, smell, and taste (Shekinah Glory)</w:t>
      </w:r>
    </w:p>
    <w:p w:rsidR="002E0135" w:rsidRDefault="009031B7" w:rsidP="002E013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Leaving the Tabernacle </w:t>
      </w:r>
      <w:r w:rsidR="003A6A21">
        <w:rPr>
          <w:rFonts w:ascii="Times New Roman" w:hAnsi="Times New Roman" w:cs="Times New Roman"/>
          <w:sz w:val="24"/>
          <w:szCs w:val="24"/>
        </w:rPr>
        <w:t xml:space="preserve">(Ez 11:23) </w:t>
      </w:r>
      <w:r>
        <w:rPr>
          <w:rFonts w:ascii="Times New Roman" w:hAnsi="Times New Roman" w:cs="Times New Roman"/>
          <w:sz w:val="24"/>
          <w:szCs w:val="24"/>
        </w:rPr>
        <w:t>and w</w:t>
      </w:r>
      <w:r w:rsidR="002E0135">
        <w:rPr>
          <w:rFonts w:ascii="Times New Roman" w:hAnsi="Times New Roman" w:cs="Times New Roman"/>
          <w:sz w:val="24"/>
          <w:szCs w:val="24"/>
        </w:rPr>
        <w:t>aiting on the Mt. of Olives for 3 ½ years</w:t>
      </w:r>
    </w:p>
    <w:p w:rsidR="002E0135" w:rsidRDefault="002E0135" w:rsidP="002E0135">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Incarnate:</w:t>
      </w:r>
    </w:p>
    <w:p w:rsidR="002E0135" w:rsidRDefault="002E0135" w:rsidP="002E0135">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Tabernacling </w:t>
      </w:r>
      <w:r w:rsidR="003A6A21">
        <w:rPr>
          <w:rFonts w:ascii="Times New Roman" w:hAnsi="Times New Roman" w:cs="Times New Roman"/>
          <w:sz w:val="24"/>
          <w:szCs w:val="24"/>
        </w:rPr>
        <w:t xml:space="preserve">(John 1:14) </w:t>
      </w:r>
      <w:r>
        <w:rPr>
          <w:rFonts w:ascii="Times New Roman" w:hAnsi="Times New Roman" w:cs="Times New Roman"/>
          <w:sz w:val="24"/>
          <w:szCs w:val="24"/>
        </w:rPr>
        <w:t>with the people for 3 ½ years before ascending from the Mt of Olives a second time.</w:t>
      </w:r>
    </w:p>
    <w:p w:rsidR="009031B7" w:rsidRDefault="009031B7" w:rsidP="009031B7">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Eternal Order:</w:t>
      </w:r>
    </w:p>
    <w:p w:rsidR="009031B7" w:rsidRPr="002E0135" w:rsidRDefault="009031B7" w:rsidP="009031B7">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New Jerusalem will be illuminated by the </w:t>
      </w:r>
      <w:r w:rsidR="003A6A21">
        <w:rPr>
          <w:rFonts w:ascii="Times New Roman" w:hAnsi="Times New Roman" w:cs="Times New Roman"/>
          <w:sz w:val="24"/>
          <w:szCs w:val="24"/>
        </w:rPr>
        <w:t>lamp of the Lamb and the Tabernacle (Rev 21:3) of God will be among men (Rev 21-22).</w:t>
      </w:r>
    </w:p>
    <w:p w:rsidR="003B3F39" w:rsidRDefault="00A3385F" w:rsidP="003B3F39">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Qualities of</w:t>
      </w:r>
      <w:r w:rsidR="003B3F39">
        <w:rPr>
          <w:rFonts w:ascii="Times New Roman" w:hAnsi="Times New Roman" w:cs="Times New Roman"/>
          <w:sz w:val="24"/>
          <w:szCs w:val="24"/>
        </w:rPr>
        <w:t xml:space="preserve"> Messiah: From Isaiah 11:2 they are the Spirit of the Lord, Wisdom, Understanding, Counsel, Strength, Knowledge, and Fear of the Lord.</w:t>
      </w:r>
    </w:p>
    <w:p w:rsidR="002E46B1" w:rsidRDefault="00E26302" w:rsidP="003B3F39">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Titl</w:t>
      </w:r>
      <w:r w:rsidR="002E46B1">
        <w:rPr>
          <w:rFonts w:ascii="Times New Roman" w:hAnsi="Times New Roman" w:cs="Times New Roman"/>
          <w:sz w:val="24"/>
          <w:szCs w:val="24"/>
        </w:rPr>
        <w:t>es:</w:t>
      </w:r>
    </w:p>
    <w:p w:rsidR="004F490A" w:rsidRDefault="004F490A" w:rsidP="004F490A">
      <w:pPr>
        <w:pStyle w:val="ListParagraph"/>
        <w:numPr>
          <w:ilvl w:val="1"/>
          <w:numId w:val="3"/>
        </w:numPr>
        <w:spacing w:after="0" w:line="240" w:lineRule="auto"/>
        <w:rPr>
          <w:rFonts w:ascii="Times New Roman" w:hAnsi="Times New Roman" w:cs="Times New Roman"/>
          <w:sz w:val="24"/>
          <w:szCs w:val="24"/>
        </w:rPr>
      </w:pPr>
      <w:r w:rsidRPr="00B65EA2">
        <w:rPr>
          <w:rFonts w:ascii="Times New Roman" w:hAnsi="Times New Roman" w:cs="Times New Roman"/>
          <w:sz w:val="24"/>
          <w:szCs w:val="24"/>
          <w:u w:val="single"/>
        </w:rPr>
        <w:t>Jesus</w:t>
      </w:r>
      <w:r>
        <w:rPr>
          <w:rFonts w:ascii="Times New Roman" w:hAnsi="Times New Roman" w:cs="Times New Roman"/>
          <w:sz w:val="24"/>
          <w:szCs w:val="24"/>
        </w:rPr>
        <w:t xml:space="preserve"> (</w:t>
      </w:r>
      <w:r w:rsidRPr="004F490A">
        <w:rPr>
          <w:rFonts w:ascii="Times New Roman" w:hAnsi="Times New Roman" w:cs="Times New Roman"/>
          <w:i/>
          <w:sz w:val="24"/>
          <w:szCs w:val="24"/>
        </w:rPr>
        <w:t>ieisous</w:t>
      </w:r>
      <w:r>
        <w:rPr>
          <w:rFonts w:ascii="Times New Roman" w:hAnsi="Times New Roman" w:cs="Times New Roman"/>
          <w:sz w:val="24"/>
          <w:szCs w:val="24"/>
        </w:rPr>
        <w:t xml:space="preserve"> in Greek and </w:t>
      </w:r>
      <w:r w:rsidRPr="004F490A">
        <w:rPr>
          <w:rFonts w:ascii="Times New Roman" w:hAnsi="Times New Roman" w:cs="Times New Roman"/>
          <w:i/>
          <w:sz w:val="24"/>
          <w:szCs w:val="24"/>
        </w:rPr>
        <w:t>Yeshua</w:t>
      </w:r>
      <w:r w:rsidR="00E71E51">
        <w:rPr>
          <w:rFonts w:ascii="Times New Roman" w:hAnsi="Times New Roman" w:cs="Times New Roman"/>
          <w:sz w:val="24"/>
          <w:szCs w:val="24"/>
        </w:rPr>
        <w:t xml:space="preserve"> in Hebrew mean</w:t>
      </w:r>
      <w:r>
        <w:rPr>
          <w:rFonts w:ascii="Times New Roman" w:hAnsi="Times New Roman" w:cs="Times New Roman"/>
          <w:sz w:val="24"/>
          <w:szCs w:val="24"/>
        </w:rPr>
        <w:t xml:space="preserve"> salvation)</w:t>
      </w:r>
    </w:p>
    <w:p w:rsidR="004F490A" w:rsidRDefault="004F490A" w:rsidP="004F490A">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Christ (</w:t>
      </w:r>
      <w:r w:rsidRPr="004F490A">
        <w:rPr>
          <w:rFonts w:ascii="Times New Roman" w:hAnsi="Times New Roman" w:cs="Times New Roman"/>
          <w:i/>
          <w:sz w:val="24"/>
          <w:szCs w:val="24"/>
        </w:rPr>
        <w:t>christos</w:t>
      </w:r>
      <w:r>
        <w:rPr>
          <w:rFonts w:ascii="Times New Roman" w:hAnsi="Times New Roman" w:cs="Times New Roman"/>
          <w:sz w:val="24"/>
          <w:szCs w:val="24"/>
        </w:rPr>
        <w:t xml:space="preserve"> in Greek and </w:t>
      </w:r>
      <w:r w:rsidR="00F065B5">
        <w:rPr>
          <w:rFonts w:ascii="Times New Roman" w:hAnsi="Times New Roman" w:cs="Times New Roman"/>
          <w:i/>
          <w:sz w:val="24"/>
          <w:szCs w:val="24"/>
        </w:rPr>
        <w:t>Me</w:t>
      </w:r>
      <w:r w:rsidRPr="004F490A">
        <w:rPr>
          <w:rFonts w:ascii="Times New Roman" w:hAnsi="Times New Roman" w:cs="Times New Roman"/>
          <w:i/>
          <w:sz w:val="24"/>
          <w:szCs w:val="24"/>
        </w:rPr>
        <w:t>shiak</w:t>
      </w:r>
      <w:r w:rsidR="00E71E51">
        <w:rPr>
          <w:rFonts w:ascii="Times New Roman" w:hAnsi="Times New Roman" w:cs="Times New Roman"/>
          <w:sz w:val="24"/>
          <w:szCs w:val="24"/>
        </w:rPr>
        <w:t xml:space="preserve"> in Hebrew both mean</w:t>
      </w:r>
      <w:r>
        <w:rPr>
          <w:rFonts w:ascii="Times New Roman" w:hAnsi="Times New Roman" w:cs="Times New Roman"/>
          <w:sz w:val="24"/>
          <w:szCs w:val="24"/>
        </w:rPr>
        <w:t xml:space="preserve"> “anointed one”)</w:t>
      </w:r>
    </w:p>
    <w:p w:rsidR="004F490A" w:rsidRDefault="004F490A" w:rsidP="004F490A">
      <w:pPr>
        <w:pStyle w:val="ListParagraph"/>
        <w:numPr>
          <w:ilvl w:val="1"/>
          <w:numId w:val="3"/>
        </w:numPr>
        <w:spacing w:after="0" w:line="240" w:lineRule="auto"/>
        <w:rPr>
          <w:rFonts w:ascii="Times New Roman" w:hAnsi="Times New Roman" w:cs="Times New Roman"/>
          <w:sz w:val="24"/>
          <w:szCs w:val="24"/>
        </w:rPr>
      </w:pPr>
      <w:r w:rsidRPr="00B65EA2">
        <w:rPr>
          <w:rFonts w:ascii="Times New Roman" w:hAnsi="Times New Roman" w:cs="Times New Roman"/>
          <w:sz w:val="24"/>
          <w:szCs w:val="24"/>
          <w:u w:val="single"/>
        </w:rPr>
        <w:t>Memra</w:t>
      </w:r>
      <w:r>
        <w:rPr>
          <w:rFonts w:ascii="Times New Roman" w:hAnsi="Times New Roman" w:cs="Times New Roman"/>
          <w:sz w:val="24"/>
          <w:szCs w:val="24"/>
        </w:rPr>
        <w:t xml:space="preserve"> (translated as </w:t>
      </w:r>
      <w:r w:rsidRPr="00F065B5">
        <w:rPr>
          <w:rFonts w:ascii="Times New Roman" w:hAnsi="Times New Roman" w:cs="Times New Roman"/>
          <w:i/>
          <w:sz w:val="24"/>
          <w:szCs w:val="24"/>
        </w:rPr>
        <w:t>logos</w:t>
      </w:r>
      <w:r>
        <w:rPr>
          <w:rFonts w:ascii="Times New Roman" w:hAnsi="Times New Roman" w:cs="Times New Roman"/>
          <w:sz w:val="24"/>
          <w:szCs w:val="24"/>
        </w:rPr>
        <w:t xml:space="preserve"> or Word) Aram</w:t>
      </w:r>
      <w:r w:rsidR="00E71E51">
        <w:rPr>
          <w:rFonts w:ascii="Times New Roman" w:hAnsi="Times New Roman" w:cs="Times New Roman"/>
          <w:sz w:val="24"/>
          <w:szCs w:val="24"/>
        </w:rPr>
        <w:t>aic word describing the Son</w:t>
      </w:r>
      <w:r>
        <w:rPr>
          <w:rFonts w:ascii="Times New Roman" w:hAnsi="Times New Roman" w:cs="Times New Roman"/>
          <w:sz w:val="24"/>
          <w:szCs w:val="24"/>
        </w:rPr>
        <w:t>.</w:t>
      </w:r>
    </w:p>
    <w:p w:rsidR="004F490A" w:rsidRDefault="004F490A" w:rsidP="004F490A">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Lord (</w:t>
      </w:r>
      <w:r w:rsidRPr="00F065B5">
        <w:rPr>
          <w:rFonts w:ascii="Times New Roman" w:hAnsi="Times New Roman" w:cs="Times New Roman"/>
          <w:i/>
          <w:sz w:val="24"/>
          <w:szCs w:val="24"/>
        </w:rPr>
        <w:t>kurios</w:t>
      </w:r>
      <w:r>
        <w:rPr>
          <w:rFonts w:ascii="Times New Roman" w:hAnsi="Times New Roman" w:cs="Times New Roman"/>
          <w:sz w:val="24"/>
          <w:szCs w:val="24"/>
        </w:rPr>
        <w:t>) Used in the sense of deity (Mt 8:2, Pp</w:t>
      </w:r>
      <w:r w:rsidR="00F065B5">
        <w:rPr>
          <w:rFonts w:ascii="Times New Roman" w:hAnsi="Times New Roman" w:cs="Times New Roman"/>
          <w:sz w:val="24"/>
          <w:szCs w:val="24"/>
        </w:rPr>
        <w:t xml:space="preserve"> 2:11, Rev 19:16)</w:t>
      </w:r>
    </w:p>
    <w:p w:rsidR="00F065B5" w:rsidRDefault="00F065B5" w:rsidP="004F490A">
      <w:pPr>
        <w:pStyle w:val="ListParagraph"/>
        <w:numPr>
          <w:ilvl w:val="1"/>
          <w:numId w:val="3"/>
        </w:numPr>
        <w:spacing w:after="0" w:line="240" w:lineRule="auto"/>
        <w:rPr>
          <w:rFonts w:ascii="Times New Roman" w:hAnsi="Times New Roman" w:cs="Times New Roman"/>
          <w:sz w:val="24"/>
          <w:szCs w:val="24"/>
        </w:rPr>
      </w:pPr>
      <w:r w:rsidRPr="00F065B5">
        <w:rPr>
          <w:rFonts w:ascii="Times New Roman" w:hAnsi="Times New Roman" w:cs="Times New Roman"/>
          <w:i/>
          <w:sz w:val="24"/>
          <w:szCs w:val="24"/>
        </w:rPr>
        <w:t>Adoni</w:t>
      </w:r>
      <w:r>
        <w:rPr>
          <w:rFonts w:ascii="Times New Roman" w:hAnsi="Times New Roman" w:cs="Times New Roman"/>
          <w:sz w:val="24"/>
          <w:szCs w:val="24"/>
        </w:rPr>
        <w:t xml:space="preserve">:  Hebrew for Lord.  Equivalent to </w:t>
      </w:r>
      <w:r w:rsidRPr="00D67F20">
        <w:rPr>
          <w:rFonts w:ascii="Times New Roman" w:hAnsi="Times New Roman" w:cs="Times New Roman"/>
          <w:i/>
          <w:sz w:val="24"/>
          <w:szCs w:val="24"/>
        </w:rPr>
        <w:t>kurios</w:t>
      </w:r>
      <w:r>
        <w:rPr>
          <w:rFonts w:ascii="Times New Roman" w:hAnsi="Times New Roman" w:cs="Times New Roman"/>
          <w:sz w:val="24"/>
          <w:szCs w:val="24"/>
        </w:rPr>
        <w:t>. Ps 110:1</w:t>
      </w:r>
    </w:p>
    <w:p w:rsidR="00F065B5" w:rsidRDefault="00F065B5" w:rsidP="004F490A">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Jehovah (</w:t>
      </w:r>
      <w:r w:rsidRPr="00F065B5">
        <w:rPr>
          <w:rFonts w:ascii="Times New Roman" w:hAnsi="Times New Roman" w:cs="Times New Roman"/>
          <w:i/>
          <w:sz w:val="24"/>
          <w:szCs w:val="24"/>
        </w:rPr>
        <w:t>YHVH</w:t>
      </w:r>
      <w:r>
        <w:rPr>
          <w:rFonts w:ascii="Times New Roman" w:hAnsi="Times New Roman" w:cs="Times New Roman"/>
          <w:sz w:val="24"/>
          <w:szCs w:val="24"/>
        </w:rPr>
        <w:t>) Jeremiah 23:6</w:t>
      </w:r>
    </w:p>
    <w:p w:rsidR="00B02F97" w:rsidRPr="00025109" w:rsidRDefault="00F065B5" w:rsidP="00025109">
      <w:pPr>
        <w:pStyle w:val="ListParagraph"/>
        <w:numPr>
          <w:ilvl w:val="1"/>
          <w:numId w:val="3"/>
        </w:numPr>
        <w:spacing w:after="0" w:line="240" w:lineRule="auto"/>
        <w:rPr>
          <w:rFonts w:ascii="Times New Roman" w:hAnsi="Times New Roman" w:cs="Times New Roman"/>
          <w:sz w:val="24"/>
          <w:szCs w:val="24"/>
        </w:rPr>
      </w:pPr>
      <w:r w:rsidRPr="00B65EA2">
        <w:rPr>
          <w:rFonts w:ascii="Times New Roman" w:hAnsi="Times New Roman" w:cs="Times New Roman"/>
          <w:sz w:val="24"/>
          <w:szCs w:val="24"/>
          <w:u w:val="single"/>
        </w:rPr>
        <w:t>Lamb of God</w:t>
      </w:r>
      <w:r>
        <w:rPr>
          <w:rFonts w:ascii="Times New Roman" w:hAnsi="Times New Roman" w:cs="Times New Roman"/>
          <w:sz w:val="24"/>
          <w:szCs w:val="24"/>
        </w:rPr>
        <w:t xml:space="preserve"> (unblemished and spotless per 1 Pt 2:19</w:t>
      </w:r>
      <w:r w:rsidR="001E0E86">
        <w:rPr>
          <w:rFonts w:ascii="Times New Roman" w:hAnsi="Times New Roman" w:cs="Times New Roman"/>
          <w:sz w:val="24"/>
          <w:szCs w:val="24"/>
        </w:rPr>
        <w:t>, Ex 12:3-5</w:t>
      </w:r>
      <w:r>
        <w:rPr>
          <w:rFonts w:ascii="Times New Roman" w:hAnsi="Times New Roman" w:cs="Times New Roman"/>
          <w:sz w:val="24"/>
          <w:szCs w:val="24"/>
        </w:rPr>
        <w:t>)</w:t>
      </w:r>
    </w:p>
    <w:p w:rsidR="00F065B5" w:rsidRDefault="00267B6B" w:rsidP="004F490A">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Only Begotten (</w:t>
      </w:r>
      <w:r w:rsidRPr="00267B6B">
        <w:rPr>
          <w:rFonts w:ascii="Times New Roman" w:hAnsi="Times New Roman" w:cs="Times New Roman"/>
          <w:i/>
          <w:sz w:val="24"/>
          <w:szCs w:val="24"/>
        </w:rPr>
        <w:t>monogenesis</w:t>
      </w:r>
      <w:r w:rsidR="00E71E51">
        <w:rPr>
          <w:rFonts w:ascii="Times New Roman" w:hAnsi="Times New Roman" w:cs="Times New Roman"/>
          <w:sz w:val="24"/>
          <w:szCs w:val="24"/>
        </w:rPr>
        <w:t>) emphasizes</w:t>
      </w:r>
      <w:r>
        <w:rPr>
          <w:rFonts w:ascii="Times New Roman" w:hAnsi="Times New Roman" w:cs="Times New Roman"/>
          <w:sz w:val="24"/>
          <w:szCs w:val="24"/>
        </w:rPr>
        <w:t xml:space="preserve"> his uniqueness as God incarnate and </w:t>
      </w:r>
      <w:r w:rsidR="00E71E51">
        <w:rPr>
          <w:rFonts w:ascii="Times New Roman" w:hAnsi="Times New Roman" w:cs="Times New Roman"/>
          <w:sz w:val="24"/>
          <w:szCs w:val="24"/>
        </w:rPr>
        <w:t xml:space="preserve">means </w:t>
      </w:r>
      <w:r>
        <w:rPr>
          <w:rFonts w:ascii="Times New Roman" w:hAnsi="Times New Roman" w:cs="Times New Roman"/>
          <w:sz w:val="24"/>
          <w:szCs w:val="24"/>
        </w:rPr>
        <w:t>that Jesus is the only begotten of the Godhead.  It does not mean that he was created. John 1:14</w:t>
      </w:r>
    </w:p>
    <w:p w:rsidR="00267B6B" w:rsidRDefault="00267B6B" w:rsidP="004F490A">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First Begotten (</w:t>
      </w:r>
      <w:r w:rsidRPr="00267B6B">
        <w:rPr>
          <w:rFonts w:ascii="Times New Roman" w:hAnsi="Times New Roman" w:cs="Times New Roman"/>
          <w:i/>
          <w:sz w:val="24"/>
          <w:szCs w:val="24"/>
        </w:rPr>
        <w:t>prototokos</w:t>
      </w:r>
      <w:r>
        <w:rPr>
          <w:rFonts w:ascii="Times New Roman" w:hAnsi="Times New Roman" w:cs="Times New Roman"/>
          <w:sz w:val="24"/>
          <w:szCs w:val="24"/>
        </w:rPr>
        <w:t>) This implies that Jesus is antecedent to all created things and that he enjoys the right or primogen</w:t>
      </w:r>
      <w:r w:rsidR="001E0E86">
        <w:rPr>
          <w:rFonts w:ascii="Times New Roman" w:hAnsi="Times New Roman" w:cs="Times New Roman"/>
          <w:sz w:val="24"/>
          <w:szCs w:val="24"/>
        </w:rPr>
        <w:t>iture</w:t>
      </w:r>
      <w:r>
        <w:rPr>
          <w:rFonts w:ascii="Times New Roman" w:hAnsi="Times New Roman" w:cs="Times New Roman"/>
          <w:sz w:val="24"/>
          <w:szCs w:val="24"/>
        </w:rPr>
        <w:t xml:space="preserve"> or that of the firstborn.  It does not mean that he was the first of God’s creations.  </w:t>
      </w:r>
      <w:r w:rsidR="001E0E86">
        <w:rPr>
          <w:rFonts w:ascii="Times New Roman" w:hAnsi="Times New Roman" w:cs="Times New Roman"/>
          <w:sz w:val="24"/>
          <w:szCs w:val="24"/>
        </w:rPr>
        <w:t>Col 1:15</w:t>
      </w:r>
    </w:p>
    <w:p w:rsidR="001E0E86" w:rsidRDefault="001E0E86" w:rsidP="004F490A">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Mediator: between God and man (1 Tim 2:5) and the New Covenant (Heb 9:15)</w:t>
      </w:r>
    </w:p>
    <w:p w:rsidR="001E0E86" w:rsidRDefault="001E0E86" w:rsidP="004F490A">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Intercessor: Jesus’ role as Great High Priest (Ro 8:34, Heb 7:25)</w:t>
      </w:r>
    </w:p>
    <w:p w:rsidR="001E0E86" w:rsidRDefault="001E0E86" w:rsidP="004F490A">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Advocate: implies Jesus countering Satan’s accusations (1 Jn 2:1)</w:t>
      </w:r>
    </w:p>
    <w:p w:rsidR="003A051D" w:rsidRDefault="003A051D" w:rsidP="004F490A">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Savior: from Jesus’ first mission.  Is 53, Lk 2:11, Titus 2:13</w:t>
      </w:r>
    </w:p>
    <w:p w:rsidR="003A051D" w:rsidRDefault="003A051D" w:rsidP="004F490A">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Faithful and True: from Jesus’ sec</w:t>
      </w:r>
      <w:r w:rsidR="00B37F43">
        <w:rPr>
          <w:rFonts w:ascii="Times New Roman" w:hAnsi="Times New Roman" w:cs="Times New Roman"/>
          <w:sz w:val="24"/>
          <w:szCs w:val="24"/>
        </w:rPr>
        <w:t>ond mission meaning to judge,</w:t>
      </w:r>
      <w:r>
        <w:rPr>
          <w:rFonts w:ascii="Times New Roman" w:hAnsi="Times New Roman" w:cs="Times New Roman"/>
          <w:sz w:val="24"/>
          <w:szCs w:val="24"/>
        </w:rPr>
        <w:t xml:space="preserve"> wage war</w:t>
      </w:r>
      <w:r w:rsidR="00B37F43">
        <w:rPr>
          <w:rFonts w:ascii="Times New Roman" w:hAnsi="Times New Roman" w:cs="Times New Roman"/>
          <w:sz w:val="24"/>
          <w:szCs w:val="24"/>
        </w:rPr>
        <w:t>, and reward those faithful to him</w:t>
      </w:r>
    </w:p>
    <w:p w:rsidR="00056449" w:rsidRDefault="00056449" w:rsidP="004F490A">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Breaker: also from Jesus’ second mission meaning to wage war. (Micah 2:13)</w:t>
      </w:r>
    </w:p>
    <w:p w:rsidR="003A051D" w:rsidRDefault="003A051D" w:rsidP="004F490A">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Son of Abraham: Implies Jesus is a Jew and was under the Abrahamic Covenant. Mt 1:1</w:t>
      </w:r>
    </w:p>
    <w:p w:rsidR="003A051D" w:rsidRDefault="003A051D" w:rsidP="004F490A">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Son of David: Implies Jesus will be king under the Davidic Covenant as a descendent of David.  Is 9:6-7, Lk 1:30-33</w:t>
      </w:r>
    </w:p>
    <w:p w:rsidR="003A051D" w:rsidRDefault="00EC7FDA" w:rsidP="004F490A">
      <w:pPr>
        <w:pStyle w:val="ListParagraph"/>
        <w:numPr>
          <w:ilvl w:val="1"/>
          <w:numId w:val="3"/>
        </w:numPr>
        <w:spacing w:after="0" w:line="240" w:lineRule="auto"/>
        <w:rPr>
          <w:rFonts w:ascii="Times New Roman" w:hAnsi="Times New Roman" w:cs="Times New Roman"/>
          <w:sz w:val="24"/>
          <w:szCs w:val="24"/>
        </w:rPr>
      </w:pPr>
      <w:hyperlink w:anchor="SonOfGod" w:history="1">
        <w:r w:rsidR="005A7A08" w:rsidRPr="00F74B05">
          <w:rPr>
            <w:rStyle w:val="Hyperlink"/>
            <w:rFonts w:ascii="Times New Roman" w:hAnsi="Times New Roman" w:cs="Times New Roman"/>
            <w:sz w:val="24"/>
            <w:szCs w:val="24"/>
          </w:rPr>
          <w:t>Son of God</w:t>
        </w:r>
      </w:hyperlink>
      <w:r w:rsidR="003A051D">
        <w:rPr>
          <w:rFonts w:ascii="Times New Roman" w:hAnsi="Times New Roman" w:cs="Times New Roman"/>
          <w:sz w:val="24"/>
          <w:szCs w:val="24"/>
        </w:rPr>
        <w:t xml:space="preserve">: </w:t>
      </w:r>
      <w:r w:rsidR="005A7A08">
        <w:rPr>
          <w:rFonts w:ascii="Times New Roman" w:hAnsi="Times New Roman" w:cs="Times New Roman"/>
          <w:sz w:val="24"/>
          <w:szCs w:val="24"/>
        </w:rPr>
        <w:t xml:space="preserve"> Jesus is the Son of God 1) </w:t>
      </w:r>
      <w:r w:rsidR="00B37F43">
        <w:rPr>
          <w:rFonts w:ascii="Times New Roman" w:hAnsi="Times New Roman" w:cs="Times New Roman"/>
          <w:sz w:val="24"/>
          <w:szCs w:val="24"/>
        </w:rPr>
        <w:t>in a Trinitarian sense (Jn 5:18)</w:t>
      </w:r>
      <w:r w:rsidR="005A7A08">
        <w:rPr>
          <w:rFonts w:ascii="Times New Roman" w:hAnsi="Times New Roman" w:cs="Times New Roman"/>
          <w:sz w:val="24"/>
          <w:szCs w:val="24"/>
        </w:rPr>
        <w:t>, 2) as an OT allusion to the Messiah (Mt 4:3, 26:63), and 3)</w:t>
      </w:r>
      <w:r w:rsidR="00830953" w:rsidRPr="00830953">
        <w:rPr>
          <w:rFonts w:ascii="Times New Roman" w:hAnsi="Times New Roman" w:cs="Times New Roman"/>
          <w:sz w:val="24"/>
          <w:szCs w:val="24"/>
        </w:rPr>
        <w:t xml:space="preserve"> by incarnation (Lk 1:35)</w:t>
      </w:r>
      <w:r w:rsidR="005A7A08">
        <w:rPr>
          <w:rFonts w:ascii="Times New Roman" w:hAnsi="Times New Roman" w:cs="Times New Roman"/>
          <w:sz w:val="24"/>
          <w:szCs w:val="24"/>
        </w:rPr>
        <w:t>.</w:t>
      </w:r>
    </w:p>
    <w:p w:rsidR="00E07836" w:rsidRDefault="00E07836" w:rsidP="004F490A">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Son of Man:</w:t>
      </w:r>
      <w:r w:rsidR="00E614A1">
        <w:rPr>
          <w:rFonts w:ascii="Times New Roman" w:hAnsi="Times New Roman" w:cs="Times New Roman"/>
          <w:sz w:val="24"/>
          <w:szCs w:val="24"/>
        </w:rPr>
        <w:t xml:space="preserve"> In the NT the term is used most</w:t>
      </w:r>
      <w:r>
        <w:rPr>
          <w:rFonts w:ascii="Times New Roman" w:hAnsi="Times New Roman" w:cs="Times New Roman"/>
          <w:sz w:val="24"/>
          <w:szCs w:val="24"/>
        </w:rPr>
        <w:t xml:space="preserve"> forcefully by John, b</w:t>
      </w:r>
      <w:r w:rsidR="00830953">
        <w:rPr>
          <w:rFonts w:ascii="Times New Roman" w:hAnsi="Times New Roman" w:cs="Times New Roman"/>
          <w:sz w:val="24"/>
          <w:szCs w:val="24"/>
        </w:rPr>
        <w:t>ut also by other writers to imply</w:t>
      </w:r>
      <w:r>
        <w:rPr>
          <w:rFonts w:ascii="Times New Roman" w:hAnsi="Times New Roman" w:cs="Times New Roman"/>
          <w:sz w:val="24"/>
          <w:szCs w:val="24"/>
        </w:rPr>
        <w:t xml:space="preserve"> that the Son of God be</w:t>
      </w:r>
      <w:r w:rsidR="00E614A1">
        <w:rPr>
          <w:rFonts w:ascii="Times New Roman" w:hAnsi="Times New Roman" w:cs="Times New Roman"/>
          <w:sz w:val="24"/>
          <w:szCs w:val="24"/>
        </w:rPr>
        <w:t>came man.  It subtly calls attention to the fact that</w:t>
      </w:r>
      <w:r>
        <w:rPr>
          <w:rFonts w:ascii="Times New Roman" w:hAnsi="Times New Roman" w:cs="Times New Roman"/>
          <w:sz w:val="24"/>
          <w:szCs w:val="24"/>
        </w:rPr>
        <w:t xml:space="preserve"> God </w:t>
      </w:r>
      <w:r w:rsidR="00E614A1">
        <w:rPr>
          <w:rFonts w:ascii="Times New Roman" w:hAnsi="Times New Roman" w:cs="Times New Roman"/>
          <w:sz w:val="24"/>
          <w:szCs w:val="24"/>
        </w:rPr>
        <w:t xml:space="preserve">is </w:t>
      </w:r>
      <w:r>
        <w:rPr>
          <w:rFonts w:ascii="Times New Roman" w:hAnsi="Times New Roman" w:cs="Times New Roman"/>
          <w:sz w:val="24"/>
          <w:szCs w:val="24"/>
        </w:rPr>
        <w:t xml:space="preserve">acting as a man. (Jn </w:t>
      </w:r>
      <w:r w:rsidR="00B36C58">
        <w:rPr>
          <w:rFonts w:ascii="Times New Roman" w:hAnsi="Times New Roman" w:cs="Times New Roman"/>
          <w:sz w:val="24"/>
          <w:szCs w:val="24"/>
        </w:rPr>
        <w:t xml:space="preserve">1:51).  </w:t>
      </w:r>
      <w:r w:rsidR="006C6C41">
        <w:rPr>
          <w:rFonts w:ascii="Times New Roman" w:hAnsi="Times New Roman" w:cs="Times New Roman"/>
          <w:sz w:val="24"/>
          <w:szCs w:val="24"/>
        </w:rPr>
        <w:t xml:space="preserve">It does not just mean that Jesus Christ was a man, but that he was God incarnate as man.  </w:t>
      </w:r>
      <w:r w:rsidR="00B36C58">
        <w:rPr>
          <w:rFonts w:ascii="Times New Roman" w:hAnsi="Times New Roman" w:cs="Times New Roman"/>
          <w:sz w:val="24"/>
          <w:szCs w:val="24"/>
        </w:rPr>
        <w:t>In the OT, the term is used to distinguish the human prophet from Almighty God (Ezekiel 2:1).</w:t>
      </w:r>
      <w:r w:rsidR="001539B0">
        <w:rPr>
          <w:rFonts w:ascii="Times New Roman" w:hAnsi="Times New Roman" w:cs="Times New Roman"/>
          <w:sz w:val="24"/>
          <w:szCs w:val="24"/>
        </w:rPr>
        <w:t xml:space="preserve"> First use in OT and NT.</w:t>
      </w:r>
    </w:p>
    <w:p w:rsidR="007F279A" w:rsidRDefault="007F279A" w:rsidP="004F490A">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Root of the Offspring of David: implies Jesus’ kingship</w:t>
      </w:r>
    </w:p>
    <w:p w:rsidR="007F279A" w:rsidRDefault="007F279A" w:rsidP="004F490A">
      <w:pPr>
        <w:pStyle w:val="ListParagraph"/>
        <w:numPr>
          <w:ilvl w:val="1"/>
          <w:numId w:val="3"/>
        </w:numPr>
        <w:spacing w:after="0" w:line="240" w:lineRule="auto"/>
        <w:rPr>
          <w:rFonts w:ascii="Times New Roman" w:hAnsi="Times New Roman" w:cs="Times New Roman"/>
          <w:sz w:val="24"/>
          <w:szCs w:val="24"/>
        </w:rPr>
      </w:pPr>
      <w:r w:rsidRPr="00B65EA2">
        <w:rPr>
          <w:rFonts w:ascii="Times New Roman" w:hAnsi="Times New Roman" w:cs="Times New Roman"/>
          <w:sz w:val="24"/>
          <w:szCs w:val="24"/>
          <w:u w:val="single"/>
        </w:rPr>
        <w:t>Morning Star</w:t>
      </w:r>
      <w:r>
        <w:rPr>
          <w:rFonts w:ascii="Times New Roman" w:hAnsi="Times New Roman" w:cs="Times New Roman"/>
          <w:sz w:val="24"/>
          <w:szCs w:val="24"/>
        </w:rPr>
        <w:t>: The Morning Star is the sun, a metaphor for Jesus.</w:t>
      </w:r>
    </w:p>
    <w:p w:rsidR="00BA3AA9" w:rsidRDefault="00BA3AA9" w:rsidP="004F490A">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Eternal Order Titles: Tabernacle of God, Faithful and True, Alpha and Omega, Lamb, Temple, Shekinah Glory, Lord God</w:t>
      </w:r>
    </w:p>
    <w:p w:rsidR="00404E0F" w:rsidRDefault="00404E0F" w:rsidP="004F490A">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The Lord our Righteousness (Jer 23:6d)</w:t>
      </w:r>
    </w:p>
    <w:p w:rsidR="00167C0D" w:rsidRDefault="00167C0D" w:rsidP="004F490A">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Scepter of Israel (Nu 24:17)</w:t>
      </w:r>
    </w:p>
    <w:p w:rsidR="00167C0D" w:rsidRDefault="00167C0D" w:rsidP="004F490A">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Shiloh (Ge 49:10)</w:t>
      </w:r>
    </w:p>
    <w:p w:rsidR="00025109" w:rsidRDefault="00025109" w:rsidP="00025109">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Missions: </w:t>
      </w:r>
    </w:p>
    <w:p w:rsidR="00402FAE" w:rsidRDefault="00847C83" w:rsidP="00303DFA">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T</w:t>
      </w:r>
      <w:r w:rsidR="00402FAE">
        <w:rPr>
          <w:rFonts w:ascii="Times New Roman" w:hAnsi="Times New Roman" w:cs="Times New Roman"/>
          <w:sz w:val="24"/>
          <w:szCs w:val="24"/>
        </w:rPr>
        <w:t>he Angel of</w:t>
      </w:r>
      <w:r w:rsidR="00207C9D">
        <w:rPr>
          <w:rFonts w:ascii="Times New Roman" w:hAnsi="Times New Roman" w:cs="Times New Roman"/>
          <w:sz w:val="24"/>
          <w:szCs w:val="24"/>
        </w:rPr>
        <w:t xml:space="preserve"> the Lord from the time of Abram (1966</w:t>
      </w:r>
      <w:r>
        <w:rPr>
          <w:rFonts w:ascii="Times New Roman" w:hAnsi="Times New Roman" w:cs="Times New Roman"/>
          <w:sz w:val="24"/>
          <w:szCs w:val="24"/>
        </w:rPr>
        <w:t xml:space="preserve"> BC) to th</w:t>
      </w:r>
      <w:r w:rsidR="00207C9D">
        <w:rPr>
          <w:rFonts w:ascii="Times New Roman" w:hAnsi="Times New Roman" w:cs="Times New Roman"/>
          <w:sz w:val="24"/>
          <w:szCs w:val="24"/>
        </w:rPr>
        <w:t>e construction of the Second Temple (516 BC), guided</w:t>
      </w:r>
      <w:r>
        <w:rPr>
          <w:rFonts w:ascii="Times New Roman" w:hAnsi="Times New Roman" w:cs="Times New Roman"/>
          <w:sz w:val="24"/>
          <w:szCs w:val="24"/>
        </w:rPr>
        <w:t xml:space="preserve"> the </w:t>
      </w:r>
      <w:r w:rsidR="00207C9D">
        <w:rPr>
          <w:rFonts w:ascii="Times New Roman" w:hAnsi="Times New Roman" w:cs="Times New Roman"/>
          <w:sz w:val="24"/>
          <w:szCs w:val="24"/>
        </w:rPr>
        <w:t xml:space="preserve">salvation history of the </w:t>
      </w:r>
      <w:r>
        <w:rPr>
          <w:rFonts w:ascii="Times New Roman" w:hAnsi="Times New Roman" w:cs="Times New Roman"/>
          <w:sz w:val="24"/>
          <w:szCs w:val="24"/>
        </w:rPr>
        <w:t>Jewish people.</w:t>
      </w:r>
    </w:p>
    <w:p w:rsidR="00AB5C33" w:rsidRPr="00AB5C33" w:rsidRDefault="00303DFA" w:rsidP="00AB5C33">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First </w:t>
      </w:r>
      <w:r w:rsidRPr="00B65EA2">
        <w:rPr>
          <w:rFonts w:ascii="Times New Roman" w:hAnsi="Times New Roman" w:cs="Times New Roman"/>
          <w:sz w:val="24"/>
          <w:szCs w:val="24"/>
          <w:u w:val="single"/>
        </w:rPr>
        <w:t>Coming</w:t>
      </w:r>
      <w:r>
        <w:rPr>
          <w:rFonts w:ascii="Times New Roman" w:hAnsi="Times New Roman" w:cs="Times New Roman"/>
          <w:sz w:val="24"/>
          <w:szCs w:val="24"/>
        </w:rPr>
        <w:t>: to suffer and die vicariously (Is 53)</w:t>
      </w:r>
      <w:r w:rsidR="002D35E1">
        <w:rPr>
          <w:rFonts w:ascii="Times New Roman" w:hAnsi="Times New Roman" w:cs="Times New Roman"/>
          <w:sz w:val="24"/>
          <w:szCs w:val="24"/>
        </w:rPr>
        <w:t xml:space="preserve">.  He is </w:t>
      </w:r>
      <w:r w:rsidR="002D35E1" w:rsidRPr="002D35E1">
        <w:rPr>
          <w:rFonts w:ascii="Times New Roman" w:hAnsi="Times New Roman" w:cs="Times New Roman"/>
          <w:i/>
          <w:sz w:val="24"/>
          <w:szCs w:val="24"/>
        </w:rPr>
        <w:t>Meshiak ben Joseph</w:t>
      </w:r>
      <w:r w:rsidR="002D35E1">
        <w:rPr>
          <w:rFonts w:ascii="Times New Roman" w:hAnsi="Times New Roman" w:cs="Times New Roman"/>
          <w:sz w:val="24"/>
          <w:szCs w:val="24"/>
        </w:rPr>
        <w:t xml:space="preserve"> the Savior.</w:t>
      </w:r>
    </w:p>
    <w:p w:rsidR="00303DFA" w:rsidRDefault="00303DFA" w:rsidP="00303DFA">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Second </w:t>
      </w:r>
      <w:r w:rsidRPr="00B65EA2">
        <w:rPr>
          <w:rFonts w:ascii="Times New Roman" w:hAnsi="Times New Roman" w:cs="Times New Roman"/>
          <w:sz w:val="24"/>
          <w:szCs w:val="24"/>
          <w:u w:val="single"/>
        </w:rPr>
        <w:t>Coming</w:t>
      </w:r>
      <w:r>
        <w:rPr>
          <w:rFonts w:ascii="Times New Roman" w:hAnsi="Times New Roman" w:cs="Times New Roman"/>
          <w:sz w:val="24"/>
          <w:szCs w:val="24"/>
        </w:rPr>
        <w:t>: to judge, wage war, marry his b</w:t>
      </w:r>
      <w:r w:rsidR="00E614A1">
        <w:rPr>
          <w:rFonts w:ascii="Times New Roman" w:hAnsi="Times New Roman" w:cs="Times New Roman"/>
          <w:sz w:val="24"/>
          <w:szCs w:val="24"/>
        </w:rPr>
        <w:t>ride,</w:t>
      </w:r>
      <w:r>
        <w:rPr>
          <w:rFonts w:ascii="Times New Roman" w:hAnsi="Times New Roman" w:cs="Times New Roman"/>
          <w:sz w:val="24"/>
          <w:szCs w:val="24"/>
        </w:rPr>
        <w:t xml:space="preserve"> reward the faithful</w:t>
      </w:r>
      <w:r w:rsidR="00E614A1">
        <w:rPr>
          <w:rFonts w:ascii="Times New Roman" w:hAnsi="Times New Roman" w:cs="Times New Roman"/>
          <w:sz w:val="24"/>
          <w:szCs w:val="24"/>
        </w:rPr>
        <w:t>, and rule</w:t>
      </w:r>
      <w:r>
        <w:rPr>
          <w:rFonts w:ascii="Times New Roman" w:hAnsi="Times New Roman" w:cs="Times New Roman"/>
          <w:sz w:val="24"/>
          <w:szCs w:val="24"/>
        </w:rPr>
        <w:t>. (Rev 19-20)</w:t>
      </w:r>
      <w:r w:rsidR="002D35E1">
        <w:rPr>
          <w:rFonts w:ascii="Times New Roman" w:hAnsi="Times New Roman" w:cs="Times New Roman"/>
          <w:sz w:val="24"/>
          <w:szCs w:val="24"/>
        </w:rPr>
        <w:t xml:space="preserve">  He is </w:t>
      </w:r>
      <w:r w:rsidR="002D35E1" w:rsidRPr="002D35E1">
        <w:rPr>
          <w:rFonts w:ascii="Times New Roman" w:hAnsi="Times New Roman" w:cs="Times New Roman"/>
          <w:i/>
          <w:sz w:val="24"/>
          <w:szCs w:val="24"/>
        </w:rPr>
        <w:t>Meshiak ben David</w:t>
      </w:r>
      <w:r w:rsidR="002D35E1">
        <w:rPr>
          <w:rFonts w:ascii="Times New Roman" w:hAnsi="Times New Roman" w:cs="Times New Roman"/>
          <w:sz w:val="24"/>
          <w:szCs w:val="24"/>
        </w:rPr>
        <w:t>, Faithful and True.</w:t>
      </w:r>
      <w:r w:rsidR="00516A16">
        <w:rPr>
          <w:rFonts w:ascii="Times New Roman" w:hAnsi="Times New Roman" w:cs="Times New Roman"/>
          <w:sz w:val="24"/>
          <w:szCs w:val="24"/>
        </w:rPr>
        <w:t xml:space="preserve">  </w:t>
      </w:r>
      <w:r w:rsidR="00EF3634">
        <w:rPr>
          <w:rFonts w:ascii="Times New Roman" w:hAnsi="Times New Roman" w:cs="Times New Roman"/>
          <w:sz w:val="24"/>
          <w:szCs w:val="24"/>
        </w:rPr>
        <w:t>T</w:t>
      </w:r>
      <w:r w:rsidR="00516A16">
        <w:rPr>
          <w:rFonts w:ascii="Times New Roman" w:hAnsi="Times New Roman" w:cs="Times New Roman"/>
          <w:sz w:val="24"/>
          <w:szCs w:val="24"/>
        </w:rPr>
        <w:t xml:space="preserve">he </w:t>
      </w:r>
      <w:r w:rsidR="00516A16" w:rsidRPr="00B65EA2">
        <w:rPr>
          <w:rFonts w:ascii="Times New Roman" w:hAnsi="Times New Roman" w:cs="Times New Roman"/>
          <w:sz w:val="24"/>
          <w:szCs w:val="24"/>
          <w:u w:val="single"/>
        </w:rPr>
        <w:t>Rapture</w:t>
      </w:r>
      <w:r w:rsidR="00516A16">
        <w:rPr>
          <w:rFonts w:ascii="Times New Roman" w:hAnsi="Times New Roman" w:cs="Times New Roman"/>
          <w:sz w:val="24"/>
          <w:szCs w:val="24"/>
        </w:rPr>
        <w:t xml:space="preserve"> is a prelude to the </w:t>
      </w:r>
      <w:r w:rsidR="00EF3634">
        <w:rPr>
          <w:rFonts w:ascii="Times New Roman" w:hAnsi="Times New Roman" w:cs="Times New Roman"/>
          <w:sz w:val="24"/>
          <w:szCs w:val="24"/>
        </w:rPr>
        <w:t xml:space="preserve">Second Coming and the beginning of the </w:t>
      </w:r>
      <w:r w:rsidR="00516A16">
        <w:rPr>
          <w:rFonts w:ascii="Times New Roman" w:hAnsi="Times New Roman" w:cs="Times New Roman"/>
          <w:sz w:val="24"/>
          <w:szCs w:val="24"/>
        </w:rPr>
        <w:t>marriage ceremony.</w:t>
      </w:r>
    </w:p>
    <w:p w:rsidR="00375821" w:rsidRDefault="00375821" w:rsidP="00375821">
      <w:pPr>
        <w:pStyle w:val="ListParagraph"/>
        <w:spacing w:after="0" w:line="240" w:lineRule="auto"/>
        <w:ind w:left="1440"/>
        <w:rPr>
          <w:rFonts w:ascii="Times New Roman" w:hAnsi="Times New Roman" w:cs="Times New Roman"/>
          <w:sz w:val="24"/>
          <w:szCs w:val="24"/>
        </w:rPr>
      </w:pPr>
    </w:p>
    <w:p w:rsidR="00375821" w:rsidRDefault="00375821" w:rsidP="00375821">
      <w:pPr>
        <w:pStyle w:val="ListParagraph"/>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If the reader wishes to boil the tasks of the Messiah down to a single mission, then that would be the fulfillment of the </w:t>
      </w:r>
      <w:r w:rsidRPr="00B65EA2">
        <w:rPr>
          <w:rFonts w:ascii="Times New Roman" w:hAnsi="Times New Roman" w:cs="Times New Roman"/>
          <w:sz w:val="24"/>
          <w:szCs w:val="24"/>
          <w:u w:val="single"/>
        </w:rPr>
        <w:t>Seven Jewish Feasts</w:t>
      </w:r>
      <w:r>
        <w:rPr>
          <w:rFonts w:ascii="Times New Roman" w:hAnsi="Times New Roman" w:cs="Times New Roman"/>
          <w:sz w:val="24"/>
          <w:szCs w:val="24"/>
        </w:rPr>
        <w:t xml:space="preserve"> which includes all of the above.</w:t>
      </w:r>
    </w:p>
    <w:p w:rsidR="00E73945" w:rsidRPr="00375821" w:rsidRDefault="009C487D" w:rsidP="00375821">
      <w:pPr>
        <w:pStyle w:val="ListParagraph"/>
        <w:numPr>
          <w:ilvl w:val="1"/>
          <w:numId w:val="3"/>
        </w:numPr>
        <w:spacing w:after="0" w:line="240" w:lineRule="auto"/>
        <w:rPr>
          <w:rFonts w:ascii="Times New Roman" w:hAnsi="Times New Roman" w:cs="Times New Roman"/>
          <w:sz w:val="24"/>
          <w:szCs w:val="24"/>
        </w:rPr>
      </w:pPr>
      <w:r w:rsidRPr="00B65EA2">
        <w:rPr>
          <w:rFonts w:ascii="Times New Roman" w:hAnsi="Times New Roman" w:cs="Times New Roman"/>
          <w:sz w:val="24"/>
          <w:szCs w:val="24"/>
          <w:u w:val="single"/>
        </w:rPr>
        <w:t>Eternal Order</w:t>
      </w:r>
      <w:r>
        <w:rPr>
          <w:rFonts w:ascii="Times New Roman" w:hAnsi="Times New Roman" w:cs="Times New Roman"/>
          <w:sz w:val="24"/>
          <w:szCs w:val="24"/>
        </w:rPr>
        <w:t xml:space="preserve">: Jesus </w:t>
      </w:r>
      <w:r w:rsidR="003A311C">
        <w:rPr>
          <w:rFonts w:ascii="Times New Roman" w:hAnsi="Times New Roman" w:cs="Times New Roman"/>
          <w:sz w:val="24"/>
          <w:szCs w:val="24"/>
        </w:rPr>
        <w:t>Christ, referred to as the Lamb</w:t>
      </w:r>
      <w:r w:rsidR="0081679D">
        <w:rPr>
          <w:rFonts w:ascii="Times New Roman" w:hAnsi="Times New Roman" w:cs="Times New Roman"/>
          <w:sz w:val="24"/>
          <w:szCs w:val="24"/>
        </w:rPr>
        <w:t>, will in the Trinity (the Lord God,</w:t>
      </w:r>
      <w:r>
        <w:rPr>
          <w:rFonts w:ascii="Times New Roman" w:hAnsi="Times New Roman" w:cs="Times New Roman"/>
          <w:sz w:val="24"/>
          <w:szCs w:val="24"/>
        </w:rPr>
        <w:t xml:space="preserve"> the Almighty</w:t>
      </w:r>
      <w:r w:rsidR="0081679D">
        <w:rPr>
          <w:rFonts w:ascii="Times New Roman" w:hAnsi="Times New Roman" w:cs="Times New Roman"/>
          <w:sz w:val="24"/>
          <w:szCs w:val="24"/>
        </w:rPr>
        <w:t>, and the Lamb</w:t>
      </w:r>
      <w:r>
        <w:rPr>
          <w:rFonts w:ascii="Times New Roman" w:hAnsi="Times New Roman" w:cs="Times New Roman"/>
          <w:sz w:val="24"/>
          <w:szCs w:val="24"/>
        </w:rPr>
        <w:t xml:space="preserve"> from Rev 21:22), tabernacle with the church saints, the other saints, and the angels in the New Jerusalem which is a 1500-mile cube</w:t>
      </w:r>
      <w:r w:rsidR="001B33E5">
        <w:rPr>
          <w:rFonts w:ascii="Times New Roman" w:hAnsi="Times New Roman" w:cs="Times New Roman"/>
          <w:sz w:val="24"/>
          <w:szCs w:val="24"/>
        </w:rPr>
        <w:t xml:space="preserve"> with </w:t>
      </w:r>
      <w:r w:rsidR="005510A6">
        <w:rPr>
          <w:rFonts w:ascii="Times New Roman" w:hAnsi="Times New Roman" w:cs="Times New Roman"/>
          <w:sz w:val="24"/>
          <w:szCs w:val="24"/>
        </w:rPr>
        <w:t>no darkness, no seas, no sun,</w:t>
      </w:r>
      <w:r w:rsidR="001B33E5">
        <w:rPr>
          <w:rFonts w:ascii="Times New Roman" w:hAnsi="Times New Roman" w:cs="Times New Roman"/>
          <w:sz w:val="24"/>
          <w:szCs w:val="24"/>
        </w:rPr>
        <w:t xml:space="preserve"> no moon</w:t>
      </w:r>
      <w:r w:rsidR="00EF345F">
        <w:rPr>
          <w:rFonts w:ascii="Times New Roman" w:hAnsi="Times New Roman" w:cs="Times New Roman"/>
          <w:sz w:val="24"/>
          <w:szCs w:val="24"/>
        </w:rPr>
        <w:t>, no death.  Instead of t</w:t>
      </w:r>
      <w:r w:rsidR="005510A6">
        <w:rPr>
          <w:rFonts w:ascii="Times New Roman" w:hAnsi="Times New Roman" w:cs="Times New Roman"/>
          <w:sz w:val="24"/>
          <w:szCs w:val="24"/>
        </w:rPr>
        <w:t>horns and thistles</w:t>
      </w:r>
      <w:r w:rsidR="00EF345F">
        <w:rPr>
          <w:rFonts w:ascii="Times New Roman" w:hAnsi="Times New Roman" w:cs="Times New Roman"/>
          <w:sz w:val="24"/>
          <w:szCs w:val="24"/>
        </w:rPr>
        <w:t>, there will be cypress and myrtle</w:t>
      </w:r>
      <w:r>
        <w:rPr>
          <w:rFonts w:ascii="Times New Roman" w:hAnsi="Times New Roman" w:cs="Times New Roman"/>
          <w:sz w:val="24"/>
          <w:szCs w:val="24"/>
        </w:rPr>
        <w:t>.</w:t>
      </w:r>
    </w:p>
    <w:p w:rsidR="006C6C41" w:rsidRDefault="006C6C41" w:rsidP="006C6C41">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Ministry:</w:t>
      </w:r>
    </w:p>
    <w:p w:rsidR="006F4136" w:rsidRDefault="00F72F44" w:rsidP="006C6C41">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T</w:t>
      </w:r>
      <w:r w:rsidR="006F4136">
        <w:rPr>
          <w:rFonts w:ascii="Times New Roman" w:hAnsi="Times New Roman" w:cs="Times New Roman"/>
          <w:sz w:val="24"/>
          <w:szCs w:val="24"/>
        </w:rPr>
        <w:t xml:space="preserve">he </w:t>
      </w:r>
      <w:r w:rsidR="00E12617" w:rsidRPr="00E12617">
        <w:rPr>
          <w:rFonts w:ascii="Times New Roman" w:hAnsi="Times New Roman" w:cs="Times New Roman"/>
          <w:b/>
          <w:sz w:val="24"/>
          <w:szCs w:val="24"/>
        </w:rPr>
        <w:t>Preincarnate</w:t>
      </w:r>
      <w:r w:rsidR="00E12617">
        <w:rPr>
          <w:rFonts w:ascii="Times New Roman" w:hAnsi="Times New Roman" w:cs="Times New Roman"/>
          <w:sz w:val="24"/>
          <w:szCs w:val="24"/>
        </w:rPr>
        <w:t xml:space="preserve"> </w:t>
      </w:r>
      <w:r w:rsidR="006F4136" w:rsidRPr="006F4136">
        <w:rPr>
          <w:rFonts w:ascii="Times New Roman" w:hAnsi="Times New Roman" w:cs="Times New Roman"/>
          <w:sz w:val="24"/>
          <w:szCs w:val="24"/>
          <w:u w:val="single"/>
        </w:rPr>
        <w:t>Angel of the Lord</w:t>
      </w:r>
      <w:r w:rsidR="006F4136">
        <w:rPr>
          <w:rFonts w:ascii="Times New Roman" w:hAnsi="Times New Roman" w:cs="Times New Roman"/>
          <w:sz w:val="24"/>
          <w:szCs w:val="24"/>
        </w:rPr>
        <w:t xml:space="preserve"> </w:t>
      </w:r>
      <w:r w:rsidR="00207C9D">
        <w:rPr>
          <w:rFonts w:ascii="Times New Roman" w:hAnsi="Times New Roman" w:cs="Times New Roman"/>
          <w:sz w:val="24"/>
          <w:szCs w:val="24"/>
        </w:rPr>
        <w:t xml:space="preserve">created the Arabs through Hagar, prefigured the Lamb of God, </w:t>
      </w:r>
      <w:r>
        <w:rPr>
          <w:rFonts w:ascii="Times New Roman" w:hAnsi="Times New Roman" w:cs="Times New Roman"/>
          <w:sz w:val="24"/>
          <w:szCs w:val="24"/>
        </w:rPr>
        <w:t>returned Jacob to Canaan, sent Moses to Pharaoh, inculcated the Israelites in Palestine, established the Second Temple, vindicated Joshua and by analogy all Israel of their sins, and promised to save Judah with Shiloh</w:t>
      </w:r>
      <w:r w:rsidR="006F4136">
        <w:rPr>
          <w:rFonts w:ascii="Times New Roman" w:hAnsi="Times New Roman" w:cs="Times New Roman"/>
          <w:sz w:val="24"/>
          <w:szCs w:val="24"/>
        </w:rPr>
        <w:t>.</w:t>
      </w:r>
    </w:p>
    <w:p w:rsidR="00F62BE7" w:rsidRPr="00E12617" w:rsidRDefault="00A71745" w:rsidP="006C6C41">
      <w:pPr>
        <w:pStyle w:val="ListParagraph"/>
        <w:numPr>
          <w:ilvl w:val="1"/>
          <w:numId w:val="3"/>
        </w:numPr>
        <w:spacing w:after="0" w:line="240" w:lineRule="auto"/>
        <w:rPr>
          <w:rFonts w:ascii="Times New Roman" w:hAnsi="Times New Roman" w:cs="Times New Roman"/>
          <w:b/>
          <w:sz w:val="24"/>
          <w:szCs w:val="24"/>
        </w:rPr>
      </w:pPr>
      <w:r w:rsidRPr="00E12617">
        <w:rPr>
          <w:rFonts w:ascii="Times New Roman" w:hAnsi="Times New Roman" w:cs="Times New Roman"/>
          <w:b/>
          <w:sz w:val="24"/>
          <w:szCs w:val="24"/>
        </w:rPr>
        <w:t>First Coming</w:t>
      </w:r>
    </w:p>
    <w:p w:rsidR="00F62BE7" w:rsidRDefault="00FF07C1" w:rsidP="00F62BE7">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Jesus in the role of </w:t>
      </w:r>
      <w:r w:rsidR="00B67A1C">
        <w:rPr>
          <w:rFonts w:ascii="Times New Roman" w:hAnsi="Times New Roman" w:cs="Times New Roman"/>
          <w:sz w:val="24"/>
          <w:szCs w:val="24"/>
        </w:rPr>
        <w:t xml:space="preserve">a </w:t>
      </w:r>
      <w:r>
        <w:rPr>
          <w:rFonts w:ascii="Times New Roman" w:hAnsi="Times New Roman" w:cs="Times New Roman"/>
          <w:sz w:val="24"/>
          <w:szCs w:val="24"/>
        </w:rPr>
        <w:t>prophet</w:t>
      </w:r>
      <w:r w:rsidR="00B67A1C">
        <w:rPr>
          <w:rFonts w:ascii="Times New Roman" w:hAnsi="Times New Roman" w:cs="Times New Roman"/>
          <w:sz w:val="24"/>
          <w:szCs w:val="24"/>
        </w:rPr>
        <w:t xml:space="preserve"> as predicted by Moses (Dt 18:15-19)</w:t>
      </w:r>
      <w:r>
        <w:rPr>
          <w:rFonts w:ascii="Times New Roman" w:hAnsi="Times New Roman" w:cs="Times New Roman"/>
          <w:sz w:val="24"/>
          <w:szCs w:val="24"/>
        </w:rPr>
        <w:t>, began his 3 ½-year ministry</w:t>
      </w:r>
      <w:r w:rsidR="008078BD">
        <w:rPr>
          <w:rFonts w:ascii="Times New Roman" w:hAnsi="Times New Roman" w:cs="Times New Roman"/>
          <w:sz w:val="24"/>
          <w:szCs w:val="24"/>
        </w:rPr>
        <w:t xml:space="preserve"> preaching </w:t>
      </w:r>
      <w:r w:rsidR="008078BD" w:rsidRPr="008078BD">
        <w:rPr>
          <w:rFonts w:ascii="Times New Roman" w:hAnsi="Times New Roman" w:cs="Times New Roman"/>
          <w:i/>
          <w:sz w:val="24"/>
          <w:szCs w:val="24"/>
        </w:rPr>
        <w:t>the kingdom of Heaven (God) is at hand</w:t>
      </w:r>
      <w:r w:rsidR="008078BD">
        <w:rPr>
          <w:rFonts w:ascii="Times New Roman" w:hAnsi="Times New Roman" w:cs="Times New Roman"/>
          <w:sz w:val="24"/>
          <w:szCs w:val="24"/>
        </w:rPr>
        <w:t>.  When he was officially rejected by the Pharisees (Mt 12:24)</w:t>
      </w:r>
      <w:r w:rsidR="005C1007">
        <w:rPr>
          <w:rFonts w:ascii="Times New Roman" w:hAnsi="Times New Roman" w:cs="Times New Roman"/>
          <w:sz w:val="24"/>
          <w:szCs w:val="24"/>
        </w:rPr>
        <w:t xml:space="preserve"> as Messiah and King of the Jews</w:t>
      </w:r>
      <w:r w:rsidR="008078BD">
        <w:rPr>
          <w:rFonts w:ascii="Times New Roman" w:hAnsi="Times New Roman" w:cs="Times New Roman"/>
          <w:sz w:val="24"/>
          <w:szCs w:val="24"/>
        </w:rPr>
        <w:t xml:space="preserve">, the </w:t>
      </w:r>
      <w:r w:rsidR="008078BD" w:rsidRPr="008A45D4">
        <w:rPr>
          <w:rFonts w:ascii="Times New Roman" w:hAnsi="Times New Roman" w:cs="Times New Roman"/>
          <w:i/>
          <w:sz w:val="24"/>
          <w:szCs w:val="24"/>
        </w:rPr>
        <w:t>Kingdom of God</w:t>
      </w:r>
      <w:r w:rsidR="008078BD">
        <w:rPr>
          <w:rFonts w:ascii="Times New Roman" w:hAnsi="Times New Roman" w:cs="Times New Roman"/>
          <w:sz w:val="24"/>
          <w:szCs w:val="24"/>
        </w:rPr>
        <w:t xml:space="preserve"> was no longer </w:t>
      </w:r>
      <w:r w:rsidR="008078BD" w:rsidRPr="008A45D4">
        <w:rPr>
          <w:rFonts w:ascii="Times New Roman" w:hAnsi="Times New Roman" w:cs="Times New Roman"/>
          <w:i/>
          <w:sz w:val="24"/>
          <w:szCs w:val="24"/>
        </w:rPr>
        <w:t>at hand</w:t>
      </w:r>
      <w:r w:rsidR="008078BD">
        <w:rPr>
          <w:rFonts w:ascii="Times New Roman" w:hAnsi="Times New Roman" w:cs="Times New Roman"/>
          <w:sz w:val="24"/>
          <w:szCs w:val="24"/>
        </w:rPr>
        <w:t>.</w:t>
      </w:r>
    </w:p>
    <w:p w:rsidR="00F62BE7" w:rsidRDefault="00F62BE7" w:rsidP="00F62BE7">
      <w:pPr>
        <w:pStyle w:val="ListParagraph"/>
        <w:numPr>
          <w:ilvl w:val="2"/>
          <w:numId w:val="3"/>
        </w:numPr>
        <w:spacing w:after="0" w:line="240" w:lineRule="auto"/>
        <w:rPr>
          <w:rFonts w:ascii="Times New Roman" w:hAnsi="Times New Roman" w:cs="Times New Roman"/>
          <w:sz w:val="24"/>
          <w:szCs w:val="24"/>
        </w:rPr>
      </w:pPr>
      <w:r w:rsidRPr="00F62BE7">
        <w:rPr>
          <w:rFonts w:ascii="Times New Roman" w:hAnsi="Times New Roman" w:cs="Times New Roman"/>
          <w:sz w:val="24"/>
          <w:szCs w:val="24"/>
        </w:rPr>
        <w:t xml:space="preserve">After his rejection, on that very afternoon, he began speaking in parables and made preparations for establishing his church.  By his Crucifixion he </w:t>
      </w:r>
      <w:r w:rsidRPr="00F62BE7">
        <w:rPr>
          <w:rFonts w:ascii="Times New Roman" w:hAnsi="Times New Roman" w:cs="Times New Roman"/>
          <w:sz w:val="24"/>
          <w:szCs w:val="24"/>
        </w:rPr>
        <w:lastRenderedPageBreak/>
        <w:t xml:space="preserve">paid the price of redemption, abolished and Law of Moses, and established the Law of Christ (1 Co 9:21, Gal 6:2).  When he as the </w:t>
      </w:r>
      <w:r w:rsidRPr="00F62BE7">
        <w:rPr>
          <w:rFonts w:ascii="Times New Roman" w:hAnsi="Times New Roman" w:cs="Times New Roman"/>
          <w:sz w:val="24"/>
          <w:szCs w:val="24"/>
          <w:u w:val="single"/>
        </w:rPr>
        <w:t>Shekinah Glory</w:t>
      </w:r>
      <w:r w:rsidRPr="00F62BE7">
        <w:rPr>
          <w:rFonts w:ascii="Times New Roman" w:hAnsi="Times New Roman" w:cs="Times New Roman"/>
          <w:sz w:val="24"/>
          <w:szCs w:val="24"/>
        </w:rPr>
        <w:t xml:space="preserve"> departed the Mount of Olives for the second time in Jewish history, he had fulfilled four of the </w:t>
      </w:r>
      <w:r w:rsidRPr="00F62BE7">
        <w:rPr>
          <w:rFonts w:ascii="Times New Roman" w:hAnsi="Times New Roman" w:cs="Times New Roman"/>
          <w:sz w:val="24"/>
          <w:szCs w:val="24"/>
          <w:u w:val="single"/>
        </w:rPr>
        <w:t>Seven Jewish Feasts</w:t>
      </w:r>
      <w:r>
        <w:rPr>
          <w:rFonts w:ascii="Times New Roman" w:hAnsi="Times New Roman" w:cs="Times New Roman"/>
          <w:sz w:val="24"/>
          <w:szCs w:val="24"/>
        </w:rPr>
        <w:t>.</w:t>
      </w:r>
    </w:p>
    <w:p w:rsidR="00FF07C1" w:rsidRPr="00F62BE7" w:rsidRDefault="00FF07C1" w:rsidP="00F62BE7">
      <w:pPr>
        <w:pStyle w:val="ListParagraph"/>
        <w:numPr>
          <w:ilvl w:val="2"/>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Jesus in the role of Great High Priest</w:t>
      </w:r>
      <w:r w:rsidR="00093A52">
        <w:rPr>
          <w:rFonts w:ascii="Times New Roman" w:hAnsi="Times New Roman" w:cs="Times New Roman"/>
          <w:sz w:val="24"/>
          <w:szCs w:val="24"/>
        </w:rPr>
        <w:t xml:space="preserve"> </w:t>
      </w:r>
      <w:r w:rsidR="00F909C0">
        <w:rPr>
          <w:rFonts w:ascii="Times New Roman" w:hAnsi="Times New Roman" w:cs="Times New Roman"/>
          <w:sz w:val="24"/>
          <w:szCs w:val="24"/>
        </w:rPr>
        <w:t xml:space="preserve">according to the order of Melchizedek </w:t>
      </w:r>
      <w:r w:rsidR="00D87451">
        <w:rPr>
          <w:rFonts w:ascii="Times New Roman" w:hAnsi="Times New Roman" w:cs="Times New Roman"/>
          <w:sz w:val="24"/>
          <w:szCs w:val="24"/>
        </w:rPr>
        <w:t xml:space="preserve">predicted in Psalms </w:t>
      </w:r>
      <w:r w:rsidR="00F909C0">
        <w:rPr>
          <w:rFonts w:ascii="Times New Roman" w:hAnsi="Times New Roman" w:cs="Times New Roman"/>
          <w:sz w:val="24"/>
          <w:szCs w:val="24"/>
        </w:rPr>
        <w:t>(</w:t>
      </w:r>
      <w:r w:rsidR="00D87451">
        <w:rPr>
          <w:rFonts w:ascii="Times New Roman" w:hAnsi="Times New Roman" w:cs="Times New Roman"/>
          <w:sz w:val="24"/>
          <w:szCs w:val="24"/>
        </w:rPr>
        <w:t xml:space="preserve">Ps 110:4, </w:t>
      </w:r>
      <w:r w:rsidR="00F909C0">
        <w:rPr>
          <w:rFonts w:ascii="Times New Roman" w:hAnsi="Times New Roman" w:cs="Times New Roman"/>
          <w:sz w:val="24"/>
          <w:szCs w:val="24"/>
        </w:rPr>
        <w:t>Heb 5) first offered himself as the sacrifice and now acts</w:t>
      </w:r>
      <w:r>
        <w:rPr>
          <w:rFonts w:ascii="Times New Roman" w:hAnsi="Times New Roman" w:cs="Times New Roman"/>
          <w:sz w:val="24"/>
          <w:szCs w:val="24"/>
        </w:rPr>
        <w:t xml:space="preserve"> </w:t>
      </w:r>
      <w:r w:rsidR="00093A52">
        <w:rPr>
          <w:rFonts w:ascii="Times New Roman" w:hAnsi="Times New Roman" w:cs="Times New Roman"/>
          <w:sz w:val="24"/>
          <w:szCs w:val="24"/>
        </w:rPr>
        <w:t xml:space="preserve">as </w:t>
      </w:r>
      <w:r w:rsidR="00F909C0">
        <w:rPr>
          <w:rFonts w:ascii="Times New Roman" w:hAnsi="Times New Roman" w:cs="Times New Roman"/>
          <w:sz w:val="24"/>
          <w:szCs w:val="24"/>
        </w:rPr>
        <w:t>the</w:t>
      </w:r>
      <w:r w:rsidR="00093A52">
        <w:rPr>
          <w:rFonts w:ascii="Times New Roman" w:hAnsi="Times New Roman" w:cs="Times New Roman"/>
          <w:sz w:val="24"/>
          <w:szCs w:val="24"/>
        </w:rPr>
        <w:t xml:space="preserve"> mediator</w:t>
      </w:r>
      <w:r w:rsidR="00F909C0">
        <w:rPr>
          <w:rFonts w:ascii="Times New Roman" w:hAnsi="Times New Roman" w:cs="Times New Roman"/>
          <w:sz w:val="24"/>
          <w:szCs w:val="24"/>
        </w:rPr>
        <w:t xml:space="preserve"> </w:t>
      </w:r>
      <w:r w:rsidR="00D87451">
        <w:rPr>
          <w:rFonts w:ascii="Times New Roman" w:hAnsi="Times New Roman" w:cs="Times New Roman"/>
          <w:sz w:val="24"/>
          <w:szCs w:val="24"/>
        </w:rPr>
        <w:t xml:space="preserve"> (Ro 8:34) </w:t>
      </w:r>
      <w:r w:rsidR="00F909C0">
        <w:rPr>
          <w:rFonts w:ascii="Times New Roman" w:hAnsi="Times New Roman" w:cs="Times New Roman"/>
          <w:sz w:val="24"/>
          <w:szCs w:val="24"/>
        </w:rPr>
        <w:t>between God and man</w:t>
      </w:r>
      <w:r w:rsidR="00D87451">
        <w:rPr>
          <w:rFonts w:ascii="Times New Roman" w:hAnsi="Times New Roman" w:cs="Times New Roman"/>
          <w:sz w:val="24"/>
          <w:szCs w:val="24"/>
        </w:rPr>
        <w:t xml:space="preserve"> in Heaven at the right hand of God</w:t>
      </w:r>
      <w:r w:rsidR="00F909C0">
        <w:rPr>
          <w:rFonts w:ascii="Times New Roman" w:hAnsi="Times New Roman" w:cs="Times New Roman"/>
          <w:sz w:val="24"/>
          <w:szCs w:val="24"/>
        </w:rPr>
        <w:t>.</w:t>
      </w:r>
      <w:r w:rsidR="00856C03">
        <w:rPr>
          <w:rFonts w:ascii="Times New Roman" w:hAnsi="Times New Roman" w:cs="Times New Roman"/>
          <w:sz w:val="24"/>
          <w:szCs w:val="24"/>
        </w:rPr>
        <w:t xml:space="preserve">  Jesus initiates the Rapture thus completing the fifth Jewish Feast.</w:t>
      </w:r>
    </w:p>
    <w:p w:rsidR="00400F58" w:rsidRPr="00856C03" w:rsidRDefault="007C5ABD" w:rsidP="00856C03">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At his </w:t>
      </w:r>
      <w:r w:rsidRPr="00E12617">
        <w:rPr>
          <w:rFonts w:ascii="Times New Roman" w:hAnsi="Times New Roman" w:cs="Times New Roman"/>
          <w:b/>
          <w:sz w:val="24"/>
          <w:szCs w:val="24"/>
        </w:rPr>
        <w:t>Second Coming</w:t>
      </w:r>
      <w:r w:rsidR="00856C03">
        <w:rPr>
          <w:rFonts w:ascii="Times New Roman" w:hAnsi="Times New Roman" w:cs="Times New Roman"/>
          <w:sz w:val="24"/>
          <w:szCs w:val="24"/>
        </w:rPr>
        <w:t xml:space="preserve"> after the Jews repent as a nation on the Day of Yom Kippur—the sixth Jewish Feast—</w:t>
      </w:r>
      <w:r w:rsidRPr="00856C03">
        <w:rPr>
          <w:rFonts w:ascii="Times New Roman" w:hAnsi="Times New Roman" w:cs="Times New Roman"/>
          <w:sz w:val="24"/>
          <w:szCs w:val="24"/>
        </w:rPr>
        <w:t>Shiloh</w:t>
      </w:r>
      <w:r w:rsidR="00400F58" w:rsidRPr="00856C03">
        <w:rPr>
          <w:rFonts w:ascii="Times New Roman" w:hAnsi="Times New Roman" w:cs="Times New Roman"/>
          <w:sz w:val="24"/>
          <w:szCs w:val="24"/>
        </w:rPr>
        <w:t xml:space="preserve"> will </w:t>
      </w:r>
      <w:r w:rsidR="008B7926">
        <w:rPr>
          <w:rFonts w:ascii="Times New Roman" w:hAnsi="Times New Roman" w:cs="Times New Roman"/>
          <w:sz w:val="24"/>
          <w:szCs w:val="24"/>
        </w:rPr>
        <w:t xml:space="preserve">return to </w:t>
      </w:r>
      <w:r w:rsidR="00400F58" w:rsidRPr="00856C03">
        <w:rPr>
          <w:rFonts w:ascii="Times New Roman" w:hAnsi="Times New Roman" w:cs="Times New Roman"/>
          <w:sz w:val="24"/>
          <w:szCs w:val="24"/>
        </w:rPr>
        <w:t xml:space="preserve">rule the nations as King </w:t>
      </w:r>
      <w:r w:rsidR="0011375B" w:rsidRPr="00856C03">
        <w:rPr>
          <w:rFonts w:ascii="Times New Roman" w:hAnsi="Times New Roman" w:cs="Times New Roman"/>
          <w:sz w:val="24"/>
          <w:szCs w:val="24"/>
        </w:rPr>
        <w:t xml:space="preserve">(Ps 72) </w:t>
      </w:r>
      <w:r w:rsidR="00400F58" w:rsidRPr="00856C03">
        <w:rPr>
          <w:rFonts w:ascii="Times New Roman" w:hAnsi="Times New Roman" w:cs="Times New Roman"/>
          <w:sz w:val="24"/>
          <w:szCs w:val="24"/>
        </w:rPr>
        <w:t>during the Millennium</w:t>
      </w:r>
      <w:r w:rsidR="00E16248" w:rsidRPr="00856C03">
        <w:rPr>
          <w:rFonts w:ascii="Times New Roman" w:hAnsi="Times New Roman" w:cs="Times New Roman"/>
          <w:sz w:val="24"/>
          <w:szCs w:val="24"/>
        </w:rPr>
        <w:t xml:space="preserve"> </w:t>
      </w:r>
      <w:r w:rsidRPr="00856C03">
        <w:rPr>
          <w:rFonts w:ascii="Times New Roman" w:hAnsi="Times New Roman" w:cs="Times New Roman"/>
          <w:sz w:val="24"/>
          <w:szCs w:val="24"/>
        </w:rPr>
        <w:t xml:space="preserve">as predicted in Genesis 49:10 </w:t>
      </w:r>
      <w:r w:rsidR="00E16248" w:rsidRPr="00856C03">
        <w:rPr>
          <w:rFonts w:ascii="Times New Roman" w:hAnsi="Times New Roman" w:cs="Times New Roman"/>
          <w:sz w:val="24"/>
          <w:szCs w:val="24"/>
        </w:rPr>
        <w:t xml:space="preserve">and </w:t>
      </w:r>
      <w:r w:rsidR="008A2AFB">
        <w:rPr>
          <w:rFonts w:ascii="Times New Roman" w:hAnsi="Times New Roman" w:cs="Times New Roman"/>
          <w:sz w:val="24"/>
          <w:szCs w:val="24"/>
        </w:rPr>
        <w:t xml:space="preserve">thus </w:t>
      </w:r>
      <w:r w:rsidR="00E16248" w:rsidRPr="00856C03">
        <w:rPr>
          <w:rFonts w:ascii="Times New Roman" w:hAnsi="Times New Roman" w:cs="Times New Roman"/>
          <w:sz w:val="24"/>
          <w:szCs w:val="24"/>
        </w:rPr>
        <w:t xml:space="preserve">fulfill the </w:t>
      </w:r>
      <w:r w:rsidR="008A2AFB">
        <w:rPr>
          <w:rFonts w:ascii="Times New Roman" w:hAnsi="Times New Roman" w:cs="Times New Roman"/>
          <w:sz w:val="24"/>
          <w:szCs w:val="24"/>
        </w:rPr>
        <w:t>seventh</w:t>
      </w:r>
      <w:r w:rsidR="00856C03">
        <w:rPr>
          <w:rFonts w:ascii="Times New Roman" w:hAnsi="Times New Roman" w:cs="Times New Roman"/>
          <w:sz w:val="24"/>
          <w:szCs w:val="24"/>
        </w:rPr>
        <w:t xml:space="preserve"> Jewish feast</w:t>
      </w:r>
      <w:r w:rsidR="00400F58" w:rsidRPr="00856C03">
        <w:rPr>
          <w:rFonts w:ascii="Times New Roman" w:hAnsi="Times New Roman" w:cs="Times New Roman"/>
          <w:sz w:val="24"/>
          <w:szCs w:val="24"/>
        </w:rPr>
        <w:t>.</w:t>
      </w:r>
    </w:p>
    <w:p w:rsidR="006C6C41" w:rsidRDefault="00D97476" w:rsidP="00400F58">
      <w:pPr>
        <w:pStyle w:val="ListParagraph"/>
        <w:numPr>
          <w:ilvl w:val="1"/>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the </w:t>
      </w:r>
      <w:r w:rsidRPr="00E12617">
        <w:rPr>
          <w:rFonts w:ascii="Times New Roman" w:hAnsi="Times New Roman" w:cs="Times New Roman"/>
          <w:b/>
          <w:sz w:val="24"/>
          <w:szCs w:val="24"/>
        </w:rPr>
        <w:t>Eternal Order</w:t>
      </w:r>
      <w:r>
        <w:rPr>
          <w:rFonts w:ascii="Times New Roman" w:hAnsi="Times New Roman" w:cs="Times New Roman"/>
          <w:sz w:val="24"/>
          <w:szCs w:val="24"/>
        </w:rPr>
        <w:t>, Faithful and True</w:t>
      </w:r>
      <w:r w:rsidR="00400F58">
        <w:rPr>
          <w:rFonts w:ascii="Times New Roman" w:hAnsi="Times New Roman" w:cs="Times New Roman"/>
          <w:sz w:val="24"/>
          <w:szCs w:val="24"/>
        </w:rPr>
        <w:t xml:space="preserve"> will dispel </w:t>
      </w:r>
      <w:r w:rsidR="00400F58" w:rsidRPr="00400F58">
        <w:rPr>
          <w:rFonts w:ascii="Times New Roman" w:hAnsi="Times New Roman" w:cs="Times New Roman"/>
          <w:i/>
          <w:sz w:val="24"/>
          <w:szCs w:val="24"/>
        </w:rPr>
        <w:t xml:space="preserve">mourning, crying, and pain </w:t>
      </w:r>
      <w:r w:rsidR="008171BF" w:rsidRPr="008171BF">
        <w:rPr>
          <w:rFonts w:ascii="Times New Roman" w:hAnsi="Times New Roman" w:cs="Times New Roman"/>
          <w:sz w:val="24"/>
          <w:szCs w:val="24"/>
        </w:rPr>
        <w:t xml:space="preserve">(Rev 21:4 and Is </w:t>
      </w:r>
      <w:r w:rsidR="00F018D8">
        <w:rPr>
          <w:rFonts w:ascii="Times New Roman" w:hAnsi="Times New Roman" w:cs="Times New Roman"/>
          <w:sz w:val="24"/>
          <w:szCs w:val="24"/>
        </w:rPr>
        <w:t>55:13</w:t>
      </w:r>
      <w:r w:rsidR="008171BF">
        <w:rPr>
          <w:rFonts w:ascii="Times New Roman" w:hAnsi="Times New Roman" w:cs="Times New Roman"/>
          <w:sz w:val="24"/>
          <w:szCs w:val="24"/>
        </w:rPr>
        <w:t>)</w:t>
      </w:r>
      <w:r w:rsidR="00F018D8">
        <w:rPr>
          <w:rFonts w:ascii="Times New Roman" w:hAnsi="Times New Roman" w:cs="Times New Roman"/>
          <w:sz w:val="24"/>
          <w:szCs w:val="24"/>
        </w:rPr>
        <w:t xml:space="preserve"> </w:t>
      </w:r>
      <w:r w:rsidR="00400F58">
        <w:rPr>
          <w:rFonts w:ascii="Times New Roman" w:hAnsi="Times New Roman" w:cs="Times New Roman"/>
          <w:sz w:val="24"/>
          <w:szCs w:val="24"/>
        </w:rPr>
        <w:t xml:space="preserve">and comfort his </w:t>
      </w:r>
      <w:r w:rsidR="00400F58" w:rsidRPr="00D00746">
        <w:rPr>
          <w:rFonts w:ascii="Times New Roman" w:hAnsi="Times New Roman" w:cs="Times New Roman"/>
          <w:i/>
          <w:sz w:val="24"/>
          <w:szCs w:val="24"/>
        </w:rPr>
        <w:t>bondservants</w:t>
      </w:r>
      <w:r w:rsidR="00400F58">
        <w:rPr>
          <w:rFonts w:ascii="Times New Roman" w:hAnsi="Times New Roman" w:cs="Times New Roman"/>
          <w:sz w:val="24"/>
          <w:szCs w:val="24"/>
        </w:rPr>
        <w:t xml:space="preserve"> with his </w:t>
      </w:r>
      <w:r w:rsidR="00E913A5">
        <w:rPr>
          <w:rFonts w:ascii="Times New Roman" w:hAnsi="Times New Roman" w:cs="Times New Roman"/>
          <w:sz w:val="24"/>
          <w:szCs w:val="24"/>
        </w:rPr>
        <w:t xml:space="preserve">presence and his </w:t>
      </w:r>
      <w:r w:rsidR="00400F58">
        <w:rPr>
          <w:rFonts w:ascii="Times New Roman" w:hAnsi="Times New Roman" w:cs="Times New Roman"/>
          <w:sz w:val="24"/>
          <w:szCs w:val="24"/>
        </w:rPr>
        <w:t xml:space="preserve">Shekinah Glory. </w:t>
      </w:r>
    </w:p>
    <w:p w:rsidR="00B6530E" w:rsidRDefault="00B6530E" w:rsidP="00B6530E">
      <w:pPr>
        <w:spacing w:after="0" w:line="240" w:lineRule="auto"/>
        <w:rPr>
          <w:rFonts w:ascii="Times New Roman" w:hAnsi="Times New Roman" w:cs="Times New Roman"/>
          <w:sz w:val="24"/>
          <w:szCs w:val="24"/>
        </w:rPr>
      </w:pPr>
    </w:p>
    <w:p w:rsidR="002243F7" w:rsidRDefault="004E0EA3" w:rsidP="00B6530E">
      <w:pPr>
        <w:spacing w:after="0" w:line="240" w:lineRule="auto"/>
        <w:rPr>
          <w:rFonts w:ascii="Times New Roman" w:hAnsi="Times New Roman" w:cs="Times New Roman"/>
          <w:sz w:val="24"/>
          <w:szCs w:val="24"/>
        </w:rPr>
      </w:pPr>
      <w:bookmarkStart w:id="179" w:name="JesusHadToDie"/>
      <w:bookmarkEnd w:id="179"/>
      <w:r>
        <w:rPr>
          <w:rFonts w:ascii="Times New Roman" w:hAnsi="Times New Roman" w:cs="Times New Roman"/>
          <w:b/>
          <w:sz w:val="24"/>
          <w:szCs w:val="24"/>
        </w:rPr>
        <w:t xml:space="preserve"> </w:t>
      </w:r>
      <w:r w:rsidR="00B6530E" w:rsidRPr="00B6530E">
        <w:rPr>
          <w:rFonts w:ascii="Times New Roman" w:hAnsi="Times New Roman" w:cs="Times New Roman"/>
          <w:b/>
          <w:sz w:val="24"/>
          <w:szCs w:val="24"/>
        </w:rPr>
        <w:t>Jesus Had to Die</w:t>
      </w:r>
      <w:r w:rsidR="00B6530E">
        <w:rPr>
          <w:rFonts w:ascii="Times New Roman" w:hAnsi="Times New Roman" w:cs="Times New Roman"/>
          <w:sz w:val="24"/>
          <w:szCs w:val="24"/>
        </w:rPr>
        <w:t xml:space="preserve">:  </w:t>
      </w:r>
      <w:r w:rsidR="002243F7">
        <w:rPr>
          <w:rFonts w:ascii="Times New Roman" w:hAnsi="Times New Roman" w:cs="Times New Roman"/>
          <w:sz w:val="24"/>
          <w:szCs w:val="24"/>
        </w:rPr>
        <w:t xml:space="preserve">After Eve and Adam </w:t>
      </w:r>
      <w:r w:rsidR="003351E2">
        <w:rPr>
          <w:rFonts w:ascii="Times New Roman" w:hAnsi="Times New Roman" w:cs="Times New Roman"/>
          <w:sz w:val="24"/>
          <w:szCs w:val="24"/>
        </w:rPr>
        <w:t>sinned in the Garden of Eden,</w:t>
      </w:r>
      <w:r w:rsidR="002243F7">
        <w:rPr>
          <w:rFonts w:ascii="Times New Roman" w:hAnsi="Times New Roman" w:cs="Times New Roman"/>
          <w:sz w:val="24"/>
          <w:szCs w:val="24"/>
        </w:rPr>
        <w:t xml:space="preserve"> they and their</w:t>
      </w:r>
      <w:r w:rsidR="003351E2">
        <w:rPr>
          <w:rFonts w:ascii="Times New Roman" w:hAnsi="Times New Roman" w:cs="Times New Roman"/>
          <w:sz w:val="24"/>
          <w:szCs w:val="24"/>
        </w:rPr>
        <w:t xml:space="preserve"> offspring became separated from God.  Because any sin is of infinite magnitude, </w:t>
      </w:r>
      <w:r w:rsidR="002243F7">
        <w:rPr>
          <w:rFonts w:ascii="Times New Roman" w:hAnsi="Times New Roman" w:cs="Times New Roman"/>
          <w:sz w:val="24"/>
          <w:szCs w:val="24"/>
        </w:rPr>
        <w:t>Redemption had to be given by God himself.</w:t>
      </w:r>
      <w:r w:rsidR="003351E2">
        <w:rPr>
          <w:rFonts w:ascii="Times New Roman" w:hAnsi="Times New Roman" w:cs="Times New Roman"/>
          <w:sz w:val="24"/>
          <w:szCs w:val="24"/>
        </w:rPr>
        <w:t xml:space="preserve">  Exactly when God decided to redeem man is not known, but it was very soon because </w:t>
      </w:r>
      <w:r w:rsidR="00921881">
        <w:rPr>
          <w:rFonts w:ascii="Times New Roman" w:hAnsi="Times New Roman" w:cs="Times New Roman"/>
          <w:sz w:val="24"/>
          <w:szCs w:val="24"/>
        </w:rPr>
        <w:t>prior to expelling them from the Garden so that they would not live forever, he killed and animal and made a coat of skin for them.  This act prefigured the method of Redemption—blood.  It need not have been that way, but was so chosen by God.</w:t>
      </w:r>
    </w:p>
    <w:p w:rsidR="00921881" w:rsidRDefault="00921881" w:rsidP="00B6530E">
      <w:pPr>
        <w:spacing w:after="0" w:line="240" w:lineRule="auto"/>
        <w:rPr>
          <w:rFonts w:ascii="Times New Roman" w:hAnsi="Times New Roman" w:cs="Times New Roman"/>
          <w:sz w:val="24"/>
          <w:szCs w:val="24"/>
        </w:rPr>
      </w:pPr>
    </w:p>
    <w:p w:rsidR="00921881" w:rsidRDefault="00921881" w:rsidP="001F753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Perhaps the most critical verse in Scripture</w:t>
      </w:r>
      <w:r w:rsidR="00274006">
        <w:rPr>
          <w:rFonts w:ascii="Times New Roman" w:hAnsi="Times New Roman" w:cs="Times New Roman"/>
          <w:sz w:val="24"/>
          <w:szCs w:val="24"/>
        </w:rPr>
        <w:t xml:space="preserve"> is found in Leviticus:  </w:t>
      </w:r>
      <w:r w:rsidR="00274006" w:rsidRPr="00274006">
        <w:rPr>
          <w:rFonts w:ascii="Times New Roman" w:hAnsi="Times New Roman" w:cs="Times New Roman"/>
          <w:i/>
          <w:color w:val="000000"/>
          <w:sz w:val="24"/>
          <w:szCs w:val="24"/>
        </w:rPr>
        <w:t xml:space="preserve">For the life of the flesh is in the blood, and I have given it to you on the altar to make atonement for your souls; for it is the blood by reason of the life that makes atonement </w:t>
      </w:r>
      <w:r w:rsidR="00274006" w:rsidRPr="00274006">
        <w:rPr>
          <w:rFonts w:ascii="Times New Roman" w:hAnsi="Times New Roman" w:cs="Times New Roman"/>
          <w:color w:val="000000"/>
          <w:sz w:val="24"/>
          <w:szCs w:val="24"/>
        </w:rPr>
        <w:t>(Lev 17:11).</w:t>
      </w:r>
      <w:r w:rsidR="00274006">
        <w:rPr>
          <w:rFonts w:ascii="Times New Roman" w:hAnsi="Times New Roman" w:cs="Times New Roman"/>
          <w:color w:val="000000"/>
          <w:sz w:val="24"/>
          <w:szCs w:val="24"/>
        </w:rPr>
        <w:t xml:space="preserve">  Each of the </w:t>
      </w:r>
      <w:hyperlink w:anchor="SevenJewishFeasts" w:history="1">
        <w:r w:rsidR="00274006" w:rsidRPr="00274006">
          <w:rPr>
            <w:rStyle w:val="Hyperlink"/>
            <w:rFonts w:ascii="Times New Roman" w:hAnsi="Times New Roman" w:cs="Times New Roman"/>
            <w:sz w:val="24"/>
            <w:szCs w:val="24"/>
          </w:rPr>
          <w:t>Seven Jewish Feasts</w:t>
        </w:r>
      </w:hyperlink>
      <w:r w:rsidR="00274006">
        <w:rPr>
          <w:rFonts w:ascii="Times New Roman" w:hAnsi="Times New Roman" w:cs="Times New Roman"/>
          <w:color w:val="000000"/>
          <w:sz w:val="24"/>
          <w:szCs w:val="24"/>
        </w:rPr>
        <w:t xml:space="preserve"> which form the timeline of redemption history demand blood. The NT verse in Hebrews reflects this thought:  </w:t>
      </w:r>
      <w:r w:rsidR="00274006">
        <w:rPr>
          <w:rFonts w:ascii="Times New Roman" w:hAnsi="Times New Roman" w:cs="Times New Roman"/>
          <w:sz w:val="24"/>
          <w:szCs w:val="24"/>
        </w:rPr>
        <w:t xml:space="preserve"> </w:t>
      </w:r>
      <w:r w:rsidR="00274006" w:rsidRPr="001F753E">
        <w:rPr>
          <w:rFonts w:ascii="Times New Roman" w:hAnsi="Times New Roman" w:cs="Times New Roman"/>
          <w:i/>
          <w:color w:val="000000"/>
          <w:sz w:val="24"/>
          <w:szCs w:val="24"/>
        </w:rPr>
        <w:t xml:space="preserve">And according to the Law, </w:t>
      </w:r>
      <w:r w:rsidR="00274006" w:rsidRPr="001F753E">
        <w:rPr>
          <w:rFonts w:ascii="Times New Roman" w:hAnsi="Times New Roman" w:cs="Times New Roman"/>
          <w:i/>
          <w:color w:val="555454"/>
          <w:sz w:val="24"/>
          <w:szCs w:val="24"/>
        </w:rPr>
        <w:t xml:space="preserve">one may </w:t>
      </w:r>
      <w:r w:rsidR="00274006" w:rsidRPr="001F753E">
        <w:rPr>
          <w:rFonts w:ascii="Times New Roman" w:hAnsi="Times New Roman" w:cs="Times New Roman"/>
          <w:i/>
          <w:color w:val="000000"/>
          <w:sz w:val="24"/>
          <w:szCs w:val="24"/>
        </w:rPr>
        <w:t xml:space="preserve">almost </w:t>
      </w:r>
      <w:r w:rsidR="00274006" w:rsidRPr="001F753E">
        <w:rPr>
          <w:rFonts w:ascii="Times New Roman" w:hAnsi="Times New Roman" w:cs="Times New Roman"/>
          <w:i/>
          <w:color w:val="555454"/>
          <w:sz w:val="24"/>
          <w:szCs w:val="24"/>
        </w:rPr>
        <w:t xml:space="preserve">say, </w:t>
      </w:r>
      <w:r w:rsidR="00274006" w:rsidRPr="001F753E">
        <w:rPr>
          <w:rFonts w:ascii="Times New Roman" w:hAnsi="Times New Roman" w:cs="Times New Roman"/>
          <w:i/>
          <w:color w:val="000000"/>
          <w:sz w:val="24"/>
          <w:szCs w:val="24"/>
        </w:rPr>
        <w:t xml:space="preserve">all things are cleansed with blood, and without shedding of blood there is no forgiveness </w:t>
      </w:r>
      <w:r w:rsidR="00274006" w:rsidRPr="001F753E">
        <w:rPr>
          <w:rFonts w:ascii="Times New Roman" w:hAnsi="Times New Roman" w:cs="Times New Roman"/>
          <w:color w:val="000000"/>
          <w:sz w:val="24"/>
          <w:szCs w:val="24"/>
        </w:rPr>
        <w:t>(Heb 9:22).</w:t>
      </w:r>
      <w:r w:rsidR="001F753E">
        <w:rPr>
          <w:rFonts w:ascii="Times New Roman" w:hAnsi="Times New Roman" w:cs="Times New Roman"/>
          <w:color w:val="000000"/>
          <w:sz w:val="24"/>
          <w:szCs w:val="24"/>
        </w:rPr>
        <w:t xml:space="preserve">  The Book of Hebrews states further that this blood must be that of Messiah: </w:t>
      </w:r>
      <w:r w:rsidR="001F753E" w:rsidRPr="001F753E">
        <w:rPr>
          <w:rFonts w:ascii="Times New (W1)" w:hAnsi="Times New (W1)" w:cs="Times New Roman"/>
          <w:b/>
          <w:i/>
          <w:color w:val="21770A"/>
          <w:sz w:val="24"/>
          <w:szCs w:val="24"/>
          <w:vertAlign w:val="superscript"/>
        </w:rPr>
        <w:t>13</w:t>
      </w:r>
      <w:r w:rsidR="001F753E" w:rsidRPr="001F753E">
        <w:rPr>
          <w:rFonts w:ascii="Times New Roman" w:hAnsi="Times New Roman" w:cs="Times New Roman"/>
          <w:b/>
          <w:i/>
          <w:color w:val="21770A"/>
          <w:sz w:val="24"/>
          <w:szCs w:val="24"/>
        </w:rPr>
        <w:t xml:space="preserve"> </w:t>
      </w:r>
      <w:r w:rsidR="001F753E" w:rsidRPr="001F753E">
        <w:rPr>
          <w:rFonts w:ascii="Times New Roman" w:hAnsi="Times New Roman" w:cs="Times New Roman"/>
          <w:i/>
          <w:color w:val="000000"/>
          <w:sz w:val="24"/>
          <w:szCs w:val="24"/>
        </w:rPr>
        <w:t xml:space="preserve">For if the blood of goats and bulls and the ashes of a heifer sprinkling those who have been defiled sanctify for the cleansing of the flesh, </w:t>
      </w:r>
      <w:r w:rsidR="001F753E" w:rsidRPr="001F753E">
        <w:rPr>
          <w:rFonts w:ascii="Times New (W1)" w:hAnsi="Times New (W1)" w:cs="Times New Roman"/>
          <w:b/>
          <w:i/>
          <w:color w:val="21770A"/>
          <w:position w:val="6"/>
          <w:sz w:val="16"/>
          <w:szCs w:val="16"/>
        </w:rPr>
        <w:t>14</w:t>
      </w:r>
      <w:r w:rsidR="001F753E" w:rsidRPr="001F753E">
        <w:rPr>
          <w:rFonts w:ascii="Times New (W1)" w:hAnsi="Times New (W1)" w:cs="Times New Roman"/>
          <w:b/>
          <w:i/>
          <w:color w:val="21770A"/>
          <w:sz w:val="16"/>
          <w:szCs w:val="16"/>
        </w:rPr>
        <w:t xml:space="preserve"> </w:t>
      </w:r>
      <w:r w:rsidR="001F753E" w:rsidRPr="001F753E">
        <w:rPr>
          <w:rFonts w:ascii="Times New Roman" w:hAnsi="Times New Roman" w:cs="Times New Roman"/>
          <w:i/>
          <w:color w:val="000000"/>
          <w:sz w:val="24"/>
          <w:szCs w:val="24"/>
        </w:rPr>
        <w:t xml:space="preserve">how much more will the blood of Christ, who through the eternal Spirit offered Himself without blemish to God, cleanse your conscience from dead works to serve the living God </w:t>
      </w:r>
      <w:r w:rsidR="001F753E" w:rsidRPr="001F753E">
        <w:rPr>
          <w:rFonts w:ascii="Times New Roman" w:hAnsi="Times New Roman" w:cs="Times New Roman"/>
          <w:color w:val="000000"/>
          <w:sz w:val="24"/>
          <w:szCs w:val="24"/>
        </w:rPr>
        <w:t>(Heb 9:13-14)?</w:t>
      </w:r>
      <w:r w:rsidR="003E73DB">
        <w:rPr>
          <w:rFonts w:ascii="Times New Roman" w:hAnsi="Times New Roman" w:cs="Times New Roman"/>
          <w:color w:val="000000"/>
          <w:sz w:val="24"/>
          <w:szCs w:val="24"/>
        </w:rPr>
        <w:t xml:space="preserve">  The OT Book of Isaiah also predicts that Messiah would die in pain for our Redemption (Is 53:10-11).</w:t>
      </w:r>
    </w:p>
    <w:p w:rsidR="003E73DB" w:rsidRDefault="003E73DB" w:rsidP="001F753E">
      <w:pPr>
        <w:autoSpaceDE w:val="0"/>
        <w:autoSpaceDN w:val="0"/>
        <w:adjustRightInd w:val="0"/>
        <w:spacing w:after="0" w:line="240" w:lineRule="auto"/>
        <w:rPr>
          <w:rFonts w:ascii="Times New Roman" w:hAnsi="Times New Roman" w:cs="Times New Roman"/>
          <w:color w:val="000000"/>
          <w:sz w:val="24"/>
          <w:szCs w:val="24"/>
        </w:rPr>
      </w:pPr>
    </w:p>
    <w:p w:rsidR="003E73DB" w:rsidRDefault="003E73DB" w:rsidP="001F753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So Jesus Christ the Messiah came from Heaven replacing the earthly Levitical priests who were mortal, who had to first atone for their own sins before atoning for the people, and who had to repeat these sacrifices annually.  These three deficiencies the Messiah rectified as the Great High Priest.  </w:t>
      </w:r>
      <w:r w:rsidR="001D6E74">
        <w:rPr>
          <w:rFonts w:ascii="Times New Roman" w:hAnsi="Times New Roman" w:cs="Times New Roman"/>
          <w:color w:val="000000"/>
          <w:sz w:val="24"/>
          <w:szCs w:val="24"/>
        </w:rPr>
        <w:t xml:space="preserve">Jesus had to die to rectify these three deficiencies and at the same time fulfill Scripture which was the outworking of God’s instantaneous decision to redeem mankind.  Jesus then became incarnate.  In dying for man at his first coming, He fulfilled </w:t>
      </w:r>
      <w:r w:rsidR="00FC74F1">
        <w:rPr>
          <w:rFonts w:ascii="Times New Roman" w:hAnsi="Times New Roman" w:cs="Times New Roman"/>
          <w:color w:val="000000"/>
          <w:sz w:val="24"/>
          <w:szCs w:val="24"/>
        </w:rPr>
        <w:t>four of the Seven Jewish Feasts.  At His second coming, He will fulfill the remaining three feasts.</w:t>
      </w:r>
    </w:p>
    <w:p w:rsidR="00FC74F1" w:rsidRDefault="00FC74F1" w:rsidP="001F753E">
      <w:pPr>
        <w:autoSpaceDE w:val="0"/>
        <w:autoSpaceDN w:val="0"/>
        <w:adjustRightInd w:val="0"/>
        <w:spacing w:after="0" w:line="240" w:lineRule="auto"/>
        <w:rPr>
          <w:rFonts w:ascii="Times New Roman" w:hAnsi="Times New Roman" w:cs="Times New Roman"/>
          <w:color w:val="000000"/>
          <w:sz w:val="24"/>
          <w:szCs w:val="24"/>
        </w:rPr>
      </w:pPr>
    </w:p>
    <w:p w:rsidR="00FC74F1" w:rsidRDefault="00FC74F1" w:rsidP="001F753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One hypothetical question does remain.  If Jesus </w:t>
      </w:r>
      <w:r w:rsidR="00C72355">
        <w:rPr>
          <w:rFonts w:ascii="Times New Roman" w:hAnsi="Times New Roman" w:cs="Times New Roman"/>
          <w:color w:val="000000"/>
          <w:sz w:val="24"/>
          <w:szCs w:val="24"/>
        </w:rPr>
        <w:t>had been</w:t>
      </w:r>
      <w:r>
        <w:rPr>
          <w:rFonts w:ascii="Times New Roman" w:hAnsi="Times New Roman" w:cs="Times New Roman"/>
          <w:color w:val="000000"/>
          <w:sz w:val="24"/>
          <w:szCs w:val="24"/>
        </w:rPr>
        <w:t xml:space="preserve"> accepted by the Jews at his first coming and the official rejection by the Pharisees in Mt 12:24 never had taken place, and the Kingdom of God were immediately established, would Messiah still have had to die?  The answer, of course, is yes.  O</w:t>
      </w:r>
      <w:r w:rsidR="005A73AC">
        <w:rPr>
          <w:rFonts w:ascii="Times New Roman" w:hAnsi="Times New Roman" w:cs="Times New Roman"/>
          <w:color w:val="000000"/>
          <w:sz w:val="24"/>
          <w:szCs w:val="24"/>
        </w:rPr>
        <w:t>ne proof is the following.  Six</w:t>
      </w:r>
      <w:r>
        <w:rPr>
          <w:rFonts w:ascii="Times New Roman" w:hAnsi="Times New Roman" w:cs="Times New Roman"/>
          <w:color w:val="000000"/>
          <w:sz w:val="24"/>
          <w:szCs w:val="24"/>
        </w:rPr>
        <w:t xml:space="preserve"> times after his official rejection, Jesus predicted his future death and resurrection (Mt 12:40</w:t>
      </w:r>
      <w:r w:rsidR="005A73AC">
        <w:rPr>
          <w:rFonts w:ascii="Times New Roman" w:hAnsi="Times New Roman" w:cs="Times New Roman"/>
          <w:color w:val="000000"/>
          <w:sz w:val="24"/>
          <w:szCs w:val="24"/>
        </w:rPr>
        <w:t>, 16:</w:t>
      </w:r>
      <w:r w:rsidR="006A5B74">
        <w:rPr>
          <w:rFonts w:ascii="Times New Roman" w:hAnsi="Times New Roman" w:cs="Times New Roman"/>
          <w:color w:val="000000"/>
          <w:sz w:val="24"/>
          <w:szCs w:val="24"/>
        </w:rPr>
        <w:t>4</w:t>
      </w:r>
      <w:r>
        <w:rPr>
          <w:rFonts w:ascii="Times New Roman" w:hAnsi="Times New Roman" w:cs="Times New Roman"/>
          <w:color w:val="000000"/>
          <w:sz w:val="24"/>
          <w:szCs w:val="24"/>
        </w:rPr>
        <w:t>;</w:t>
      </w:r>
      <w:r w:rsidR="006A5B74">
        <w:rPr>
          <w:rFonts w:ascii="Times New Roman" w:hAnsi="Times New Roman" w:cs="Times New Roman"/>
          <w:color w:val="000000"/>
          <w:sz w:val="24"/>
          <w:szCs w:val="24"/>
        </w:rPr>
        <w:t xml:space="preserve"> Mk 8:31, 9:31, 10:33-34</w:t>
      </w:r>
      <w:r>
        <w:rPr>
          <w:rFonts w:ascii="Times New Roman" w:hAnsi="Times New Roman" w:cs="Times New Roman"/>
          <w:color w:val="000000"/>
          <w:sz w:val="24"/>
          <w:szCs w:val="24"/>
        </w:rPr>
        <w:t>, 14:</w:t>
      </w:r>
      <w:r w:rsidR="006A5B74">
        <w:rPr>
          <w:rFonts w:ascii="Times New Roman" w:hAnsi="Times New Roman" w:cs="Times New Roman"/>
          <w:color w:val="000000"/>
          <w:sz w:val="24"/>
          <w:szCs w:val="24"/>
        </w:rPr>
        <w:t>27-</w:t>
      </w:r>
      <w:r>
        <w:rPr>
          <w:rFonts w:ascii="Times New Roman" w:hAnsi="Times New Roman" w:cs="Times New Roman"/>
          <w:color w:val="000000"/>
          <w:sz w:val="24"/>
          <w:szCs w:val="24"/>
        </w:rPr>
        <w:t xml:space="preserve">28), but John records that he also predicted this prior to his rejection in John 2:19.  </w:t>
      </w:r>
      <w:r w:rsidR="002F0021">
        <w:rPr>
          <w:rFonts w:ascii="Times New Roman" w:hAnsi="Times New Roman" w:cs="Times New Roman"/>
          <w:color w:val="000000"/>
          <w:sz w:val="24"/>
          <w:szCs w:val="24"/>
        </w:rPr>
        <w:t>Theoretically John 2:19 means that even if the Kingdom of God were ushered in at that time, he still would have had to have died.</w:t>
      </w:r>
    </w:p>
    <w:p w:rsidR="00591651" w:rsidRDefault="00591651" w:rsidP="001F753E">
      <w:pPr>
        <w:autoSpaceDE w:val="0"/>
        <w:autoSpaceDN w:val="0"/>
        <w:adjustRightInd w:val="0"/>
        <w:spacing w:after="0" w:line="240" w:lineRule="auto"/>
        <w:rPr>
          <w:rFonts w:ascii="Times New Roman" w:hAnsi="Times New Roman" w:cs="Times New Roman"/>
          <w:color w:val="000000"/>
          <w:sz w:val="24"/>
          <w:szCs w:val="24"/>
        </w:rPr>
      </w:pPr>
    </w:p>
    <w:p w:rsidR="00591651" w:rsidRDefault="00FF1279" w:rsidP="001F753E">
      <w:pPr>
        <w:autoSpaceDE w:val="0"/>
        <w:autoSpaceDN w:val="0"/>
        <w:adjustRightInd w:val="0"/>
        <w:spacing w:after="0" w:line="240" w:lineRule="auto"/>
        <w:rPr>
          <w:rFonts w:ascii="Times New Roman" w:hAnsi="Times New Roman" w:cs="Times New Roman"/>
          <w:color w:val="000000"/>
          <w:sz w:val="24"/>
          <w:szCs w:val="24"/>
        </w:rPr>
      </w:pPr>
      <w:bookmarkStart w:id="180" w:name="JesusKnocking"/>
      <w:r>
        <w:rPr>
          <w:rFonts w:ascii="Times New Roman" w:hAnsi="Times New Roman" w:cs="Times New Roman"/>
          <w:b/>
          <w:noProof/>
          <w:color w:val="000000"/>
          <w:sz w:val="24"/>
          <w:szCs w:val="24"/>
        </w:rPr>
        <w:drawing>
          <wp:anchor distT="0" distB="0" distL="114300" distR="114300" simplePos="0" relativeHeight="251667456" behindDoc="1" locked="0" layoutInCell="1" allowOverlap="1">
            <wp:simplePos x="0" y="0"/>
            <wp:positionH relativeFrom="column">
              <wp:posOffset>-28575</wp:posOffset>
            </wp:positionH>
            <wp:positionV relativeFrom="paragraph">
              <wp:posOffset>217805</wp:posOffset>
            </wp:positionV>
            <wp:extent cx="1714500" cy="1714500"/>
            <wp:effectExtent l="19050" t="0" r="0" b="0"/>
            <wp:wrapTight wrapText="bothSides">
              <wp:wrapPolygon edited="0">
                <wp:start x="-240" y="0"/>
                <wp:lineTo x="-240" y="21360"/>
                <wp:lineTo x="21600" y="21360"/>
                <wp:lineTo x="21600" y="0"/>
                <wp:lineTo x="-240"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714500" cy="1714500"/>
                    </a:xfrm>
                    <a:prstGeom prst="rect">
                      <a:avLst/>
                    </a:prstGeom>
                    <a:noFill/>
                    <a:ln w="9525">
                      <a:noFill/>
                      <a:miter lim="800000"/>
                      <a:headEnd/>
                      <a:tailEnd/>
                    </a:ln>
                  </pic:spPr>
                </pic:pic>
              </a:graphicData>
            </a:graphic>
          </wp:anchor>
        </w:drawing>
      </w:r>
      <w:r w:rsidR="00591651" w:rsidRPr="00F53A11">
        <w:rPr>
          <w:rFonts w:ascii="Times New Roman" w:hAnsi="Times New Roman" w:cs="Times New Roman"/>
          <w:b/>
          <w:color w:val="000000"/>
          <w:sz w:val="24"/>
          <w:szCs w:val="24"/>
        </w:rPr>
        <w:t>Jesus Knocking</w:t>
      </w:r>
      <w:bookmarkEnd w:id="180"/>
      <w:r w:rsidR="00591651">
        <w:rPr>
          <w:rFonts w:ascii="Times New Roman" w:hAnsi="Times New Roman" w:cs="Times New Roman"/>
          <w:color w:val="000000"/>
          <w:sz w:val="24"/>
          <w:szCs w:val="24"/>
        </w:rPr>
        <w:t>:</w:t>
      </w:r>
      <w:r w:rsidR="004355A5">
        <w:rPr>
          <w:rFonts w:ascii="Times New Roman" w:hAnsi="Times New Roman" w:cs="Times New Roman"/>
          <w:color w:val="000000"/>
          <w:sz w:val="24"/>
          <w:szCs w:val="24"/>
        </w:rPr>
        <w:t xml:space="preserve">  Nearly everyone has seen a version of Jesus knocking at the door with no outside handle.  The idea normally portrayed is that Jesus is trying to gain access to your heart which only you can open.  While the idea is true, that is not what is happening in the picture.  Jesus is speaking to the last of the seven churches in the Book of </w:t>
      </w:r>
      <w:r w:rsidR="00936690">
        <w:rPr>
          <w:rFonts w:ascii="Times New Roman" w:hAnsi="Times New Roman" w:cs="Times New Roman"/>
          <w:color w:val="000000"/>
          <w:sz w:val="24"/>
          <w:szCs w:val="24"/>
        </w:rPr>
        <w:t>Revelation.  Chronologically this is the last church representing the Great Apostasy that will precede the Rapture and the emergence of the Anti-Christ (2 Thes 2:3).  The previous six churches each had a remnant of people who were saved, but the apostate church of Laodicea has none.  These parishioners are lukewarm and will be spit out of the mouth of Jesus</w:t>
      </w:r>
      <w:r w:rsidR="00B75653">
        <w:rPr>
          <w:rFonts w:ascii="Times New Roman" w:hAnsi="Times New Roman" w:cs="Times New Roman"/>
          <w:color w:val="000000"/>
          <w:sz w:val="24"/>
          <w:szCs w:val="24"/>
        </w:rPr>
        <w:t xml:space="preserve"> (Rev 3:15)</w:t>
      </w:r>
      <w:r w:rsidR="00936690">
        <w:rPr>
          <w:rFonts w:ascii="Times New Roman" w:hAnsi="Times New Roman" w:cs="Times New Roman"/>
          <w:color w:val="000000"/>
          <w:sz w:val="24"/>
          <w:szCs w:val="24"/>
        </w:rPr>
        <w:t xml:space="preserve">.  </w:t>
      </w:r>
      <w:r w:rsidR="00194B26">
        <w:rPr>
          <w:rFonts w:ascii="Times New Roman" w:hAnsi="Times New Roman" w:cs="Times New Roman"/>
          <w:color w:val="000000"/>
          <w:sz w:val="24"/>
          <w:szCs w:val="24"/>
        </w:rPr>
        <w:t xml:space="preserve">They are </w:t>
      </w:r>
      <w:r w:rsidR="00B75653">
        <w:rPr>
          <w:rFonts w:ascii="Times New Roman" w:hAnsi="Times New Roman" w:cs="Times New Roman"/>
          <w:color w:val="000000"/>
          <w:sz w:val="24"/>
          <w:szCs w:val="24"/>
        </w:rPr>
        <w:t xml:space="preserve">rich in worldly goods, but spiritually </w:t>
      </w:r>
      <w:r w:rsidR="00194B26">
        <w:rPr>
          <w:rFonts w:ascii="Times New Roman" w:hAnsi="Times New Roman" w:cs="Times New Roman"/>
          <w:color w:val="000000"/>
          <w:sz w:val="24"/>
          <w:szCs w:val="24"/>
        </w:rPr>
        <w:t>naked and blind.  There is no commendation for this church.  No one answers the door!  The Great Apostasy began in 1933 and is achieving momentum right now</w:t>
      </w:r>
      <w:r w:rsidR="00B75653">
        <w:rPr>
          <w:rFonts w:ascii="Times New Roman" w:hAnsi="Times New Roman" w:cs="Times New Roman"/>
          <w:color w:val="000000"/>
          <w:sz w:val="24"/>
          <w:szCs w:val="24"/>
        </w:rPr>
        <w:t xml:space="preserve"> in 2011.  It will not be in full swing, however, until the </w:t>
      </w:r>
      <w:r w:rsidR="00B75653" w:rsidRPr="00B75653">
        <w:rPr>
          <w:rFonts w:ascii="Times New Roman" w:hAnsi="Times New Roman" w:cs="Times New Roman"/>
          <w:i/>
          <w:color w:val="000000"/>
          <w:sz w:val="24"/>
          <w:szCs w:val="24"/>
        </w:rPr>
        <w:t>doctrines of demons</w:t>
      </w:r>
      <w:r w:rsidR="00B75653">
        <w:rPr>
          <w:rFonts w:ascii="Times New Roman" w:hAnsi="Times New Roman" w:cs="Times New Roman"/>
          <w:color w:val="000000"/>
          <w:sz w:val="24"/>
          <w:szCs w:val="24"/>
        </w:rPr>
        <w:t xml:space="preserve"> (1 Ti 4:1) are taught in the churches. </w:t>
      </w:r>
      <w:r w:rsidR="007E273F">
        <w:rPr>
          <w:rFonts w:ascii="Times New Roman" w:hAnsi="Times New Roman" w:cs="Times New Roman"/>
          <w:color w:val="000000"/>
          <w:sz w:val="24"/>
          <w:szCs w:val="24"/>
        </w:rPr>
        <w:t xml:space="preserve">Each denomination will depart from the truths formerly taught and join the ecumenical movement.  </w:t>
      </w:r>
      <w:r>
        <w:rPr>
          <w:rFonts w:ascii="Times New Roman" w:hAnsi="Times New Roman" w:cs="Times New Roman"/>
          <w:color w:val="000000"/>
          <w:sz w:val="24"/>
          <w:szCs w:val="24"/>
        </w:rPr>
        <w:t>Jesus Christ, the Master, (2 Pt 2:1) will be denied.</w:t>
      </w:r>
      <w:r w:rsidR="00B7565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Anyone belonging to this church will </w:t>
      </w:r>
      <w:r w:rsidR="00556EFC">
        <w:rPr>
          <w:rFonts w:ascii="Times New Roman" w:hAnsi="Times New Roman" w:cs="Times New Roman"/>
          <w:color w:val="000000"/>
          <w:sz w:val="24"/>
          <w:szCs w:val="24"/>
        </w:rPr>
        <w:t>not find their name in</w:t>
      </w:r>
      <w:r>
        <w:rPr>
          <w:rFonts w:ascii="Times New Roman" w:hAnsi="Times New Roman" w:cs="Times New Roman"/>
          <w:color w:val="000000"/>
          <w:sz w:val="24"/>
          <w:szCs w:val="24"/>
        </w:rPr>
        <w:t xml:space="preserve"> the Book of Life of the Lamb (</w:t>
      </w:r>
      <w:r w:rsidR="00556EFC">
        <w:rPr>
          <w:rFonts w:ascii="Times New Roman" w:hAnsi="Times New Roman" w:cs="Times New Roman"/>
          <w:color w:val="000000"/>
          <w:sz w:val="24"/>
          <w:szCs w:val="24"/>
        </w:rPr>
        <w:t>Rev 13:8).</w:t>
      </w:r>
    </w:p>
    <w:p w:rsidR="00CB0BD8" w:rsidRDefault="00CB0BD8" w:rsidP="001F753E">
      <w:pPr>
        <w:autoSpaceDE w:val="0"/>
        <w:autoSpaceDN w:val="0"/>
        <w:adjustRightInd w:val="0"/>
        <w:spacing w:after="0" w:line="240" w:lineRule="auto"/>
        <w:rPr>
          <w:rFonts w:ascii="Times New Roman" w:hAnsi="Times New Roman" w:cs="Times New Roman"/>
          <w:color w:val="000000"/>
          <w:sz w:val="24"/>
          <w:szCs w:val="24"/>
        </w:rPr>
      </w:pPr>
    </w:p>
    <w:p w:rsidR="00CB0BD8" w:rsidRPr="00556EFC" w:rsidRDefault="00CB0BD8" w:rsidP="001F753E">
      <w:pPr>
        <w:autoSpaceDE w:val="0"/>
        <w:autoSpaceDN w:val="0"/>
        <w:adjustRightInd w:val="0"/>
        <w:spacing w:after="0" w:line="240" w:lineRule="auto"/>
        <w:rPr>
          <w:rFonts w:ascii="Times New Roman" w:hAnsi="Times New Roman" w:cs="Times New Roman"/>
          <w:color w:val="000000"/>
          <w:sz w:val="24"/>
          <w:szCs w:val="24"/>
        </w:rPr>
      </w:pPr>
      <w:bookmarkStart w:id="181" w:name="JesusMessianicSilence"/>
      <w:r w:rsidRPr="00CB0BD8">
        <w:rPr>
          <w:rFonts w:ascii="Times New Roman" w:hAnsi="Times New Roman" w:cs="Times New Roman"/>
          <w:b/>
          <w:color w:val="000000"/>
          <w:sz w:val="24"/>
          <w:szCs w:val="24"/>
        </w:rPr>
        <w:t>Jesus’ Messianic Silence</w:t>
      </w:r>
      <w:bookmarkEnd w:id="181"/>
      <w:r>
        <w:rPr>
          <w:rFonts w:ascii="Times New Roman" w:hAnsi="Times New Roman" w:cs="Times New Roman"/>
          <w:color w:val="000000"/>
          <w:sz w:val="24"/>
          <w:szCs w:val="24"/>
        </w:rPr>
        <w:t xml:space="preserve">:  </w:t>
      </w:r>
      <w:r w:rsidR="007F20B2">
        <w:rPr>
          <w:rFonts w:ascii="Times New Roman" w:hAnsi="Times New Roman" w:cs="Times New Roman"/>
          <w:color w:val="000000"/>
          <w:sz w:val="24"/>
          <w:szCs w:val="24"/>
        </w:rPr>
        <w:t>Chronologically this is the period from Mt 12:24, when Jesus Christ was officially rejected as Messiah by the leaders of the Jews, to Mt 28:19 when Jesus Christ gave the command to spread the Gospel</w:t>
      </w:r>
      <w:r w:rsidR="00927BE5">
        <w:rPr>
          <w:rFonts w:ascii="Times New Roman" w:hAnsi="Times New Roman" w:cs="Times New Roman"/>
          <w:color w:val="000000"/>
          <w:sz w:val="24"/>
          <w:szCs w:val="24"/>
        </w:rPr>
        <w:t xml:space="preserve"> through the </w:t>
      </w:r>
      <w:hyperlink w:anchor="GreatCommission" w:history="1">
        <w:r w:rsidR="00927BE5" w:rsidRPr="00FB3E9A">
          <w:rPr>
            <w:rStyle w:val="Hyperlink"/>
            <w:rFonts w:ascii="Times New Roman" w:hAnsi="Times New Roman" w:cs="Times New Roman"/>
            <w:sz w:val="24"/>
            <w:szCs w:val="24"/>
          </w:rPr>
          <w:t>Great Commission</w:t>
        </w:r>
      </w:hyperlink>
      <w:r w:rsidR="007F20B2">
        <w:rPr>
          <w:rFonts w:ascii="Times New Roman" w:hAnsi="Times New Roman" w:cs="Times New Roman"/>
          <w:color w:val="000000"/>
          <w:sz w:val="24"/>
          <w:szCs w:val="24"/>
        </w:rPr>
        <w:t>.</w:t>
      </w:r>
      <w:r w:rsidR="00285CFE">
        <w:rPr>
          <w:rFonts w:ascii="Times New Roman" w:hAnsi="Times New Roman" w:cs="Times New Roman"/>
          <w:color w:val="000000"/>
          <w:sz w:val="24"/>
          <w:szCs w:val="24"/>
        </w:rPr>
        <w:t xml:space="preserve">  When the Pharisees rejected Jesus by saying that he worked miracles by the power of Beelzebul, Israel committed a national sin that prevented the immediate implementation of the Kingdom of Heaven (Mt) or the Kingdom of God (Mk &amp; Lk).  This was Israel’s third national sin.  See </w:t>
      </w:r>
      <w:hyperlink w:anchor="IsraelsNationalSins" w:history="1">
        <w:r w:rsidR="008C4A32" w:rsidRPr="008C4A32">
          <w:rPr>
            <w:rStyle w:val="Hyperlink"/>
            <w:rFonts w:ascii="Times New Roman" w:hAnsi="Times New Roman" w:cs="Times New Roman"/>
            <w:sz w:val="24"/>
            <w:szCs w:val="24"/>
          </w:rPr>
          <w:t>Israel’s National Sins</w:t>
        </w:r>
      </w:hyperlink>
      <w:r w:rsidR="008C4A32">
        <w:rPr>
          <w:rFonts w:ascii="Times New Roman" w:hAnsi="Times New Roman" w:cs="Times New Roman"/>
          <w:color w:val="000000"/>
          <w:sz w:val="24"/>
          <w:szCs w:val="24"/>
        </w:rPr>
        <w:t xml:space="preserve">.  Immediately after Jesus’ rejection, he promised only the </w:t>
      </w:r>
      <w:hyperlink w:anchor="SignOfJonah" w:history="1">
        <w:r w:rsidR="008C4A32" w:rsidRPr="00281A5B">
          <w:rPr>
            <w:rStyle w:val="Hyperlink"/>
            <w:rFonts w:ascii="Times New Roman" w:hAnsi="Times New Roman" w:cs="Times New Roman"/>
            <w:sz w:val="24"/>
            <w:szCs w:val="24"/>
          </w:rPr>
          <w:t>Sign of Jonah</w:t>
        </w:r>
      </w:hyperlink>
      <w:r w:rsidR="007A6B82">
        <w:rPr>
          <w:rFonts w:ascii="Times New Roman" w:hAnsi="Times New Roman" w:cs="Times New Roman"/>
          <w:color w:val="000000"/>
          <w:sz w:val="24"/>
          <w:szCs w:val="24"/>
        </w:rPr>
        <w:t xml:space="preserve"> and that ve</w:t>
      </w:r>
      <w:r w:rsidR="00281A5B">
        <w:rPr>
          <w:rFonts w:ascii="Times New Roman" w:hAnsi="Times New Roman" w:cs="Times New Roman"/>
          <w:color w:val="000000"/>
          <w:sz w:val="24"/>
          <w:szCs w:val="24"/>
        </w:rPr>
        <w:t xml:space="preserve">ry afternoon began speaking in </w:t>
      </w:r>
      <w:hyperlink w:anchor="Parable" w:history="1">
        <w:r w:rsidR="00281A5B" w:rsidRPr="00281A5B">
          <w:rPr>
            <w:rStyle w:val="Hyperlink"/>
            <w:rFonts w:ascii="Times New Roman" w:hAnsi="Times New Roman" w:cs="Times New Roman"/>
            <w:sz w:val="24"/>
            <w:szCs w:val="24"/>
          </w:rPr>
          <w:t>P</w:t>
        </w:r>
        <w:r w:rsidR="007A6B82" w:rsidRPr="00281A5B">
          <w:rPr>
            <w:rStyle w:val="Hyperlink"/>
            <w:rFonts w:ascii="Times New Roman" w:hAnsi="Times New Roman" w:cs="Times New Roman"/>
            <w:sz w:val="24"/>
            <w:szCs w:val="24"/>
          </w:rPr>
          <w:t>arables</w:t>
        </w:r>
      </w:hyperlink>
      <w:r w:rsidR="00141985">
        <w:rPr>
          <w:rFonts w:ascii="Times New Roman" w:hAnsi="Times New Roman" w:cs="Times New Roman"/>
          <w:color w:val="000000"/>
          <w:sz w:val="24"/>
          <w:szCs w:val="24"/>
        </w:rPr>
        <w:t xml:space="preserve"> so that they would not understand.  Later after performing his Greatest </w:t>
      </w:r>
      <w:hyperlink w:anchor="Miracle" w:history="1">
        <w:r w:rsidR="00141985" w:rsidRPr="00141985">
          <w:rPr>
            <w:rStyle w:val="Hyperlink"/>
            <w:rFonts w:ascii="Times New Roman" w:hAnsi="Times New Roman" w:cs="Times New Roman"/>
            <w:sz w:val="24"/>
            <w:szCs w:val="24"/>
          </w:rPr>
          <w:t>Miracle</w:t>
        </w:r>
      </w:hyperlink>
      <w:r w:rsidR="00141985">
        <w:rPr>
          <w:rFonts w:ascii="Times New Roman" w:hAnsi="Times New Roman" w:cs="Times New Roman"/>
          <w:color w:val="000000"/>
          <w:sz w:val="24"/>
          <w:szCs w:val="24"/>
        </w:rPr>
        <w:t>, he hid from the crowd so as to reject their offer of kingship because His kingship would not occur during this coming.</w:t>
      </w:r>
      <w:r w:rsidR="00D66C2D">
        <w:rPr>
          <w:rFonts w:ascii="Times New Roman" w:hAnsi="Times New Roman" w:cs="Times New Roman"/>
          <w:color w:val="000000"/>
          <w:sz w:val="24"/>
          <w:szCs w:val="24"/>
        </w:rPr>
        <w:t xml:space="preserve">  Jesus didn’t begin speaking plainly (Jn 16:25), except to the twelve, until after the resurrection (Acts 1:3).</w:t>
      </w:r>
    </w:p>
    <w:p w:rsidR="005E0B09" w:rsidRDefault="005E0B09" w:rsidP="005E0B09">
      <w:pPr>
        <w:spacing w:after="0" w:line="240" w:lineRule="auto"/>
        <w:rPr>
          <w:rFonts w:ascii="Times New Roman" w:hAnsi="Times New Roman" w:cs="Times New Roman"/>
          <w:sz w:val="24"/>
          <w:szCs w:val="24"/>
        </w:rPr>
      </w:pPr>
    </w:p>
    <w:p w:rsidR="005E0B09" w:rsidRDefault="005E0B09" w:rsidP="005E0B09">
      <w:pPr>
        <w:spacing w:after="0" w:line="240" w:lineRule="auto"/>
        <w:rPr>
          <w:rFonts w:ascii="Times New Roman" w:hAnsi="Times New Roman" w:cs="Times New Roman"/>
          <w:sz w:val="24"/>
          <w:szCs w:val="24"/>
        </w:rPr>
      </w:pPr>
      <w:bookmarkStart w:id="182" w:name="JesusMinistryFinanced"/>
      <w:bookmarkEnd w:id="182"/>
      <w:r w:rsidRPr="005E0B09">
        <w:rPr>
          <w:rFonts w:ascii="Times New Roman" w:hAnsi="Times New Roman" w:cs="Times New Roman"/>
          <w:b/>
          <w:sz w:val="24"/>
          <w:szCs w:val="24"/>
        </w:rPr>
        <w:t>Jesus, Ministry Financed</w:t>
      </w:r>
      <w:r>
        <w:rPr>
          <w:rFonts w:ascii="Times New Roman" w:hAnsi="Times New Roman" w:cs="Times New Roman"/>
          <w:sz w:val="24"/>
          <w:szCs w:val="24"/>
        </w:rPr>
        <w:t>: How were The Twelve and Jesus himself financed for 3 ½ years?  The only clue is given by Luke:</w:t>
      </w:r>
    </w:p>
    <w:p w:rsidR="005E0B09" w:rsidRDefault="005E0B09" w:rsidP="005E0B09">
      <w:pPr>
        <w:autoSpaceDE w:val="0"/>
        <w:autoSpaceDN w:val="0"/>
        <w:adjustRightInd w:val="0"/>
        <w:spacing w:after="0" w:line="240" w:lineRule="auto"/>
        <w:rPr>
          <w:rFonts w:ascii="Tahoma" w:hAnsi="Tahoma" w:cs="Tahoma"/>
          <w:color w:val="000000"/>
          <w:sz w:val="24"/>
          <w:szCs w:val="24"/>
        </w:rPr>
      </w:pPr>
      <w:r>
        <w:rPr>
          <w:rFonts w:ascii="Times New Roman" w:hAnsi="Times New Roman" w:cs="Times New Roman"/>
          <w:sz w:val="24"/>
          <w:szCs w:val="24"/>
        </w:rPr>
        <w:t xml:space="preserve">   </w:t>
      </w:r>
      <w:r>
        <w:rPr>
          <w:rFonts w:ascii="Trebuchet MS" w:hAnsi="Trebuchet MS"/>
          <w:sz w:val="24"/>
          <w:szCs w:val="24"/>
        </w:rPr>
        <w:t xml:space="preserve"> </w:t>
      </w:r>
    </w:p>
    <w:p w:rsidR="005E0B09" w:rsidRDefault="005E0B09" w:rsidP="005E0B09">
      <w:pPr>
        <w:autoSpaceDE w:val="0"/>
        <w:autoSpaceDN w:val="0"/>
        <w:adjustRightInd w:val="0"/>
        <w:spacing w:after="0" w:line="240" w:lineRule="auto"/>
        <w:rPr>
          <w:rFonts w:ascii="Trebuchet MS" w:hAnsi="Trebuchet MS"/>
          <w:color w:val="000000"/>
          <w:sz w:val="18"/>
          <w:szCs w:val="24"/>
        </w:rPr>
      </w:pPr>
      <w:r w:rsidRPr="00C72355">
        <w:rPr>
          <w:rFonts w:ascii="Trebuchet MS" w:hAnsi="Trebuchet MS"/>
          <w:b/>
          <w:color w:val="001B30"/>
          <w:sz w:val="20"/>
          <w:szCs w:val="20"/>
        </w:rPr>
        <w:t>8</w:t>
      </w:r>
      <w:r>
        <w:rPr>
          <w:rFonts w:ascii="Trebuchet MS" w:hAnsi="Trebuchet MS"/>
          <w:b/>
          <w:color w:val="001B30"/>
          <w:sz w:val="30"/>
          <w:szCs w:val="24"/>
        </w:rPr>
        <w:t xml:space="preserve"> </w:t>
      </w:r>
      <w:r w:rsidRPr="005E0B09">
        <w:rPr>
          <w:rFonts w:ascii="Trebuchet MS" w:hAnsi="Trebuchet MS"/>
          <w:i/>
          <w:color w:val="000000"/>
          <w:sz w:val="18"/>
          <w:szCs w:val="24"/>
        </w:rPr>
        <w:t xml:space="preserve">Soon afterwards, He </w:t>
      </w:r>
      <w:r w:rsidRPr="005E0B09">
        <w:rPr>
          <w:rFonts w:ascii="Trebuchet MS" w:hAnsi="Trebuchet MS"/>
          <w:i/>
          <w:color w:val="555454"/>
          <w:sz w:val="18"/>
          <w:szCs w:val="24"/>
        </w:rPr>
        <w:t xml:space="preserve">began </w:t>
      </w:r>
      <w:r w:rsidRPr="005E0B09">
        <w:rPr>
          <w:rFonts w:ascii="Trebuchet MS" w:hAnsi="Trebuchet MS"/>
          <w:i/>
          <w:color w:val="000000"/>
          <w:sz w:val="18"/>
          <w:szCs w:val="24"/>
        </w:rPr>
        <w:t xml:space="preserve">going around from one city and village to another, proclaiming and preaching the kingdom of God. The twelve were with Him, </w:t>
      </w:r>
      <w:r w:rsidRPr="005E0B09">
        <w:rPr>
          <w:rFonts w:ascii="Trebuchet MS" w:hAnsi="Trebuchet MS"/>
          <w:b/>
          <w:i/>
          <w:color w:val="21770A"/>
          <w:position w:val="6"/>
          <w:sz w:val="12"/>
          <w:szCs w:val="24"/>
        </w:rPr>
        <w:t>2</w:t>
      </w:r>
      <w:r w:rsidRPr="005E0B09">
        <w:rPr>
          <w:rFonts w:ascii="Trebuchet MS" w:hAnsi="Trebuchet MS"/>
          <w:b/>
          <w:i/>
          <w:color w:val="21770A"/>
          <w:sz w:val="12"/>
          <w:szCs w:val="24"/>
        </w:rPr>
        <w:t xml:space="preserve"> </w:t>
      </w:r>
      <w:r w:rsidRPr="005E0B09">
        <w:rPr>
          <w:rFonts w:ascii="Trebuchet MS" w:hAnsi="Trebuchet MS"/>
          <w:i/>
          <w:color w:val="000000"/>
          <w:sz w:val="18"/>
          <w:szCs w:val="24"/>
        </w:rPr>
        <w:t xml:space="preserve">and </w:t>
      </w:r>
      <w:r w:rsidRPr="005E0B09">
        <w:rPr>
          <w:rFonts w:ascii="Trebuchet MS" w:hAnsi="Trebuchet MS"/>
          <w:i/>
          <w:color w:val="555454"/>
          <w:sz w:val="18"/>
          <w:szCs w:val="24"/>
        </w:rPr>
        <w:t xml:space="preserve">also </w:t>
      </w:r>
      <w:r w:rsidRPr="005E0B09">
        <w:rPr>
          <w:rFonts w:ascii="Trebuchet MS" w:hAnsi="Trebuchet MS"/>
          <w:i/>
          <w:color w:val="000000"/>
          <w:sz w:val="18"/>
          <w:szCs w:val="24"/>
        </w:rPr>
        <w:t xml:space="preserve">some women who had been healed of evil spirits and sicknesses: Mary who was called Magdalene, from whom seven demons had gone out, </w:t>
      </w:r>
      <w:r w:rsidRPr="005E0B09">
        <w:rPr>
          <w:rFonts w:ascii="Trebuchet MS" w:hAnsi="Trebuchet MS"/>
          <w:b/>
          <w:i/>
          <w:color w:val="21770A"/>
          <w:position w:val="6"/>
          <w:sz w:val="12"/>
          <w:szCs w:val="24"/>
        </w:rPr>
        <w:t>3</w:t>
      </w:r>
      <w:r w:rsidRPr="005E0B09">
        <w:rPr>
          <w:rFonts w:ascii="Trebuchet MS" w:hAnsi="Trebuchet MS"/>
          <w:b/>
          <w:i/>
          <w:color w:val="21770A"/>
          <w:sz w:val="12"/>
          <w:szCs w:val="24"/>
        </w:rPr>
        <w:t xml:space="preserve"> </w:t>
      </w:r>
      <w:r w:rsidRPr="005E0B09">
        <w:rPr>
          <w:rFonts w:ascii="Trebuchet MS" w:hAnsi="Trebuchet MS"/>
          <w:i/>
          <w:color w:val="000000"/>
          <w:sz w:val="18"/>
          <w:szCs w:val="24"/>
        </w:rPr>
        <w:t>and Joanna the wife of Chuza, Herod's steward, and Susanna, and many others who were contributing to their support out of their private means</w:t>
      </w:r>
      <w:r>
        <w:rPr>
          <w:rFonts w:ascii="Trebuchet MS" w:hAnsi="Trebuchet MS"/>
          <w:color w:val="000000"/>
          <w:sz w:val="18"/>
          <w:szCs w:val="24"/>
        </w:rPr>
        <w:t xml:space="preserve"> (Luke 8:1-3).</w:t>
      </w:r>
    </w:p>
    <w:p w:rsidR="005E0B09" w:rsidRDefault="005E0B09" w:rsidP="005E0B0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Perhaps this is why there is so much interaction among Jesus and the women</w:t>
      </w:r>
      <w:r w:rsidR="008972F2">
        <w:rPr>
          <w:rFonts w:ascii="Times New Roman" w:hAnsi="Times New Roman" w:cs="Times New Roman"/>
          <w:color w:val="000000"/>
          <w:sz w:val="24"/>
          <w:szCs w:val="24"/>
        </w:rPr>
        <w:t xml:space="preserve"> </w:t>
      </w:r>
      <w:r w:rsidR="003A1DF7">
        <w:rPr>
          <w:rFonts w:ascii="Times New Roman" w:hAnsi="Times New Roman" w:cs="Times New Roman"/>
          <w:color w:val="000000"/>
          <w:sz w:val="24"/>
          <w:szCs w:val="24"/>
        </w:rPr>
        <w:t>who were the first to see the empty tomb</w:t>
      </w:r>
      <w:r w:rsidR="00BD3431">
        <w:rPr>
          <w:rFonts w:ascii="Times New Roman" w:hAnsi="Times New Roman" w:cs="Times New Roman"/>
          <w:color w:val="000000"/>
          <w:sz w:val="24"/>
          <w:szCs w:val="24"/>
        </w:rPr>
        <w:t xml:space="preserve"> (Lk 23:55—24:11) </w:t>
      </w:r>
      <w:r w:rsidR="008972F2">
        <w:rPr>
          <w:rFonts w:ascii="Times New Roman" w:hAnsi="Times New Roman" w:cs="Times New Roman"/>
          <w:color w:val="000000"/>
          <w:sz w:val="24"/>
          <w:szCs w:val="24"/>
        </w:rPr>
        <w:t xml:space="preserve">and why Mary Magdalene </w:t>
      </w:r>
      <w:r w:rsidR="003A1DF7">
        <w:rPr>
          <w:rFonts w:ascii="Times New Roman" w:hAnsi="Times New Roman" w:cs="Times New Roman"/>
          <w:color w:val="000000"/>
          <w:sz w:val="24"/>
          <w:szCs w:val="24"/>
        </w:rPr>
        <w:t xml:space="preserve">(Mk 16:9) </w:t>
      </w:r>
      <w:r w:rsidR="008972F2">
        <w:rPr>
          <w:rFonts w:ascii="Times New Roman" w:hAnsi="Times New Roman" w:cs="Times New Roman"/>
          <w:color w:val="000000"/>
          <w:sz w:val="24"/>
          <w:szCs w:val="24"/>
        </w:rPr>
        <w:t>w</w:t>
      </w:r>
      <w:r w:rsidR="00BD3431">
        <w:rPr>
          <w:rFonts w:ascii="Times New Roman" w:hAnsi="Times New Roman" w:cs="Times New Roman"/>
          <w:color w:val="000000"/>
          <w:sz w:val="24"/>
          <w:szCs w:val="24"/>
        </w:rPr>
        <w:t>as</w:t>
      </w:r>
      <w:r w:rsidR="008972F2">
        <w:rPr>
          <w:rFonts w:ascii="Times New Roman" w:hAnsi="Times New Roman" w:cs="Times New Roman"/>
          <w:color w:val="000000"/>
          <w:sz w:val="24"/>
          <w:szCs w:val="24"/>
        </w:rPr>
        <w:t xml:space="preserve"> the first to see the risen Christ.</w:t>
      </w:r>
    </w:p>
    <w:p w:rsidR="00E325A8" w:rsidRDefault="00E325A8" w:rsidP="005E0B09">
      <w:pPr>
        <w:autoSpaceDE w:val="0"/>
        <w:autoSpaceDN w:val="0"/>
        <w:adjustRightInd w:val="0"/>
        <w:spacing w:after="0" w:line="240" w:lineRule="auto"/>
        <w:rPr>
          <w:rFonts w:ascii="Times New Roman" w:hAnsi="Times New Roman" w:cs="Times New Roman"/>
          <w:color w:val="000000"/>
          <w:sz w:val="24"/>
          <w:szCs w:val="24"/>
        </w:rPr>
      </w:pPr>
    </w:p>
    <w:p w:rsidR="00E325A8" w:rsidRDefault="00E325A8" w:rsidP="005E0B09">
      <w:pPr>
        <w:autoSpaceDE w:val="0"/>
        <w:autoSpaceDN w:val="0"/>
        <w:adjustRightInd w:val="0"/>
        <w:spacing w:after="0" w:line="240" w:lineRule="auto"/>
        <w:rPr>
          <w:rFonts w:ascii="Times New Roman" w:hAnsi="Times New Roman" w:cs="Times New Roman"/>
          <w:color w:val="000000"/>
          <w:sz w:val="24"/>
          <w:szCs w:val="24"/>
        </w:rPr>
      </w:pPr>
      <w:bookmarkStart w:id="183" w:name="JesusPredictsHisDeathandResurrection"/>
      <w:bookmarkEnd w:id="183"/>
      <w:r w:rsidRPr="00E325A8">
        <w:rPr>
          <w:rFonts w:ascii="Times New Roman" w:hAnsi="Times New Roman" w:cs="Times New Roman"/>
          <w:b/>
          <w:color w:val="000000"/>
          <w:sz w:val="24"/>
          <w:szCs w:val="24"/>
        </w:rPr>
        <w:t>Jesus Predicts His Death and Resurrection</w:t>
      </w:r>
      <w:r>
        <w:rPr>
          <w:rFonts w:ascii="Times New Roman" w:hAnsi="Times New Roman" w:cs="Times New Roman"/>
          <w:color w:val="000000"/>
          <w:sz w:val="24"/>
          <w:szCs w:val="24"/>
        </w:rPr>
        <w:t xml:space="preserve">:  This concept is mentioned elsewhere in </w:t>
      </w:r>
      <w:hyperlink w:anchor="JesusHadToDie" w:history="1">
        <w:r w:rsidRPr="00E325A8">
          <w:rPr>
            <w:rStyle w:val="Hyperlink"/>
            <w:rFonts w:ascii="Times New Roman" w:hAnsi="Times New Roman" w:cs="Times New Roman"/>
            <w:sz w:val="24"/>
            <w:szCs w:val="24"/>
          </w:rPr>
          <w:t>Jesus Had to Die</w:t>
        </w:r>
      </w:hyperlink>
      <w:r>
        <w:rPr>
          <w:rFonts w:ascii="Times New Roman" w:hAnsi="Times New Roman" w:cs="Times New Roman"/>
          <w:color w:val="000000"/>
          <w:sz w:val="24"/>
          <w:szCs w:val="24"/>
        </w:rPr>
        <w:t xml:space="preserve">, </w:t>
      </w:r>
      <w:hyperlink w:anchor="Seven" w:history="1">
        <w:r w:rsidR="00660B78" w:rsidRPr="00660B78">
          <w:rPr>
            <w:rStyle w:val="Hyperlink"/>
            <w:rFonts w:ascii="Times New Roman" w:hAnsi="Times New Roman" w:cs="Times New Roman"/>
            <w:sz w:val="24"/>
            <w:szCs w:val="24"/>
          </w:rPr>
          <w:t>Seven</w:t>
        </w:r>
      </w:hyperlink>
      <w:r>
        <w:rPr>
          <w:rFonts w:ascii="Times New Roman" w:hAnsi="Times New Roman" w:cs="Times New Roman"/>
          <w:color w:val="000000"/>
          <w:sz w:val="24"/>
          <w:szCs w:val="24"/>
        </w:rPr>
        <w:t xml:space="preserve">, </w:t>
      </w:r>
      <w:hyperlink w:anchor="PeteronSeaGalilee" w:history="1">
        <w:r w:rsidRPr="00E325A8">
          <w:rPr>
            <w:rStyle w:val="Hyperlink"/>
            <w:rFonts w:ascii="Times New Roman" w:hAnsi="Times New Roman" w:cs="Times New Roman"/>
            <w:sz w:val="24"/>
            <w:szCs w:val="24"/>
          </w:rPr>
          <w:t>Peter on the Sea of Galilee</w:t>
        </w:r>
      </w:hyperlink>
      <w:r>
        <w:rPr>
          <w:rFonts w:ascii="Times New Roman" w:hAnsi="Times New Roman" w:cs="Times New Roman"/>
          <w:color w:val="000000"/>
          <w:sz w:val="24"/>
          <w:szCs w:val="24"/>
        </w:rPr>
        <w:t xml:space="preserve">, and </w:t>
      </w:r>
      <w:hyperlink w:anchor="PetersDenial" w:history="1">
        <w:r w:rsidRPr="00E325A8">
          <w:rPr>
            <w:rStyle w:val="Hyperlink"/>
            <w:rFonts w:ascii="Times New Roman" w:hAnsi="Times New Roman" w:cs="Times New Roman"/>
            <w:sz w:val="24"/>
            <w:szCs w:val="24"/>
          </w:rPr>
          <w:t>Peter’s Denial</w:t>
        </w:r>
      </w:hyperlink>
      <w:r>
        <w:rPr>
          <w:rFonts w:ascii="Times New Roman" w:hAnsi="Times New Roman" w:cs="Times New Roman"/>
          <w:color w:val="000000"/>
          <w:sz w:val="24"/>
          <w:szCs w:val="24"/>
        </w:rPr>
        <w:t>.  Here it will just be stated that he predicted His Death, three-day entombment, and Resurrection seven times of which six were after his official denial (Mt 12:24) which was the unforgiveable national sin of the Jews and sin against the Holy Spirit.</w:t>
      </w:r>
    </w:p>
    <w:p w:rsidR="00E325A8" w:rsidRDefault="00E325A8" w:rsidP="005E0B09">
      <w:pPr>
        <w:autoSpaceDE w:val="0"/>
        <w:autoSpaceDN w:val="0"/>
        <w:adjustRightInd w:val="0"/>
        <w:spacing w:after="0" w:line="240" w:lineRule="auto"/>
        <w:rPr>
          <w:rFonts w:ascii="Times New Roman" w:hAnsi="Times New Roman" w:cs="Times New Roman"/>
          <w:color w:val="000000"/>
          <w:sz w:val="24"/>
          <w:szCs w:val="24"/>
        </w:rPr>
      </w:pPr>
    </w:p>
    <w:p w:rsidR="00E325A8" w:rsidRDefault="00E325A8" w:rsidP="005E0B0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 Jn 2:19.  </w:t>
      </w:r>
      <w:r w:rsidRPr="001103B4">
        <w:rPr>
          <w:rFonts w:ascii="Times New Roman" w:hAnsi="Times New Roman" w:cs="Times New Roman"/>
          <w:i/>
          <w:color w:val="FF0000"/>
          <w:sz w:val="24"/>
          <w:szCs w:val="24"/>
        </w:rPr>
        <w:t>Destroy this temple, and in three days I will raise it up</w:t>
      </w:r>
      <w:r>
        <w:rPr>
          <w:rFonts w:ascii="Times New Roman" w:hAnsi="Times New Roman" w:cs="Times New Roman"/>
          <w:color w:val="000000"/>
          <w:sz w:val="24"/>
          <w:szCs w:val="24"/>
        </w:rPr>
        <w:t>.</w:t>
      </w:r>
    </w:p>
    <w:p w:rsidR="001103B4" w:rsidRDefault="00E325A8" w:rsidP="001103B4">
      <w:pPr>
        <w:autoSpaceDE w:val="0"/>
        <w:autoSpaceDN w:val="0"/>
        <w:adjustRightInd w:val="0"/>
        <w:spacing w:after="0" w:line="240" w:lineRule="auto"/>
        <w:rPr>
          <w:rFonts w:ascii="Trebuchet MS" w:hAnsi="Trebuchet MS"/>
          <w:color w:val="BC0406"/>
          <w:sz w:val="18"/>
          <w:szCs w:val="24"/>
        </w:rPr>
      </w:pPr>
      <w:r>
        <w:rPr>
          <w:rFonts w:ascii="Times New Roman" w:hAnsi="Times New Roman" w:cs="Times New Roman"/>
          <w:color w:val="000000"/>
          <w:sz w:val="24"/>
          <w:szCs w:val="24"/>
        </w:rPr>
        <w:t>2) Mt 12:40.</w:t>
      </w:r>
      <w:r w:rsidR="001103B4">
        <w:rPr>
          <w:rFonts w:ascii="Times New Roman" w:hAnsi="Times New Roman" w:cs="Times New Roman"/>
          <w:sz w:val="24"/>
          <w:szCs w:val="24"/>
        </w:rPr>
        <w:t xml:space="preserve">  </w:t>
      </w:r>
      <w:r w:rsidR="001103B4" w:rsidRPr="001103B4">
        <w:rPr>
          <w:rFonts w:ascii="Times New Roman" w:hAnsi="Times New Roman" w:cs="Times New Roman"/>
          <w:i/>
          <w:color w:val="BC0406"/>
          <w:sz w:val="24"/>
          <w:szCs w:val="24"/>
        </w:rPr>
        <w:t>Just as JONAH WAS THREE DAYS AND THREE NIGHTS IN THE BELLY OF THE SEA MONSTER, so will the Son of Man be three days and three nights in the heart of the earth</w:t>
      </w:r>
      <w:r w:rsidR="001103B4">
        <w:rPr>
          <w:rFonts w:ascii="Trebuchet MS" w:hAnsi="Trebuchet MS"/>
          <w:color w:val="BC0406"/>
          <w:sz w:val="18"/>
          <w:szCs w:val="24"/>
        </w:rPr>
        <w:t>.</w:t>
      </w:r>
    </w:p>
    <w:p w:rsidR="001103B4" w:rsidRPr="001103B4" w:rsidRDefault="001103B4" w:rsidP="001103B4">
      <w:pPr>
        <w:autoSpaceDE w:val="0"/>
        <w:autoSpaceDN w:val="0"/>
        <w:adjustRightInd w:val="0"/>
        <w:spacing w:after="0" w:line="240" w:lineRule="auto"/>
        <w:rPr>
          <w:rFonts w:ascii="Times New Roman" w:hAnsi="Times New Roman" w:cs="Times New Roman"/>
          <w:i/>
          <w:color w:val="000000"/>
          <w:sz w:val="24"/>
          <w:szCs w:val="24"/>
        </w:rPr>
      </w:pPr>
      <w:r w:rsidRPr="001103B4">
        <w:rPr>
          <w:rFonts w:ascii="Times New Roman" w:hAnsi="Times New Roman" w:cs="Times New Roman"/>
          <w:sz w:val="24"/>
          <w:szCs w:val="24"/>
        </w:rPr>
        <w:t>3)</w:t>
      </w:r>
      <w:r>
        <w:rPr>
          <w:rFonts w:ascii="Times New Roman" w:hAnsi="Times New Roman" w:cs="Times New Roman"/>
          <w:sz w:val="24"/>
          <w:szCs w:val="24"/>
        </w:rPr>
        <w:t xml:space="preserve"> Mt 16:4.  </w:t>
      </w:r>
      <w:r w:rsidRPr="001103B4">
        <w:rPr>
          <w:rFonts w:ascii="Times New Roman" w:hAnsi="Times New Roman" w:cs="Times New Roman"/>
          <w:i/>
          <w:color w:val="BC0406"/>
          <w:sz w:val="24"/>
          <w:szCs w:val="24"/>
        </w:rPr>
        <w:t>An evil and adulterous generation seeks after a sign; and a sign will not be given it, except the sign of Jonah.</w:t>
      </w:r>
      <w:r w:rsidRPr="001103B4">
        <w:rPr>
          <w:rFonts w:ascii="Times New Roman" w:hAnsi="Times New Roman" w:cs="Times New Roman"/>
          <w:i/>
          <w:sz w:val="24"/>
          <w:szCs w:val="24"/>
        </w:rPr>
        <w:t xml:space="preserve"> </w:t>
      </w:r>
    </w:p>
    <w:p w:rsidR="004E0EA3" w:rsidRDefault="001103B4" w:rsidP="001103B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4</w:t>
      </w:r>
      <w:r w:rsidRPr="001103B4">
        <w:rPr>
          <w:rFonts w:ascii="Times New Roman" w:hAnsi="Times New Roman" w:cs="Times New Roman"/>
          <w:sz w:val="24"/>
          <w:szCs w:val="24"/>
        </w:rPr>
        <w:t>)</w:t>
      </w:r>
      <w:r>
        <w:rPr>
          <w:rFonts w:ascii="Times New Roman" w:hAnsi="Times New Roman" w:cs="Times New Roman"/>
          <w:sz w:val="24"/>
          <w:szCs w:val="24"/>
        </w:rPr>
        <w:t xml:space="preserve"> Mt 16:21.  </w:t>
      </w:r>
      <w:r w:rsidRPr="001103B4">
        <w:rPr>
          <w:rFonts w:ascii="Times New Roman" w:hAnsi="Times New Roman" w:cs="Times New Roman"/>
          <w:i/>
          <w:color w:val="000000"/>
          <w:sz w:val="24"/>
          <w:szCs w:val="24"/>
        </w:rPr>
        <w:t>Jesus began to show His disciples that He must go to Jerusalem, and suffer many things from the elders and chief priests and scribes, and be killed, and be raised up on the third day.</w:t>
      </w:r>
    </w:p>
    <w:p w:rsidR="00E325A8" w:rsidRPr="004E0EA3" w:rsidRDefault="004E0EA3" w:rsidP="004E0EA3">
      <w:pPr>
        <w:autoSpaceDE w:val="0"/>
        <w:autoSpaceDN w:val="0"/>
        <w:adjustRightInd w:val="0"/>
        <w:spacing w:after="0" w:line="240" w:lineRule="auto"/>
        <w:rPr>
          <w:rFonts w:ascii="Tahoma" w:hAnsi="Tahoma" w:cs="Tahoma"/>
          <w:color w:val="000000"/>
          <w:sz w:val="24"/>
          <w:szCs w:val="24"/>
        </w:rPr>
      </w:pPr>
      <w:r>
        <w:rPr>
          <w:rFonts w:ascii="Times New Roman" w:hAnsi="Times New Roman" w:cs="Times New Roman"/>
          <w:color w:val="000000"/>
          <w:sz w:val="24"/>
          <w:szCs w:val="24"/>
        </w:rPr>
        <w:t xml:space="preserve">    Mk 8:31.  </w:t>
      </w:r>
      <w:r>
        <w:rPr>
          <w:rFonts w:ascii="Times New Roman" w:hAnsi="Times New Roman" w:cs="Times New Roman"/>
          <w:sz w:val="24"/>
          <w:szCs w:val="24"/>
        </w:rPr>
        <w:t xml:space="preserve"> </w:t>
      </w:r>
      <w:r w:rsidRPr="004E0EA3">
        <w:rPr>
          <w:rFonts w:ascii="Times New Roman" w:hAnsi="Times New Roman" w:cs="Times New Roman"/>
          <w:i/>
          <w:sz w:val="24"/>
          <w:szCs w:val="24"/>
        </w:rPr>
        <w:t>H</w:t>
      </w:r>
      <w:r w:rsidRPr="004E0EA3">
        <w:rPr>
          <w:rFonts w:ascii="Times New Roman" w:hAnsi="Times New Roman" w:cs="Times New Roman"/>
          <w:i/>
          <w:color w:val="000000"/>
          <w:sz w:val="24"/>
          <w:szCs w:val="24"/>
        </w:rPr>
        <w:t>e began to teach them that the Son of Man must suffer many things and be rejected by the elders and the chief priests and the scribes, and be killed, and after three days rise again</w:t>
      </w:r>
      <w:r>
        <w:rPr>
          <w:rFonts w:ascii="Trebuchet MS" w:hAnsi="Trebuchet MS"/>
          <w:color w:val="000000"/>
          <w:sz w:val="18"/>
          <w:szCs w:val="24"/>
        </w:rPr>
        <w:t>.</w:t>
      </w:r>
      <w:r w:rsidR="001103B4" w:rsidRPr="001103B4">
        <w:rPr>
          <w:rFonts w:ascii="Times New Roman" w:hAnsi="Times New Roman" w:cs="Times New Roman"/>
          <w:i/>
          <w:color w:val="000000"/>
          <w:sz w:val="24"/>
          <w:szCs w:val="24"/>
        </w:rPr>
        <w:t xml:space="preserve"> </w:t>
      </w:r>
    </w:p>
    <w:p w:rsidR="001103B4" w:rsidRDefault="001103B4" w:rsidP="001103B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5) Mt 17:23.  </w:t>
      </w:r>
      <w:r w:rsidRPr="001103B4">
        <w:rPr>
          <w:rFonts w:ascii="Times New Roman" w:hAnsi="Times New Roman" w:cs="Times New Roman"/>
          <w:i/>
          <w:color w:val="FF0000"/>
          <w:sz w:val="24"/>
          <w:szCs w:val="24"/>
        </w:rPr>
        <w:t>They will kill Him, and He will be raised on the third day</w:t>
      </w:r>
      <w:r>
        <w:rPr>
          <w:rFonts w:ascii="Times New Roman" w:hAnsi="Times New Roman" w:cs="Times New Roman"/>
          <w:color w:val="000000"/>
          <w:sz w:val="24"/>
          <w:szCs w:val="24"/>
        </w:rPr>
        <w:t>.</w:t>
      </w:r>
    </w:p>
    <w:p w:rsidR="004E0EA3" w:rsidRPr="004E0EA3" w:rsidRDefault="004E0EA3" w:rsidP="004E0EA3">
      <w:pPr>
        <w:autoSpaceDE w:val="0"/>
        <w:autoSpaceDN w:val="0"/>
        <w:adjustRightInd w:val="0"/>
        <w:spacing w:after="0" w:line="240" w:lineRule="auto"/>
        <w:rPr>
          <w:rFonts w:ascii="Tahoma" w:hAnsi="Tahoma" w:cs="Tahoma"/>
          <w:color w:val="000000"/>
          <w:sz w:val="24"/>
          <w:szCs w:val="24"/>
        </w:rPr>
      </w:pPr>
      <w:r>
        <w:rPr>
          <w:rFonts w:ascii="Times New Roman" w:hAnsi="Times New Roman" w:cs="Times New Roman"/>
          <w:color w:val="000000"/>
          <w:sz w:val="24"/>
          <w:szCs w:val="24"/>
        </w:rPr>
        <w:t xml:space="preserve">    Mk 9:31.  </w:t>
      </w:r>
      <w:r>
        <w:rPr>
          <w:rFonts w:ascii="Times New Roman" w:hAnsi="Times New Roman" w:cs="Times New Roman"/>
          <w:sz w:val="24"/>
          <w:szCs w:val="24"/>
        </w:rPr>
        <w:t xml:space="preserve"> </w:t>
      </w:r>
      <w:r w:rsidRPr="004E0EA3">
        <w:rPr>
          <w:rFonts w:ascii="Times New Roman" w:hAnsi="Times New Roman" w:cs="Times New Roman"/>
          <w:i/>
          <w:color w:val="BC0406"/>
          <w:sz w:val="24"/>
          <w:szCs w:val="24"/>
        </w:rPr>
        <w:t>The Son of Man is to be delivered into the hands of men, and they will kill Him; and when He has been killed, He will rise three days later</w:t>
      </w:r>
      <w:r>
        <w:rPr>
          <w:rFonts w:ascii="Trebuchet MS" w:hAnsi="Trebuchet MS"/>
          <w:color w:val="BC0406"/>
          <w:sz w:val="18"/>
          <w:szCs w:val="24"/>
        </w:rPr>
        <w:t>.</w:t>
      </w:r>
    </w:p>
    <w:p w:rsidR="001103B4" w:rsidRDefault="001103B4" w:rsidP="001103B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6) Mt 20:18-19.  </w:t>
      </w:r>
      <w:r>
        <w:rPr>
          <w:rFonts w:ascii="Times New Roman" w:hAnsi="Times New Roman" w:cs="Times New Roman"/>
          <w:sz w:val="24"/>
          <w:szCs w:val="24"/>
        </w:rPr>
        <w:t xml:space="preserve"> </w:t>
      </w:r>
      <w:r w:rsidRPr="001103B4">
        <w:rPr>
          <w:rFonts w:ascii="Times New Roman" w:hAnsi="Times New Roman" w:cs="Times New Roman"/>
          <w:i/>
          <w:color w:val="BC0406"/>
          <w:sz w:val="24"/>
          <w:szCs w:val="24"/>
        </w:rPr>
        <w:t xml:space="preserve">The Son of Man will be delivered to the chief priests and scribes, and they will condemn Him to death, and will hand Him over to the Gentiles to mock and scourge and crucify </w:t>
      </w:r>
      <w:r w:rsidRPr="001103B4">
        <w:rPr>
          <w:rFonts w:ascii="Times New Roman" w:hAnsi="Times New Roman" w:cs="Times New Roman"/>
          <w:i/>
          <w:color w:val="555454"/>
          <w:sz w:val="24"/>
          <w:szCs w:val="24"/>
        </w:rPr>
        <w:t xml:space="preserve">Him, </w:t>
      </w:r>
      <w:r w:rsidRPr="001103B4">
        <w:rPr>
          <w:rFonts w:ascii="Times New Roman" w:hAnsi="Times New Roman" w:cs="Times New Roman"/>
          <w:i/>
          <w:color w:val="BC0406"/>
          <w:sz w:val="24"/>
          <w:szCs w:val="24"/>
        </w:rPr>
        <w:t>and on the third day He will be raised up</w:t>
      </w:r>
    </w:p>
    <w:p w:rsidR="00A26586" w:rsidRPr="00A26586" w:rsidRDefault="00A26586" w:rsidP="00A26586">
      <w:pPr>
        <w:autoSpaceDE w:val="0"/>
        <w:autoSpaceDN w:val="0"/>
        <w:adjustRightInd w:val="0"/>
        <w:spacing w:after="0" w:line="240" w:lineRule="auto"/>
        <w:rPr>
          <w:rFonts w:ascii="Tahoma" w:hAnsi="Tahoma" w:cs="Tahoma"/>
          <w:color w:val="000000"/>
          <w:sz w:val="24"/>
          <w:szCs w:val="24"/>
        </w:rPr>
      </w:pPr>
      <w:r>
        <w:rPr>
          <w:rFonts w:ascii="Times New Roman" w:hAnsi="Times New Roman" w:cs="Times New Roman"/>
          <w:sz w:val="24"/>
          <w:szCs w:val="24"/>
        </w:rPr>
        <w:t xml:space="preserve">    Mk 10:33-34.  </w:t>
      </w:r>
      <w:r w:rsidRPr="00A26586">
        <w:rPr>
          <w:rFonts w:ascii="Times New Roman" w:hAnsi="Times New Roman" w:cs="Times New Roman"/>
          <w:i/>
          <w:color w:val="FF0000"/>
          <w:sz w:val="24"/>
          <w:szCs w:val="24"/>
        </w:rPr>
        <w:t>T</w:t>
      </w:r>
      <w:r w:rsidRPr="00A26586">
        <w:rPr>
          <w:rFonts w:ascii="Times New Roman" w:hAnsi="Times New Roman" w:cs="Times New Roman"/>
          <w:i/>
          <w:color w:val="BC0406"/>
          <w:sz w:val="24"/>
          <w:szCs w:val="24"/>
        </w:rPr>
        <w:t xml:space="preserve">he Son of Man will be delivered to the chief priests and the scribes; and they will condemn Him to death and will hand Him over to the Gentiles. </w:t>
      </w:r>
      <w:r w:rsidRPr="00A26586">
        <w:rPr>
          <w:rFonts w:ascii="Times New Roman" w:hAnsi="Times New Roman" w:cs="Times New Roman"/>
          <w:i/>
          <w:color w:val="000000"/>
          <w:sz w:val="24"/>
          <w:szCs w:val="24"/>
        </w:rPr>
        <w:t xml:space="preserve"> </w:t>
      </w:r>
      <w:r w:rsidRPr="00A26586">
        <w:rPr>
          <w:rFonts w:ascii="Times New Roman" w:hAnsi="Times New Roman" w:cs="Times New Roman"/>
          <w:i/>
          <w:color w:val="BC0406"/>
          <w:sz w:val="24"/>
          <w:szCs w:val="24"/>
        </w:rPr>
        <w:t xml:space="preserve">They will mock Him and spit on Him, and scourge Him and kill </w:t>
      </w:r>
      <w:r w:rsidRPr="00A26586">
        <w:rPr>
          <w:rFonts w:ascii="Times New Roman" w:hAnsi="Times New Roman" w:cs="Times New Roman"/>
          <w:i/>
          <w:color w:val="555454"/>
          <w:sz w:val="24"/>
          <w:szCs w:val="24"/>
        </w:rPr>
        <w:t xml:space="preserve">Him, </w:t>
      </w:r>
      <w:r w:rsidRPr="00A26586">
        <w:rPr>
          <w:rFonts w:ascii="Times New Roman" w:hAnsi="Times New Roman" w:cs="Times New Roman"/>
          <w:i/>
          <w:color w:val="BC0406"/>
          <w:sz w:val="24"/>
          <w:szCs w:val="24"/>
        </w:rPr>
        <w:t>and three days later He will rise again</w:t>
      </w:r>
      <w:r>
        <w:rPr>
          <w:rFonts w:ascii="Trebuchet MS" w:hAnsi="Trebuchet MS"/>
          <w:color w:val="BC0406"/>
          <w:sz w:val="18"/>
          <w:szCs w:val="24"/>
        </w:rPr>
        <w:t>.</w:t>
      </w:r>
    </w:p>
    <w:p w:rsidR="00A26586" w:rsidRDefault="001103B4" w:rsidP="00A26586">
      <w:pPr>
        <w:autoSpaceDE w:val="0"/>
        <w:autoSpaceDN w:val="0"/>
        <w:adjustRightInd w:val="0"/>
        <w:spacing w:after="0" w:line="240" w:lineRule="auto"/>
        <w:rPr>
          <w:rFonts w:ascii="Trebuchet MS" w:hAnsi="Trebuchet MS"/>
          <w:color w:val="BC0406"/>
          <w:sz w:val="18"/>
          <w:szCs w:val="24"/>
        </w:rPr>
      </w:pPr>
      <w:r>
        <w:rPr>
          <w:rFonts w:ascii="Times New Roman" w:hAnsi="Times New Roman" w:cs="Times New Roman"/>
          <w:sz w:val="24"/>
          <w:szCs w:val="24"/>
        </w:rPr>
        <w:t xml:space="preserve">7) Mt 26:32.   </w:t>
      </w:r>
      <w:r w:rsidRPr="008C47C7">
        <w:rPr>
          <w:rFonts w:ascii="Times New Roman" w:hAnsi="Times New Roman" w:cs="Times New Roman"/>
          <w:i/>
          <w:color w:val="BC0406"/>
          <w:sz w:val="24"/>
          <w:szCs w:val="24"/>
        </w:rPr>
        <w:t>But after I have been raised, I will go ahead of you to Galilee</w:t>
      </w:r>
      <w:r>
        <w:rPr>
          <w:rFonts w:ascii="Trebuchet MS" w:hAnsi="Trebuchet MS"/>
          <w:color w:val="BC0406"/>
          <w:sz w:val="18"/>
          <w:szCs w:val="24"/>
        </w:rPr>
        <w:t>.</w:t>
      </w:r>
    </w:p>
    <w:p w:rsidR="00A26586" w:rsidRPr="00A26586" w:rsidRDefault="00A26586" w:rsidP="00A26586">
      <w:pPr>
        <w:autoSpaceDE w:val="0"/>
        <w:autoSpaceDN w:val="0"/>
        <w:adjustRightInd w:val="0"/>
        <w:spacing w:after="0" w:line="240" w:lineRule="auto"/>
        <w:rPr>
          <w:rFonts w:ascii="Tahoma" w:hAnsi="Tahoma" w:cs="Tahoma"/>
          <w:color w:val="000000"/>
          <w:sz w:val="24"/>
          <w:szCs w:val="24"/>
        </w:rPr>
      </w:pPr>
      <w:r>
        <w:rPr>
          <w:rFonts w:ascii="Times New Roman" w:hAnsi="Times New Roman" w:cs="Times New Roman"/>
          <w:sz w:val="24"/>
          <w:szCs w:val="24"/>
        </w:rPr>
        <w:t xml:space="preserve">     Mk 14:27-28.  </w:t>
      </w:r>
      <w:r w:rsidRPr="00A26586">
        <w:rPr>
          <w:rFonts w:ascii="Times New Roman" w:hAnsi="Times New Roman" w:cs="Times New Roman"/>
          <w:i/>
          <w:color w:val="FF0000"/>
          <w:sz w:val="24"/>
          <w:szCs w:val="24"/>
        </w:rPr>
        <w:t>‘</w:t>
      </w:r>
      <w:r w:rsidRPr="00A26586">
        <w:rPr>
          <w:rFonts w:ascii="Times New Roman" w:hAnsi="Times New Roman" w:cs="Times New Roman"/>
          <w:i/>
          <w:color w:val="BC0406"/>
          <w:sz w:val="24"/>
          <w:szCs w:val="24"/>
        </w:rPr>
        <w:t xml:space="preserve">I WILL STRIKE DOWN THE SHEPHERD, AND THE SHEEP SHALL BE SCATTERED.' </w:t>
      </w:r>
      <w:r w:rsidRPr="00A26586">
        <w:rPr>
          <w:rFonts w:ascii="Times New Roman" w:hAnsi="Times New Roman" w:cs="Times New Roman"/>
          <w:i/>
          <w:color w:val="000000"/>
          <w:sz w:val="24"/>
          <w:szCs w:val="24"/>
        </w:rPr>
        <w:t xml:space="preserve"> </w:t>
      </w:r>
      <w:r w:rsidRPr="00A26586">
        <w:rPr>
          <w:rFonts w:ascii="Times New Roman" w:hAnsi="Times New Roman" w:cs="Times New Roman"/>
          <w:i/>
          <w:color w:val="BC0406"/>
          <w:sz w:val="24"/>
          <w:szCs w:val="24"/>
        </w:rPr>
        <w:t>But after I have been raised, I will go ahead of you to Galilee</w:t>
      </w:r>
      <w:r>
        <w:rPr>
          <w:rFonts w:ascii="Trebuchet MS" w:hAnsi="Trebuchet MS"/>
          <w:color w:val="BC0406"/>
          <w:sz w:val="18"/>
          <w:szCs w:val="24"/>
        </w:rPr>
        <w:t>.</w:t>
      </w:r>
      <w:r>
        <w:rPr>
          <w:rFonts w:ascii="Times New Roman" w:hAnsi="Times New Roman" w:cs="Times New Roman"/>
          <w:sz w:val="24"/>
          <w:szCs w:val="24"/>
        </w:rPr>
        <w:t xml:space="preserve"> </w:t>
      </w:r>
    </w:p>
    <w:p w:rsidR="00EC5D5E" w:rsidRDefault="00EC5D5E" w:rsidP="00C014D7">
      <w:pPr>
        <w:spacing w:after="0" w:line="240" w:lineRule="auto"/>
        <w:rPr>
          <w:rFonts w:ascii="Times New Roman" w:hAnsi="Times New Roman" w:cs="Times New Roman"/>
          <w:sz w:val="24"/>
          <w:szCs w:val="24"/>
        </w:rPr>
      </w:pPr>
    </w:p>
    <w:p w:rsidR="009D7875" w:rsidRDefault="009D7875" w:rsidP="00C014D7">
      <w:pPr>
        <w:spacing w:after="0" w:line="240" w:lineRule="auto"/>
        <w:rPr>
          <w:rFonts w:ascii="Times New Roman" w:hAnsi="Times New Roman" w:cs="Times New Roman"/>
          <w:sz w:val="24"/>
          <w:szCs w:val="24"/>
        </w:rPr>
      </w:pPr>
      <w:bookmarkStart w:id="184" w:name="JesusRejection"/>
      <w:bookmarkEnd w:id="184"/>
      <w:r w:rsidRPr="009D7875">
        <w:rPr>
          <w:rFonts w:ascii="Times New Roman" w:hAnsi="Times New Roman" w:cs="Times New Roman"/>
          <w:b/>
          <w:sz w:val="24"/>
          <w:szCs w:val="24"/>
        </w:rPr>
        <w:t>Jesus’ Rejection</w:t>
      </w:r>
      <w:r>
        <w:rPr>
          <w:rFonts w:ascii="Times New Roman" w:hAnsi="Times New Roman" w:cs="Times New Roman"/>
          <w:sz w:val="24"/>
          <w:szCs w:val="24"/>
        </w:rPr>
        <w:t>:  This subject is the incipient cause of Jesus’ Turning Point, Israel’s Repentance, Israel’s National Sin, and Israel’s Unforgivable Sin.</w:t>
      </w:r>
      <w:r w:rsidR="00535A4A">
        <w:rPr>
          <w:rFonts w:ascii="Times New Roman" w:hAnsi="Times New Roman" w:cs="Times New Roman"/>
          <w:sz w:val="24"/>
          <w:szCs w:val="24"/>
        </w:rPr>
        <w:t xml:space="preserve">  These concepts are discussed separately, but will be treated together here.</w:t>
      </w:r>
    </w:p>
    <w:p w:rsidR="00535A4A" w:rsidRDefault="00535A4A" w:rsidP="00C014D7">
      <w:pPr>
        <w:spacing w:after="0" w:line="240" w:lineRule="auto"/>
        <w:rPr>
          <w:rFonts w:ascii="Times New Roman" w:hAnsi="Times New Roman" w:cs="Times New Roman"/>
          <w:sz w:val="24"/>
          <w:szCs w:val="24"/>
        </w:rPr>
      </w:pPr>
    </w:p>
    <w:p w:rsidR="00535A4A" w:rsidRDefault="00535A4A"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Jesus was rejected personally by Herod the Great  (Mt 2:13), not because of his teaching, but because He was a threat to the throne.  </w:t>
      </w:r>
    </w:p>
    <w:p w:rsidR="009D7875" w:rsidRDefault="009D7875" w:rsidP="00C014D7">
      <w:pPr>
        <w:spacing w:after="0" w:line="240" w:lineRule="auto"/>
        <w:rPr>
          <w:rFonts w:ascii="Times New Roman" w:hAnsi="Times New Roman" w:cs="Times New Roman"/>
          <w:sz w:val="24"/>
          <w:szCs w:val="24"/>
        </w:rPr>
      </w:pPr>
    </w:p>
    <w:p w:rsidR="00247E19" w:rsidRDefault="00F71F3B" w:rsidP="00C014D7">
      <w:pPr>
        <w:spacing w:after="0" w:line="240" w:lineRule="auto"/>
        <w:rPr>
          <w:rFonts w:ascii="Times New Roman" w:hAnsi="Times New Roman" w:cs="Times New Roman"/>
          <w:sz w:val="24"/>
          <w:szCs w:val="24"/>
        </w:rPr>
      </w:pPr>
      <w:bookmarkStart w:id="185" w:name="JesusSevenQualities"/>
      <w:bookmarkEnd w:id="185"/>
      <w:r>
        <w:rPr>
          <w:rFonts w:ascii="Times New Roman" w:hAnsi="Times New Roman" w:cs="Times New Roman"/>
          <w:b/>
          <w:sz w:val="24"/>
          <w:szCs w:val="24"/>
        </w:rPr>
        <w:t>Jesus Seven</w:t>
      </w:r>
      <w:r w:rsidR="00247E19" w:rsidRPr="00247E19">
        <w:rPr>
          <w:rFonts w:ascii="Times New Roman" w:hAnsi="Times New Roman" w:cs="Times New Roman"/>
          <w:b/>
          <w:sz w:val="24"/>
          <w:szCs w:val="24"/>
        </w:rPr>
        <w:t xml:space="preserve"> Qualities of the Spirit</w:t>
      </w:r>
      <w:r w:rsidR="00247E19">
        <w:rPr>
          <w:rFonts w:ascii="Times New Roman" w:hAnsi="Times New Roman" w:cs="Times New Roman"/>
          <w:sz w:val="24"/>
          <w:szCs w:val="24"/>
        </w:rPr>
        <w:t>:  Spirit of the Lord, Wisdom, Understanding, Counsel, Strength, Knowledge, Fear of the Lord—Isaiah 11:2.</w:t>
      </w:r>
      <w:r w:rsidR="00062FD6">
        <w:rPr>
          <w:rFonts w:ascii="Times New Roman" w:hAnsi="Times New Roman" w:cs="Times New Roman"/>
          <w:sz w:val="24"/>
          <w:szCs w:val="24"/>
        </w:rPr>
        <w:t xml:space="preserve">  These are qualities the spirit-filled Christian must also have because of the Circumincession of Believer and the Trinity</w:t>
      </w:r>
      <w:r w:rsidR="004F46F9">
        <w:rPr>
          <w:rFonts w:ascii="Times New Roman" w:hAnsi="Times New Roman" w:cs="Times New Roman"/>
          <w:sz w:val="24"/>
          <w:szCs w:val="24"/>
        </w:rPr>
        <w:t xml:space="preserve"> [See.]</w:t>
      </w:r>
      <w:r w:rsidR="00062FD6">
        <w:rPr>
          <w:rFonts w:ascii="Times New Roman" w:hAnsi="Times New Roman" w:cs="Times New Roman"/>
          <w:sz w:val="24"/>
          <w:szCs w:val="24"/>
        </w:rPr>
        <w:t>.</w:t>
      </w:r>
    </w:p>
    <w:p w:rsidR="00247E19" w:rsidRDefault="00247E19" w:rsidP="00C014D7">
      <w:pPr>
        <w:spacing w:after="0" w:line="240" w:lineRule="auto"/>
        <w:rPr>
          <w:rFonts w:ascii="Times New Roman" w:hAnsi="Times New Roman" w:cs="Times New Roman"/>
          <w:sz w:val="24"/>
          <w:szCs w:val="24"/>
        </w:rPr>
      </w:pPr>
    </w:p>
    <w:p w:rsidR="00247E19" w:rsidRDefault="00247E19" w:rsidP="00C014D7">
      <w:pPr>
        <w:spacing w:after="0" w:line="240" w:lineRule="auto"/>
        <w:rPr>
          <w:rFonts w:ascii="Times New Roman" w:hAnsi="Times New Roman" w:cs="Times New Roman"/>
          <w:sz w:val="24"/>
          <w:szCs w:val="24"/>
        </w:rPr>
      </w:pPr>
      <w:bookmarkStart w:id="186" w:name="JewTheJews"/>
      <w:r w:rsidRPr="00654682">
        <w:rPr>
          <w:rFonts w:ascii="Times New Roman" w:hAnsi="Times New Roman" w:cs="Times New Roman"/>
          <w:b/>
          <w:sz w:val="24"/>
          <w:szCs w:val="24"/>
        </w:rPr>
        <w:lastRenderedPageBreak/>
        <w:t>Jew</w:t>
      </w:r>
      <w:r w:rsidR="00164971">
        <w:rPr>
          <w:rFonts w:ascii="Times New Roman" w:hAnsi="Times New Roman" w:cs="Times New Roman"/>
          <w:b/>
          <w:sz w:val="24"/>
          <w:szCs w:val="24"/>
        </w:rPr>
        <w:t xml:space="preserve">, </w:t>
      </w:r>
      <w:r w:rsidR="007B1615">
        <w:rPr>
          <w:rFonts w:ascii="Times New Roman" w:hAnsi="Times New Roman" w:cs="Times New Roman"/>
          <w:b/>
          <w:sz w:val="24"/>
          <w:szCs w:val="24"/>
        </w:rPr>
        <w:t xml:space="preserve">the </w:t>
      </w:r>
      <w:r w:rsidR="00164971">
        <w:rPr>
          <w:rFonts w:ascii="Times New Roman" w:hAnsi="Times New Roman" w:cs="Times New Roman"/>
          <w:b/>
          <w:sz w:val="24"/>
          <w:szCs w:val="24"/>
        </w:rPr>
        <w:t>Jews</w:t>
      </w:r>
      <w:bookmarkEnd w:id="186"/>
      <w:r>
        <w:rPr>
          <w:rFonts w:ascii="Times New Roman" w:hAnsi="Times New Roman" w:cs="Times New Roman"/>
          <w:sz w:val="24"/>
          <w:szCs w:val="24"/>
        </w:rPr>
        <w:t xml:space="preserve">:  </w:t>
      </w:r>
      <w:r w:rsidR="004B1046">
        <w:rPr>
          <w:rFonts w:ascii="Times New Roman" w:hAnsi="Times New Roman" w:cs="Times New Roman"/>
          <w:sz w:val="24"/>
          <w:szCs w:val="24"/>
        </w:rPr>
        <w:t>The progenitor of the Jews was Abraham</w:t>
      </w:r>
      <w:r w:rsidR="00B03CFB">
        <w:rPr>
          <w:rFonts w:ascii="Times New Roman" w:hAnsi="Times New Roman" w:cs="Times New Roman"/>
          <w:sz w:val="24"/>
          <w:szCs w:val="24"/>
        </w:rPr>
        <w:t xml:space="preserve"> </w:t>
      </w:r>
      <w:r w:rsidR="004B1046">
        <w:rPr>
          <w:rFonts w:ascii="Times New Roman" w:hAnsi="Times New Roman" w:cs="Times New Roman"/>
          <w:sz w:val="24"/>
          <w:szCs w:val="24"/>
        </w:rPr>
        <w:t xml:space="preserve">(2052-1877 BC), the wandering Aramean (Dt 26:5), who sojourned from Ur of the Chaldeans to Egypt.  </w:t>
      </w:r>
      <w:r w:rsidR="00B03CFB">
        <w:rPr>
          <w:rFonts w:ascii="Times New Roman" w:hAnsi="Times New Roman" w:cs="Times New Roman"/>
          <w:sz w:val="24"/>
          <w:szCs w:val="24"/>
        </w:rPr>
        <w:t>While in the Land of Goshen for 430 years (Ex 12:40), the descendants of Jacob became known as Hebrews.  They did not become a people called Jews until the ratification of the Palestinian Covenant (Dt 27:9 and 29:13) under Moses (1542-1422 BC).</w:t>
      </w:r>
      <w:r w:rsidR="001C4A1A">
        <w:rPr>
          <w:rFonts w:ascii="Times New Roman" w:hAnsi="Times New Roman" w:cs="Times New Roman"/>
          <w:sz w:val="24"/>
          <w:szCs w:val="24"/>
        </w:rPr>
        <w:t xml:space="preserve">  Biblically a Jew had to have a Jewish father.  Today in American Judaism it is a Jewish mother.  Joh</w:t>
      </w:r>
      <w:r w:rsidR="00A01E58">
        <w:rPr>
          <w:rFonts w:ascii="Times New Roman" w:hAnsi="Times New Roman" w:cs="Times New Roman"/>
          <w:sz w:val="24"/>
          <w:szCs w:val="24"/>
        </w:rPr>
        <w:t>n the evangelist is the only NT writer</w:t>
      </w:r>
      <w:r w:rsidR="001C4A1A">
        <w:rPr>
          <w:rFonts w:ascii="Times New Roman" w:hAnsi="Times New Roman" w:cs="Times New Roman"/>
          <w:sz w:val="24"/>
          <w:szCs w:val="24"/>
        </w:rPr>
        <w:t xml:space="preserve"> who uses the term “Jews” to</w:t>
      </w:r>
      <w:r w:rsidR="00A12C86">
        <w:rPr>
          <w:rFonts w:ascii="Times New Roman" w:hAnsi="Times New Roman" w:cs="Times New Roman"/>
          <w:sz w:val="24"/>
          <w:szCs w:val="24"/>
        </w:rPr>
        <w:t xml:space="preserve"> signify the Pharisees, Sadducees, and Scribes that were in united opposition to Jesus Christ and were responsible for his death.  </w:t>
      </w:r>
      <w:r w:rsidR="00AE7312">
        <w:rPr>
          <w:rFonts w:ascii="Times New Roman" w:hAnsi="Times New Roman" w:cs="Times New Roman"/>
          <w:sz w:val="24"/>
          <w:szCs w:val="24"/>
        </w:rPr>
        <w:t xml:space="preserve">He uses this term 35 times beginning immediately after the presentation of the Memra (John 1:1-18).  </w:t>
      </w:r>
      <w:r w:rsidR="00A12C86" w:rsidRPr="00A12C86">
        <w:rPr>
          <w:rFonts w:ascii="Times New Roman" w:hAnsi="Times New Roman" w:cs="Times New Roman"/>
          <w:i/>
          <w:sz w:val="24"/>
          <w:szCs w:val="24"/>
        </w:rPr>
        <w:t>For this reason, the Jews were persecuting Jesus, because he was doing these things on the Sabbath</w:t>
      </w:r>
      <w:r w:rsidR="00A12C86">
        <w:rPr>
          <w:rFonts w:ascii="Times New Roman" w:hAnsi="Times New Roman" w:cs="Times New Roman"/>
          <w:sz w:val="24"/>
          <w:szCs w:val="24"/>
        </w:rPr>
        <w:t xml:space="preserve"> (Jn 5:16).</w:t>
      </w:r>
    </w:p>
    <w:p w:rsidR="008F48A0" w:rsidRDefault="008F48A0" w:rsidP="00C014D7">
      <w:pPr>
        <w:spacing w:after="0" w:line="240" w:lineRule="auto"/>
        <w:rPr>
          <w:rFonts w:ascii="Times New Roman" w:hAnsi="Times New Roman" w:cs="Times New Roman"/>
          <w:sz w:val="24"/>
          <w:szCs w:val="24"/>
        </w:rPr>
      </w:pPr>
    </w:p>
    <w:p w:rsidR="008F48A0" w:rsidRDefault="008F48A0" w:rsidP="00C014D7">
      <w:pPr>
        <w:spacing w:after="0" w:line="240" w:lineRule="auto"/>
        <w:rPr>
          <w:rFonts w:ascii="Times New Roman" w:hAnsi="Times New Roman" w:cs="Times New Roman"/>
          <w:sz w:val="24"/>
          <w:szCs w:val="24"/>
        </w:rPr>
      </w:pPr>
      <w:bookmarkStart w:id="187" w:name="JewsandSalvation"/>
      <w:bookmarkEnd w:id="187"/>
      <w:r w:rsidRPr="008F48A0">
        <w:rPr>
          <w:rFonts w:ascii="Times New Roman" w:hAnsi="Times New Roman" w:cs="Times New Roman"/>
          <w:b/>
          <w:sz w:val="24"/>
          <w:szCs w:val="24"/>
        </w:rPr>
        <w:t>Jews and Salvation</w:t>
      </w:r>
      <w:r>
        <w:rPr>
          <w:rFonts w:ascii="Times New Roman" w:hAnsi="Times New Roman" w:cs="Times New Roman"/>
          <w:sz w:val="24"/>
          <w:szCs w:val="24"/>
        </w:rPr>
        <w:t xml:space="preserve">: </w:t>
      </w:r>
      <w:r w:rsidR="009D2453">
        <w:rPr>
          <w:rFonts w:ascii="Times New Roman" w:hAnsi="Times New Roman" w:cs="Times New Roman"/>
          <w:sz w:val="24"/>
          <w:szCs w:val="24"/>
        </w:rPr>
        <w:t>Righteous Jews that died in OT times were temporarily confined in Abraham’s Bosom.  In NT times, Jews that are saved generally call themselves Hebrew Christians.</w:t>
      </w:r>
      <w:r>
        <w:rPr>
          <w:rFonts w:ascii="Times New Roman" w:hAnsi="Times New Roman" w:cs="Times New Roman"/>
          <w:sz w:val="24"/>
          <w:szCs w:val="24"/>
        </w:rPr>
        <w:t xml:space="preserve"> </w:t>
      </w:r>
      <w:r w:rsidR="009D2453">
        <w:rPr>
          <w:rFonts w:ascii="Times New Roman" w:hAnsi="Times New Roman" w:cs="Times New Roman"/>
          <w:sz w:val="24"/>
          <w:szCs w:val="24"/>
        </w:rPr>
        <w:t xml:space="preserve">The percentage of Jews saved today is much smaller than </w:t>
      </w:r>
      <w:r w:rsidR="003A5A00">
        <w:rPr>
          <w:rFonts w:ascii="Times New Roman" w:hAnsi="Times New Roman" w:cs="Times New Roman"/>
          <w:sz w:val="24"/>
          <w:szCs w:val="24"/>
        </w:rPr>
        <w:t xml:space="preserve">those saved in </w:t>
      </w:r>
      <w:r w:rsidR="009D2453">
        <w:rPr>
          <w:rFonts w:ascii="Times New Roman" w:hAnsi="Times New Roman" w:cs="Times New Roman"/>
          <w:sz w:val="24"/>
          <w:szCs w:val="24"/>
        </w:rPr>
        <w:t xml:space="preserve">the general Gentile population, say 1% vs 12%. After the Great Tribulation when about two </w:t>
      </w:r>
      <w:r w:rsidR="00FF015B">
        <w:rPr>
          <w:rFonts w:ascii="Times New Roman" w:hAnsi="Times New Roman" w:cs="Times New Roman"/>
          <w:sz w:val="24"/>
          <w:szCs w:val="24"/>
        </w:rPr>
        <w:t>thirds (Zech 13:8)</w:t>
      </w:r>
      <w:r w:rsidR="009D2453">
        <w:rPr>
          <w:rFonts w:ascii="Times New Roman" w:hAnsi="Times New Roman" w:cs="Times New Roman"/>
          <w:sz w:val="24"/>
          <w:szCs w:val="24"/>
        </w:rPr>
        <w:t xml:space="preserve"> of the existing </w:t>
      </w:r>
      <w:r w:rsidR="00350C08">
        <w:rPr>
          <w:rFonts w:ascii="Times New Roman" w:hAnsi="Times New Roman" w:cs="Times New Roman"/>
          <w:sz w:val="24"/>
          <w:szCs w:val="24"/>
        </w:rPr>
        <w:t xml:space="preserve">Jews </w:t>
      </w:r>
      <w:r w:rsidR="003A5A00">
        <w:rPr>
          <w:rFonts w:ascii="Times New Roman" w:hAnsi="Times New Roman" w:cs="Times New Roman"/>
          <w:sz w:val="24"/>
          <w:szCs w:val="24"/>
        </w:rPr>
        <w:t xml:space="preserve">will </w:t>
      </w:r>
      <w:r w:rsidR="00350C08">
        <w:rPr>
          <w:rFonts w:ascii="Times New Roman" w:hAnsi="Times New Roman" w:cs="Times New Roman"/>
          <w:sz w:val="24"/>
          <w:szCs w:val="24"/>
        </w:rPr>
        <w:t>have been</w:t>
      </w:r>
      <w:r w:rsidR="009D2453">
        <w:rPr>
          <w:rFonts w:ascii="Times New Roman" w:hAnsi="Times New Roman" w:cs="Times New Roman"/>
          <w:sz w:val="24"/>
          <w:szCs w:val="24"/>
        </w:rPr>
        <w:t xml:space="preserve"> killed, “all” will </w:t>
      </w:r>
      <w:r w:rsidR="00350C08">
        <w:rPr>
          <w:rFonts w:ascii="Times New Roman" w:hAnsi="Times New Roman" w:cs="Times New Roman"/>
          <w:sz w:val="24"/>
          <w:szCs w:val="24"/>
        </w:rPr>
        <w:t xml:space="preserve">“confess their </w:t>
      </w:r>
      <w:r w:rsidR="009D2453">
        <w:rPr>
          <w:rFonts w:ascii="Times New Roman" w:hAnsi="Times New Roman" w:cs="Times New Roman"/>
          <w:sz w:val="24"/>
          <w:szCs w:val="24"/>
        </w:rPr>
        <w:t xml:space="preserve">iniquity” </w:t>
      </w:r>
      <w:r w:rsidR="00350C08">
        <w:rPr>
          <w:rFonts w:ascii="Times New Roman" w:hAnsi="Times New Roman" w:cs="Times New Roman"/>
          <w:sz w:val="24"/>
          <w:szCs w:val="24"/>
        </w:rPr>
        <w:t>(Lev 26:40</w:t>
      </w:r>
      <w:r w:rsidR="001C03E5">
        <w:rPr>
          <w:rFonts w:ascii="Times New Roman" w:hAnsi="Times New Roman" w:cs="Times New Roman"/>
          <w:sz w:val="24"/>
          <w:szCs w:val="24"/>
        </w:rPr>
        <w:t>, Hos 5:15</w:t>
      </w:r>
      <w:r w:rsidR="00350C08">
        <w:rPr>
          <w:rFonts w:ascii="Times New Roman" w:hAnsi="Times New Roman" w:cs="Times New Roman"/>
          <w:sz w:val="24"/>
          <w:szCs w:val="24"/>
        </w:rPr>
        <w:t xml:space="preserve">) </w:t>
      </w:r>
      <w:r w:rsidR="009D2453">
        <w:rPr>
          <w:rFonts w:ascii="Times New Roman" w:hAnsi="Times New Roman" w:cs="Times New Roman"/>
          <w:sz w:val="24"/>
          <w:szCs w:val="24"/>
        </w:rPr>
        <w:t xml:space="preserve">on the Day of Atonement and return to the Lord: </w:t>
      </w:r>
      <w:r w:rsidR="009D2453" w:rsidRPr="00350C08">
        <w:rPr>
          <w:rFonts w:ascii="Times New Roman" w:hAnsi="Times New Roman" w:cs="Times New Roman"/>
          <w:i/>
          <w:sz w:val="24"/>
          <w:szCs w:val="24"/>
        </w:rPr>
        <w:t>And th</w:t>
      </w:r>
      <w:r w:rsidR="00350C08">
        <w:rPr>
          <w:rFonts w:ascii="Times New Roman" w:hAnsi="Times New Roman" w:cs="Times New Roman"/>
          <w:i/>
          <w:sz w:val="24"/>
          <w:szCs w:val="24"/>
        </w:rPr>
        <w:t>u</w:t>
      </w:r>
      <w:r w:rsidR="009D2453" w:rsidRPr="00350C08">
        <w:rPr>
          <w:rFonts w:ascii="Times New Roman" w:hAnsi="Times New Roman" w:cs="Times New Roman"/>
          <w:i/>
          <w:sz w:val="24"/>
          <w:szCs w:val="24"/>
        </w:rPr>
        <w:t>s all Israel will be saved</w:t>
      </w:r>
      <w:r w:rsidR="009D2453">
        <w:rPr>
          <w:rFonts w:ascii="Times New Roman" w:hAnsi="Times New Roman" w:cs="Times New Roman"/>
          <w:sz w:val="24"/>
          <w:szCs w:val="24"/>
        </w:rPr>
        <w:t xml:space="preserve"> (Ro </w:t>
      </w:r>
      <w:r w:rsidR="00350C08">
        <w:rPr>
          <w:rFonts w:ascii="Times New Roman" w:hAnsi="Times New Roman" w:cs="Times New Roman"/>
          <w:sz w:val="24"/>
          <w:szCs w:val="24"/>
        </w:rPr>
        <w:t xml:space="preserve">11:26a).  This </w:t>
      </w:r>
      <w:r w:rsidR="00CC1699">
        <w:rPr>
          <w:rFonts w:ascii="Times New Roman" w:hAnsi="Times New Roman" w:cs="Times New Roman"/>
          <w:sz w:val="24"/>
          <w:szCs w:val="24"/>
        </w:rPr>
        <w:t xml:space="preserve">national </w:t>
      </w:r>
      <w:r w:rsidR="00350C08">
        <w:rPr>
          <w:rFonts w:ascii="Times New Roman" w:hAnsi="Times New Roman" w:cs="Times New Roman"/>
          <w:sz w:val="24"/>
          <w:szCs w:val="24"/>
        </w:rPr>
        <w:t>salvation will lead to the restoration of the covenantal rights of the Jews during the Millennium.</w:t>
      </w:r>
    </w:p>
    <w:p w:rsidR="00760291" w:rsidRDefault="00760291" w:rsidP="00C014D7">
      <w:pPr>
        <w:spacing w:after="0" w:line="240" w:lineRule="auto"/>
        <w:rPr>
          <w:rFonts w:ascii="Times New Roman" w:hAnsi="Times New Roman" w:cs="Times New Roman"/>
          <w:sz w:val="24"/>
          <w:szCs w:val="24"/>
        </w:rPr>
      </w:pPr>
    </w:p>
    <w:p w:rsidR="00760291" w:rsidRDefault="00760291" w:rsidP="00C014D7">
      <w:pPr>
        <w:spacing w:after="0" w:line="240" w:lineRule="auto"/>
        <w:rPr>
          <w:rFonts w:ascii="Times New Roman" w:hAnsi="Times New Roman" w:cs="Times New Roman"/>
          <w:sz w:val="24"/>
          <w:szCs w:val="24"/>
        </w:rPr>
      </w:pPr>
      <w:bookmarkStart w:id="188" w:name="JewsGentilesChristians"/>
      <w:bookmarkEnd w:id="188"/>
      <w:r w:rsidRPr="00760291">
        <w:rPr>
          <w:rFonts w:ascii="Times New Roman" w:hAnsi="Times New Roman" w:cs="Times New Roman"/>
          <w:b/>
          <w:sz w:val="24"/>
          <w:szCs w:val="24"/>
        </w:rPr>
        <w:t>Jews, Gentiles, and Christians</w:t>
      </w:r>
      <w:r>
        <w:rPr>
          <w:rFonts w:ascii="Times New Roman" w:hAnsi="Times New Roman" w:cs="Times New Roman"/>
          <w:sz w:val="24"/>
          <w:szCs w:val="24"/>
        </w:rPr>
        <w:t xml:space="preserve">:  </w:t>
      </w:r>
      <w:r w:rsidR="003077C5">
        <w:rPr>
          <w:rFonts w:ascii="Times New Roman" w:hAnsi="Times New Roman" w:cs="Times New Roman"/>
          <w:sz w:val="24"/>
          <w:szCs w:val="24"/>
        </w:rPr>
        <w:t xml:space="preserve">Paul makes this tripartite distinction as follows: </w:t>
      </w:r>
      <w:r w:rsidR="003077C5" w:rsidRPr="003077C5">
        <w:rPr>
          <w:rFonts w:ascii="Times New Roman" w:hAnsi="Times New Roman" w:cs="Times New Roman"/>
          <w:i/>
          <w:sz w:val="24"/>
          <w:szCs w:val="24"/>
        </w:rPr>
        <w:t>Give no offense either to Jews or to Greeks or to the church of God</w:t>
      </w:r>
      <w:r w:rsidR="003077C5">
        <w:rPr>
          <w:rFonts w:ascii="Times New Roman" w:hAnsi="Times New Roman" w:cs="Times New Roman"/>
          <w:sz w:val="24"/>
          <w:szCs w:val="24"/>
        </w:rPr>
        <w:t xml:space="preserve"> (1 Cor 10:32).  Christian</w:t>
      </w:r>
      <w:r w:rsidR="00341C8B">
        <w:rPr>
          <w:rFonts w:ascii="Times New Roman" w:hAnsi="Times New Roman" w:cs="Times New Roman"/>
          <w:sz w:val="24"/>
          <w:szCs w:val="24"/>
        </w:rPr>
        <w:t>ity</w:t>
      </w:r>
      <w:r w:rsidR="003077C5">
        <w:rPr>
          <w:rFonts w:ascii="Times New Roman" w:hAnsi="Times New Roman" w:cs="Times New Roman"/>
          <w:sz w:val="24"/>
          <w:szCs w:val="24"/>
        </w:rPr>
        <w:t>, or the church of God, is not separate from the other two but includes both, whereas Jews are distinct from Gentiles.</w:t>
      </w:r>
    </w:p>
    <w:p w:rsidR="003077C5" w:rsidRDefault="003077C5" w:rsidP="00C014D7">
      <w:pPr>
        <w:spacing w:after="0" w:line="240" w:lineRule="auto"/>
        <w:rPr>
          <w:rFonts w:ascii="Times New Roman" w:hAnsi="Times New Roman" w:cs="Times New Roman"/>
          <w:sz w:val="24"/>
          <w:szCs w:val="24"/>
        </w:rPr>
      </w:pPr>
    </w:p>
    <w:p w:rsidR="003077C5" w:rsidRDefault="003077C5"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Some Christians do not believe that the Jews will ever be restored as a people, but Hosea 14:4-9 predicts they will.  Some Christians believe that Jewish Christians existed only in the days of the apostles because of Paul’s admission (Ro 11:1), but that today we only have Christians because of 2 Cor 12:12-13, Gal 3:28, and Col 3:11.  In reality, these three verses do not teach sameness, but spirit baptism, justification by faith, and unity in Christ.</w:t>
      </w:r>
      <w:r w:rsidR="003F7DF8">
        <w:rPr>
          <w:rFonts w:ascii="Times New Roman" w:hAnsi="Times New Roman" w:cs="Times New Roman"/>
          <w:sz w:val="24"/>
          <w:szCs w:val="24"/>
        </w:rPr>
        <w:t xml:space="preserve"> [See </w:t>
      </w:r>
      <w:r w:rsidR="003F7DF8" w:rsidRPr="00D70973">
        <w:rPr>
          <w:rFonts w:ascii="Times New Roman" w:hAnsi="Times New Roman" w:cs="Times New Roman"/>
          <w:sz w:val="24"/>
          <w:szCs w:val="24"/>
          <w:u w:val="single"/>
        </w:rPr>
        <w:t>Remnant</w:t>
      </w:r>
      <w:r w:rsidR="003F7DF8">
        <w:rPr>
          <w:rFonts w:ascii="Times New Roman" w:hAnsi="Times New Roman" w:cs="Times New Roman"/>
          <w:sz w:val="24"/>
          <w:szCs w:val="24"/>
        </w:rPr>
        <w:t>.]</w:t>
      </w:r>
    </w:p>
    <w:p w:rsidR="0083161E" w:rsidRDefault="0083161E" w:rsidP="00C014D7">
      <w:pPr>
        <w:spacing w:after="0" w:line="240" w:lineRule="auto"/>
        <w:rPr>
          <w:rFonts w:ascii="Times New Roman" w:hAnsi="Times New Roman" w:cs="Times New Roman"/>
          <w:sz w:val="24"/>
          <w:szCs w:val="24"/>
        </w:rPr>
      </w:pPr>
    </w:p>
    <w:p w:rsidR="0083161E" w:rsidRDefault="0083161E" w:rsidP="00C014D7">
      <w:pPr>
        <w:spacing w:after="0" w:line="240" w:lineRule="auto"/>
        <w:rPr>
          <w:rFonts w:ascii="Times New Roman" w:hAnsi="Times New Roman" w:cs="Times New Roman"/>
          <w:sz w:val="24"/>
          <w:szCs w:val="24"/>
        </w:rPr>
      </w:pPr>
      <w:bookmarkStart w:id="189" w:name="JohnsExegesis"/>
      <w:bookmarkEnd w:id="189"/>
      <w:r w:rsidRPr="0083161E">
        <w:rPr>
          <w:rFonts w:ascii="Times New Roman" w:hAnsi="Times New Roman" w:cs="Times New Roman"/>
          <w:b/>
          <w:sz w:val="24"/>
          <w:szCs w:val="24"/>
        </w:rPr>
        <w:t>John’s Exegesis</w:t>
      </w:r>
      <w:r>
        <w:rPr>
          <w:rFonts w:ascii="Times New Roman" w:hAnsi="Times New Roman" w:cs="Times New Roman"/>
          <w:sz w:val="24"/>
          <w:szCs w:val="24"/>
        </w:rPr>
        <w:t xml:space="preserve">:  Unlike the other four major NT writers (Matthew, Mark, Luke, and Paul), John often explains difficult passages and double entendres.  Why?  There are two reasons: 1) Since John was closer to Jesus than any other man, </w:t>
      </w:r>
      <w:r w:rsidR="005248B9">
        <w:rPr>
          <w:rFonts w:ascii="Times New Roman" w:hAnsi="Times New Roman" w:cs="Times New Roman"/>
          <w:sz w:val="24"/>
          <w:szCs w:val="24"/>
        </w:rPr>
        <w:t xml:space="preserve">he knew what the Lord was thinking, so much so, that his exegesis borders on the personal surmisal of Jesus himself. 2) Rather than write the explanation into Scripture, because the Holy Spirit was giving the author the exact words of the occasion, John first wrote the exact words and then explained them rather than compenetrating the two.  It is for this second reason that liberal critics muse that John was written by a number of authors later in history who tried to explain what was happening.  Notice that the critics use the same facts, but differ on the conclusion because of their underlying presuppositions. </w:t>
      </w:r>
      <w:r w:rsidR="00BD3EF4">
        <w:rPr>
          <w:rFonts w:ascii="Times New Roman" w:hAnsi="Times New Roman" w:cs="Times New Roman"/>
          <w:sz w:val="24"/>
          <w:szCs w:val="24"/>
        </w:rPr>
        <w:t>Jesus gives the following example of his own exegesis:</w:t>
      </w:r>
    </w:p>
    <w:p w:rsidR="00BD3EF4" w:rsidRDefault="00BD3EF4" w:rsidP="00BD3EF4">
      <w:pPr>
        <w:autoSpaceDE w:val="0"/>
        <w:autoSpaceDN w:val="0"/>
        <w:adjustRightInd w:val="0"/>
        <w:spacing w:after="0" w:line="240" w:lineRule="auto"/>
        <w:rPr>
          <w:rFonts w:ascii="Tahoma" w:hAnsi="Tahoma" w:cs="Tahoma"/>
          <w:color w:val="000000"/>
          <w:sz w:val="24"/>
          <w:szCs w:val="24"/>
        </w:rPr>
      </w:pPr>
    </w:p>
    <w:p w:rsidR="0067281C" w:rsidRPr="0067281C" w:rsidRDefault="00BD3EF4" w:rsidP="00BD3EF4">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left="135" w:right="135" w:firstLine="284"/>
        <w:rPr>
          <w:rFonts w:ascii="Times New Roman" w:hAnsi="Times New Roman" w:cs="Times New Roman"/>
          <w:sz w:val="24"/>
          <w:szCs w:val="24"/>
        </w:rPr>
      </w:pPr>
      <w:r w:rsidRPr="00BD3EF4">
        <w:rPr>
          <w:rFonts w:ascii="Times New Roman" w:hAnsi="Times New Roman" w:cs="Times New Roman"/>
          <w:b/>
          <w:i/>
          <w:color w:val="21770A"/>
          <w:sz w:val="24"/>
          <w:szCs w:val="24"/>
        </w:rPr>
        <w:t xml:space="preserve">5 </w:t>
      </w:r>
      <w:r w:rsidRPr="00BD3EF4">
        <w:rPr>
          <w:rFonts w:ascii="Times New Roman" w:hAnsi="Times New Roman" w:cs="Times New Roman"/>
          <w:i/>
          <w:color w:val="000000"/>
          <w:sz w:val="24"/>
          <w:szCs w:val="24"/>
        </w:rPr>
        <w:t xml:space="preserve">Jesus answered, </w:t>
      </w:r>
      <w:r w:rsidRPr="00BD3EF4">
        <w:rPr>
          <w:rFonts w:ascii="Times New Roman" w:hAnsi="Times New Roman" w:cs="Times New Roman"/>
          <w:i/>
          <w:color w:val="BC0406"/>
          <w:sz w:val="24"/>
          <w:szCs w:val="24"/>
        </w:rPr>
        <w:t xml:space="preserve">"Truly, truly, I say to you, unless one is born of water and the Spirit he cannot enter into </w:t>
      </w:r>
      <w:r w:rsidR="0067281C">
        <w:rPr>
          <w:rFonts w:ascii="Times New Roman" w:hAnsi="Times New Roman" w:cs="Times New Roman"/>
          <w:i/>
          <w:color w:val="BC0406"/>
          <w:sz w:val="24"/>
          <w:szCs w:val="24"/>
        </w:rPr>
        <w:t xml:space="preserve">the kingdom of God </w:t>
      </w:r>
      <w:r w:rsidR="0067281C" w:rsidRPr="0067281C">
        <w:rPr>
          <w:rFonts w:ascii="Times New Roman" w:hAnsi="Times New Roman" w:cs="Times New Roman"/>
          <w:sz w:val="24"/>
          <w:szCs w:val="24"/>
        </w:rPr>
        <w:t>(Jn 3:5).</w:t>
      </w:r>
    </w:p>
    <w:p w:rsidR="00BD3EF4" w:rsidRDefault="00BD3EF4" w:rsidP="00BD3EF4">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left="135" w:right="135" w:firstLine="284"/>
        <w:rPr>
          <w:rFonts w:ascii="Times New Roman" w:hAnsi="Times New Roman" w:cs="Times New Roman"/>
          <w:i/>
          <w:color w:val="BC0406"/>
          <w:sz w:val="24"/>
          <w:szCs w:val="24"/>
        </w:rPr>
      </w:pPr>
      <w:r w:rsidRPr="00BD3EF4">
        <w:rPr>
          <w:rFonts w:ascii="Times New Roman" w:hAnsi="Times New Roman" w:cs="Times New Roman"/>
          <w:i/>
          <w:color w:val="000000"/>
          <w:sz w:val="24"/>
          <w:szCs w:val="24"/>
        </w:rPr>
        <w:t xml:space="preserve"> </w:t>
      </w:r>
      <w:r w:rsidRPr="00BD3EF4">
        <w:rPr>
          <w:rFonts w:ascii="Times New Roman" w:hAnsi="Times New Roman" w:cs="Times New Roman"/>
          <w:b/>
          <w:i/>
          <w:color w:val="21770A"/>
          <w:position w:val="6"/>
          <w:sz w:val="24"/>
          <w:szCs w:val="24"/>
        </w:rPr>
        <w:t>6</w:t>
      </w:r>
      <w:r w:rsidRPr="00BD3EF4">
        <w:rPr>
          <w:rFonts w:ascii="Times New Roman" w:hAnsi="Times New Roman" w:cs="Times New Roman"/>
          <w:b/>
          <w:i/>
          <w:color w:val="21770A"/>
          <w:sz w:val="24"/>
          <w:szCs w:val="24"/>
        </w:rPr>
        <w:t xml:space="preserve"> </w:t>
      </w:r>
      <w:r w:rsidRPr="00BD3EF4">
        <w:rPr>
          <w:rFonts w:ascii="Times New Roman" w:hAnsi="Times New Roman" w:cs="Times New Roman"/>
          <w:i/>
          <w:color w:val="BC0406"/>
          <w:sz w:val="24"/>
          <w:szCs w:val="24"/>
        </w:rPr>
        <w:t>"That which is born of the flesh is flesh, and that which is born of the Spirit is spirit.</w:t>
      </w:r>
    </w:p>
    <w:p w:rsidR="00F1372F" w:rsidRPr="00BD3EF4" w:rsidRDefault="00F1372F" w:rsidP="00BD3EF4">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left="135" w:right="135" w:firstLine="284"/>
        <w:rPr>
          <w:rFonts w:ascii="Times New Roman" w:hAnsi="Times New Roman" w:cs="Times New Roman"/>
          <w:i/>
          <w:color w:val="000000"/>
          <w:sz w:val="24"/>
          <w:szCs w:val="24"/>
        </w:rPr>
      </w:pPr>
    </w:p>
    <w:p w:rsidR="003142DC" w:rsidRDefault="0067281C"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Following are some examples found in John</w:t>
      </w:r>
      <w:r w:rsidR="00A137AE">
        <w:rPr>
          <w:rFonts w:ascii="Times New Roman" w:hAnsi="Times New Roman" w:cs="Times New Roman"/>
          <w:sz w:val="24"/>
          <w:szCs w:val="24"/>
        </w:rPr>
        <w:t xml:space="preserve"> first </w:t>
      </w:r>
      <w:r w:rsidR="00F1372F">
        <w:rPr>
          <w:rFonts w:ascii="Times New Roman" w:hAnsi="Times New Roman" w:cs="Times New Roman"/>
          <w:sz w:val="24"/>
          <w:szCs w:val="24"/>
        </w:rPr>
        <w:t xml:space="preserve">by </w:t>
      </w:r>
      <w:r w:rsidR="00A137AE">
        <w:rPr>
          <w:rFonts w:ascii="Times New Roman" w:hAnsi="Times New Roman" w:cs="Times New Roman"/>
          <w:sz w:val="24"/>
          <w:szCs w:val="24"/>
        </w:rPr>
        <w:t>John explain</w:t>
      </w:r>
      <w:r w:rsidR="00F1372F">
        <w:rPr>
          <w:rFonts w:ascii="Times New Roman" w:hAnsi="Times New Roman" w:cs="Times New Roman"/>
          <w:sz w:val="24"/>
          <w:szCs w:val="24"/>
        </w:rPr>
        <w:t>ing</w:t>
      </w:r>
      <w:r w:rsidR="00A137AE">
        <w:rPr>
          <w:rFonts w:ascii="Times New Roman" w:hAnsi="Times New Roman" w:cs="Times New Roman"/>
          <w:sz w:val="24"/>
          <w:szCs w:val="24"/>
        </w:rPr>
        <w:t xml:space="preserve"> himself</w:t>
      </w:r>
      <w:r>
        <w:rPr>
          <w:rFonts w:ascii="Times New Roman" w:hAnsi="Times New Roman" w:cs="Times New Roman"/>
          <w:sz w:val="24"/>
          <w:szCs w:val="24"/>
        </w:rPr>
        <w:t>:</w:t>
      </w:r>
    </w:p>
    <w:p w:rsidR="00A137AE" w:rsidRDefault="00A137AE" w:rsidP="00A137AE">
      <w:pPr>
        <w:autoSpaceDE w:val="0"/>
        <w:autoSpaceDN w:val="0"/>
        <w:adjustRightInd w:val="0"/>
        <w:spacing w:after="0" w:line="240" w:lineRule="auto"/>
        <w:rPr>
          <w:rFonts w:ascii="Tahoma" w:hAnsi="Tahoma" w:cs="Tahoma"/>
          <w:color w:val="000000"/>
          <w:sz w:val="24"/>
          <w:szCs w:val="24"/>
        </w:rPr>
      </w:pPr>
      <w:r>
        <w:rPr>
          <w:rFonts w:ascii="Times New Roman" w:hAnsi="Times New Roman" w:cs="Times New Roman"/>
          <w:sz w:val="24"/>
          <w:szCs w:val="24"/>
        </w:rPr>
        <w:t xml:space="preserve"> </w:t>
      </w:r>
      <w:r>
        <w:rPr>
          <w:rFonts w:ascii="Trebuchet MS" w:hAnsi="Trebuchet MS"/>
          <w:sz w:val="24"/>
          <w:szCs w:val="24"/>
        </w:rPr>
        <w:t xml:space="preserve"> </w:t>
      </w:r>
    </w:p>
    <w:p w:rsidR="006D3068" w:rsidRPr="006D3068" w:rsidRDefault="00A137AE" w:rsidP="00A137AE">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left="135" w:right="135" w:firstLine="284"/>
        <w:rPr>
          <w:rFonts w:ascii="Times New Roman" w:hAnsi="Times New Roman" w:cs="Times New Roman"/>
          <w:color w:val="000000"/>
          <w:sz w:val="24"/>
          <w:szCs w:val="24"/>
        </w:rPr>
      </w:pPr>
      <w:r w:rsidRPr="006D3068">
        <w:rPr>
          <w:rFonts w:ascii="Times New Roman" w:hAnsi="Times New Roman" w:cs="Times New Roman"/>
          <w:b/>
          <w:color w:val="21770A"/>
          <w:sz w:val="24"/>
          <w:szCs w:val="24"/>
        </w:rPr>
        <w:t xml:space="preserve">7 </w:t>
      </w:r>
      <w:r w:rsidRPr="006D3068">
        <w:rPr>
          <w:rFonts w:ascii="Times New Roman" w:hAnsi="Times New Roman" w:cs="Times New Roman"/>
          <w:i/>
          <w:color w:val="000000"/>
          <w:sz w:val="24"/>
          <w:szCs w:val="24"/>
        </w:rPr>
        <w:t>He came as a witness, to testify about the Light, so tha</w:t>
      </w:r>
      <w:r w:rsidR="006D3068" w:rsidRPr="006D3068">
        <w:rPr>
          <w:rFonts w:ascii="Times New Roman" w:hAnsi="Times New Roman" w:cs="Times New Roman"/>
          <w:i/>
          <w:color w:val="000000"/>
          <w:sz w:val="24"/>
          <w:szCs w:val="24"/>
        </w:rPr>
        <w:t>t all might believe through him</w:t>
      </w:r>
      <w:r w:rsidR="006D3068">
        <w:rPr>
          <w:rFonts w:ascii="Times New Roman" w:hAnsi="Times New Roman" w:cs="Times New Roman"/>
          <w:color w:val="000000"/>
          <w:sz w:val="24"/>
          <w:szCs w:val="24"/>
        </w:rPr>
        <w:t xml:space="preserve"> (Jn 1:7).</w:t>
      </w:r>
    </w:p>
    <w:p w:rsidR="006D3068" w:rsidRDefault="00A137AE" w:rsidP="00A137AE">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left="135" w:right="135" w:firstLine="284"/>
        <w:rPr>
          <w:rFonts w:ascii="Times New Roman" w:hAnsi="Times New Roman" w:cs="Times New Roman"/>
          <w:color w:val="000000"/>
          <w:sz w:val="24"/>
          <w:szCs w:val="24"/>
        </w:rPr>
      </w:pPr>
      <w:r w:rsidRPr="006D3068">
        <w:rPr>
          <w:rFonts w:ascii="Times New Roman" w:hAnsi="Times New Roman" w:cs="Times New Roman"/>
          <w:b/>
          <w:color w:val="21770A"/>
          <w:position w:val="6"/>
          <w:sz w:val="24"/>
          <w:szCs w:val="24"/>
        </w:rPr>
        <w:t>8</w:t>
      </w:r>
      <w:r w:rsidRPr="006D3068">
        <w:rPr>
          <w:rFonts w:ascii="Times New Roman" w:hAnsi="Times New Roman" w:cs="Times New Roman"/>
          <w:b/>
          <w:color w:val="21770A"/>
          <w:sz w:val="24"/>
          <w:szCs w:val="24"/>
        </w:rPr>
        <w:t xml:space="preserve"> </w:t>
      </w:r>
      <w:r w:rsidRPr="006D3068">
        <w:rPr>
          <w:rFonts w:ascii="Times New Roman" w:hAnsi="Times New Roman" w:cs="Times New Roman"/>
          <w:i/>
          <w:color w:val="000000"/>
          <w:sz w:val="24"/>
          <w:szCs w:val="24"/>
        </w:rPr>
        <w:t xml:space="preserve">He was not the Light, but </w:t>
      </w:r>
      <w:r w:rsidRPr="006D3068">
        <w:rPr>
          <w:rFonts w:ascii="Times New Roman" w:hAnsi="Times New Roman" w:cs="Times New Roman"/>
          <w:i/>
          <w:color w:val="555454"/>
          <w:sz w:val="24"/>
          <w:szCs w:val="24"/>
        </w:rPr>
        <w:t xml:space="preserve">he came </w:t>
      </w:r>
      <w:r w:rsidR="006D3068" w:rsidRPr="006D3068">
        <w:rPr>
          <w:rFonts w:ascii="Times New Roman" w:hAnsi="Times New Roman" w:cs="Times New Roman"/>
          <w:i/>
          <w:color w:val="000000"/>
          <w:sz w:val="24"/>
          <w:szCs w:val="24"/>
        </w:rPr>
        <w:t>to testify about the Light</w:t>
      </w:r>
      <w:r w:rsidR="006D3068" w:rsidRPr="006D3068">
        <w:rPr>
          <w:rFonts w:ascii="Times New Roman" w:hAnsi="Times New Roman" w:cs="Times New Roman"/>
          <w:color w:val="000000"/>
          <w:sz w:val="24"/>
          <w:szCs w:val="24"/>
        </w:rPr>
        <w:t xml:space="preserve">. </w:t>
      </w:r>
      <w:r w:rsidRPr="006D3068">
        <w:rPr>
          <w:rFonts w:ascii="Times New Roman" w:hAnsi="Times New Roman" w:cs="Times New Roman"/>
          <w:b/>
          <w:color w:val="21770A"/>
          <w:position w:val="6"/>
          <w:sz w:val="24"/>
          <w:szCs w:val="24"/>
        </w:rPr>
        <w:t>9</w:t>
      </w:r>
      <w:r w:rsidRPr="006D3068">
        <w:rPr>
          <w:rFonts w:ascii="Times New Roman" w:hAnsi="Times New Roman" w:cs="Times New Roman"/>
          <w:b/>
          <w:color w:val="21770A"/>
          <w:sz w:val="24"/>
          <w:szCs w:val="24"/>
        </w:rPr>
        <w:t xml:space="preserve"> </w:t>
      </w:r>
      <w:r w:rsidRPr="006D3068">
        <w:rPr>
          <w:rFonts w:ascii="Times New Roman" w:hAnsi="Times New Roman" w:cs="Times New Roman"/>
          <w:i/>
          <w:color w:val="000000"/>
          <w:sz w:val="24"/>
          <w:szCs w:val="24"/>
        </w:rPr>
        <w:t>There was the true Light which, coming into the world, enlightens every man</w:t>
      </w:r>
      <w:r w:rsidR="006D3068" w:rsidRPr="006D3068">
        <w:rPr>
          <w:rFonts w:ascii="Times New Roman" w:hAnsi="Times New Roman" w:cs="Times New Roman"/>
          <w:color w:val="000000"/>
          <w:sz w:val="24"/>
          <w:szCs w:val="24"/>
        </w:rPr>
        <w:t xml:space="preserve"> (Jn 1:8-9).</w:t>
      </w:r>
    </w:p>
    <w:p w:rsidR="006D3068" w:rsidRDefault="006D3068" w:rsidP="00A137AE">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left="135" w:right="135" w:firstLine="284"/>
        <w:rPr>
          <w:rFonts w:ascii="Times New Roman" w:hAnsi="Times New Roman" w:cs="Times New Roman"/>
          <w:color w:val="000000"/>
          <w:sz w:val="24"/>
          <w:szCs w:val="24"/>
        </w:rPr>
      </w:pPr>
    </w:p>
    <w:p w:rsidR="006D3068" w:rsidRDefault="006D3068" w:rsidP="006D3068">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right="135" w:firstLine="284"/>
        <w:rPr>
          <w:rFonts w:ascii="Times New Roman" w:hAnsi="Times New Roman" w:cs="Times New Roman"/>
          <w:color w:val="000000"/>
          <w:sz w:val="24"/>
          <w:szCs w:val="24"/>
        </w:rPr>
      </w:pPr>
      <w:r>
        <w:rPr>
          <w:rFonts w:ascii="Times New Roman" w:hAnsi="Times New Roman" w:cs="Times New Roman"/>
          <w:color w:val="000000"/>
          <w:sz w:val="24"/>
          <w:szCs w:val="24"/>
        </w:rPr>
        <w:t>In the following examples, John explains Jesus:</w:t>
      </w:r>
    </w:p>
    <w:p w:rsidR="006D3068" w:rsidRDefault="006D3068" w:rsidP="006D3068">
      <w:pPr>
        <w:autoSpaceDE w:val="0"/>
        <w:autoSpaceDN w:val="0"/>
        <w:adjustRightInd w:val="0"/>
        <w:spacing w:after="0" w:line="240" w:lineRule="auto"/>
        <w:rPr>
          <w:rFonts w:ascii="Tahoma" w:hAnsi="Tahoma" w:cs="Tahoma"/>
          <w:color w:val="000000"/>
          <w:sz w:val="24"/>
          <w:szCs w:val="24"/>
        </w:rPr>
      </w:pPr>
      <w:r>
        <w:rPr>
          <w:rFonts w:ascii="Times New Roman" w:hAnsi="Times New Roman" w:cs="Times New Roman"/>
          <w:sz w:val="24"/>
          <w:szCs w:val="24"/>
        </w:rPr>
        <w:t xml:space="preserve">   </w:t>
      </w:r>
      <w:r>
        <w:rPr>
          <w:rFonts w:ascii="Trebuchet MS" w:hAnsi="Trebuchet MS"/>
          <w:sz w:val="24"/>
          <w:szCs w:val="24"/>
        </w:rPr>
        <w:t xml:space="preserve"> </w:t>
      </w:r>
    </w:p>
    <w:p w:rsidR="006D3068" w:rsidRDefault="006D3068" w:rsidP="006D3068">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left="135" w:right="135" w:firstLine="284"/>
        <w:rPr>
          <w:rFonts w:ascii="Times New Roman" w:hAnsi="Times New Roman" w:cs="Times New Roman"/>
          <w:color w:val="000000"/>
          <w:sz w:val="24"/>
          <w:szCs w:val="24"/>
        </w:rPr>
      </w:pPr>
      <w:r w:rsidRPr="006D3068">
        <w:rPr>
          <w:rFonts w:ascii="Times New Roman" w:hAnsi="Times New Roman" w:cs="Times New Roman"/>
          <w:b/>
          <w:color w:val="21770A"/>
          <w:sz w:val="24"/>
          <w:szCs w:val="24"/>
        </w:rPr>
        <w:t xml:space="preserve">70 </w:t>
      </w:r>
      <w:r w:rsidRPr="006D3068">
        <w:rPr>
          <w:rFonts w:ascii="Times New Roman" w:hAnsi="Times New Roman" w:cs="Times New Roman"/>
          <w:i/>
          <w:color w:val="000000"/>
          <w:sz w:val="24"/>
          <w:szCs w:val="24"/>
        </w:rPr>
        <w:t xml:space="preserve">Jesus answered them, </w:t>
      </w:r>
      <w:r w:rsidRPr="006D3068">
        <w:rPr>
          <w:rFonts w:ascii="Times New Roman" w:hAnsi="Times New Roman" w:cs="Times New Roman"/>
          <w:i/>
          <w:color w:val="BC0406"/>
          <w:sz w:val="24"/>
          <w:szCs w:val="24"/>
        </w:rPr>
        <w:t xml:space="preserve">"Did I Myself not choose you, the twelve, and </w:t>
      </w:r>
      <w:r w:rsidRPr="006D3068">
        <w:rPr>
          <w:rFonts w:ascii="Times New Roman" w:hAnsi="Times New Roman" w:cs="Times New Roman"/>
          <w:i/>
          <w:color w:val="555454"/>
          <w:sz w:val="24"/>
          <w:szCs w:val="24"/>
        </w:rPr>
        <w:t xml:space="preserve">yet </w:t>
      </w:r>
      <w:r w:rsidRPr="006D3068">
        <w:rPr>
          <w:rFonts w:ascii="Times New Roman" w:hAnsi="Times New Roman" w:cs="Times New Roman"/>
          <w:i/>
          <w:color w:val="BC0406"/>
          <w:sz w:val="24"/>
          <w:szCs w:val="24"/>
        </w:rPr>
        <w:t xml:space="preserve">one of you is a devil </w:t>
      </w:r>
      <w:r w:rsidRPr="006D3068">
        <w:rPr>
          <w:rFonts w:ascii="Times New Roman" w:hAnsi="Times New Roman" w:cs="Times New Roman"/>
          <w:sz w:val="24"/>
          <w:szCs w:val="24"/>
        </w:rPr>
        <w:t>(Jn 6:70)?”</w:t>
      </w:r>
      <w:r w:rsidRPr="006D3068">
        <w:rPr>
          <w:rFonts w:ascii="Times New Roman" w:hAnsi="Times New Roman" w:cs="Times New Roman"/>
          <w:color w:val="BC0406"/>
          <w:sz w:val="24"/>
          <w:szCs w:val="24"/>
        </w:rPr>
        <w:t xml:space="preserve"> </w:t>
      </w:r>
      <w:r w:rsidRPr="006D3068">
        <w:rPr>
          <w:rFonts w:ascii="Times New Roman" w:hAnsi="Times New Roman" w:cs="Times New Roman"/>
          <w:color w:val="000000"/>
          <w:sz w:val="24"/>
          <w:szCs w:val="24"/>
        </w:rPr>
        <w:t xml:space="preserve"> </w:t>
      </w:r>
    </w:p>
    <w:p w:rsidR="006D3068" w:rsidRDefault="006D3068" w:rsidP="006D3068">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left="135" w:right="135" w:firstLine="284"/>
        <w:rPr>
          <w:rFonts w:ascii="Times New Roman" w:hAnsi="Times New Roman" w:cs="Times New Roman"/>
          <w:color w:val="000000"/>
          <w:sz w:val="24"/>
          <w:szCs w:val="24"/>
        </w:rPr>
      </w:pPr>
      <w:r w:rsidRPr="006D3068">
        <w:rPr>
          <w:rFonts w:ascii="Times New Roman" w:hAnsi="Times New Roman" w:cs="Times New Roman"/>
          <w:b/>
          <w:color w:val="21770A"/>
          <w:position w:val="6"/>
          <w:sz w:val="24"/>
          <w:szCs w:val="24"/>
        </w:rPr>
        <w:t>71</w:t>
      </w:r>
      <w:r w:rsidRPr="006D3068">
        <w:rPr>
          <w:rFonts w:ascii="Times New Roman" w:hAnsi="Times New Roman" w:cs="Times New Roman"/>
          <w:b/>
          <w:color w:val="21770A"/>
          <w:sz w:val="24"/>
          <w:szCs w:val="24"/>
        </w:rPr>
        <w:t xml:space="preserve"> </w:t>
      </w:r>
      <w:r w:rsidRPr="006D3068">
        <w:rPr>
          <w:rFonts w:ascii="Times New Roman" w:hAnsi="Times New Roman" w:cs="Times New Roman"/>
          <w:i/>
          <w:color w:val="000000"/>
          <w:sz w:val="24"/>
          <w:szCs w:val="24"/>
        </w:rPr>
        <w:t xml:space="preserve">Now He meant Judas </w:t>
      </w:r>
      <w:r w:rsidRPr="006D3068">
        <w:rPr>
          <w:rFonts w:ascii="Times New Roman" w:hAnsi="Times New Roman" w:cs="Times New Roman"/>
          <w:i/>
          <w:color w:val="555454"/>
          <w:sz w:val="24"/>
          <w:szCs w:val="24"/>
        </w:rPr>
        <w:t xml:space="preserve">the son </w:t>
      </w:r>
      <w:r w:rsidRPr="006D3068">
        <w:rPr>
          <w:rFonts w:ascii="Times New Roman" w:hAnsi="Times New Roman" w:cs="Times New Roman"/>
          <w:i/>
          <w:color w:val="000000"/>
          <w:sz w:val="24"/>
          <w:szCs w:val="24"/>
        </w:rPr>
        <w:t>of Simon Iscariot, for he, one of the twelve, was going to betray Him</w:t>
      </w:r>
      <w:r w:rsidRPr="006D3068">
        <w:rPr>
          <w:rFonts w:ascii="Times New Roman" w:hAnsi="Times New Roman" w:cs="Times New Roman"/>
          <w:color w:val="000000"/>
          <w:sz w:val="24"/>
          <w:szCs w:val="24"/>
        </w:rPr>
        <w:t xml:space="preserve"> (Jn 6:71).</w:t>
      </w:r>
    </w:p>
    <w:p w:rsidR="006D3068" w:rsidRDefault="006D3068" w:rsidP="006D3068">
      <w:pPr>
        <w:autoSpaceDE w:val="0"/>
        <w:autoSpaceDN w:val="0"/>
        <w:adjustRightInd w:val="0"/>
        <w:spacing w:after="0" w:line="240" w:lineRule="auto"/>
        <w:rPr>
          <w:rFonts w:ascii="Tahoma" w:hAnsi="Tahoma" w:cs="Tahoma"/>
          <w:color w:val="000000"/>
          <w:sz w:val="24"/>
          <w:szCs w:val="24"/>
        </w:rPr>
      </w:pPr>
    </w:p>
    <w:p w:rsidR="00FB400D" w:rsidRDefault="006D3068" w:rsidP="006D3068">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left="135" w:right="135" w:firstLine="284"/>
        <w:rPr>
          <w:rFonts w:ascii="Times New Roman" w:hAnsi="Times New Roman" w:cs="Times New Roman"/>
          <w:color w:val="000000"/>
          <w:sz w:val="24"/>
          <w:szCs w:val="24"/>
        </w:rPr>
      </w:pPr>
      <w:r w:rsidRPr="00FB400D">
        <w:rPr>
          <w:rFonts w:ascii="Times New Roman" w:hAnsi="Times New Roman" w:cs="Times New Roman"/>
          <w:b/>
          <w:color w:val="21770A"/>
          <w:sz w:val="24"/>
          <w:szCs w:val="24"/>
        </w:rPr>
        <w:t xml:space="preserve">49 </w:t>
      </w:r>
      <w:r w:rsidRPr="00FB400D">
        <w:rPr>
          <w:rFonts w:ascii="Times New Roman" w:hAnsi="Times New Roman" w:cs="Times New Roman"/>
          <w:i/>
          <w:color w:val="000000"/>
          <w:sz w:val="24"/>
          <w:szCs w:val="24"/>
        </w:rPr>
        <w:t>But one of them, Caiaphas, who was high priest that year, said to them, "You know nothing at all,</w:t>
      </w:r>
      <w:r w:rsidRPr="00FB400D">
        <w:rPr>
          <w:rFonts w:ascii="Times New Roman" w:hAnsi="Times New Roman" w:cs="Times New Roman"/>
          <w:color w:val="000000"/>
          <w:sz w:val="24"/>
          <w:szCs w:val="24"/>
        </w:rPr>
        <w:t xml:space="preserve"> </w:t>
      </w:r>
      <w:r w:rsidRPr="00FB400D">
        <w:rPr>
          <w:rFonts w:ascii="Times New Roman" w:hAnsi="Times New Roman" w:cs="Times New Roman"/>
          <w:b/>
          <w:color w:val="21770A"/>
          <w:position w:val="6"/>
          <w:sz w:val="24"/>
          <w:szCs w:val="24"/>
        </w:rPr>
        <w:t>50</w:t>
      </w:r>
      <w:r w:rsidRPr="00FB400D">
        <w:rPr>
          <w:rFonts w:ascii="Times New Roman" w:hAnsi="Times New Roman" w:cs="Times New Roman"/>
          <w:b/>
          <w:color w:val="21770A"/>
          <w:sz w:val="24"/>
          <w:szCs w:val="24"/>
        </w:rPr>
        <w:t xml:space="preserve"> </w:t>
      </w:r>
      <w:r w:rsidRPr="00FB400D">
        <w:rPr>
          <w:rFonts w:ascii="Times New Roman" w:hAnsi="Times New Roman" w:cs="Times New Roman"/>
          <w:i/>
          <w:color w:val="000000"/>
          <w:sz w:val="24"/>
          <w:szCs w:val="24"/>
        </w:rPr>
        <w:t>nor do you take into account that it is expedient for you that one man die for the people, and that the whole nation not perish</w:t>
      </w:r>
      <w:r w:rsidRPr="00FB400D">
        <w:rPr>
          <w:rFonts w:ascii="Times New Roman" w:hAnsi="Times New Roman" w:cs="Times New Roman"/>
          <w:color w:val="000000"/>
          <w:sz w:val="24"/>
          <w:szCs w:val="24"/>
        </w:rPr>
        <w:t xml:space="preserve"> (Jn 11:49-50)." </w:t>
      </w:r>
    </w:p>
    <w:p w:rsidR="006D3068" w:rsidRDefault="006D3068" w:rsidP="006D3068">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left="135" w:right="135" w:firstLine="284"/>
        <w:rPr>
          <w:rFonts w:ascii="Times New Roman" w:hAnsi="Times New Roman" w:cs="Times New Roman"/>
          <w:color w:val="000000"/>
          <w:sz w:val="24"/>
          <w:szCs w:val="24"/>
        </w:rPr>
      </w:pPr>
      <w:r w:rsidRPr="00FB400D">
        <w:rPr>
          <w:rFonts w:ascii="Times New Roman" w:hAnsi="Times New Roman" w:cs="Times New Roman"/>
          <w:b/>
          <w:color w:val="21770A"/>
          <w:position w:val="6"/>
          <w:sz w:val="24"/>
          <w:szCs w:val="24"/>
        </w:rPr>
        <w:t>51</w:t>
      </w:r>
      <w:r w:rsidRPr="00FB400D">
        <w:rPr>
          <w:rFonts w:ascii="Times New Roman" w:hAnsi="Times New Roman" w:cs="Times New Roman"/>
          <w:b/>
          <w:color w:val="21770A"/>
          <w:sz w:val="24"/>
          <w:szCs w:val="24"/>
        </w:rPr>
        <w:t xml:space="preserve"> </w:t>
      </w:r>
      <w:r w:rsidRPr="00FB400D">
        <w:rPr>
          <w:rFonts w:ascii="Times New Roman" w:hAnsi="Times New Roman" w:cs="Times New Roman"/>
          <w:i/>
          <w:color w:val="000000"/>
          <w:sz w:val="24"/>
          <w:szCs w:val="24"/>
        </w:rPr>
        <w:t>Now he did not say this on his own initiative, but being high priest that year, he prophesied that Jesus was going to die for the nation</w:t>
      </w:r>
      <w:r w:rsidRPr="00FB400D">
        <w:rPr>
          <w:rFonts w:ascii="Times New Roman" w:hAnsi="Times New Roman" w:cs="Times New Roman"/>
          <w:color w:val="000000"/>
          <w:sz w:val="24"/>
          <w:szCs w:val="24"/>
        </w:rPr>
        <w:t xml:space="preserve">, </w:t>
      </w:r>
      <w:r w:rsidRPr="00FB400D">
        <w:rPr>
          <w:rFonts w:ascii="Times New Roman" w:hAnsi="Times New Roman" w:cs="Times New Roman"/>
          <w:b/>
          <w:color w:val="21770A"/>
          <w:position w:val="6"/>
          <w:sz w:val="24"/>
          <w:szCs w:val="24"/>
        </w:rPr>
        <w:t>52</w:t>
      </w:r>
      <w:r w:rsidRPr="00FB400D">
        <w:rPr>
          <w:rFonts w:ascii="Times New Roman" w:hAnsi="Times New Roman" w:cs="Times New Roman"/>
          <w:b/>
          <w:color w:val="21770A"/>
          <w:sz w:val="24"/>
          <w:szCs w:val="24"/>
        </w:rPr>
        <w:t xml:space="preserve"> </w:t>
      </w:r>
      <w:r w:rsidRPr="00FB400D">
        <w:rPr>
          <w:rFonts w:ascii="Times New Roman" w:hAnsi="Times New Roman" w:cs="Times New Roman"/>
          <w:i/>
          <w:color w:val="000000"/>
          <w:sz w:val="24"/>
          <w:szCs w:val="24"/>
        </w:rPr>
        <w:t xml:space="preserve">and not for the nation only, but in order that He might also gather together into one the children of God who are scattered abroad </w:t>
      </w:r>
      <w:r w:rsidRPr="00FB400D">
        <w:rPr>
          <w:rFonts w:ascii="Times New Roman" w:hAnsi="Times New Roman" w:cs="Times New Roman"/>
          <w:color w:val="000000"/>
          <w:sz w:val="24"/>
          <w:szCs w:val="24"/>
        </w:rPr>
        <w:t>(Jn 11:51-52).</w:t>
      </w:r>
    </w:p>
    <w:p w:rsidR="00FB400D" w:rsidRDefault="00FB400D" w:rsidP="00FB400D">
      <w:pPr>
        <w:autoSpaceDE w:val="0"/>
        <w:autoSpaceDN w:val="0"/>
        <w:adjustRightInd w:val="0"/>
        <w:spacing w:after="0" w:line="240" w:lineRule="auto"/>
        <w:rPr>
          <w:rFonts w:ascii="Tahoma" w:hAnsi="Tahoma" w:cs="Tahoma"/>
          <w:color w:val="000000"/>
          <w:sz w:val="24"/>
          <w:szCs w:val="24"/>
        </w:rPr>
      </w:pPr>
    </w:p>
    <w:p w:rsidR="00FB400D" w:rsidRDefault="00FB400D" w:rsidP="00FB400D">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left="135" w:right="135" w:firstLine="284"/>
        <w:rPr>
          <w:rFonts w:ascii="Times New Roman" w:hAnsi="Times New Roman" w:cs="Times New Roman"/>
          <w:color w:val="000000"/>
          <w:sz w:val="24"/>
          <w:szCs w:val="24"/>
        </w:rPr>
      </w:pPr>
      <w:r w:rsidRPr="00FB400D">
        <w:rPr>
          <w:rFonts w:ascii="Times New Roman" w:hAnsi="Times New Roman" w:cs="Times New Roman"/>
          <w:b/>
          <w:color w:val="21770A"/>
          <w:sz w:val="24"/>
          <w:szCs w:val="24"/>
        </w:rPr>
        <w:t xml:space="preserve">32 </w:t>
      </w:r>
      <w:r w:rsidRPr="00FB400D">
        <w:rPr>
          <w:rFonts w:ascii="Times New Roman" w:hAnsi="Times New Roman" w:cs="Times New Roman"/>
          <w:i/>
          <w:color w:val="BC0406"/>
          <w:sz w:val="24"/>
          <w:szCs w:val="24"/>
        </w:rPr>
        <w:t>"And I, if I am lifted up from the earth, will draw all men to Myself</w:t>
      </w:r>
      <w:r w:rsidRPr="00FB400D">
        <w:rPr>
          <w:rFonts w:ascii="Times New Roman" w:hAnsi="Times New Roman" w:cs="Times New Roman"/>
          <w:color w:val="BC0406"/>
          <w:sz w:val="24"/>
          <w:szCs w:val="24"/>
        </w:rPr>
        <w:t xml:space="preserve"> </w:t>
      </w:r>
      <w:r w:rsidRPr="00FB400D">
        <w:rPr>
          <w:rFonts w:ascii="Times New Roman" w:hAnsi="Times New Roman" w:cs="Times New Roman"/>
          <w:sz w:val="24"/>
          <w:szCs w:val="24"/>
        </w:rPr>
        <w:t>(Jn 12:32)</w:t>
      </w:r>
      <w:r w:rsidRPr="00FB400D">
        <w:rPr>
          <w:rFonts w:ascii="Times New Roman" w:hAnsi="Times New Roman" w:cs="Times New Roman"/>
          <w:color w:val="BC0406"/>
          <w:sz w:val="24"/>
          <w:szCs w:val="24"/>
        </w:rPr>
        <w:t xml:space="preserve">." </w:t>
      </w:r>
      <w:r w:rsidRPr="00FB400D">
        <w:rPr>
          <w:rFonts w:ascii="Times New Roman" w:hAnsi="Times New Roman" w:cs="Times New Roman"/>
          <w:color w:val="000000"/>
          <w:sz w:val="24"/>
          <w:szCs w:val="24"/>
        </w:rPr>
        <w:t xml:space="preserve"> </w:t>
      </w:r>
    </w:p>
    <w:p w:rsidR="00FB400D" w:rsidRDefault="00FB400D" w:rsidP="00FB400D">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left="135" w:right="135" w:firstLine="284"/>
        <w:rPr>
          <w:rFonts w:ascii="Times New Roman" w:hAnsi="Times New Roman" w:cs="Times New Roman"/>
          <w:color w:val="000000"/>
          <w:sz w:val="24"/>
          <w:szCs w:val="24"/>
        </w:rPr>
      </w:pPr>
      <w:r w:rsidRPr="00FB400D">
        <w:rPr>
          <w:rFonts w:ascii="Times New Roman" w:hAnsi="Times New Roman" w:cs="Times New Roman"/>
          <w:b/>
          <w:color w:val="21770A"/>
          <w:position w:val="6"/>
          <w:sz w:val="24"/>
          <w:szCs w:val="24"/>
        </w:rPr>
        <w:t>33</w:t>
      </w:r>
      <w:r w:rsidRPr="00FB400D">
        <w:rPr>
          <w:rFonts w:ascii="Times New Roman" w:hAnsi="Times New Roman" w:cs="Times New Roman"/>
          <w:b/>
          <w:color w:val="21770A"/>
          <w:sz w:val="24"/>
          <w:szCs w:val="24"/>
        </w:rPr>
        <w:t xml:space="preserve"> </w:t>
      </w:r>
      <w:r w:rsidRPr="00FB400D">
        <w:rPr>
          <w:rFonts w:ascii="Times New Roman" w:hAnsi="Times New Roman" w:cs="Times New Roman"/>
          <w:i/>
          <w:color w:val="000000"/>
          <w:sz w:val="24"/>
          <w:szCs w:val="24"/>
        </w:rPr>
        <w:t>But He was saying this to indicate the kind of death by which He was to die</w:t>
      </w:r>
      <w:r w:rsidRPr="00FB400D">
        <w:rPr>
          <w:rFonts w:ascii="Times New Roman" w:hAnsi="Times New Roman" w:cs="Times New Roman"/>
          <w:color w:val="000000"/>
          <w:sz w:val="24"/>
          <w:szCs w:val="24"/>
        </w:rPr>
        <w:t xml:space="preserve"> (Jn 12:33).</w:t>
      </w:r>
    </w:p>
    <w:p w:rsidR="00FB400D" w:rsidRDefault="00FB400D" w:rsidP="00FB400D">
      <w:pPr>
        <w:autoSpaceDE w:val="0"/>
        <w:autoSpaceDN w:val="0"/>
        <w:adjustRightInd w:val="0"/>
        <w:spacing w:after="0" w:line="240" w:lineRule="auto"/>
        <w:rPr>
          <w:rFonts w:ascii="Tahoma" w:hAnsi="Tahoma" w:cs="Tahoma"/>
          <w:color w:val="000000"/>
          <w:sz w:val="24"/>
          <w:szCs w:val="24"/>
        </w:rPr>
      </w:pPr>
    </w:p>
    <w:p w:rsidR="00FB400D" w:rsidRDefault="00FB400D" w:rsidP="00FB400D">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left="135" w:right="135" w:firstLine="284"/>
        <w:rPr>
          <w:rFonts w:ascii="Times New Roman" w:hAnsi="Times New Roman" w:cs="Times New Roman"/>
          <w:color w:val="BC0406"/>
          <w:sz w:val="24"/>
          <w:szCs w:val="24"/>
        </w:rPr>
      </w:pPr>
      <w:r w:rsidRPr="00FB400D">
        <w:rPr>
          <w:rFonts w:ascii="Times New Roman" w:hAnsi="Times New Roman" w:cs="Times New Roman"/>
          <w:b/>
          <w:color w:val="21770A"/>
          <w:sz w:val="24"/>
          <w:szCs w:val="24"/>
        </w:rPr>
        <w:t xml:space="preserve">10 </w:t>
      </w:r>
      <w:r w:rsidRPr="00FB400D">
        <w:rPr>
          <w:rFonts w:ascii="Times New Roman" w:hAnsi="Times New Roman" w:cs="Times New Roman"/>
          <w:i/>
          <w:color w:val="000000"/>
          <w:sz w:val="24"/>
          <w:szCs w:val="24"/>
        </w:rPr>
        <w:t xml:space="preserve">Jesus said to him, </w:t>
      </w:r>
      <w:r w:rsidRPr="00FB400D">
        <w:rPr>
          <w:rFonts w:ascii="Times New Roman" w:hAnsi="Times New Roman" w:cs="Times New Roman"/>
          <w:i/>
          <w:color w:val="BC0406"/>
          <w:sz w:val="24"/>
          <w:szCs w:val="24"/>
        </w:rPr>
        <w:t xml:space="preserve">"He who has bathed needs only to wash his feet, but is completely clean; and you are clean, but not all </w:t>
      </w:r>
      <w:r w:rsidRPr="00FB400D">
        <w:rPr>
          <w:rFonts w:ascii="Times New Roman" w:hAnsi="Times New Roman" w:cs="Times New Roman"/>
          <w:i/>
          <w:color w:val="555454"/>
          <w:sz w:val="24"/>
          <w:szCs w:val="24"/>
        </w:rPr>
        <w:t>of you</w:t>
      </w:r>
      <w:r>
        <w:rPr>
          <w:rFonts w:ascii="Times New Roman" w:hAnsi="Times New Roman" w:cs="Times New Roman"/>
          <w:i/>
          <w:color w:val="555454"/>
          <w:sz w:val="24"/>
          <w:szCs w:val="24"/>
        </w:rPr>
        <w:t xml:space="preserve"> </w:t>
      </w:r>
      <w:r w:rsidRPr="00FB400D">
        <w:rPr>
          <w:rFonts w:ascii="Times New Roman" w:hAnsi="Times New Roman" w:cs="Times New Roman"/>
          <w:sz w:val="24"/>
          <w:szCs w:val="24"/>
        </w:rPr>
        <w:t>(Jn 13:10</w:t>
      </w:r>
      <w:r w:rsidRPr="00FB400D">
        <w:rPr>
          <w:rFonts w:ascii="Times New Roman" w:hAnsi="Times New Roman" w:cs="Times New Roman"/>
          <w:color w:val="555454"/>
          <w:sz w:val="24"/>
          <w:szCs w:val="24"/>
        </w:rPr>
        <w:t>)</w:t>
      </w:r>
      <w:r w:rsidRPr="00FB400D">
        <w:rPr>
          <w:rFonts w:ascii="Times New Roman" w:hAnsi="Times New Roman" w:cs="Times New Roman"/>
          <w:i/>
          <w:color w:val="555454"/>
          <w:sz w:val="24"/>
          <w:szCs w:val="24"/>
        </w:rPr>
        <w:t>.</w:t>
      </w:r>
      <w:r w:rsidRPr="00FB400D">
        <w:rPr>
          <w:rFonts w:ascii="Times New Roman" w:hAnsi="Times New Roman" w:cs="Times New Roman"/>
          <w:color w:val="BC0406"/>
          <w:sz w:val="24"/>
          <w:szCs w:val="24"/>
        </w:rPr>
        <w:t xml:space="preserve">" </w:t>
      </w:r>
    </w:p>
    <w:p w:rsidR="00FB400D" w:rsidRDefault="00FB400D" w:rsidP="00FB400D">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left="135" w:right="135" w:firstLine="284"/>
        <w:rPr>
          <w:rFonts w:ascii="Times New Roman" w:hAnsi="Times New Roman" w:cs="Times New Roman"/>
          <w:color w:val="BC0406"/>
          <w:sz w:val="24"/>
          <w:szCs w:val="24"/>
        </w:rPr>
      </w:pPr>
      <w:r w:rsidRPr="00FB400D">
        <w:rPr>
          <w:rFonts w:ascii="Times New Roman" w:hAnsi="Times New Roman" w:cs="Times New Roman"/>
          <w:color w:val="000000"/>
          <w:sz w:val="24"/>
          <w:szCs w:val="24"/>
        </w:rPr>
        <w:t xml:space="preserve"> </w:t>
      </w:r>
      <w:r w:rsidRPr="00FB400D">
        <w:rPr>
          <w:rFonts w:ascii="Times New Roman" w:hAnsi="Times New Roman" w:cs="Times New Roman"/>
          <w:b/>
          <w:color w:val="21770A"/>
          <w:position w:val="6"/>
          <w:sz w:val="24"/>
          <w:szCs w:val="24"/>
        </w:rPr>
        <w:t>11</w:t>
      </w:r>
      <w:r w:rsidRPr="00FB400D">
        <w:rPr>
          <w:rFonts w:ascii="Times New Roman" w:hAnsi="Times New Roman" w:cs="Times New Roman"/>
          <w:b/>
          <w:color w:val="21770A"/>
          <w:sz w:val="24"/>
          <w:szCs w:val="24"/>
        </w:rPr>
        <w:t xml:space="preserve"> </w:t>
      </w:r>
      <w:r w:rsidRPr="00FB400D">
        <w:rPr>
          <w:rFonts w:ascii="Times New Roman" w:hAnsi="Times New Roman" w:cs="Times New Roman"/>
          <w:i/>
          <w:color w:val="000000"/>
          <w:sz w:val="24"/>
          <w:szCs w:val="24"/>
        </w:rPr>
        <w:t xml:space="preserve">For He knew the one who was betraying Him; for this reason He said, </w:t>
      </w:r>
      <w:r w:rsidRPr="00FB400D">
        <w:rPr>
          <w:rFonts w:ascii="Times New Roman" w:hAnsi="Times New Roman" w:cs="Times New Roman"/>
          <w:i/>
          <w:color w:val="BC0406"/>
          <w:sz w:val="24"/>
          <w:szCs w:val="24"/>
        </w:rPr>
        <w:t>"Not all of you are clean</w:t>
      </w:r>
      <w:r w:rsidRPr="00FB400D">
        <w:rPr>
          <w:rFonts w:ascii="Times New Roman" w:hAnsi="Times New Roman" w:cs="Times New Roman"/>
          <w:color w:val="BC0406"/>
          <w:sz w:val="24"/>
          <w:szCs w:val="24"/>
        </w:rPr>
        <w:t xml:space="preserve"> </w:t>
      </w:r>
      <w:r w:rsidRPr="00FB400D">
        <w:rPr>
          <w:rFonts w:ascii="Times New Roman" w:hAnsi="Times New Roman" w:cs="Times New Roman"/>
          <w:sz w:val="24"/>
          <w:szCs w:val="24"/>
        </w:rPr>
        <w:t>(Jn 13:11)</w:t>
      </w:r>
      <w:r w:rsidRPr="00FB400D">
        <w:rPr>
          <w:rFonts w:ascii="Times New Roman" w:hAnsi="Times New Roman" w:cs="Times New Roman"/>
          <w:color w:val="BC0406"/>
          <w:sz w:val="24"/>
          <w:szCs w:val="24"/>
        </w:rPr>
        <w:t>.”</w:t>
      </w:r>
    </w:p>
    <w:p w:rsidR="007253D3" w:rsidRDefault="007253D3" w:rsidP="007253D3">
      <w:pPr>
        <w:autoSpaceDE w:val="0"/>
        <w:autoSpaceDN w:val="0"/>
        <w:adjustRightInd w:val="0"/>
        <w:spacing w:after="0" w:line="240" w:lineRule="auto"/>
        <w:rPr>
          <w:rFonts w:ascii="Tahoma" w:hAnsi="Tahoma" w:cs="Tahoma"/>
          <w:color w:val="000000"/>
          <w:sz w:val="24"/>
          <w:szCs w:val="24"/>
        </w:rPr>
      </w:pPr>
      <w:r>
        <w:rPr>
          <w:rFonts w:ascii="Times New Roman" w:hAnsi="Times New Roman" w:cs="Times New Roman"/>
          <w:sz w:val="24"/>
          <w:szCs w:val="24"/>
        </w:rPr>
        <w:t xml:space="preserve">   </w:t>
      </w:r>
      <w:r>
        <w:rPr>
          <w:rFonts w:ascii="Trebuchet MS" w:hAnsi="Trebuchet MS"/>
          <w:sz w:val="24"/>
          <w:szCs w:val="24"/>
        </w:rPr>
        <w:t xml:space="preserve"> </w:t>
      </w:r>
    </w:p>
    <w:p w:rsidR="007253D3" w:rsidRDefault="007253D3" w:rsidP="007253D3">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left="135" w:right="135" w:firstLine="284"/>
        <w:rPr>
          <w:rFonts w:ascii="Times New Roman" w:hAnsi="Times New Roman" w:cs="Times New Roman"/>
          <w:color w:val="000000"/>
          <w:sz w:val="24"/>
          <w:szCs w:val="24"/>
        </w:rPr>
      </w:pPr>
      <w:r w:rsidRPr="007253D3">
        <w:rPr>
          <w:rFonts w:ascii="Times New Roman" w:hAnsi="Times New Roman" w:cs="Times New Roman"/>
          <w:b/>
          <w:color w:val="21770A"/>
          <w:position w:val="6"/>
          <w:sz w:val="24"/>
          <w:szCs w:val="24"/>
        </w:rPr>
        <w:t>28</w:t>
      </w:r>
      <w:r w:rsidRPr="007253D3">
        <w:rPr>
          <w:rFonts w:ascii="Times New Roman" w:hAnsi="Times New Roman" w:cs="Times New Roman"/>
          <w:b/>
          <w:color w:val="21770A"/>
          <w:sz w:val="24"/>
          <w:szCs w:val="24"/>
        </w:rPr>
        <w:t xml:space="preserve"> </w:t>
      </w:r>
      <w:r w:rsidRPr="007253D3">
        <w:rPr>
          <w:rFonts w:ascii="Times New Roman" w:hAnsi="Times New Roman" w:cs="Times New Roman"/>
          <w:i/>
          <w:color w:val="000000"/>
          <w:sz w:val="24"/>
          <w:szCs w:val="24"/>
        </w:rPr>
        <w:t xml:space="preserve">Now no one of those reclining </w:t>
      </w:r>
      <w:r w:rsidRPr="007253D3">
        <w:rPr>
          <w:rFonts w:ascii="Times New Roman" w:hAnsi="Times New Roman" w:cs="Times New Roman"/>
          <w:i/>
          <w:color w:val="555454"/>
          <w:sz w:val="24"/>
          <w:szCs w:val="24"/>
        </w:rPr>
        <w:t xml:space="preserve">at the table </w:t>
      </w:r>
      <w:r w:rsidRPr="007253D3">
        <w:rPr>
          <w:rFonts w:ascii="Times New Roman" w:hAnsi="Times New Roman" w:cs="Times New Roman"/>
          <w:i/>
          <w:color w:val="000000"/>
          <w:sz w:val="24"/>
          <w:szCs w:val="24"/>
        </w:rPr>
        <w:t xml:space="preserve">knew for what purpose He had said this to him </w:t>
      </w:r>
      <w:r w:rsidRPr="007253D3">
        <w:rPr>
          <w:rFonts w:ascii="Times New Roman" w:hAnsi="Times New Roman" w:cs="Times New Roman"/>
          <w:color w:val="000000"/>
          <w:sz w:val="24"/>
          <w:szCs w:val="24"/>
        </w:rPr>
        <w:t xml:space="preserve">(Jn 13:28). </w:t>
      </w:r>
    </w:p>
    <w:p w:rsidR="007253D3" w:rsidRDefault="007253D3" w:rsidP="007253D3">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left="135" w:right="135" w:firstLine="284"/>
        <w:rPr>
          <w:rFonts w:ascii="Times New Roman" w:hAnsi="Times New Roman" w:cs="Times New Roman"/>
          <w:color w:val="000000"/>
          <w:sz w:val="24"/>
          <w:szCs w:val="24"/>
        </w:rPr>
      </w:pPr>
      <w:r w:rsidRPr="007253D3">
        <w:rPr>
          <w:rFonts w:ascii="Times New Roman" w:hAnsi="Times New Roman" w:cs="Times New Roman"/>
          <w:b/>
          <w:color w:val="21770A"/>
          <w:position w:val="6"/>
          <w:sz w:val="24"/>
          <w:szCs w:val="24"/>
        </w:rPr>
        <w:t>29</w:t>
      </w:r>
      <w:r w:rsidRPr="007253D3">
        <w:rPr>
          <w:rFonts w:ascii="Times New Roman" w:hAnsi="Times New Roman" w:cs="Times New Roman"/>
          <w:b/>
          <w:color w:val="21770A"/>
          <w:sz w:val="24"/>
          <w:szCs w:val="24"/>
        </w:rPr>
        <w:t xml:space="preserve"> </w:t>
      </w:r>
      <w:r w:rsidRPr="007253D3">
        <w:rPr>
          <w:rFonts w:ascii="Times New Roman" w:hAnsi="Times New Roman" w:cs="Times New Roman"/>
          <w:i/>
          <w:color w:val="000000"/>
          <w:sz w:val="24"/>
          <w:szCs w:val="24"/>
        </w:rPr>
        <w:t>For some were supposing, because Judas had the money box, that Jesus was saying to him, "Buy the things we have need of for the feast"; or else, that he should give something to the poor</w:t>
      </w:r>
      <w:r w:rsidRPr="007253D3">
        <w:rPr>
          <w:rFonts w:ascii="Times New Roman" w:hAnsi="Times New Roman" w:cs="Times New Roman"/>
          <w:color w:val="000000"/>
          <w:sz w:val="24"/>
          <w:szCs w:val="24"/>
        </w:rPr>
        <w:t xml:space="preserve"> (Jn 13:29).</w:t>
      </w:r>
    </w:p>
    <w:p w:rsidR="0098229C" w:rsidRPr="00CC53A3" w:rsidRDefault="0098229C" w:rsidP="0098229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   </w:t>
      </w:r>
      <w:r>
        <w:rPr>
          <w:rFonts w:ascii="Trebuchet MS" w:hAnsi="Trebuchet MS"/>
          <w:sz w:val="24"/>
          <w:szCs w:val="24"/>
        </w:rPr>
        <w:t xml:space="preserve"> </w:t>
      </w:r>
    </w:p>
    <w:p w:rsidR="00CC53A3" w:rsidRDefault="0098229C" w:rsidP="0098229C">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left="135" w:right="135" w:firstLine="284"/>
        <w:rPr>
          <w:rFonts w:ascii="Times New Roman" w:hAnsi="Times New Roman" w:cs="Times New Roman"/>
          <w:color w:val="BC0406"/>
          <w:sz w:val="24"/>
          <w:szCs w:val="24"/>
        </w:rPr>
      </w:pPr>
      <w:r w:rsidRPr="00CC53A3">
        <w:rPr>
          <w:rFonts w:ascii="Times New Roman" w:hAnsi="Times New Roman" w:cs="Times New Roman"/>
          <w:b/>
          <w:color w:val="21770A"/>
          <w:position w:val="6"/>
          <w:sz w:val="24"/>
          <w:szCs w:val="24"/>
        </w:rPr>
        <w:lastRenderedPageBreak/>
        <w:t>18</w:t>
      </w:r>
      <w:r w:rsidRPr="00CC53A3">
        <w:rPr>
          <w:rFonts w:ascii="Times New Roman" w:hAnsi="Times New Roman" w:cs="Times New Roman"/>
          <w:b/>
          <w:color w:val="21770A"/>
          <w:sz w:val="24"/>
          <w:szCs w:val="24"/>
        </w:rPr>
        <w:t xml:space="preserve"> </w:t>
      </w:r>
      <w:r w:rsidRPr="00CC53A3">
        <w:rPr>
          <w:rFonts w:ascii="Times New Roman" w:hAnsi="Times New Roman" w:cs="Times New Roman"/>
          <w:i/>
          <w:color w:val="BC0406"/>
          <w:sz w:val="24"/>
          <w:szCs w:val="24"/>
        </w:rPr>
        <w:t xml:space="preserve">"Truly, truly, I say to you, when you were younger, you used to gird yourself and walk wherever you wished; but when you grow old, you will stretch out your hands and someone else will gird you, and bring you where you do not wish to </w:t>
      </w:r>
      <w:r w:rsidRPr="00CC53A3">
        <w:rPr>
          <w:rFonts w:ascii="Times New Roman" w:hAnsi="Times New Roman" w:cs="Times New Roman"/>
          <w:i/>
          <w:color w:val="555454"/>
          <w:sz w:val="24"/>
          <w:szCs w:val="24"/>
        </w:rPr>
        <w:t>go</w:t>
      </w:r>
      <w:r w:rsidR="00CC53A3" w:rsidRPr="00CC53A3">
        <w:rPr>
          <w:rFonts w:ascii="Times New Roman" w:hAnsi="Times New Roman" w:cs="Times New Roman"/>
          <w:i/>
          <w:color w:val="555454"/>
          <w:sz w:val="24"/>
          <w:szCs w:val="24"/>
        </w:rPr>
        <w:t xml:space="preserve"> </w:t>
      </w:r>
      <w:r w:rsidR="00CC53A3" w:rsidRPr="00CC53A3">
        <w:rPr>
          <w:rFonts w:ascii="Times New Roman" w:hAnsi="Times New Roman" w:cs="Times New Roman"/>
          <w:sz w:val="24"/>
          <w:szCs w:val="24"/>
        </w:rPr>
        <w:t>(Jn 21:18)</w:t>
      </w:r>
      <w:r w:rsidRPr="00CC53A3">
        <w:rPr>
          <w:rFonts w:ascii="Times New Roman" w:hAnsi="Times New Roman" w:cs="Times New Roman"/>
          <w:i/>
          <w:color w:val="555454"/>
          <w:sz w:val="24"/>
          <w:szCs w:val="24"/>
        </w:rPr>
        <w:t>.</w:t>
      </w:r>
      <w:r w:rsidRPr="00CC53A3">
        <w:rPr>
          <w:rFonts w:ascii="Times New Roman" w:hAnsi="Times New Roman" w:cs="Times New Roman"/>
          <w:color w:val="BC0406"/>
          <w:sz w:val="24"/>
          <w:szCs w:val="24"/>
        </w:rPr>
        <w:t>"</w:t>
      </w:r>
    </w:p>
    <w:p w:rsidR="0067281C" w:rsidRPr="00C356C9" w:rsidRDefault="0098229C" w:rsidP="00C356C9">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left="135" w:right="135" w:firstLine="284"/>
        <w:rPr>
          <w:rFonts w:ascii="Times New Roman" w:hAnsi="Times New Roman" w:cs="Times New Roman"/>
          <w:color w:val="000000"/>
          <w:sz w:val="24"/>
          <w:szCs w:val="24"/>
        </w:rPr>
      </w:pPr>
      <w:r w:rsidRPr="00CC53A3">
        <w:rPr>
          <w:rFonts w:ascii="Times New Roman" w:hAnsi="Times New Roman" w:cs="Times New Roman"/>
          <w:color w:val="BC0406"/>
          <w:sz w:val="24"/>
          <w:szCs w:val="24"/>
        </w:rPr>
        <w:t xml:space="preserve"> </w:t>
      </w:r>
      <w:r w:rsidRPr="00CC53A3">
        <w:rPr>
          <w:rFonts w:ascii="Times New Roman" w:hAnsi="Times New Roman" w:cs="Times New Roman"/>
          <w:color w:val="000000"/>
          <w:sz w:val="24"/>
          <w:szCs w:val="24"/>
        </w:rPr>
        <w:t xml:space="preserve"> </w:t>
      </w:r>
      <w:r w:rsidRPr="00CC53A3">
        <w:rPr>
          <w:rFonts w:ascii="Times New Roman" w:hAnsi="Times New Roman" w:cs="Times New Roman"/>
          <w:b/>
          <w:color w:val="21770A"/>
          <w:position w:val="6"/>
          <w:sz w:val="24"/>
          <w:szCs w:val="24"/>
        </w:rPr>
        <w:t>19</w:t>
      </w:r>
      <w:r w:rsidRPr="00CC53A3">
        <w:rPr>
          <w:rFonts w:ascii="Times New Roman" w:hAnsi="Times New Roman" w:cs="Times New Roman"/>
          <w:b/>
          <w:color w:val="21770A"/>
          <w:sz w:val="24"/>
          <w:szCs w:val="24"/>
        </w:rPr>
        <w:t xml:space="preserve"> </w:t>
      </w:r>
      <w:r w:rsidRPr="00CC53A3">
        <w:rPr>
          <w:rFonts w:ascii="Times New Roman" w:hAnsi="Times New Roman" w:cs="Times New Roman"/>
          <w:i/>
          <w:color w:val="000000"/>
          <w:sz w:val="24"/>
          <w:szCs w:val="24"/>
        </w:rPr>
        <w:t xml:space="preserve">Now this He said, signifying by what kind of death he would glorify God. And when He had spoken this, He said to him, </w:t>
      </w:r>
      <w:r w:rsidRPr="00CC53A3">
        <w:rPr>
          <w:rFonts w:ascii="Times New Roman" w:hAnsi="Times New Roman" w:cs="Times New Roman"/>
          <w:i/>
          <w:color w:val="BC0406"/>
          <w:sz w:val="24"/>
          <w:szCs w:val="24"/>
        </w:rPr>
        <w:t>"Follow Me</w:t>
      </w:r>
      <w:r w:rsidRPr="00CC53A3">
        <w:rPr>
          <w:rFonts w:ascii="Times New Roman" w:hAnsi="Times New Roman" w:cs="Times New Roman"/>
          <w:color w:val="BC0406"/>
          <w:sz w:val="24"/>
          <w:szCs w:val="24"/>
        </w:rPr>
        <w:t xml:space="preserve"> </w:t>
      </w:r>
      <w:r w:rsidRPr="00CC53A3">
        <w:rPr>
          <w:rFonts w:ascii="Times New Roman" w:hAnsi="Times New Roman" w:cs="Times New Roman"/>
          <w:sz w:val="24"/>
          <w:szCs w:val="24"/>
        </w:rPr>
        <w:t>(Jn 28:19)</w:t>
      </w:r>
      <w:r w:rsidRPr="00CC53A3">
        <w:rPr>
          <w:rFonts w:ascii="Times New Roman" w:hAnsi="Times New Roman" w:cs="Times New Roman"/>
          <w:i/>
          <w:color w:val="BC0406"/>
          <w:sz w:val="24"/>
          <w:szCs w:val="24"/>
        </w:rPr>
        <w:t>!"</w:t>
      </w:r>
    </w:p>
    <w:p w:rsidR="0067281C" w:rsidRDefault="00A409A2" w:rsidP="00C014D7">
      <w:pPr>
        <w:spacing w:after="0" w:line="240" w:lineRule="auto"/>
        <w:rPr>
          <w:rFonts w:ascii="Times New Roman" w:hAnsi="Times New Roman" w:cs="Times New Roman"/>
          <w:sz w:val="24"/>
          <w:szCs w:val="24"/>
        </w:rPr>
      </w:pPr>
      <w:bookmarkStart w:id="190" w:name="JudgingOthers"/>
      <w:r w:rsidRPr="00A409A2">
        <w:rPr>
          <w:rFonts w:ascii="Times New Roman" w:hAnsi="Times New Roman" w:cs="Times New Roman"/>
          <w:b/>
          <w:sz w:val="24"/>
          <w:szCs w:val="24"/>
        </w:rPr>
        <w:t>Judging Others</w:t>
      </w:r>
      <w:bookmarkEnd w:id="190"/>
      <w:r>
        <w:rPr>
          <w:rFonts w:ascii="Times New Roman" w:hAnsi="Times New Roman" w:cs="Times New Roman"/>
          <w:sz w:val="24"/>
          <w:szCs w:val="24"/>
        </w:rPr>
        <w:t xml:space="preserve">:  </w:t>
      </w:r>
      <w:r w:rsidR="00244CFD">
        <w:rPr>
          <w:rFonts w:ascii="Times New Roman" w:hAnsi="Times New Roman" w:cs="Times New Roman"/>
          <w:sz w:val="24"/>
          <w:szCs w:val="24"/>
        </w:rPr>
        <w:t>If there is one verse the youth of today knows it is “Judge not others!”   This is a takeoff from Matthew 7:1 which says “</w:t>
      </w:r>
      <w:r w:rsidR="00244CFD" w:rsidRPr="00244CFD">
        <w:rPr>
          <w:rFonts w:ascii="Times New Roman" w:hAnsi="Times New Roman" w:cs="Times New Roman"/>
          <w:i/>
          <w:color w:val="FF0000"/>
          <w:sz w:val="24"/>
          <w:szCs w:val="24"/>
        </w:rPr>
        <w:t>Do not judge so that you will not be judged</w:t>
      </w:r>
      <w:r w:rsidR="00244CFD">
        <w:rPr>
          <w:rFonts w:ascii="Times New Roman" w:hAnsi="Times New Roman" w:cs="Times New Roman"/>
          <w:sz w:val="24"/>
          <w:szCs w:val="24"/>
        </w:rPr>
        <w:t>.”</w:t>
      </w:r>
      <w:r w:rsidR="00701F5C">
        <w:rPr>
          <w:rFonts w:ascii="Times New Roman" w:hAnsi="Times New Roman" w:cs="Times New Roman"/>
          <w:sz w:val="24"/>
          <w:szCs w:val="24"/>
        </w:rPr>
        <w:t xml:space="preserve">  The point of the pericope is to first remove hypocrisy from your own life before applying equal standards in the judgment of another. Otherwise you also will be judged unfairly.</w:t>
      </w:r>
    </w:p>
    <w:p w:rsidR="00701F5C" w:rsidRDefault="00701F5C" w:rsidP="00C014D7">
      <w:pPr>
        <w:spacing w:after="0" w:line="240" w:lineRule="auto"/>
        <w:rPr>
          <w:rFonts w:ascii="Times New Roman" w:hAnsi="Times New Roman" w:cs="Times New Roman"/>
          <w:sz w:val="24"/>
          <w:szCs w:val="24"/>
        </w:rPr>
      </w:pPr>
    </w:p>
    <w:p w:rsidR="00701F5C" w:rsidRDefault="00701F5C"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The apostle Paul distinguished between judging Christians and non-Christians or outsiders.</w:t>
      </w:r>
      <w:r w:rsidR="00C34585">
        <w:rPr>
          <w:rFonts w:ascii="Times New Roman" w:hAnsi="Times New Roman" w:cs="Times New Roman"/>
          <w:sz w:val="24"/>
          <w:szCs w:val="24"/>
        </w:rPr>
        <w:t xml:space="preserve">  In reminiscing on Moses speech to the removing the evil from among them (Dt 13:5), Paul said:</w:t>
      </w:r>
    </w:p>
    <w:p w:rsidR="00701F5C" w:rsidRDefault="00701F5C" w:rsidP="00C014D7">
      <w:pPr>
        <w:spacing w:after="0" w:line="240" w:lineRule="auto"/>
        <w:rPr>
          <w:rFonts w:ascii="Times New Roman" w:hAnsi="Times New Roman" w:cs="Times New Roman"/>
          <w:sz w:val="24"/>
          <w:szCs w:val="24"/>
        </w:rPr>
      </w:pPr>
    </w:p>
    <w:p w:rsidR="00701F5C" w:rsidRPr="00C34585" w:rsidRDefault="00701F5C" w:rsidP="00C3458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 </w:t>
      </w:r>
      <w:r w:rsidRPr="00C34585">
        <w:rPr>
          <w:rFonts w:ascii="Times New Roman" w:hAnsi="Times New Roman" w:cs="Times New Roman"/>
          <w:b/>
          <w:color w:val="21770A"/>
          <w:sz w:val="24"/>
          <w:szCs w:val="24"/>
        </w:rPr>
        <w:t xml:space="preserve">12 </w:t>
      </w:r>
      <w:r w:rsidRPr="00C34585">
        <w:rPr>
          <w:rFonts w:ascii="Times New Roman" w:hAnsi="Times New Roman" w:cs="Times New Roman"/>
          <w:i/>
          <w:color w:val="000000"/>
          <w:sz w:val="24"/>
          <w:szCs w:val="24"/>
        </w:rPr>
        <w:t xml:space="preserve">For what have I to do with judging outsiders? Do you not judge those who are within </w:t>
      </w:r>
      <w:r w:rsidRPr="00C34585">
        <w:rPr>
          <w:rFonts w:ascii="Times New Roman" w:hAnsi="Times New Roman" w:cs="Times New Roman"/>
          <w:i/>
          <w:color w:val="555454"/>
          <w:sz w:val="24"/>
          <w:szCs w:val="24"/>
        </w:rPr>
        <w:t xml:space="preserve">the church? </w:t>
      </w:r>
      <w:r w:rsidRPr="00C34585">
        <w:rPr>
          <w:rFonts w:ascii="Times New Roman" w:hAnsi="Times New Roman" w:cs="Times New Roman"/>
          <w:color w:val="000000"/>
          <w:sz w:val="24"/>
          <w:szCs w:val="24"/>
        </w:rPr>
        <w:t xml:space="preserve"> </w:t>
      </w:r>
      <w:r w:rsidRPr="00C34585">
        <w:rPr>
          <w:rFonts w:ascii="Times New Roman" w:hAnsi="Times New Roman" w:cs="Times New Roman"/>
          <w:b/>
          <w:color w:val="21770A"/>
          <w:position w:val="6"/>
          <w:sz w:val="24"/>
          <w:szCs w:val="24"/>
        </w:rPr>
        <w:t>13</w:t>
      </w:r>
      <w:r w:rsidRPr="00C34585">
        <w:rPr>
          <w:rFonts w:ascii="Times New Roman" w:hAnsi="Times New Roman" w:cs="Times New Roman"/>
          <w:b/>
          <w:color w:val="21770A"/>
          <w:sz w:val="24"/>
          <w:szCs w:val="24"/>
        </w:rPr>
        <w:t xml:space="preserve"> </w:t>
      </w:r>
      <w:r w:rsidRPr="00C34585">
        <w:rPr>
          <w:rFonts w:ascii="Times New Roman" w:hAnsi="Times New Roman" w:cs="Times New Roman"/>
          <w:i/>
          <w:color w:val="000000"/>
          <w:sz w:val="24"/>
          <w:szCs w:val="24"/>
        </w:rPr>
        <w:t>But those who are outside, God judges. REMOVE THE WICKED MAN FROM AMONG YOURSELVES</w:t>
      </w:r>
      <w:r w:rsidRPr="00C34585">
        <w:rPr>
          <w:rFonts w:ascii="Times New Roman" w:hAnsi="Times New Roman" w:cs="Times New Roman"/>
          <w:color w:val="000000"/>
          <w:sz w:val="24"/>
          <w:szCs w:val="24"/>
        </w:rPr>
        <w:t xml:space="preserve"> (1 Cor 5:12-13).</w:t>
      </w:r>
    </w:p>
    <w:p w:rsidR="00A409A2" w:rsidRDefault="00A409A2" w:rsidP="00C014D7">
      <w:pPr>
        <w:spacing w:after="0" w:line="240" w:lineRule="auto"/>
        <w:rPr>
          <w:rFonts w:ascii="Times New Roman" w:hAnsi="Times New Roman" w:cs="Times New Roman"/>
          <w:sz w:val="24"/>
          <w:szCs w:val="24"/>
        </w:rPr>
      </w:pPr>
    </w:p>
    <w:p w:rsidR="003142DC" w:rsidRDefault="003142DC" w:rsidP="00C014D7">
      <w:pPr>
        <w:spacing w:after="0" w:line="240" w:lineRule="auto"/>
        <w:rPr>
          <w:rFonts w:ascii="Times New Roman" w:hAnsi="Times New Roman" w:cs="Times New Roman"/>
          <w:sz w:val="24"/>
          <w:szCs w:val="24"/>
        </w:rPr>
      </w:pPr>
      <w:bookmarkStart w:id="191" w:name="JudgmentsSealTrumpetBowl"/>
      <w:bookmarkEnd w:id="191"/>
      <w:r w:rsidRPr="003142DC">
        <w:rPr>
          <w:rFonts w:ascii="Times New Roman" w:hAnsi="Times New Roman" w:cs="Times New Roman"/>
          <w:b/>
          <w:sz w:val="24"/>
          <w:szCs w:val="24"/>
        </w:rPr>
        <w:t>Judgments, Seal, Trumpet, Bowl</w:t>
      </w:r>
      <w:r>
        <w:rPr>
          <w:rFonts w:ascii="Times New Roman" w:hAnsi="Times New Roman" w:cs="Times New Roman"/>
          <w:sz w:val="24"/>
          <w:szCs w:val="24"/>
        </w:rPr>
        <w:t xml:space="preserve">:  </w:t>
      </w:r>
      <w:r w:rsidR="007C32C4">
        <w:rPr>
          <w:rFonts w:ascii="Times New Roman" w:hAnsi="Times New Roman" w:cs="Times New Roman"/>
          <w:sz w:val="24"/>
          <w:szCs w:val="24"/>
        </w:rPr>
        <w:t>In Dispensational Eschatology, the seven Seal judgments begin the Great Tribulation.  The seventh Seal judgment contains the s</w:t>
      </w:r>
      <w:r w:rsidR="00A561EF">
        <w:rPr>
          <w:rFonts w:ascii="Times New Roman" w:hAnsi="Times New Roman" w:cs="Times New Roman"/>
          <w:sz w:val="24"/>
          <w:szCs w:val="24"/>
        </w:rPr>
        <w:t>even Trumpet judgments and the seventh Trumpet judgment contains the seven Bowl judgments.  The Seal and Trumpet judgment take place during the first half of the Tribulation while the Bowl judgments take place after the midpoint.</w:t>
      </w:r>
    </w:p>
    <w:p w:rsidR="00A561EF" w:rsidRDefault="00A561EF" w:rsidP="00C014D7">
      <w:pPr>
        <w:spacing w:after="0" w:line="240" w:lineRule="auto"/>
        <w:rPr>
          <w:rFonts w:ascii="Times New Roman" w:hAnsi="Times New Roman" w:cs="Times New Roman"/>
          <w:sz w:val="24"/>
          <w:szCs w:val="24"/>
        </w:rPr>
      </w:pPr>
    </w:p>
    <w:p w:rsidR="00A561EF" w:rsidRDefault="005558FB"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Seven </w:t>
      </w:r>
      <w:r w:rsidR="00A561EF">
        <w:rPr>
          <w:rFonts w:ascii="Times New Roman" w:hAnsi="Times New Roman" w:cs="Times New Roman"/>
          <w:sz w:val="24"/>
          <w:szCs w:val="24"/>
        </w:rPr>
        <w:t>Seal Judgments</w:t>
      </w:r>
    </w:p>
    <w:p w:rsidR="00A561EF" w:rsidRDefault="00A561EF"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 White Horse ridden by the Anti-Christ</w:t>
      </w:r>
      <w:r w:rsidR="006854E3">
        <w:rPr>
          <w:rFonts w:ascii="Times New Roman" w:hAnsi="Times New Roman" w:cs="Times New Roman"/>
          <w:sz w:val="24"/>
          <w:szCs w:val="24"/>
        </w:rPr>
        <w:t xml:space="preserve"> (6:1-2)</w:t>
      </w:r>
    </w:p>
    <w:p w:rsidR="00A561EF" w:rsidRDefault="00A561EF"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2) Red Horse bring</w:t>
      </w:r>
      <w:r w:rsidR="00D921C8">
        <w:rPr>
          <w:rFonts w:ascii="Times New Roman" w:hAnsi="Times New Roman" w:cs="Times New Roman"/>
          <w:sz w:val="24"/>
          <w:szCs w:val="24"/>
        </w:rPr>
        <w:t>s</w:t>
      </w:r>
      <w:r>
        <w:rPr>
          <w:rFonts w:ascii="Times New Roman" w:hAnsi="Times New Roman" w:cs="Times New Roman"/>
          <w:sz w:val="24"/>
          <w:szCs w:val="24"/>
        </w:rPr>
        <w:t xml:space="preserve"> war</w:t>
      </w:r>
      <w:r w:rsidR="006854E3">
        <w:rPr>
          <w:rFonts w:ascii="Times New Roman" w:hAnsi="Times New Roman" w:cs="Times New Roman"/>
          <w:sz w:val="24"/>
          <w:szCs w:val="24"/>
        </w:rPr>
        <w:t xml:space="preserve"> (6:3-4)</w:t>
      </w:r>
    </w:p>
    <w:p w:rsidR="00A561EF" w:rsidRDefault="00A561EF"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3) Black Horse bring</w:t>
      </w:r>
      <w:r w:rsidR="00D921C8">
        <w:rPr>
          <w:rFonts w:ascii="Times New Roman" w:hAnsi="Times New Roman" w:cs="Times New Roman"/>
          <w:sz w:val="24"/>
          <w:szCs w:val="24"/>
        </w:rPr>
        <w:t>s</w:t>
      </w:r>
      <w:r>
        <w:rPr>
          <w:rFonts w:ascii="Times New Roman" w:hAnsi="Times New Roman" w:cs="Times New Roman"/>
          <w:sz w:val="24"/>
          <w:szCs w:val="24"/>
        </w:rPr>
        <w:t xml:space="preserve"> </w:t>
      </w:r>
      <w:r w:rsidR="00C95CF2">
        <w:rPr>
          <w:rFonts w:ascii="Times New Roman" w:hAnsi="Times New Roman" w:cs="Times New Roman"/>
          <w:sz w:val="24"/>
          <w:szCs w:val="24"/>
        </w:rPr>
        <w:t>famine</w:t>
      </w:r>
      <w:r w:rsidR="006854E3">
        <w:rPr>
          <w:rFonts w:ascii="Times New Roman" w:hAnsi="Times New Roman" w:cs="Times New Roman"/>
          <w:sz w:val="24"/>
          <w:szCs w:val="24"/>
        </w:rPr>
        <w:t xml:space="preserve"> (6:5-6)</w:t>
      </w:r>
    </w:p>
    <w:p w:rsidR="00C95CF2" w:rsidRDefault="00C95CF2"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4) Pale Horse destroys 25% of the world’s population</w:t>
      </w:r>
      <w:r w:rsidR="006854E3">
        <w:rPr>
          <w:rFonts w:ascii="Times New Roman" w:hAnsi="Times New Roman" w:cs="Times New Roman"/>
          <w:sz w:val="24"/>
          <w:szCs w:val="24"/>
        </w:rPr>
        <w:t xml:space="preserve"> (6:7-8)</w:t>
      </w:r>
    </w:p>
    <w:p w:rsidR="00C95CF2" w:rsidRDefault="00C95CF2"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5) Persecution of Believers</w:t>
      </w:r>
      <w:r w:rsidR="006854E3">
        <w:rPr>
          <w:rFonts w:ascii="Times New Roman" w:hAnsi="Times New Roman" w:cs="Times New Roman"/>
          <w:sz w:val="24"/>
          <w:szCs w:val="24"/>
        </w:rPr>
        <w:t xml:space="preserve"> (6:9-11)</w:t>
      </w:r>
    </w:p>
    <w:p w:rsidR="00C95CF2" w:rsidRDefault="00C95CF2"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6) Great earthquake, sun darkened, asteroid impacts</w:t>
      </w:r>
      <w:r w:rsidR="006854E3">
        <w:rPr>
          <w:rFonts w:ascii="Times New Roman" w:hAnsi="Times New Roman" w:cs="Times New Roman"/>
          <w:sz w:val="24"/>
          <w:szCs w:val="24"/>
        </w:rPr>
        <w:t xml:space="preserve"> (6:12-17)</w:t>
      </w:r>
    </w:p>
    <w:p w:rsidR="00C95CF2" w:rsidRDefault="00C95CF2"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7) Seven Trumpet Judgments</w:t>
      </w:r>
    </w:p>
    <w:p w:rsidR="00C95CF2" w:rsidRDefault="00C95CF2" w:rsidP="00C95CF2">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1. 33% of Earth’s surface destroyed (8:7)</w:t>
      </w:r>
    </w:p>
    <w:p w:rsidR="00C95CF2" w:rsidRDefault="00C95CF2" w:rsidP="00C95CF2">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2. 33% of the sea with its creatures destroyed (8:8-9)</w:t>
      </w:r>
    </w:p>
    <w:p w:rsidR="00C95CF2" w:rsidRDefault="00C95CF2" w:rsidP="00C95CF2">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3. </w:t>
      </w:r>
      <w:r w:rsidR="0080303D">
        <w:rPr>
          <w:rFonts w:ascii="Times New Roman" w:hAnsi="Times New Roman" w:cs="Times New Roman"/>
          <w:sz w:val="24"/>
          <w:szCs w:val="24"/>
        </w:rPr>
        <w:t>33% of freshwaters turned to wormwood (8:10-11)</w:t>
      </w:r>
    </w:p>
    <w:p w:rsidR="0080303D" w:rsidRDefault="0080303D" w:rsidP="00C95CF2">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4. 33% of the light of the sun, moon, and stars lost (8:12)</w:t>
      </w:r>
    </w:p>
    <w:p w:rsidR="0080303D" w:rsidRDefault="0080303D" w:rsidP="00C95CF2">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5. </w:t>
      </w:r>
      <w:r w:rsidR="008B7052">
        <w:rPr>
          <w:rFonts w:ascii="Times New Roman" w:hAnsi="Times New Roman" w:cs="Times New Roman"/>
          <w:sz w:val="24"/>
          <w:szCs w:val="24"/>
        </w:rPr>
        <w:t>Woe Judgment: Demons from the Abyss torment for 5 months (9:1-11)</w:t>
      </w:r>
    </w:p>
    <w:p w:rsidR="008B7052" w:rsidRDefault="008B7052" w:rsidP="00C95CF2">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6. Woe Judgment: 4 demons leading 200 M kill 33% of mankind</w:t>
      </w:r>
      <w:r w:rsidR="00C27CB4">
        <w:rPr>
          <w:rFonts w:ascii="Times New Roman" w:hAnsi="Times New Roman" w:cs="Times New Roman"/>
          <w:sz w:val="24"/>
          <w:szCs w:val="24"/>
        </w:rPr>
        <w:t xml:space="preserve"> (9:13-21)</w:t>
      </w:r>
    </w:p>
    <w:p w:rsidR="008B7052" w:rsidRDefault="008B7052" w:rsidP="00C95CF2">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7. Woe Judgment: Seven</w:t>
      </w:r>
      <w:r w:rsidR="00C27CB4">
        <w:rPr>
          <w:rFonts w:ascii="Times New Roman" w:hAnsi="Times New Roman" w:cs="Times New Roman"/>
          <w:sz w:val="24"/>
          <w:szCs w:val="24"/>
        </w:rPr>
        <w:t xml:space="preserve"> Bowl</w:t>
      </w:r>
      <w:r>
        <w:rPr>
          <w:rFonts w:ascii="Times New Roman" w:hAnsi="Times New Roman" w:cs="Times New Roman"/>
          <w:sz w:val="24"/>
          <w:szCs w:val="24"/>
        </w:rPr>
        <w:t xml:space="preserve"> Judgment</w:t>
      </w:r>
      <w:r w:rsidR="00C27CB4">
        <w:rPr>
          <w:rFonts w:ascii="Times New Roman" w:hAnsi="Times New Roman" w:cs="Times New Roman"/>
          <w:sz w:val="24"/>
          <w:szCs w:val="24"/>
        </w:rPr>
        <w:t>s (11:14-19)</w:t>
      </w:r>
    </w:p>
    <w:p w:rsidR="008B7052" w:rsidRDefault="00C27CB4" w:rsidP="008B7052">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1] </w:t>
      </w:r>
      <w:r w:rsidR="00394857">
        <w:rPr>
          <w:rFonts w:ascii="Times New Roman" w:hAnsi="Times New Roman" w:cs="Times New Roman"/>
          <w:sz w:val="24"/>
          <w:szCs w:val="24"/>
        </w:rPr>
        <w:t>Sores given to those with the mark of the beast (16:2)</w:t>
      </w:r>
    </w:p>
    <w:p w:rsidR="00394857" w:rsidRDefault="00394857" w:rsidP="008B7052">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t>2] All the sea turns to blood (16:3)</w:t>
      </w:r>
    </w:p>
    <w:p w:rsidR="00394857" w:rsidRDefault="00394857" w:rsidP="008B7052">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3] </w:t>
      </w:r>
      <w:r w:rsidR="007A3CC6">
        <w:rPr>
          <w:rFonts w:ascii="Times New Roman" w:hAnsi="Times New Roman" w:cs="Times New Roman"/>
          <w:sz w:val="24"/>
          <w:szCs w:val="24"/>
        </w:rPr>
        <w:t>Freshwaters (excepting wells) turn to blood (16:4-7)</w:t>
      </w:r>
    </w:p>
    <w:p w:rsidR="007A3CC6" w:rsidRDefault="007A3CC6" w:rsidP="008B7052">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t>4] Sun increases in radiation intensity; men blaspheme (16:8-9)</w:t>
      </w:r>
    </w:p>
    <w:p w:rsidR="007A3CC6" w:rsidRDefault="007A3CC6" w:rsidP="008B7052">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t>5] Final blackout; tongues swell; men blaspheme (16:10-11)</w:t>
      </w:r>
    </w:p>
    <w:p w:rsidR="007A3CC6" w:rsidRDefault="007A3CC6" w:rsidP="008B7052">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t>6] Great war of Armageddon: Euphrates dries up (16:12-16)</w:t>
      </w:r>
    </w:p>
    <w:p w:rsidR="007A3CC6" w:rsidRDefault="007A3CC6" w:rsidP="008B7052">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lastRenderedPageBreak/>
        <w:t>7] Great war of Armageddon: Great Earthquake in Jerusalem</w:t>
      </w:r>
      <w:r w:rsidR="00D366C6">
        <w:rPr>
          <w:rFonts w:ascii="Times New Roman" w:hAnsi="Times New Roman" w:cs="Times New Roman"/>
          <w:sz w:val="24"/>
          <w:szCs w:val="24"/>
        </w:rPr>
        <w:t>; islands disappear; 100-lb hailstones; men blaspheme (16:17-21)</w:t>
      </w:r>
    </w:p>
    <w:p w:rsidR="0019763E" w:rsidRDefault="0019763E" w:rsidP="0019763E">
      <w:pPr>
        <w:spacing w:after="0" w:line="240" w:lineRule="auto"/>
        <w:ind w:left="1440"/>
        <w:jc w:val="both"/>
        <w:rPr>
          <w:rFonts w:ascii="Times New Roman" w:hAnsi="Times New Roman" w:cs="Times New Roman"/>
          <w:sz w:val="24"/>
          <w:szCs w:val="24"/>
        </w:rPr>
      </w:pPr>
    </w:p>
    <w:p w:rsidR="00C852CB" w:rsidRDefault="0019763E" w:rsidP="00C014D7">
      <w:pPr>
        <w:spacing w:after="0" w:line="240" w:lineRule="auto"/>
        <w:rPr>
          <w:rFonts w:ascii="Times New Roman" w:hAnsi="Times New Roman" w:cs="Times New Roman"/>
          <w:sz w:val="24"/>
          <w:szCs w:val="24"/>
        </w:rPr>
      </w:pPr>
      <w:bookmarkStart w:id="192" w:name="Justified"/>
      <w:r w:rsidRPr="0019763E">
        <w:rPr>
          <w:rFonts w:ascii="Times New Roman" w:hAnsi="Times New Roman" w:cs="Times New Roman"/>
          <w:b/>
          <w:sz w:val="24"/>
          <w:szCs w:val="24"/>
        </w:rPr>
        <w:t>Justified</w:t>
      </w:r>
      <w:bookmarkEnd w:id="192"/>
      <w:r>
        <w:rPr>
          <w:rFonts w:ascii="Times New Roman" w:hAnsi="Times New Roman" w:cs="Times New Roman"/>
          <w:sz w:val="24"/>
          <w:szCs w:val="24"/>
        </w:rPr>
        <w:t xml:space="preserve">: When we come to the Lord, Paul says: </w:t>
      </w:r>
      <w:r w:rsidRPr="00A3369B">
        <w:rPr>
          <w:rFonts w:ascii="Times New Roman" w:hAnsi="Times New Roman" w:cs="Times New Roman"/>
          <w:i/>
          <w:sz w:val="24"/>
          <w:szCs w:val="24"/>
        </w:rPr>
        <w:t xml:space="preserve">You were washed </w:t>
      </w:r>
      <w:r w:rsidRPr="00A3369B">
        <w:rPr>
          <w:rFonts w:ascii="Times New Roman" w:hAnsi="Times New Roman" w:cs="Times New Roman"/>
          <w:sz w:val="24"/>
          <w:szCs w:val="24"/>
        </w:rPr>
        <w:t>(regenerated),</w:t>
      </w:r>
      <w:r w:rsidRPr="00A3369B">
        <w:rPr>
          <w:rFonts w:ascii="Times New Roman" w:hAnsi="Times New Roman" w:cs="Times New Roman"/>
          <w:i/>
          <w:sz w:val="24"/>
          <w:szCs w:val="24"/>
        </w:rPr>
        <w:t xml:space="preserve"> you were sanctified, you were </w:t>
      </w:r>
      <w:r w:rsidRPr="00A3369B">
        <w:rPr>
          <w:rFonts w:ascii="Times New Roman" w:hAnsi="Times New Roman" w:cs="Times New Roman"/>
          <w:b/>
          <w:i/>
          <w:sz w:val="24"/>
          <w:szCs w:val="24"/>
        </w:rPr>
        <w:t>justified</w:t>
      </w:r>
      <w:r w:rsidRPr="00A3369B">
        <w:rPr>
          <w:rFonts w:ascii="Times New Roman" w:hAnsi="Times New Roman" w:cs="Times New Roman"/>
          <w:i/>
          <w:sz w:val="24"/>
          <w:szCs w:val="24"/>
        </w:rPr>
        <w:t xml:space="preserve"> in the name of the Lord Jesus Christ, and in the Spirit of our God</w:t>
      </w:r>
      <w:r>
        <w:rPr>
          <w:rFonts w:ascii="Times New Roman" w:hAnsi="Times New Roman" w:cs="Times New Roman"/>
          <w:sz w:val="24"/>
          <w:szCs w:val="24"/>
        </w:rPr>
        <w:t xml:space="preserve"> (1 Cor 6:11).  This is one of seven verses where Paul mentions the Trinity. </w:t>
      </w:r>
    </w:p>
    <w:p w:rsidR="00A3369B" w:rsidRDefault="00A3369B" w:rsidP="00C014D7">
      <w:pPr>
        <w:spacing w:after="0" w:line="240" w:lineRule="auto"/>
        <w:rPr>
          <w:rFonts w:ascii="Times New Roman" w:hAnsi="Times New Roman" w:cs="Times New Roman"/>
          <w:sz w:val="24"/>
          <w:szCs w:val="24"/>
        </w:rPr>
      </w:pPr>
    </w:p>
    <w:p w:rsidR="00A3369B" w:rsidRDefault="00A3369B"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the very first use of this word, Judah says: </w:t>
      </w:r>
      <w:r w:rsidRPr="00A3369B">
        <w:rPr>
          <w:rFonts w:ascii="Times New Roman" w:hAnsi="Times New Roman" w:cs="Times New Roman"/>
          <w:i/>
          <w:sz w:val="24"/>
          <w:szCs w:val="24"/>
        </w:rPr>
        <w:t xml:space="preserve">How can we </w:t>
      </w:r>
      <w:r w:rsidRPr="008330B8">
        <w:rPr>
          <w:rFonts w:ascii="Times New Roman" w:hAnsi="Times New Roman" w:cs="Times New Roman"/>
          <w:b/>
          <w:i/>
          <w:sz w:val="24"/>
          <w:szCs w:val="24"/>
        </w:rPr>
        <w:t>justify</w:t>
      </w:r>
      <w:r w:rsidRPr="00A3369B">
        <w:rPr>
          <w:rFonts w:ascii="Times New Roman" w:hAnsi="Times New Roman" w:cs="Times New Roman"/>
          <w:i/>
          <w:sz w:val="24"/>
          <w:szCs w:val="24"/>
        </w:rPr>
        <w:t xml:space="preserve"> ourselves?  God has found </w:t>
      </w:r>
      <w:r>
        <w:rPr>
          <w:rFonts w:ascii="Times New Roman" w:hAnsi="Times New Roman" w:cs="Times New Roman"/>
          <w:i/>
          <w:sz w:val="24"/>
          <w:szCs w:val="24"/>
        </w:rPr>
        <w:t xml:space="preserve">out </w:t>
      </w:r>
      <w:r w:rsidRPr="00A3369B">
        <w:rPr>
          <w:rFonts w:ascii="Times New Roman" w:hAnsi="Times New Roman" w:cs="Times New Roman"/>
          <w:i/>
          <w:sz w:val="24"/>
          <w:szCs w:val="24"/>
        </w:rPr>
        <w:t>our iniquity</w:t>
      </w:r>
      <w:r>
        <w:rPr>
          <w:rFonts w:ascii="Times New Roman" w:hAnsi="Times New Roman" w:cs="Times New Roman"/>
          <w:sz w:val="24"/>
          <w:szCs w:val="24"/>
        </w:rPr>
        <w:t xml:space="preserve"> (Ge 44:16). Later Jesus condemns those who </w:t>
      </w:r>
      <w:r w:rsidRPr="00A35A6C">
        <w:rPr>
          <w:rFonts w:ascii="Times New Roman" w:hAnsi="Times New Roman" w:cs="Times New Roman"/>
          <w:i/>
          <w:sz w:val="24"/>
          <w:szCs w:val="24"/>
        </w:rPr>
        <w:t>justify themselves in the sight of men</w:t>
      </w:r>
      <w:r>
        <w:rPr>
          <w:rFonts w:ascii="Times New Roman" w:hAnsi="Times New Roman" w:cs="Times New Roman"/>
          <w:sz w:val="24"/>
          <w:szCs w:val="24"/>
        </w:rPr>
        <w:t xml:space="preserve"> (Lk 16:15).</w:t>
      </w:r>
      <w:r w:rsidR="00A35A6C">
        <w:rPr>
          <w:rFonts w:ascii="Times New Roman" w:hAnsi="Times New Roman" w:cs="Times New Roman"/>
          <w:sz w:val="24"/>
          <w:szCs w:val="24"/>
        </w:rPr>
        <w:t xml:space="preserve">  Only God can justify man because of his sin.  Later in Luke, we learn that those who exalt themselves will be humbled, but the humble will be exalted by God’s justification (Lk 18:9-14).</w:t>
      </w:r>
    </w:p>
    <w:p w:rsidR="004B536E" w:rsidRDefault="004B536E" w:rsidP="00C014D7">
      <w:pPr>
        <w:spacing w:after="0" w:line="240" w:lineRule="auto"/>
        <w:rPr>
          <w:rFonts w:ascii="Times New Roman" w:hAnsi="Times New Roman" w:cs="Times New Roman"/>
          <w:sz w:val="24"/>
          <w:szCs w:val="24"/>
        </w:rPr>
      </w:pPr>
    </w:p>
    <w:p w:rsidR="004B536E" w:rsidRDefault="004B536E"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Ro 2:13 Jews who </w:t>
      </w:r>
      <w:r w:rsidR="000278D5">
        <w:rPr>
          <w:rFonts w:ascii="Times New Roman" w:hAnsi="Times New Roman" w:cs="Times New Roman"/>
          <w:sz w:val="24"/>
          <w:szCs w:val="24"/>
        </w:rPr>
        <w:t xml:space="preserve">don’t just hear, but </w:t>
      </w:r>
      <w:r>
        <w:rPr>
          <w:rFonts w:ascii="Times New Roman" w:hAnsi="Times New Roman" w:cs="Times New Roman"/>
          <w:sz w:val="24"/>
          <w:szCs w:val="24"/>
        </w:rPr>
        <w:t>follow the Law</w:t>
      </w:r>
      <w:r w:rsidR="00EE0CA8">
        <w:rPr>
          <w:rFonts w:ascii="Times New Roman" w:hAnsi="Times New Roman" w:cs="Times New Roman"/>
          <w:sz w:val="24"/>
          <w:szCs w:val="24"/>
        </w:rPr>
        <w:t>,</w:t>
      </w:r>
      <w:r>
        <w:rPr>
          <w:rFonts w:ascii="Times New Roman" w:hAnsi="Times New Roman" w:cs="Times New Roman"/>
          <w:sz w:val="24"/>
          <w:szCs w:val="24"/>
        </w:rPr>
        <w:t xml:space="preserve"> and Gentiles who follow the law w</w:t>
      </w:r>
      <w:r w:rsidR="00EE0CA8">
        <w:rPr>
          <w:rFonts w:ascii="Times New Roman" w:hAnsi="Times New Roman" w:cs="Times New Roman"/>
          <w:sz w:val="24"/>
          <w:szCs w:val="24"/>
        </w:rPr>
        <w:t xml:space="preserve">ritten </w:t>
      </w:r>
      <w:r w:rsidR="000278D5">
        <w:rPr>
          <w:rFonts w:ascii="Times New Roman" w:hAnsi="Times New Roman" w:cs="Times New Roman"/>
          <w:sz w:val="24"/>
          <w:szCs w:val="24"/>
        </w:rPr>
        <w:tab/>
      </w:r>
      <w:r w:rsidR="00EE0CA8">
        <w:rPr>
          <w:rFonts w:ascii="Times New Roman" w:hAnsi="Times New Roman" w:cs="Times New Roman"/>
          <w:sz w:val="24"/>
          <w:szCs w:val="24"/>
        </w:rPr>
        <w:t xml:space="preserve">in their hearts will be </w:t>
      </w:r>
      <w:r>
        <w:rPr>
          <w:rFonts w:ascii="Times New Roman" w:hAnsi="Times New Roman" w:cs="Times New Roman"/>
          <w:sz w:val="24"/>
          <w:szCs w:val="24"/>
        </w:rPr>
        <w:t>justified.</w:t>
      </w:r>
    </w:p>
    <w:p w:rsidR="004B536E" w:rsidRDefault="00F329C0"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Ro 3:4</w:t>
      </w:r>
      <w:r>
        <w:rPr>
          <w:rFonts w:ascii="Times New Roman" w:hAnsi="Times New Roman" w:cs="Times New Roman"/>
          <w:sz w:val="24"/>
          <w:szCs w:val="24"/>
        </w:rPr>
        <w:tab/>
        <w:t xml:space="preserve"> Man is justified by his words (Ps 51:4).</w:t>
      </w:r>
    </w:p>
    <w:p w:rsidR="00F329C0" w:rsidRDefault="00F329C0"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Ro 3:20  No one is justified by works of the Law.</w:t>
      </w:r>
    </w:p>
    <w:p w:rsidR="00F329C0" w:rsidRDefault="00F329C0"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Ro 3:24 as a gift of grace through the redemption of Jesus Christ</w:t>
      </w:r>
    </w:p>
    <w:p w:rsidR="00F329C0" w:rsidRDefault="00F329C0"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Ro 3:28 by faith apart from works for both Jew and Gentile (Ro 3:30)</w:t>
      </w:r>
    </w:p>
    <w:p w:rsidR="00B07A2C" w:rsidRDefault="00B07A2C"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Ro 5:1  by faith</w:t>
      </w:r>
    </w:p>
    <w:p w:rsidR="00CC5165" w:rsidRDefault="00CC5165"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Ro 5:9  by the blood of Jesus Christ</w:t>
      </w:r>
    </w:p>
    <w:p w:rsidR="00CC5165" w:rsidRDefault="00CC5165"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Ro 8:30 The Believer is predestined, called, justified, and glorified.</w:t>
      </w:r>
    </w:p>
    <w:p w:rsidR="00CC5165" w:rsidRDefault="002407F5"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1 Cor 6:11  The Believer is washed (regenerated), sanctified, and justified.</w:t>
      </w:r>
    </w:p>
    <w:p w:rsidR="002407F5" w:rsidRDefault="002407F5"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Gal 2:16  by faith and not by works of the Law but through faith in Christ Jesus</w:t>
      </w:r>
    </w:p>
    <w:p w:rsidR="002407F5" w:rsidRDefault="002407F5"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Gal 3:24 The Law was our tutor to lead us to lead us to Chr</w:t>
      </w:r>
      <w:r w:rsidR="00B0353B">
        <w:rPr>
          <w:rFonts w:ascii="Times New Roman" w:hAnsi="Times New Roman" w:cs="Times New Roman"/>
          <w:sz w:val="24"/>
          <w:szCs w:val="24"/>
        </w:rPr>
        <w:t>ist by justification in faith.</w:t>
      </w:r>
    </w:p>
    <w:p w:rsidR="00B0353B" w:rsidRDefault="00B0353B"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Gal 5:4  Seek to be justified by the Law and you will fall from grace.</w:t>
      </w:r>
    </w:p>
    <w:p w:rsidR="00B0353B" w:rsidRDefault="00B0353B"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Ja 2:21 Abraham was justified for his works (because of his faith).</w:t>
      </w:r>
    </w:p>
    <w:p w:rsidR="00B0353B" w:rsidRDefault="00B0353B"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Ja 2:24 Man is justified by works and not by faith alone.</w:t>
      </w:r>
    </w:p>
    <w:p w:rsidR="00B0353B" w:rsidRDefault="00B0353B"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Ja 2:25 Rahab was justified </w:t>
      </w:r>
      <w:r w:rsidRPr="00B0353B">
        <w:rPr>
          <w:rFonts w:ascii="Times New Roman" w:hAnsi="Times New Roman" w:cs="Times New Roman"/>
          <w:i/>
          <w:sz w:val="24"/>
          <w:szCs w:val="24"/>
        </w:rPr>
        <w:t>by works and not by faith alone</w:t>
      </w:r>
      <w:r>
        <w:rPr>
          <w:rFonts w:ascii="Times New Roman" w:hAnsi="Times New Roman" w:cs="Times New Roman"/>
          <w:sz w:val="24"/>
          <w:szCs w:val="24"/>
        </w:rPr>
        <w:t>.</w:t>
      </w:r>
    </w:p>
    <w:p w:rsidR="000278D5" w:rsidRDefault="000278D5" w:rsidP="00C014D7">
      <w:pPr>
        <w:spacing w:after="0" w:line="240" w:lineRule="auto"/>
        <w:rPr>
          <w:rFonts w:ascii="Times New Roman" w:hAnsi="Times New Roman" w:cs="Times New Roman"/>
          <w:sz w:val="24"/>
          <w:szCs w:val="24"/>
        </w:rPr>
      </w:pPr>
    </w:p>
    <w:p w:rsidR="000278D5" w:rsidRDefault="000278D5"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What Romans 2:13 states above is that before the Law of Christ (1 Cor 9:21, Gal 6:2), Jews who did not just hear the Law of Moses but followed it were saved.  This includes Moses who, although he is shown to have sinned, was present at the Transfiguration of the Lord on Mt. Hermon.  It also says that Gentiles like Job </w:t>
      </w:r>
      <w:r w:rsidR="003C4FB4">
        <w:rPr>
          <w:rFonts w:ascii="Times New Roman" w:hAnsi="Times New Roman" w:cs="Times New Roman"/>
          <w:sz w:val="24"/>
          <w:szCs w:val="24"/>
        </w:rPr>
        <w:t xml:space="preserve">and pre-Law Semites like Melchizedek </w:t>
      </w:r>
      <w:r>
        <w:rPr>
          <w:rFonts w:ascii="Times New Roman" w:hAnsi="Times New Roman" w:cs="Times New Roman"/>
          <w:sz w:val="24"/>
          <w:szCs w:val="24"/>
        </w:rPr>
        <w:t xml:space="preserve">who followed the </w:t>
      </w:r>
      <w:r w:rsidRPr="00950FE0">
        <w:rPr>
          <w:rFonts w:ascii="Times New Roman" w:hAnsi="Times New Roman" w:cs="Times New Roman"/>
          <w:i/>
          <w:sz w:val="24"/>
          <w:szCs w:val="24"/>
        </w:rPr>
        <w:t>law</w:t>
      </w:r>
      <w:r w:rsidR="00950FE0" w:rsidRPr="00950FE0">
        <w:rPr>
          <w:rFonts w:ascii="Times New Roman" w:hAnsi="Times New Roman" w:cs="Times New Roman"/>
          <w:i/>
          <w:sz w:val="24"/>
          <w:szCs w:val="24"/>
        </w:rPr>
        <w:t xml:space="preserve"> written </w:t>
      </w:r>
      <w:r w:rsidRPr="00950FE0">
        <w:rPr>
          <w:rFonts w:ascii="Times New Roman" w:hAnsi="Times New Roman" w:cs="Times New Roman"/>
          <w:i/>
          <w:sz w:val="24"/>
          <w:szCs w:val="24"/>
        </w:rPr>
        <w:t>in their hear</w:t>
      </w:r>
      <w:r w:rsidR="00950FE0" w:rsidRPr="00950FE0">
        <w:rPr>
          <w:rFonts w:ascii="Times New Roman" w:hAnsi="Times New Roman" w:cs="Times New Roman"/>
          <w:i/>
          <w:sz w:val="24"/>
          <w:szCs w:val="24"/>
        </w:rPr>
        <w:t>ts</w:t>
      </w:r>
      <w:r>
        <w:rPr>
          <w:rFonts w:ascii="Times New Roman" w:hAnsi="Times New Roman" w:cs="Times New Roman"/>
          <w:sz w:val="24"/>
          <w:szCs w:val="24"/>
        </w:rPr>
        <w:t xml:space="preserve"> were saved.</w:t>
      </w:r>
    </w:p>
    <w:p w:rsidR="003C4FB4" w:rsidRDefault="003C4FB4" w:rsidP="00C014D7">
      <w:pPr>
        <w:spacing w:after="0" w:line="240" w:lineRule="auto"/>
        <w:rPr>
          <w:rFonts w:ascii="Times New Roman" w:hAnsi="Times New Roman" w:cs="Times New Roman"/>
          <w:sz w:val="24"/>
          <w:szCs w:val="24"/>
        </w:rPr>
      </w:pPr>
    </w:p>
    <w:p w:rsidR="003C4FB4" w:rsidRDefault="003C4FB4"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The denunciation of the Law of Moses to the reverts in Galatians is proper, because the Law had been replaced (Gal 3:16ff) by the Law of Christ at that point.  The same idea begins in Romans 3:20.</w:t>
      </w:r>
    </w:p>
    <w:p w:rsidR="003C4FB4" w:rsidRDefault="003C4FB4"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James </w:t>
      </w:r>
      <w:r w:rsidR="008330B8">
        <w:rPr>
          <w:rFonts w:ascii="Times New Roman" w:hAnsi="Times New Roman" w:cs="Times New Roman"/>
          <w:sz w:val="24"/>
          <w:szCs w:val="24"/>
        </w:rPr>
        <w:t xml:space="preserve">(and Psalms 51:4) </w:t>
      </w:r>
      <w:r>
        <w:rPr>
          <w:rFonts w:ascii="Times New Roman" w:hAnsi="Times New Roman" w:cs="Times New Roman"/>
          <w:sz w:val="24"/>
          <w:szCs w:val="24"/>
        </w:rPr>
        <w:t>approaches the issue of justification from the other side—from works.</w:t>
      </w:r>
      <w:r w:rsidR="00950FE0">
        <w:rPr>
          <w:rFonts w:ascii="Times New Roman" w:hAnsi="Times New Roman" w:cs="Times New Roman"/>
          <w:sz w:val="24"/>
          <w:szCs w:val="24"/>
        </w:rPr>
        <w:t xml:space="preserve">  What he is really saying is that a man with faith will show works springing from that faith.  </w:t>
      </w:r>
      <w:r w:rsidR="008330B8">
        <w:rPr>
          <w:rFonts w:ascii="Times New Roman" w:hAnsi="Times New Roman" w:cs="Times New Roman"/>
          <w:sz w:val="24"/>
          <w:szCs w:val="24"/>
        </w:rPr>
        <w:t>Since Christians are the light of the world, their</w:t>
      </w:r>
      <w:r w:rsidR="00950FE0">
        <w:rPr>
          <w:rFonts w:ascii="Times New Roman" w:hAnsi="Times New Roman" w:cs="Times New Roman"/>
          <w:sz w:val="24"/>
          <w:szCs w:val="24"/>
        </w:rPr>
        <w:t xml:space="preserve"> lamp is not to be put under a basket (Mt 5:15), </w:t>
      </w:r>
      <w:r w:rsidR="00E0578B">
        <w:rPr>
          <w:rFonts w:ascii="Times New Roman" w:hAnsi="Times New Roman" w:cs="Times New Roman"/>
          <w:sz w:val="24"/>
          <w:szCs w:val="24"/>
        </w:rPr>
        <w:t>but to radiate works</w:t>
      </w:r>
      <w:r w:rsidR="00950FE0">
        <w:rPr>
          <w:rFonts w:ascii="Times New Roman" w:hAnsi="Times New Roman" w:cs="Times New Roman"/>
          <w:sz w:val="24"/>
          <w:szCs w:val="24"/>
        </w:rPr>
        <w:t xml:space="preserve">.  </w:t>
      </w:r>
      <w:r w:rsidR="00F2671A">
        <w:rPr>
          <w:rFonts w:ascii="Times New Roman" w:hAnsi="Times New Roman" w:cs="Times New Roman"/>
          <w:sz w:val="24"/>
          <w:szCs w:val="24"/>
        </w:rPr>
        <w:t>W</w:t>
      </w:r>
      <w:r w:rsidR="00420826">
        <w:rPr>
          <w:rFonts w:ascii="Times New Roman" w:hAnsi="Times New Roman" w:cs="Times New Roman"/>
          <w:sz w:val="24"/>
          <w:szCs w:val="24"/>
        </w:rPr>
        <w:t>hat</w:t>
      </w:r>
      <w:r w:rsidR="00F2671A">
        <w:rPr>
          <w:rFonts w:ascii="Times New Roman" w:hAnsi="Times New Roman" w:cs="Times New Roman"/>
          <w:sz w:val="24"/>
          <w:szCs w:val="24"/>
        </w:rPr>
        <w:t xml:space="preserve"> Jesus said</w:t>
      </w:r>
      <w:r w:rsidR="00420826">
        <w:rPr>
          <w:rFonts w:ascii="Times New Roman" w:hAnsi="Times New Roman" w:cs="Times New Roman"/>
          <w:sz w:val="24"/>
          <w:szCs w:val="24"/>
        </w:rPr>
        <w:t xml:space="preserve"> to the scribes applies here</w:t>
      </w:r>
      <w:r w:rsidR="00F2671A">
        <w:rPr>
          <w:rFonts w:ascii="Times New Roman" w:hAnsi="Times New Roman" w:cs="Times New Roman"/>
          <w:sz w:val="24"/>
          <w:szCs w:val="24"/>
        </w:rPr>
        <w:t xml:space="preserve">: </w:t>
      </w:r>
      <w:r w:rsidR="00F2671A" w:rsidRPr="00420826">
        <w:rPr>
          <w:rFonts w:ascii="Times New Roman" w:hAnsi="Times New Roman" w:cs="Times New Roman"/>
          <w:i/>
          <w:sz w:val="24"/>
          <w:szCs w:val="24"/>
        </w:rPr>
        <w:t>Which is easier to say</w:t>
      </w:r>
      <w:r w:rsidR="00420826" w:rsidRPr="00420826">
        <w:rPr>
          <w:rFonts w:ascii="Times New Roman" w:hAnsi="Times New Roman" w:cs="Times New Roman"/>
          <w:i/>
          <w:sz w:val="24"/>
          <w:szCs w:val="24"/>
        </w:rPr>
        <w:t>, Your sins are forgiven, or to say Get up and walk</w:t>
      </w:r>
      <w:r w:rsidR="00420826">
        <w:rPr>
          <w:rFonts w:ascii="Times New Roman" w:hAnsi="Times New Roman" w:cs="Times New Roman"/>
          <w:sz w:val="24"/>
          <w:szCs w:val="24"/>
        </w:rPr>
        <w:t xml:space="preserve"> (Mt 9:5). Jesus’ visible miracle proved the hidden forgiveness of sins.  So too do visible works prove the hidden faith.</w:t>
      </w:r>
    </w:p>
    <w:p w:rsidR="00A83C47" w:rsidRDefault="00A83C47" w:rsidP="00C014D7">
      <w:pPr>
        <w:spacing w:after="0" w:line="240" w:lineRule="auto"/>
        <w:rPr>
          <w:rFonts w:ascii="Times New Roman" w:hAnsi="Times New Roman" w:cs="Times New Roman"/>
          <w:sz w:val="24"/>
          <w:szCs w:val="24"/>
        </w:rPr>
      </w:pPr>
    </w:p>
    <w:p w:rsidR="00A83C47" w:rsidRDefault="00A83C47" w:rsidP="00C014D7">
      <w:pPr>
        <w:spacing w:after="0" w:line="240" w:lineRule="auto"/>
        <w:rPr>
          <w:rFonts w:ascii="Times New Roman" w:hAnsi="Times New Roman" w:cs="Times New Roman"/>
          <w:sz w:val="24"/>
          <w:szCs w:val="24"/>
        </w:rPr>
      </w:pPr>
      <w:bookmarkStart w:id="193" w:name="Kavanah"/>
      <w:r w:rsidRPr="00A83C47">
        <w:rPr>
          <w:rFonts w:ascii="Times New Roman" w:hAnsi="Times New Roman" w:cs="Times New Roman"/>
          <w:b/>
          <w:sz w:val="24"/>
          <w:szCs w:val="24"/>
        </w:rPr>
        <w:lastRenderedPageBreak/>
        <w:t>Kavanah</w:t>
      </w:r>
      <w:bookmarkEnd w:id="193"/>
      <w:r>
        <w:rPr>
          <w:rFonts w:ascii="Times New Roman" w:hAnsi="Times New Roman" w:cs="Times New Roman"/>
          <w:sz w:val="24"/>
          <w:szCs w:val="24"/>
        </w:rPr>
        <w:t xml:space="preserve">:  This is a Hebrew word for which there is no English counterpart.  Simply defined by Jewish theologian Leo Trepp (b 1913) it means </w:t>
      </w:r>
      <w:r w:rsidR="00AB46A4">
        <w:rPr>
          <w:rFonts w:ascii="Times New Roman" w:hAnsi="Times New Roman" w:cs="Times New Roman"/>
          <w:sz w:val="24"/>
          <w:szCs w:val="24"/>
        </w:rPr>
        <w:t>“</w:t>
      </w:r>
      <w:r>
        <w:rPr>
          <w:rFonts w:ascii="Times New Roman" w:hAnsi="Times New Roman" w:cs="Times New Roman"/>
          <w:sz w:val="24"/>
          <w:szCs w:val="24"/>
        </w:rPr>
        <w:t>attunement of the heart to God in prayer and Mitzvo</w:t>
      </w:r>
      <w:r w:rsidR="00AB46A4">
        <w:rPr>
          <w:rFonts w:ascii="Times New Roman" w:hAnsi="Times New Roman" w:cs="Times New Roman"/>
          <w:sz w:val="24"/>
          <w:szCs w:val="24"/>
        </w:rPr>
        <w:t>t”</w:t>
      </w:r>
      <w:r>
        <w:rPr>
          <w:rFonts w:ascii="Times New Roman" w:hAnsi="Times New Roman" w:cs="Times New Roman"/>
          <w:sz w:val="24"/>
          <w:szCs w:val="24"/>
        </w:rPr>
        <w:t xml:space="preserve"> (response to God’s command).  Ultimately kavanah enters into every thought, prayer, and deed in our Christian walk for only it reveals the true intent of the heart.</w:t>
      </w:r>
      <w:r w:rsidR="002A20D7">
        <w:rPr>
          <w:rFonts w:ascii="Times New Roman" w:hAnsi="Times New Roman" w:cs="Times New Roman"/>
          <w:sz w:val="24"/>
          <w:szCs w:val="24"/>
        </w:rPr>
        <w:t xml:space="preserve">  Doing a good deed like giving one destitute some money to get a meal is of no value if the intent was to remove him from your storefront so that customers would not be turned away.  Under the Law of Moses just keeping the 613 Commandments was not enough for God said of the man who was blessed: </w:t>
      </w:r>
      <w:r w:rsidR="002A20D7" w:rsidRPr="002A20D7">
        <w:rPr>
          <w:rFonts w:ascii="Times New Roman" w:hAnsi="Times New Roman" w:cs="Times New Roman"/>
          <w:i/>
          <w:sz w:val="24"/>
          <w:szCs w:val="24"/>
        </w:rPr>
        <w:t>His</w:t>
      </w:r>
      <w:r w:rsidR="002A20D7">
        <w:rPr>
          <w:rFonts w:ascii="Times New Roman" w:hAnsi="Times New Roman" w:cs="Times New Roman"/>
          <w:i/>
          <w:sz w:val="24"/>
          <w:szCs w:val="24"/>
        </w:rPr>
        <w:t xml:space="preserve"> </w:t>
      </w:r>
      <w:r w:rsidR="002A20D7" w:rsidRPr="002A20D7">
        <w:rPr>
          <w:rFonts w:ascii="Times New Roman" w:hAnsi="Times New Roman" w:cs="Times New Roman"/>
          <w:sz w:val="24"/>
          <w:szCs w:val="24"/>
        </w:rPr>
        <w:t>(man’s)</w:t>
      </w:r>
      <w:r w:rsidR="002A20D7" w:rsidRPr="002A20D7">
        <w:rPr>
          <w:rFonts w:ascii="Times New Roman" w:hAnsi="Times New Roman" w:cs="Times New Roman"/>
          <w:i/>
          <w:sz w:val="24"/>
          <w:szCs w:val="24"/>
        </w:rPr>
        <w:t xml:space="preserve"> delight is in the Law of the Lord</w:t>
      </w:r>
      <w:r w:rsidR="002A20D7">
        <w:rPr>
          <w:rFonts w:ascii="Times New Roman" w:hAnsi="Times New Roman" w:cs="Times New Roman"/>
          <w:sz w:val="24"/>
          <w:szCs w:val="24"/>
        </w:rPr>
        <w:t xml:space="preserve"> (Ps 2:1a).  If one delights (Ps 119:47) in what one is doing, then one has kavanah.  Kavanah results in the unification of faith and deeds (James 2: 18-20).</w:t>
      </w:r>
    </w:p>
    <w:p w:rsidR="0019763E" w:rsidRDefault="0019763E" w:rsidP="00C014D7">
      <w:pPr>
        <w:spacing w:after="0" w:line="240" w:lineRule="auto"/>
        <w:rPr>
          <w:rFonts w:ascii="Times New Roman" w:hAnsi="Times New Roman" w:cs="Times New Roman"/>
          <w:sz w:val="24"/>
          <w:szCs w:val="24"/>
        </w:rPr>
      </w:pPr>
    </w:p>
    <w:p w:rsidR="007E609F" w:rsidRDefault="00C852CB" w:rsidP="00C014D7">
      <w:pPr>
        <w:spacing w:after="0" w:line="240" w:lineRule="auto"/>
        <w:rPr>
          <w:rFonts w:ascii="Times New Roman" w:hAnsi="Times New Roman" w:cs="Times New Roman"/>
          <w:sz w:val="24"/>
          <w:szCs w:val="24"/>
        </w:rPr>
      </w:pPr>
      <w:bookmarkStart w:id="194" w:name="Kenosis"/>
      <w:bookmarkEnd w:id="194"/>
      <w:r w:rsidRPr="00C852CB">
        <w:rPr>
          <w:rFonts w:ascii="Times New Roman" w:hAnsi="Times New Roman" w:cs="Times New Roman"/>
          <w:b/>
          <w:sz w:val="24"/>
          <w:szCs w:val="24"/>
        </w:rPr>
        <w:t>Kenosis</w:t>
      </w:r>
      <w:r>
        <w:rPr>
          <w:rFonts w:ascii="Times New Roman" w:hAnsi="Times New Roman" w:cs="Times New Roman"/>
          <w:sz w:val="24"/>
          <w:szCs w:val="24"/>
        </w:rPr>
        <w:t xml:space="preserve">:  Kenosis is both a Greek and English word denoting the ultimate manifestation of </w:t>
      </w:r>
      <w:r w:rsidRPr="008455F9">
        <w:rPr>
          <w:rFonts w:ascii="Times New Roman" w:hAnsi="Times New Roman" w:cs="Times New Roman"/>
          <w:sz w:val="24"/>
          <w:szCs w:val="24"/>
          <w:u w:val="single"/>
        </w:rPr>
        <w:t>humility</w:t>
      </w:r>
      <w:r>
        <w:rPr>
          <w:rFonts w:ascii="Times New Roman" w:hAnsi="Times New Roman" w:cs="Times New Roman"/>
          <w:sz w:val="24"/>
          <w:szCs w:val="24"/>
        </w:rPr>
        <w:t xml:space="preserve">—the </w:t>
      </w:r>
      <w:r w:rsidRPr="00D32EBC">
        <w:rPr>
          <w:rFonts w:ascii="Times New Roman" w:hAnsi="Times New Roman" w:cs="Times New Roman"/>
          <w:sz w:val="24"/>
          <w:szCs w:val="24"/>
          <w:u w:val="single"/>
        </w:rPr>
        <w:t>Son of Man</w:t>
      </w:r>
      <w:r>
        <w:rPr>
          <w:rFonts w:ascii="Times New Roman" w:hAnsi="Times New Roman" w:cs="Times New Roman"/>
          <w:sz w:val="24"/>
          <w:szCs w:val="24"/>
        </w:rPr>
        <w:t xml:space="preserve"> becoming incarnate.  The self-abasement and humility suffered by the Lord Jesus Christ can only be imagined in the following events:  By his birth he was transformed from his previous role as </w:t>
      </w:r>
      <w:r w:rsidRPr="00D32EBC">
        <w:rPr>
          <w:rFonts w:ascii="Times New Roman" w:hAnsi="Times New Roman" w:cs="Times New Roman"/>
          <w:sz w:val="24"/>
          <w:szCs w:val="24"/>
          <w:u w:val="single"/>
        </w:rPr>
        <w:t>Angel of the Lord</w:t>
      </w:r>
      <w:r>
        <w:rPr>
          <w:rFonts w:ascii="Times New Roman" w:hAnsi="Times New Roman" w:cs="Times New Roman"/>
          <w:sz w:val="24"/>
          <w:szCs w:val="24"/>
        </w:rPr>
        <w:t xml:space="preserve"> into an infant subject to pain, void of human knowledge, and reliant on the whim of his parents.</w:t>
      </w:r>
      <w:r w:rsidR="00425181">
        <w:rPr>
          <w:rFonts w:ascii="Times New Roman" w:hAnsi="Times New Roman" w:cs="Times New Roman"/>
          <w:sz w:val="24"/>
          <w:szCs w:val="24"/>
        </w:rPr>
        <w:t xml:space="preserve">  In the </w:t>
      </w:r>
      <w:r w:rsidR="00425181" w:rsidRPr="00D32EBC">
        <w:rPr>
          <w:rFonts w:ascii="Times New Roman" w:hAnsi="Times New Roman" w:cs="Times New Roman"/>
          <w:sz w:val="24"/>
          <w:szCs w:val="24"/>
          <w:u w:val="single"/>
        </w:rPr>
        <w:t>Temple</w:t>
      </w:r>
      <w:r w:rsidR="00425181">
        <w:rPr>
          <w:rFonts w:ascii="Times New Roman" w:hAnsi="Times New Roman" w:cs="Times New Roman"/>
          <w:sz w:val="24"/>
          <w:szCs w:val="24"/>
        </w:rPr>
        <w:t xml:space="preserve">, he proved he had the wisdom of the elders, but still had to wait one year to vote with a quorum after his Bar mitzvah.  He had to wait until the age of 33 (or 40) to assume his ministry and his official role as prophet.  He could not show his true </w:t>
      </w:r>
      <w:r w:rsidR="00425181" w:rsidRPr="00D32EBC">
        <w:rPr>
          <w:rFonts w:ascii="Times New Roman" w:hAnsi="Times New Roman" w:cs="Times New Roman"/>
          <w:sz w:val="24"/>
          <w:szCs w:val="24"/>
          <w:u w:val="single"/>
        </w:rPr>
        <w:t>Shekinah Glory</w:t>
      </w:r>
      <w:r w:rsidR="00425181">
        <w:rPr>
          <w:rFonts w:ascii="Times New Roman" w:hAnsi="Times New Roman" w:cs="Times New Roman"/>
          <w:sz w:val="24"/>
          <w:szCs w:val="24"/>
        </w:rPr>
        <w:t xml:space="preserve"> except for the momentary Transfiguration and in private company.  He was officially rejected by the people </w:t>
      </w:r>
      <w:r w:rsidR="00BD051F">
        <w:rPr>
          <w:rFonts w:ascii="Times New Roman" w:hAnsi="Times New Roman" w:cs="Times New Roman"/>
          <w:sz w:val="24"/>
          <w:szCs w:val="24"/>
        </w:rPr>
        <w:t xml:space="preserve">that </w:t>
      </w:r>
      <w:r w:rsidR="00425181">
        <w:rPr>
          <w:rFonts w:ascii="Times New Roman" w:hAnsi="Times New Roman" w:cs="Times New Roman"/>
          <w:sz w:val="24"/>
          <w:szCs w:val="24"/>
        </w:rPr>
        <w:t xml:space="preserve">he as God came to save (Mt 12:24).  He endured the pain and humiliation of the </w:t>
      </w:r>
      <w:r w:rsidR="002C0B7A">
        <w:rPr>
          <w:rFonts w:ascii="Times New Roman" w:hAnsi="Times New Roman" w:cs="Times New Roman"/>
          <w:sz w:val="24"/>
          <w:szCs w:val="24"/>
        </w:rPr>
        <w:t xml:space="preserve">mock trials and the subsequent </w:t>
      </w:r>
      <w:r w:rsidR="00425181">
        <w:rPr>
          <w:rFonts w:ascii="Times New Roman" w:hAnsi="Times New Roman" w:cs="Times New Roman"/>
          <w:sz w:val="24"/>
          <w:szCs w:val="24"/>
        </w:rPr>
        <w:t>Crucifixion</w:t>
      </w:r>
      <w:r w:rsidR="002C0B7A">
        <w:rPr>
          <w:rFonts w:ascii="Times New Roman" w:hAnsi="Times New Roman" w:cs="Times New Roman"/>
          <w:sz w:val="24"/>
          <w:szCs w:val="24"/>
        </w:rPr>
        <w:t xml:space="preserve"> without calling on his angels</w:t>
      </w:r>
      <w:r w:rsidR="00425181">
        <w:rPr>
          <w:rFonts w:ascii="Times New Roman" w:hAnsi="Times New Roman" w:cs="Times New Roman"/>
          <w:sz w:val="24"/>
          <w:szCs w:val="24"/>
        </w:rPr>
        <w:t xml:space="preserve">.  </w:t>
      </w:r>
      <w:r w:rsidR="00464AE9">
        <w:rPr>
          <w:rFonts w:ascii="Times New Roman" w:hAnsi="Times New Roman" w:cs="Times New Roman"/>
          <w:sz w:val="24"/>
          <w:szCs w:val="24"/>
        </w:rPr>
        <w:t xml:space="preserve">He could not usher in the Kingdom of God at that time, but had to wait 2000 years to fulfill the last three of the </w:t>
      </w:r>
      <w:r w:rsidR="00464AE9" w:rsidRPr="00464AE9">
        <w:rPr>
          <w:rFonts w:ascii="Times New Roman" w:hAnsi="Times New Roman" w:cs="Times New Roman"/>
          <w:sz w:val="24"/>
          <w:szCs w:val="24"/>
          <w:u w:val="single"/>
        </w:rPr>
        <w:t>Seven Jewish Feasts</w:t>
      </w:r>
      <w:r w:rsidR="00464AE9">
        <w:rPr>
          <w:rFonts w:ascii="Times New Roman" w:hAnsi="Times New Roman" w:cs="Times New Roman"/>
          <w:sz w:val="24"/>
          <w:szCs w:val="24"/>
        </w:rPr>
        <w:t>.</w:t>
      </w:r>
      <w:r w:rsidR="00425181">
        <w:rPr>
          <w:rFonts w:ascii="Times New Roman" w:hAnsi="Times New Roman" w:cs="Times New Roman"/>
          <w:sz w:val="24"/>
          <w:szCs w:val="24"/>
        </w:rPr>
        <w:t xml:space="preserve"> </w:t>
      </w:r>
    </w:p>
    <w:p w:rsidR="007E609F" w:rsidRDefault="007E609F" w:rsidP="00C014D7">
      <w:pPr>
        <w:spacing w:after="0" w:line="240" w:lineRule="auto"/>
        <w:rPr>
          <w:rFonts w:ascii="Times New Roman" w:hAnsi="Times New Roman" w:cs="Times New Roman"/>
          <w:sz w:val="24"/>
          <w:szCs w:val="24"/>
        </w:rPr>
      </w:pPr>
    </w:p>
    <w:p w:rsidR="007E609F" w:rsidRDefault="007E609F"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Verses depicting Jesus’ kenosis are given below by t</w:t>
      </w:r>
      <w:r w:rsidR="002406B5">
        <w:rPr>
          <w:rFonts w:ascii="Times New Roman" w:hAnsi="Times New Roman" w:cs="Times New Roman"/>
          <w:sz w:val="24"/>
          <w:szCs w:val="24"/>
        </w:rPr>
        <w:t>hree</w:t>
      </w:r>
      <w:r>
        <w:rPr>
          <w:rFonts w:ascii="Times New Roman" w:hAnsi="Times New Roman" w:cs="Times New Roman"/>
          <w:sz w:val="24"/>
          <w:szCs w:val="24"/>
        </w:rPr>
        <w:t xml:space="preserve"> authors of Scripture:</w:t>
      </w:r>
    </w:p>
    <w:p w:rsidR="007E609F" w:rsidRDefault="007E609F" w:rsidP="00C014D7">
      <w:pPr>
        <w:spacing w:after="0" w:line="240" w:lineRule="auto"/>
        <w:rPr>
          <w:rFonts w:ascii="Times New Roman" w:hAnsi="Times New Roman" w:cs="Times New Roman"/>
          <w:sz w:val="24"/>
          <w:szCs w:val="24"/>
        </w:rPr>
      </w:pPr>
    </w:p>
    <w:p w:rsidR="00866743" w:rsidRDefault="007E609F" w:rsidP="007E609F">
      <w:pPr>
        <w:autoSpaceDE w:val="0"/>
        <w:autoSpaceDN w:val="0"/>
        <w:adjustRightInd w:val="0"/>
        <w:spacing w:after="0" w:line="240" w:lineRule="auto"/>
        <w:rPr>
          <w:rFonts w:ascii="Times New Roman" w:hAnsi="Times New Roman" w:cs="Times New Roman"/>
          <w:color w:val="000000"/>
          <w:sz w:val="24"/>
          <w:szCs w:val="24"/>
        </w:rPr>
      </w:pPr>
      <w:r w:rsidRPr="007E609F">
        <w:rPr>
          <w:rFonts w:ascii="Times New Roman" w:hAnsi="Times New Roman" w:cs="Times New Roman"/>
          <w:i/>
          <w:color w:val="000000"/>
          <w:sz w:val="24"/>
          <w:szCs w:val="24"/>
        </w:rPr>
        <w:t xml:space="preserve">For you know the </w:t>
      </w:r>
      <w:r w:rsidR="004E5883">
        <w:rPr>
          <w:rFonts w:ascii="Times New Roman" w:hAnsi="Times New Roman" w:cs="Times New Roman"/>
          <w:i/>
          <w:color w:val="000000"/>
          <w:sz w:val="24"/>
          <w:szCs w:val="24"/>
        </w:rPr>
        <w:t xml:space="preserve">grace of our Lord Jesus Christ, </w:t>
      </w:r>
      <w:r w:rsidRPr="007E609F">
        <w:rPr>
          <w:rFonts w:ascii="Times New Roman" w:hAnsi="Times New Roman" w:cs="Times New Roman"/>
          <w:i/>
          <w:color w:val="000000"/>
          <w:sz w:val="24"/>
          <w:szCs w:val="24"/>
        </w:rPr>
        <w:t>that though He was rich, yet for your sake He became poor, so that you through His poverty might become rich</w:t>
      </w:r>
      <w:r w:rsidRPr="007E609F">
        <w:rPr>
          <w:rFonts w:ascii="Times New Roman" w:hAnsi="Times New Roman" w:cs="Times New Roman"/>
          <w:color w:val="000000"/>
          <w:sz w:val="24"/>
          <w:szCs w:val="24"/>
        </w:rPr>
        <w:t xml:space="preserve"> (2 Cor 8:9).</w:t>
      </w:r>
    </w:p>
    <w:p w:rsidR="007E609F" w:rsidRPr="007E609F" w:rsidRDefault="007E609F" w:rsidP="007E609F">
      <w:pPr>
        <w:autoSpaceDE w:val="0"/>
        <w:autoSpaceDN w:val="0"/>
        <w:adjustRightInd w:val="0"/>
        <w:spacing w:after="0" w:line="240" w:lineRule="auto"/>
        <w:rPr>
          <w:rFonts w:ascii="Times New Roman" w:hAnsi="Times New Roman" w:cs="Times New Roman"/>
          <w:color w:val="000000"/>
          <w:sz w:val="24"/>
          <w:szCs w:val="24"/>
        </w:rPr>
      </w:pPr>
    </w:p>
    <w:p w:rsidR="007E609F" w:rsidRPr="002406B5" w:rsidRDefault="007E609F" w:rsidP="007E609F">
      <w:pPr>
        <w:tabs>
          <w:tab w:val="left" w:pos="0"/>
        </w:tabs>
        <w:autoSpaceDE w:val="0"/>
        <w:autoSpaceDN w:val="0"/>
        <w:adjustRightInd w:val="0"/>
        <w:spacing w:after="45" w:line="240" w:lineRule="auto"/>
        <w:ind w:left="329" w:right="239" w:hanging="150"/>
        <w:rPr>
          <w:rFonts w:ascii="Times New Roman" w:hAnsi="Times New Roman" w:cs="Times New Roman"/>
          <w:i/>
          <w:color w:val="000000"/>
          <w:sz w:val="24"/>
          <w:szCs w:val="24"/>
        </w:rPr>
      </w:pPr>
      <w:r w:rsidRPr="002406B5">
        <w:rPr>
          <w:rFonts w:ascii="Times New Roman" w:hAnsi="Times New Roman" w:cs="Times New Roman"/>
          <w:i/>
          <w:color w:val="000000"/>
          <w:sz w:val="24"/>
          <w:szCs w:val="24"/>
        </w:rPr>
        <w:t>"WHAT IS MAN, THAT YOU REMEMBER HIM?</w:t>
      </w:r>
    </w:p>
    <w:p w:rsidR="007E609F" w:rsidRPr="002406B5" w:rsidRDefault="007E609F" w:rsidP="007E609F">
      <w:pPr>
        <w:tabs>
          <w:tab w:val="left" w:pos="0"/>
        </w:tabs>
        <w:autoSpaceDE w:val="0"/>
        <w:autoSpaceDN w:val="0"/>
        <w:adjustRightInd w:val="0"/>
        <w:spacing w:after="0" w:line="240" w:lineRule="auto"/>
        <w:ind w:left="329" w:right="239" w:hanging="150"/>
        <w:rPr>
          <w:rFonts w:ascii="Times New Roman" w:hAnsi="Times New Roman" w:cs="Times New Roman"/>
          <w:i/>
          <w:color w:val="000000"/>
          <w:sz w:val="24"/>
          <w:szCs w:val="24"/>
        </w:rPr>
      </w:pPr>
      <w:r w:rsidRPr="002406B5">
        <w:rPr>
          <w:rFonts w:ascii="Times New Roman" w:hAnsi="Times New Roman" w:cs="Times New Roman"/>
          <w:i/>
          <w:color w:val="000000"/>
          <w:sz w:val="24"/>
          <w:szCs w:val="24"/>
        </w:rPr>
        <w:t xml:space="preserve">OR THE SON OF MAN, THAT YOU ARE CONCERNED ABOUT HIM? </w:t>
      </w:r>
    </w:p>
    <w:p w:rsidR="007E609F" w:rsidRPr="007E609F" w:rsidRDefault="007E609F" w:rsidP="007E609F">
      <w:pPr>
        <w:tabs>
          <w:tab w:val="left" w:pos="0"/>
        </w:tabs>
        <w:autoSpaceDE w:val="0"/>
        <w:autoSpaceDN w:val="0"/>
        <w:adjustRightInd w:val="0"/>
        <w:spacing w:after="0" w:line="240" w:lineRule="auto"/>
        <w:ind w:left="329" w:right="239" w:hanging="194"/>
        <w:rPr>
          <w:rFonts w:ascii="Times New Roman" w:hAnsi="Times New Roman" w:cs="Times New Roman"/>
          <w:color w:val="000000"/>
          <w:sz w:val="24"/>
          <w:szCs w:val="24"/>
        </w:rPr>
      </w:pPr>
      <w:r w:rsidRPr="007E609F">
        <w:rPr>
          <w:rFonts w:ascii="Times New Roman" w:hAnsi="Times New Roman" w:cs="Times New Roman"/>
          <w:b/>
          <w:color w:val="21770A"/>
          <w:position w:val="6"/>
          <w:sz w:val="24"/>
          <w:szCs w:val="24"/>
        </w:rPr>
        <w:t>7</w:t>
      </w:r>
      <w:r w:rsidRPr="007E609F">
        <w:rPr>
          <w:rFonts w:ascii="Times New Roman" w:hAnsi="Times New Roman" w:cs="Times New Roman"/>
          <w:b/>
          <w:color w:val="21770A"/>
          <w:sz w:val="24"/>
          <w:szCs w:val="24"/>
        </w:rPr>
        <w:t xml:space="preserve"> </w:t>
      </w:r>
      <w:r w:rsidRPr="002406B5">
        <w:rPr>
          <w:rFonts w:ascii="Times New Roman" w:hAnsi="Times New Roman" w:cs="Times New Roman"/>
          <w:i/>
          <w:color w:val="000000"/>
          <w:sz w:val="24"/>
          <w:szCs w:val="24"/>
        </w:rPr>
        <w:t xml:space="preserve">"YOU HAVE MADE HIM FOR A LITTLE WHILE LOWER THAN THE ANGELS </w:t>
      </w:r>
      <w:r w:rsidRPr="007E609F">
        <w:rPr>
          <w:rFonts w:ascii="Times New Roman" w:hAnsi="Times New Roman" w:cs="Times New Roman"/>
          <w:color w:val="000000"/>
          <w:sz w:val="24"/>
          <w:szCs w:val="24"/>
        </w:rPr>
        <w:t>(Hebrews 2:6</w:t>
      </w:r>
      <w:r>
        <w:rPr>
          <w:rFonts w:ascii="Times New Roman" w:hAnsi="Times New Roman" w:cs="Times New Roman"/>
          <w:color w:val="000000"/>
          <w:sz w:val="24"/>
          <w:szCs w:val="24"/>
        </w:rPr>
        <w:t>b</w:t>
      </w:r>
      <w:r w:rsidRPr="007E609F">
        <w:rPr>
          <w:rFonts w:ascii="Times New Roman" w:hAnsi="Times New Roman" w:cs="Times New Roman"/>
          <w:color w:val="000000"/>
          <w:sz w:val="24"/>
          <w:szCs w:val="24"/>
        </w:rPr>
        <w:t>-7a</w:t>
      </w:r>
      <w:r w:rsidR="002406B5">
        <w:rPr>
          <w:rFonts w:ascii="Times New Roman" w:hAnsi="Times New Roman" w:cs="Times New Roman"/>
          <w:color w:val="000000"/>
          <w:sz w:val="24"/>
          <w:szCs w:val="24"/>
        </w:rPr>
        <w:t xml:space="preserve"> from Psalm 8:4-6</w:t>
      </w:r>
      <w:r w:rsidRPr="007E609F">
        <w:rPr>
          <w:rFonts w:ascii="Times New Roman" w:hAnsi="Times New Roman" w:cs="Times New Roman"/>
          <w:color w:val="000000"/>
          <w:sz w:val="24"/>
          <w:szCs w:val="24"/>
        </w:rPr>
        <w:t>).</w:t>
      </w:r>
    </w:p>
    <w:p w:rsidR="00866743" w:rsidRDefault="00866743" w:rsidP="00C014D7">
      <w:pPr>
        <w:spacing w:after="0" w:line="240" w:lineRule="auto"/>
        <w:rPr>
          <w:rFonts w:ascii="Times New Roman" w:hAnsi="Times New Roman" w:cs="Times New Roman"/>
          <w:sz w:val="24"/>
          <w:szCs w:val="24"/>
        </w:rPr>
      </w:pPr>
    </w:p>
    <w:p w:rsidR="00C852CB" w:rsidRDefault="00866743" w:rsidP="00C014D7">
      <w:pPr>
        <w:spacing w:after="0" w:line="240" w:lineRule="auto"/>
        <w:rPr>
          <w:rFonts w:ascii="Times New Roman" w:hAnsi="Times New Roman" w:cs="Times New Roman"/>
          <w:sz w:val="24"/>
          <w:szCs w:val="24"/>
        </w:rPr>
      </w:pPr>
      <w:bookmarkStart w:id="195" w:name="KingdomofGodKingdomofHeaven"/>
      <w:bookmarkEnd w:id="195"/>
      <w:r w:rsidRPr="00B14532">
        <w:rPr>
          <w:rFonts w:ascii="Times New Roman" w:hAnsi="Times New Roman" w:cs="Times New Roman"/>
          <w:b/>
          <w:sz w:val="24"/>
          <w:szCs w:val="24"/>
        </w:rPr>
        <w:t>Kingdom of God, Kingdom of Heaven</w:t>
      </w:r>
      <w:r>
        <w:rPr>
          <w:rFonts w:ascii="Times New Roman" w:hAnsi="Times New Roman" w:cs="Times New Roman"/>
          <w:sz w:val="24"/>
          <w:szCs w:val="24"/>
        </w:rPr>
        <w:t xml:space="preserve">:  </w:t>
      </w:r>
      <w:r w:rsidR="00425181">
        <w:rPr>
          <w:rFonts w:ascii="Times New Roman" w:hAnsi="Times New Roman" w:cs="Times New Roman"/>
          <w:sz w:val="24"/>
          <w:szCs w:val="24"/>
        </w:rPr>
        <w:t xml:space="preserve"> </w:t>
      </w:r>
      <w:r w:rsidR="00B14532">
        <w:rPr>
          <w:rFonts w:ascii="Times New Roman" w:hAnsi="Times New Roman" w:cs="Times New Roman"/>
          <w:sz w:val="24"/>
          <w:szCs w:val="24"/>
        </w:rPr>
        <w:t>There is no difference between these two terms.  Matthew prefers to say Kingdom of Heaven</w:t>
      </w:r>
      <w:r w:rsidR="00A92DD9">
        <w:rPr>
          <w:rFonts w:ascii="Times New Roman" w:hAnsi="Times New Roman" w:cs="Times New Roman"/>
          <w:sz w:val="24"/>
          <w:szCs w:val="24"/>
        </w:rPr>
        <w:t xml:space="preserve"> and uses this term 32 times</w:t>
      </w:r>
      <w:r w:rsidR="00293495">
        <w:rPr>
          <w:rFonts w:ascii="Times New Roman" w:hAnsi="Times New Roman" w:cs="Times New Roman"/>
          <w:sz w:val="24"/>
          <w:szCs w:val="24"/>
        </w:rPr>
        <w:t>.  Since his target audience is Jews, he only used the term Kingdom of God four times and then after the official rejection of Jesus’ Messiahship (Mt 12:24).  Mark, Luke, John, and Paul only use the term Kingdom of God.</w:t>
      </w:r>
    </w:p>
    <w:p w:rsidR="00293495" w:rsidRDefault="00293495" w:rsidP="00C014D7">
      <w:pPr>
        <w:spacing w:after="0" w:line="240" w:lineRule="auto"/>
        <w:rPr>
          <w:rFonts w:ascii="Times New Roman" w:hAnsi="Times New Roman" w:cs="Times New Roman"/>
          <w:sz w:val="24"/>
          <w:szCs w:val="24"/>
        </w:rPr>
      </w:pPr>
    </w:p>
    <w:p w:rsidR="00293495" w:rsidRDefault="00293495"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terms are the same and have two basic meanings.  Prior to Jesus’ official rejection (Mt 12:24), the Kingdom of Heaven or God was </w:t>
      </w:r>
      <w:r w:rsidRPr="008858B6">
        <w:rPr>
          <w:rFonts w:ascii="Times New Roman" w:hAnsi="Times New Roman" w:cs="Times New Roman"/>
          <w:i/>
          <w:sz w:val="24"/>
          <w:szCs w:val="24"/>
        </w:rPr>
        <w:t>at hand</w:t>
      </w:r>
      <w:r>
        <w:rPr>
          <w:rFonts w:ascii="Times New Roman" w:hAnsi="Times New Roman" w:cs="Times New Roman"/>
          <w:sz w:val="24"/>
          <w:szCs w:val="24"/>
        </w:rPr>
        <w:t xml:space="preserve"> (Mt 3:2, Mk 1:15) meaning that the Millennium or rule of the King on Earth was at hand</w:t>
      </w:r>
      <w:r w:rsidR="00281246">
        <w:rPr>
          <w:rFonts w:ascii="Times New Roman" w:hAnsi="Times New Roman" w:cs="Times New Roman"/>
          <w:sz w:val="24"/>
          <w:szCs w:val="24"/>
        </w:rPr>
        <w:t xml:space="preserve"> during Jesus’ first coming.  </w:t>
      </w:r>
      <w:r w:rsidR="008858B6">
        <w:rPr>
          <w:rFonts w:ascii="Times New Roman" w:hAnsi="Times New Roman" w:cs="Times New Roman"/>
          <w:sz w:val="24"/>
          <w:szCs w:val="24"/>
        </w:rPr>
        <w:t xml:space="preserve">In that respect, the Kingdom of Heaven </w:t>
      </w:r>
      <w:r w:rsidR="008858B6" w:rsidRPr="00C6313A">
        <w:rPr>
          <w:rFonts w:ascii="Times New Roman" w:hAnsi="Times New Roman" w:cs="Times New Roman"/>
          <w:i/>
          <w:sz w:val="24"/>
          <w:szCs w:val="24"/>
        </w:rPr>
        <w:t>suffered violence</w:t>
      </w:r>
      <w:r w:rsidR="008858B6">
        <w:rPr>
          <w:rFonts w:ascii="Times New Roman" w:hAnsi="Times New Roman" w:cs="Times New Roman"/>
          <w:sz w:val="24"/>
          <w:szCs w:val="24"/>
        </w:rPr>
        <w:t xml:space="preserve"> (Mt 11:12) </w:t>
      </w:r>
      <w:r w:rsidR="00C6313A">
        <w:rPr>
          <w:rFonts w:ascii="Times New Roman" w:hAnsi="Times New Roman" w:cs="Times New Roman"/>
          <w:sz w:val="24"/>
          <w:szCs w:val="24"/>
        </w:rPr>
        <w:t xml:space="preserve">because the multitudes under John the Baptist and many of those following Jesus wanted a kingship </w:t>
      </w:r>
      <w:r w:rsidR="001A4221">
        <w:rPr>
          <w:rFonts w:ascii="Times New Roman" w:hAnsi="Times New Roman" w:cs="Times New Roman"/>
          <w:sz w:val="24"/>
          <w:szCs w:val="24"/>
        </w:rPr>
        <w:t xml:space="preserve">on the throne of David </w:t>
      </w:r>
      <w:r w:rsidR="00C6313A">
        <w:rPr>
          <w:rFonts w:ascii="Times New Roman" w:hAnsi="Times New Roman" w:cs="Times New Roman"/>
          <w:sz w:val="24"/>
          <w:szCs w:val="24"/>
        </w:rPr>
        <w:t>free from the Romans</w:t>
      </w:r>
      <w:r w:rsidR="00EF48A2">
        <w:rPr>
          <w:rFonts w:ascii="Times New Roman" w:hAnsi="Times New Roman" w:cs="Times New Roman"/>
          <w:sz w:val="24"/>
          <w:szCs w:val="24"/>
        </w:rPr>
        <w:t xml:space="preserve"> and free from the Sermon on the Mount</w:t>
      </w:r>
      <w:r w:rsidR="00C6313A">
        <w:rPr>
          <w:rFonts w:ascii="Times New Roman" w:hAnsi="Times New Roman" w:cs="Times New Roman"/>
          <w:sz w:val="24"/>
          <w:szCs w:val="24"/>
        </w:rPr>
        <w:t xml:space="preserve">.  </w:t>
      </w:r>
      <w:r w:rsidR="00EF48A2">
        <w:rPr>
          <w:rFonts w:ascii="Times New Roman" w:hAnsi="Times New Roman" w:cs="Times New Roman"/>
          <w:sz w:val="24"/>
          <w:szCs w:val="24"/>
        </w:rPr>
        <w:t>The meaning of the terms</w:t>
      </w:r>
      <w:r w:rsidR="00281246">
        <w:rPr>
          <w:rFonts w:ascii="Times New Roman" w:hAnsi="Times New Roman" w:cs="Times New Roman"/>
          <w:sz w:val="24"/>
          <w:szCs w:val="24"/>
        </w:rPr>
        <w:t xml:space="preserve"> changed, </w:t>
      </w:r>
      <w:r w:rsidR="00281246">
        <w:rPr>
          <w:rFonts w:ascii="Times New Roman" w:hAnsi="Times New Roman" w:cs="Times New Roman"/>
          <w:sz w:val="24"/>
          <w:szCs w:val="24"/>
        </w:rPr>
        <w:lastRenderedPageBreak/>
        <w:t>however, with his official rejection by the Pharisees.  After this epochal event, the term</w:t>
      </w:r>
      <w:r w:rsidR="00EF48A2">
        <w:rPr>
          <w:rFonts w:ascii="Times New Roman" w:hAnsi="Times New Roman" w:cs="Times New Roman"/>
          <w:sz w:val="24"/>
          <w:szCs w:val="24"/>
        </w:rPr>
        <w:t>s</w:t>
      </w:r>
      <w:r w:rsidR="001A4221">
        <w:rPr>
          <w:rFonts w:ascii="Times New Roman" w:hAnsi="Times New Roman" w:cs="Times New Roman"/>
          <w:sz w:val="24"/>
          <w:szCs w:val="24"/>
        </w:rPr>
        <w:t xml:space="preserve"> took on the meaning of</w:t>
      </w:r>
      <w:r w:rsidR="00281246">
        <w:rPr>
          <w:rFonts w:ascii="Times New Roman" w:hAnsi="Times New Roman" w:cs="Times New Roman"/>
          <w:sz w:val="24"/>
          <w:szCs w:val="24"/>
        </w:rPr>
        <w:t xml:space="preserve"> the kingdom of the saved</w:t>
      </w:r>
      <w:r w:rsidR="00EF48A2">
        <w:rPr>
          <w:rFonts w:ascii="Times New Roman" w:hAnsi="Times New Roman" w:cs="Times New Roman"/>
          <w:sz w:val="24"/>
          <w:szCs w:val="24"/>
        </w:rPr>
        <w:t>,</w:t>
      </w:r>
      <w:r w:rsidR="00281246">
        <w:rPr>
          <w:rFonts w:ascii="Times New Roman" w:hAnsi="Times New Roman" w:cs="Times New Roman"/>
          <w:sz w:val="24"/>
          <w:szCs w:val="24"/>
        </w:rPr>
        <w:t xml:space="preserve"> be it in the temporary place called Heaven, the Millennium on Earth</w:t>
      </w:r>
      <w:r w:rsidR="00EF48A2">
        <w:rPr>
          <w:rFonts w:ascii="Times New Roman" w:hAnsi="Times New Roman" w:cs="Times New Roman"/>
          <w:sz w:val="24"/>
          <w:szCs w:val="24"/>
        </w:rPr>
        <w:t xml:space="preserve"> after the Second Coming</w:t>
      </w:r>
      <w:r w:rsidR="00281246">
        <w:rPr>
          <w:rFonts w:ascii="Times New Roman" w:hAnsi="Times New Roman" w:cs="Times New Roman"/>
          <w:sz w:val="24"/>
          <w:szCs w:val="24"/>
        </w:rPr>
        <w:t xml:space="preserve">, or the Eternal Order.  Some exegetes say that to </w:t>
      </w:r>
      <w:r w:rsidR="00281246" w:rsidRPr="00281246">
        <w:rPr>
          <w:rFonts w:ascii="Times New Roman" w:hAnsi="Times New Roman" w:cs="Times New Roman"/>
          <w:i/>
          <w:sz w:val="24"/>
          <w:szCs w:val="24"/>
        </w:rPr>
        <w:t>preach the Kingdom of God</w:t>
      </w:r>
      <w:r w:rsidR="00281246">
        <w:rPr>
          <w:rFonts w:ascii="Times New Roman" w:hAnsi="Times New Roman" w:cs="Times New Roman"/>
          <w:sz w:val="24"/>
          <w:szCs w:val="24"/>
        </w:rPr>
        <w:t xml:space="preserve"> (Lk 4:43) is equivalent to preaching the Gospel.  While the preaching content is the same, the terms are basically different.</w:t>
      </w:r>
    </w:p>
    <w:p w:rsidR="00B84C57" w:rsidRDefault="00B84C57" w:rsidP="00C014D7">
      <w:pPr>
        <w:spacing w:after="0" w:line="240" w:lineRule="auto"/>
        <w:rPr>
          <w:rFonts w:ascii="Times New Roman" w:hAnsi="Times New Roman" w:cs="Times New Roman"/>
          <w:sz w:val="24"/>
          <w:szCs w:val="24"/>
        </w:rPr>
      </w:pPr>
    </w:p>
    <w:p w:rsidR="00B84C57" w:rsidRDefault="00B84C57" w:rsidP="00B84C57">
      <w:pPr>
        <w:autoSpaceDE w:val="0"/>
        <w:autoSpaceDN w:val="0"/>
        <w:adjustRightInd w:val="0"/>
        <w:spacing w:after="0" w:line="240" w:lineRule="auto"/>
        <w:rPr>
          <w:rFonts w:ascii="Times New Roman" w:hAnsi="Times New Roman" w:cs="Times New Roman"/>
          <w:sz w:val="24"/>
          <w:szCs w:val="24"/>
        </w:rPr>
      </w:pPr>
      <w:bookmarkStart w:id="196" w:name="Kundalini"/>
      <w:bookmarkEnd w:id="196"/>
      <w:r w:rsidRPr="001B49D5">
        <w:rPr>
          <w:rFonts w:ascii="Times New Roman" w:hAnsi="Times New Roman" w:cs="Times New Roman"/>
          <w:b/>
          <w:sz w:val="24"/>
          <w:szCs w:val="24"/>
        </w:rPr>
        <w:t>Kundalini</w:t>
      </w:r>
      <w:r>
        <w:rPr>
          <w:rFonts w:ascii="Times New Roman" w:hAnsi="Times New Roman" w:cs="Times New Roman"/>
          <w:sz w:val="24"/>
          <w:szCs w:val="24"/>
        </w:rPr>
        <w:t>: In Hinduism, there is a physical and mental discipline called Yoga which speaks of a serpent power called Kundalini.  It is described as an autonomic and dormant bodily energy or libidinal force residing in the sacrum that when aroused results in a profound mystical experience.  External manifestations include involuntary jerking and shaking, intense heat beginning in the sacrum and passing through the spinal cord to the top of the head, visions, strange sounds, intense feelings of pleasure, and strong displays of emotion.</w:t>
      </w:r>
    </w:p>
    <w:p w:rsidR="00B84C57" w:rsidRDefault="00B84C57" w:rsidP="00B84C57">
      <w:pPr>
        <w:autoSpaceDE w:val="0"/>
        <w:autoSpaceDN w:val="0"/>
        <w:adjustRightInd w:val="0"/>
        <w:spacing w:after="0" w:line="240" w:lineRule="auto"/>
        <w:rPr>
          <w:rFonts w:ascii="Times New Roman" w:hAnsi="Times New Roman" w:cs="Times New Roman"/>
          <w:sz w:val="24"/>
          <w:szCs w:val="24"/>
        </w:rPr>
      </w:pPr>
    </w:p>
    <w:p w:rsidR="00B84C57" w:rsidRDefault="00B84C57" w:rsidP="00B84C57">
      <w:pPr>
        <w:pStyle w:val="PlainText"/>
        <w:rPr>
          <w:rFonts w:ascii="Times New Roman" w:hAnsi="Times New Roman" w:cs="Times New Roman"/>
          <w:sz w:val="24"/>
          <w:szCs w:val="24"/>
        </w:rPr>
      </w:pPr>
      <w:r>
        <w:rPr>
          <w:rFonts w:ascii="Times New Roman" w:hAnsi="Times New Roman" w:cs="Times New Roman"/>
          <w:sz w:val="24"/>
          <w:szCs w:val="24"/>
        </w:rPr>
        <w:t xml:space="preserve">In Christian circles, the Kundalini effect is making its way into Charismatic revivals with very strong emotional displays accompanied by barking, holy laughter, shaking, swooning, being stuck in the glue of the Holy Spirit, writhing on the floor, crawling on ones knees, spastic dancing, and flapping ones hands.  A video of this activity can be seen on the following URL: </w:t>
      </w:r>
      <w:hyperlink r:id="rId26" w:history="1">
        <w:r>
          <w:rPr>
            <w:rStyle w:val="Hyperlink"/>
          </w:rPr>
          <w:t>http://www.youtube.com/watch?v=dWeUNoR30_0</w:t>
        </w:r>
      </w:hyperlink>
      <w:r>
        <w:rPr>
          <w:rFonts w:ascii="Times New Roman" w:hAnsi="Times New Roman" w:cs="Times New Roman"/>
          <w:sz w:val="24"/>
          <w:szCs w:val="24"/>
        </w:rPr>
        <w:t xml:space="preserve"> .</w:t>
      </w:r>
    </w:p>
    <w:p w:rsidR="00B84C57" w:rsidRDefault="00B84C57" w:rsidP="00B84C57">
      <w:pPr>
        <w:pStyle w:val="PlainText"/>
        <w:rPr>
          <w:rFonts w:ascii="Times New Roman" w:hAnsi="Times New Roman" w:cs="Times New Roman"/>
          <w:sz w:val="24"/>
          <w:szCs w:val="24"/>
        </w:rPr>
      </w:pPr>
    </w:p>
    <w:p w:rsidR="00B84C57" w:rsidRDefault="00B84C57" w:rsidP="00B84C57">
      <w:pPr>
        <w:pStyle w:val="PlainText"/>
        <w:rPr>
          <w:rFonts w:ascii="Times New Roman" w:hAnsi="Times New Roman" w:cs="Times New Roman"/>
          <w:sz w:val="24"/>
          <w:szCs w:val="24"/>
        </w:rPr>
      </w:pPr>
      <w:r>
        <w:rPr>
          <w:rFonts w:ascii="Times New Roman" w:hAnsi="Times New Roman" w:cs="Times New Roman"/>
          <w:sz w:val="24"/>
          <w:szCs w:val="24"/>
        </w:rPr>
        <w:t>What does the New Age religion say about Kundalini?  Benjamin Crème, the forerunner of Maitreya, the Anti-Christ, claims that many people today are deliberately arousing the kundalini energy dormant at the base of the spine.  This is dangerous and could in the worst case lead to madness.  It is not a saving tenet of his religion, but merely a distraction or glamour event designed to impress (MM Vol 3 p 527).</w:t>
      </w:r>
    </w:p>
    <w:p w:rsidR="00B84C57" w:rsidRDefault="00B84C57" w:rsidP="00B84C57">
      <w:pPr>
        <w:pStyle w:val="PlainText"/>
        <w:rPr>
          <w:rFonts w:ascii="Times New Roman" w:hAnsi="Times New Roman" w:cs="Times New Roman"/>
          <w:sz w:val="24"/>
          <w:szCs w:val="24"/>
        </w:rPr>
      </w:pPr>
    </w:p>
    <w:p w:rsidR="00B84C57" w:rsidRDefault="00B84C57" w:rsidP="00B84C57">
      <w:pPr>
        <w:pStyle w:val="PlainText"/>
        <w:rPr>
          <w:rFonts w:ascii="Times New Roman" w:hAnsi="Times New Roman" w:cs="Times New Roman"/>
          <w:sz w:val="24"/>
          <w:szCs w:val="24"/>
        </w:rPr>
      </w:pPr>
      <w:r>
        <w:rPr>
          <w:rFonts w:ascii="Times New Roman" w:hAnsi="Times New Roman" w:cs="Times New Roman"/>
          <w:sz w:val="24"/>
          <w:szCs w:val="24"/>
        </w:rPr>
        <w:t>At the very least from a Christian perspective, it is an anatomical quirk of nature that induces a mystical experience.  At the very worst, the preachers that gain from this activity are insidious and those who claim the Holy Spirit is reaching out and touching them are heretical.</w:t>
      </w:r>
    </w:p>
    <w:p w:rsidR="00464263" w:rsidRDefault="00464263" w:rsidP="00C014D7">
      <w:pPr>
        <w:spacing w:after="0" w:line="240" w:lineRule="auto"/>
        <w:rPr>
          <w:rFonts w:ascii="Times New Roman" w:hAnsi="Times New Roman" w:cs="Times New Roman"/>
          <w:sz w:val="24"/>
          <w:szCs w:val="24"/>
        </w:rPr>
      </w:pPr>
    </w:p>
    <w:p w:rsidR="00464263" w:rsidRDefault="00464263" w:rsidP="00C014D7">
      <w:pPr>
        <w:spacing w:after="0" w:line="240" w:lineRule="auto"/>
        <w:rPr>
          <w:rFonts w:ascii="Times New Roman" w:hAnsi="Times New Roman" w:cs="Times New Roman"/>
          <w:sz w:val="24"/>
          <w:szCs w:val="24"/>
        </w:rPr>
      </w:pPr>
      <w:bookmarkStart w:id="197" w:name="LakeofFire"/>
      <w:bookmarkEnd w:id="197"/>
      <w:r w:rsidRPr="00464263">
        <w:rPr>
          <w:rFonts w:ascii="Times New Roman" w:hAnsi="Times New Roman" w:cs="Times New Roman"/>
          <w:b/>
          <w:sz w:val="24"/>
          <w:szCs w:val="24"/>
        </w:rPr>
        <w:t>Lake of Fire</w:t>
      </w:r>
      <w:r>
        <w:rPr>
          <w:rFonts w:ascii="Times New Roman" w:hAnsi="Times New Roman" w:cs="Times New Roman"/>
          <w:sz w:val="24"/>
          <w:szCs w:val="24"/>
        </w:rPr>
        <w:t>:  Unlike Hell which is a temporary place of torment for the souls of demons and humans, the Lake of Fire is the permanent repose for the bodies and souls of demons</w:t>
      </w:r>
      <w:r w:rsidR="00AC6581">
        <w:rPr>
          <w:rFonts w:ascii="Times New Roman" w:hAnsi="Times New Roman" w:cs="Times New Roman"/>
          <w:sz w:val="24"/>
          <w:szCs w:val="24"/>
        </w:rPr>
        <w:t xml:space="preserve"> and humans of the Second Death (Rv 2:11).  After the Great White Throne Judgment (Rv 20:11), Hell will </w:t>
      </w:r>
      <w:r w:rsidR="00416670">
        <w:rPr>
          <w:rFonts w:ascii="Times New Roman" w:hAnsi="Times New Roman" w:cs="Times New Roman"/>
          <w:sz w:val="24"/>
          <w:szCs w:val="24"/>
        </w:rPr>
        <w:t xml:space="preserve">cease to exist, and </w:t>
      </w:r>
      <w:r w:rsidR="00AC6581">
        <w:rPr>
          <w:rFonts w:ascii="Times New Roman" w:hAnsi="Times New Roman" w:cs="Times New Roman"/>
          <w:sz w:val="24"/>
          <w:szCs w:val="24"/>
        </w:rPr>
        <w:t xml:space="preserve">empty </w:t>
      </w:r>
      <w:r w:rsidR="00F86B1A">
        <w:rPr>
          <w:rFonts w:ascii="Times New Roman" w:hAnsi="Times New Roman" w:cs="Times New Roman"/>
          <w:sz w:val="24"/>
          <w:szCs w:val="24"/>
        </w:rPr>
        <w:t xml:space="preserve">its souls </w:t>
      </w:r>
      <w:r w:rsidR="00AC6581">
        <w:rPr>
          <w:rFonts w:ascii="Times New Roman" w:hAnsi="Times New Roman" w:cs="Times New Roman"/>
          <w:sz w:val="24"/>
          <w:szCs w:val="24"/>
        </w:rPr>
        <w:t>into the Lake of Fire</w:t>
      </w:r>
      <w:r w:rsidR="00F86B1A">
        <w:rPr>
          <w:rFonts w:ascii="Times New Roman" w:hAnsi="Times New Roman" w:cs="Times New Roman"/>
          <w:sz w:val="24"/>
          <w:szCs w:val="24"/>
        </w:rPr>
        <w:t xml:space="preserve"> after they have been given bodies</w:t>
      </w:r>
      <w:r w:rsidR="00AC6581">
        <w:rPr>
          <w:rFonts w:ascii="Times New Roman" w:hAnsi="Times New Roman" w:cs="Times New Roman"/>
          <w:sz w:val="24"/>
          <w:szCs w:val="24"/>
        </w:rPr>
        <w:t>.</w:t>
      </w:r>
    </w:p>
    <w:p w:rsidR="006029CF" w:rsidRDefault="006029CF" w:rsidP="00C014D7">
      <w:pPr>
        <w:spacing w:after="0" w:line="240" w:lineRule="auto"/>
        <w:rPr>
          <w:rFonts w:ascii="Times New Roman" w:hAnsi="Times New Roman" w:cs="Times New Roman"/>
          <w:sz w:val="24"/>
          <w:szCs w:val="24"/>
        </w:rPr>
      </w:pPr>
    </w:p>
    <w:p w:rsidR="006029CF" w:rsidRDefault="006029CF" w:rsidP="00C014D7">
      <w:pPr>
        <w:spacing w:after="0" w:line="240" w:lineRule="auto"/>
        <w:rPr>
          <w:rFonts w:ascii="Times New Roman" w:hAnsi="Times New Roman" w:cs="Times New Roman"/>
          <w:sz w:val="24"/>
          <w:szCs w:val="24"/>
        </w:rPr>
      </w:pPr>
      <w:bookmarkStart w:id="198" w:name="LambofGod"/>
      <w:bookmarkEnd w:id="198"/>
      <w:r w:rsidRPr="006029CF">
        <w:rPr>
          <w:rFonts w:ascii="Times New Roman" w:hAnsi="Times New Roman" w:cs="Times New Roman"/>
          <w:b/>
          <w:sz w:val="24"/>
          <w:szCs w:val="24"/>
        </w:rPr>
        <w:t>Lamb of God</w:t>
      </w:r>
      <w:r>
        <w:rPr>
          <w:rFonts w:ascii="Times New Roman" w:hAnsi="Times New Roman" w:cs="Times New Roman"/>
          <w:sz w:val="24"/>
          <w:szCs w:val="24"/>
        </w:rPr>
        <w:t xml:space="preserve">:  </w:t>
      </w:r>
      <w:r w:rsidR="0009518B">
        <w:rPr>
          <w:rFonts w:ascii="Times New Roman" w:hAnsi="Times New Roman" w:cs="Times New Roman"/>
          <w:sz w:val="24"/>
          <w:szCs w:val="24"/>
        </w:rPr>
        <w:t xml:space="preserve">The Lamb of God is first symbolized in the double allegory of Genesis 22 </w:t>
      </w:r>
      <w:r w:rsidR="00917137">
        <w:rPr>
          <w:rFonts w:ascii="Times New Roman" w:hAnsi="Times New Roman" w:cs="Times New Roman"/>
          <w:sz w:val="24"/>
          <w:szCs w:val="24"/>
        </w:rPr>
        <w:t>where Isaac the son of</w:t>
      </w:r>
      <w:r w:rsidR="0009518B">
        <w:rPr>
          <w:rFonts w:ascii="Times New Roman" w:hAnsi="Times New Roman" w:cs="Times New Roman"/>
          <w:sz w:val="24"/>
          <w:szCs w:val="24"/>
        </w:rPr>
        <w:t xml:space="preserve"> Abraham, </w:t>
      </w:r>
      <w:r w:rsidR="00917137">
        <w:rPr>
          <w:rFonts w:ascii="Times New Roman" w:hAnsi="Times New Roman" w:cs="Times New Roman"/>
          <w:sz w:val="24"/>
          <w:szCs w:val="24"/>
        </w:rPr>
        <w:t>the Father figure, is</w:t>
      </w:r>
      <w:r w:rsidR="0009518B">
        <w:rPr>
          <w:rFonts w:ascii="Times New Roman" w:hAnsi="Times New Roman" w:cs="Times New Roman"/>
          <w:sz w:val="24"/>
          <w:szCs w:val="24"/>
        </w:rPr>
        <w:t xml:space="preserve"> </w:t>
      </w:r>
      <w:r w:rsidR="00917137">
        <w:rPr>
          <w:rFonts w:ascii="Times New Roman" w:hAnsi="Times New Roman" w:cs="Times New Roman"/>
          <w:sz w:val="24"/>
          <w:szCs w:val="24"/>
        </w:rPr>
        <w:t xml:space="preserve">to be </w:t>
      </w:r>
      <w:r w:rsidR="0009518B">
        <w:rPr>
          <w:rFonts w:ascii="Times New Roman" w:hAnsi="Times New Roman" w:cs="Times New Roman"/>
          <w:sz w:val="24"/>
          <w:szCs w:val="24"/>
        </w:rPr>
        <w:t xml:space="preserve">the </w:t>
      </w:r>
      <w:r w:rsidR="00917137">
        <w:rPr>
          <w:rFonts w:ascii="Times New Roman" w:hAnsi="Times New Roman" w:cs="Times New Roman"/>
          <w:sz w:val="24"/>
          <w:szCs w:val="24"/>
        </w:rPr>
        <w:t>human sacrifice for his Father</w:t>
      </w:r>
      <w:r w:rsidR="0009518B">
        <w:rPr>
          <w:rFonts w:ascii="Times New Roman" w:hAnsi="Times New Roman" w:cs="Times New Roman"/>
          <w:sz w:val="24"/>
          <w:szCs w:val="24"/>
        </w:rPr>
        <w:t>.  Isaac is rescued by a ram (male lamb) caught in a thicket.</w:t>
      </w:r>
      <w:r w:rsidR="0078448A">
        <w:rPr>
          <w:rFonts w:ascii="Times New Roman" w:hAnsi="Times New Roman" w:cs="Times New Roman"/>
          <w:sz w:val="24"/>
          <w:szCs w:val="24"/>
        </w:rPr>
        <w:t xml:space="preserve">  That ram represented the Lamb of God that John the Baptist referred to when he greeted his estranged cousin with the words: </w:t>
      </w:r>
      <w:r w:rsidR="0078448A" w:rsidRPr="0078448A">
        <w:rPr>
          <w:rFonts w:ascii="Times New Roman" w:hAnsi="Times New Roman" w:cs="Times New Roman"/>
          <w:i/>
          <w:sz w:val="24"/>
          <w:szCs w:val="24"/>
        </w:rPr>
        <w:t>Behold the Lamb of God who takes away the sin of the world</w:t>
      </w:r>
      <w:r w:rsidR="0078448A">
        <w:rPr>
          <w:rFonts w:ascii="Times New Roman" w:hAnsi="Times New Roman" w:cs="Times New Roman"/>
          <w:sz w:val="24"/>
          <w:szCs w:val="24"/>
        </w:rPr>
        <w:t xml:space="preserve"> (Jn 1:29).</w:t>
      </w:r>
      <w:r w:rsidR="00B412D1">
        <w:rPr>
          <w:rFonts w:ascii="Times New Roman" w:hAnsi="Times New Roman" w:cs="Times New Roman"/>
          <w:sz w:val="24"/>
          <w:szCs w:val="24"/>
        </w:rPr>
        <w:t xml:space="preserve">  But the Lamb of God was not just a title conferred on Jesus who humanized </w:t>
      </w:r>
      <w:r w:rsidR="00917137">
        <w:rPr>
          <w:rFonts w:ascii="Times New Roman" w:hAnsi="Times New Roman" w:cs="Times New Roman"/>
          <w:sz w:val="24"/>
          <w:szCs w:val="24"/>
        </w:rPr>
        <w:t xml:space="preserve">and deified </w:t>
      </w:r>
      <w:r w:rsidR="00B412D1">
        <w:rPr>
          <w:rFonts w:ascii="Times New Roman" w:hAnsi="Times New Roman" w:cs="Times New Roman"/>
          <w:sz w:val="24"/>
          <w:szCs w:val="24"/>
        </w:rPr>
        <w:t>the Passover and Pascal lambs found in Exodus Chapter 12.  He was bound to prove according to Torah that he was unblemished (Ex 12:5) and spotless (1 Pt 1:19).  This he did at the prescribed time three consecutive days before the Passover on the 14</w:t>
      </w:r>
      <w:r w:rsidR="00B412D1" w:rsidRPr="00B412D1">
        <w:rPr>
          <w:rFonts w:ascii="Times New Roman" w:hAnsi="Times New Roman" w:cs="Times New Roman"/>
          <w:sz w:val="24"/>
          <w:szCs w:val="24"/>
          <w:vertAlign w:val="superscript"/>
        </w:rPr>
        <w:t>th</w:t>
      </w:r>
      <w:r w:rsidR="00B412D1">
        <w:rPr>
          <w:rFonts w:ascii="Times New Roman" w:hAnsi="Times New Roman" w:cs="Times New Roman"/>
          <w:sz w:val="24"/>
          <w:szCs w:val="24"/>
        </w:rPr>
        <w:t xml:space="preserve"> of Nisan by presenting himself and engaging in debate with the Pharisees, Sadducees, Scribes, and Herodians in Jerusalem.</w:t>
      </w:r>
    </w:p>
    <w:p w:rsidR="001E5B18" w:rsidRDefault="001E5B18" w:rsidP="00C014D7">
      <w:pPr>
        <w:spacing w:after="0" w:line="240" w:lineRule="auto"/>
        <w:rPr>
          <w:rFonts w:ascii="Times New Roman" w:hAnsi="Times New Roman" w:cs="Times New Roman"/>
          <w:sz w:val="24"/>
          <w:szCs w:val="24"/>
        </w:rPr>
      </w:pPr>
    </w:p>
    <w:p w:rsidR="001E5B18" w:rsidRPr="00B40532" w:rsidRDefault="001E5B18" w:rsidP="00B4053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lastRenderedPageBreak/>
        <w:t>At the time of Christ, when few Jews thought that the throne of David was eternal</w:t>
      </w:r>
      <w:r w:rsidR="00F605EF">
        <w:rPr>
          <w:rFonts w:ascii="Times New Roman" w:hAnsi="Times New Roman" w:cs="Times New Roman"/>
          <w:sz w:val="24"/>
          <w:szCs w:val="24"/>
        </w:rPr>
        <w:t xml:space="preserve"> because of the Roman occupation</w:t>
      </w:r>
      <w:r>
        <w:rPr>
          <w:rFonts w:ascii="Times New Roman" w:hAnsi="Times New Roman" w:cs="Times New Roman"/>
          <w:sz w:val="24"/>
          <w:szCs w:val="24"/>
        </w:rPr>
        <w:t>, and when the few Jews who were looking forward to the Messiah yearned for a Messiah only to overthrow the Romans, there also was a belief that only Jews would be saved.</w:t>
      </w:r>
      <w:r w:rsidR="007E76EA">
        <w:rPr>
          <w:rFonts w:ascii="Times New Roman" w:hAnsi="Times New Roman" w:cs="Times New Roman"/>
          <w:sz w:val="24"/>
          <w:szCs w:val="24"/>
        </w:rPr>
        <w:t xml:space="preserve">  </w:t>
      </w:r>
      <w:r w:rsidR="001B31AD">
        <w:rPr>
          <w:rFonts w:ascii="Times New Roman" w:hAnsi="Times New Roman" w:cs="Times New Roman"/>
          <w:sz w:val="24"/>
          <w:szCs w:val="24"/>
        </w:rPr>
        <w:t xml:space="preserve">Witness what happened when Paul addressed the crowd in Jerusalem with the concluding remark: “Go! For I send you far away to the Gentiles” (Acts 22:21).  An immediate riot resulted from this </w:t>
      </w:r>
      <w:r w:rsidR="00F605EF">
        <w:rPr>
          <w:rFonts w:ascii="Times New Roman" w:hAnsi="Times New Roman" w:cs="Times New Roman"/>
          <w:sz w:val="24"/>
          <w:szCs w:val="24"/>
        </w:rPr>
        <w:t xml:space="preserve">supposedly </w:t>
      </w:r>
      <w:r w:rsidR="001B31AD">
        <w:rPr>
          <w:rFonts w:ascii="Times New Roman" w:hAnsi="Times New Roman" w:cs="Times New Roman"/>
          <w:sz w:val="24"/>
          <w:szCs w:val="24"/>
        </w:rPr>
        <w:t xml:space="preserve">heretical belief.  </w:t>
      </w:r>
      <w:r w:rsidR="007E76EA">
        <w:rPr>
          <w:rFonts w:ascii="Times New Roman" w:hAnsi="Times New Roman" w:cs="Times New Roman"/>
          <w:sz w:val="24"/>
          <w:szCs w:val="24"/>
        </w:rPr>
        <w:t xml:space="preserve">This contrasts remarkably with the greeting of John the Baptist above.  But where is the OT Scripture reinforcing this belief?  </w:t>
      </w:r>
      <w:r w:rsidR="00CB693C">
        <w:rPr>
          <w:rFonts w:ascii="Times New Roman" w:hAnsi="Times New Roman" w:cs="Times New Roman"/>
          <w:sz w:val="24"/>
          <w:szCs w:val="24"/>
        </w:rPr>
        <w:t xml:space="preserve">Acts 15:9-13 lists the following </w:t>
      </w:r>
      <w:r w:rsidR="00F605EF">
        <w:rPr>
          <w:rFonts w:ascii="Times New Roman" w:hAnsi="Times New Roman" w:cs="Times New Roman"/>
          <w:sz w:val="24"/>
          <w:szCs w:val="24"/>
        </w:rPr>
        <w:t xml:space="preserve">OT </w:t>
      </w:r>
      <w:r w:rsidR="00CB693C">
        <w:rPr>
          <w:rFonts w:ascii="Times New Roman" w:hAnsi="Times New Roman" w:cs="Times New Roman"/>
          <w:sz w:val="24"/>
          <w:szCs w:val="24"/>
        </w:rPr>
        <w:t>references showing the Gentiles glorifying God: 2 Sam 22:50, Ps 18:49, Dt 32:43, Ps 117:1, and Isaiah 11:10.</w:t>
      </w:r>
      <w:r w:rsidR="004E1A21">
        <w:rPr>
          <w:rFonts w:ascii="Times New Roman" w:hAnsi="Times New Roman" w:cs="Times New Roman"/>
          <w:sz w:val="24"/>
          <w:szCs w:val="24"/>
        </w:rPr>
        <w:t xml:space="preserve">  In the Psalms we read:  </w:t>
      </w:r>
      <w:r w:rsidR="004E1A21" w:rsidRPr="004E1A21">
        <w:rPr>
          <w:rFonts w:ascii="Times New Roman" w:hAnsi="Times New Roman" w:cs="Times New Roman"/>
          <w:i/>
          <w:color w:val="000000"/>
          <w:sz w:val="24"/>
          <w:szCs w:val="24"/>
        </w:rPr>
        <w:t xml:space="preserve">That Your way may be known on the earth, </w:t>
      </w:r>
      <w:r w:rsidR="004E1A21">
        <w:rPr>
          <w:rFonts w:ascii="Times New Roman" w:hAnsi="Times New Roman" w:cs="Times New Roman"/>
          <w:i/>
          <w:color w:val="000000"/>
          <w:sz w:val="24"/>
          <w:szCs w:val="24"/>
        </w:rPr>
        <w:t>Y</w:t>
      </w:r>
      <w:r w:rsidR="004E1A21" w:rsidRPr="004E1A21">
        <w:rPr>
          <w:rFonts w:ascii="Times New Roman" w:hAnsi="Times New Roman" w:cs="Times New Roman"/>
          <w:i/>
          <w:color w:val="000000"/>
          <w:sz w:val="24"/>
          <w:szCs w:val="24"/>
        </w:rPr>
        <w:t xml:space="preserve">our </w:t>
      </w:r>
      <w:r w:rsidR="004E1A21" w:rsidRPr="004E1A21">
        <w:rPr>
          <w:rFonts w:ascii="Times New Roman" w:hAnsi="Times New Roman" w:cs="Times New Roman"/>
          <w:b/>
          <w:i/>
          <w:color w:val="000000"/>
          <w:sz w:val="24"/>
          <w:szCs w:val="24"/>
        </w:rPr>
        <w:t>salvation among all nations</w:t>
      </w:r>
      <w:r w:rsidR="004E1A21" w:rsidRPr="004E1A21">
        <w:rPr>
          <w:rFonts w:ascii="Times New Roman" w:hAnsi="Times New Roman" w:cs="Times New Roman"/>
          <w:color w:val="000000"/>
          <w:sz w:val="24"/>
          <w:szCs w:val="24"/>
        </w:rPr>
        <w:t xml:space="preserve"> (Psalm 67:2).</w:t>
      </w:r>
      <w:r w:rsidR="004E1A21">
        <w:rPr>
          <w:rFonts w:ascii="Times New Roman" w:hAnsi="Times New Roman" w:cs="Times New Roman"/>
          <w:color w:val="000000"/>
          <w:sz w:val="24"/>
          <w:szCs w:val="24"/>
        </w:rPr>
        <w:t xml:space="preserve">  At the time of Christ, only a remnant remembered and believed these words.</w:t>
      </w:r>
      <w:r w:rsidR="00B40532">
        <w:rPr>
          <w:rFonts w:ascii="Times New Roman" w:hAnsi="Times New Roman" w:cs="Times New Roman"/>
          <w:color w:val="000000"/>
          <w:sz w:val="24"/>
          <w:szCs w:val="24"/>
        </w:rPr>
        <w:t xml:space="preserve">  See also Psalm 98:2, Is 52:10 and the following verse:</w:t>
      </w:r>
      <w:r w:rsidR="00B40532">
        <w:rPr>
          <w:rFonts w:ascii="Times New Roman" w:hAnsi="Times New Roman" w:cs="Times New Roman"/>
          <w:sz w:val="24"/>
          <w:szCs w:val="24"/>
        </w:rPr>
        <w:t xml:space="preserve">  </w:t>
      </w:r>
      <w:r w:rsidR="00B40532" w:rsidRPr="00B40532">
        <w:rPr>
          <w:rFonts w:ascii="Times New Roman" w:hAnsi="Times New Roman" w:cs="Times New Roman"/>
          <w:i/>
          <w:color w:val="000000"/>
          <w:sz w:val="24"/>
          <w:szCs w:val="24"/>
        </w:rPr>
        <w:t>I will also make You a light of the nations so that My salvation may reach to the end of the earth</w:t>
      </w:r>
      <w:r w:rsidR="00B40532" w:rsidRPr="00B40532">
        <w:rPr>
          <w:rFonts w:ascii="Times New Roman" w:hAnsi="Times New Roman" w:cs="Times New Roman"/>
          <w:color w:val="000000"/>
          <w:sz w:val="24"/>
          <w:szCs w:val="24"/>
        </w:rPr>
        <w:t xml:space="preserve"> (Is 49:6).”</w:t>
      </w:r>
    </w:p>
    <w:p w:rsidR="00E76FC8" w:rsidRDefault="00E76FC8" w:rsidP="00C014D7">
      <w:pPr>
        <w:spacing w:after="0" w:line="240" w:lineRule="auto"/>
        <w:rPr>
          <w:rFonts w:ascii="Times New Roman" w:hAnsi="Times New Roman" w:cs="Times New Roman"/>
          <w:sz w:val="24"/>
          <w:szCs w:val="24"/>
        </w:rPr>
      </w:pPr>
    </w:p>
    <w:p w:rsidR="0042535E" w:rsidRDefault="0042535E" w:rsidP="00C014D7">
      <w:pPr>
        <w:spacing w:after="0" w:line="240" w:lineRule="auto"/>
        <w:rPr>
          <w:rFonts w:ascii="Times New Roman" w:hAnsi="Times New Roman" w:cs="Times New Roman"/>
          <w:sz w:val="24"/>
          <w:szCs w:val="24"/>
        </w:rPr>
      </w:pPr>
      <w:bookmarkStart w:id="199" w:name="LandOfGoshen"/>
      <w:r w:rsidRPr="0042535E">
        <w:rPr>
          <w:rFonts w:ascii="Times New Roman" w:hAnsi="Times New Roman" w:cs="Times New Roman"/>
          <w:b/>
          <w:sz w:val="24"/>
          <w:szCs w:val="24"/>
        </w:rPr>
        <w:t>Land of Goshen</w:t>
      </w:r>
      <w:bookmarkEnd w:id="199"/>
      <w:r>
        <w:rPr>
          <w:rFonts w:ascii="Times New Roman" w:hAnsi="Times New Roman" w:cs="Times New Roman"/>
          <w:sz w:val="24"/>
          <w:szCs w:val="24"/>
        </w:rPr>
        <w:t>:  The term is used 10 times in the OT to designate the land the Hebrew</w:t>
      </w:r>
      <w:r w:rsidR="009F0C20">
        <w:rPr>
          <w:rFonts w:ascii="Times New Roman" w:hAnsi="Times New Roman" w:cs="Times New Roman"/>
          <w:sz w:val="24"/>
          <w:szCs w:val="24"/>
        </w:rPr>
        <w:t>s</w:t>
      </w:r>
      <w:r>
        <w:rPr>
          <w:rFonts w:ascii="Times New Roman" w:hAnsi="Times New Roman" w:cs="Times New Roman"/>
          <w:sz w:val="24"/>
          <w:szCs w:val="24"/>
        </w:rPr>
        <w:t xml:space="preserve"> were given north of Cairo on the Nile Delta as a pla</w:t>
      </w:r>
      <w:r w:rsidR="009F0C20">
        <w:rPr>
          <w:rFonts w:ascii="Times New Roman" w:hAnsi="Times New Roman" w:cs="Times New Roman"/>
          <w:sz w:val="24"/>
          <w:szCs w:val="24"/>
        </w:rPr>
        <w:t>ce of refuge for a period of 430 (Ex 12:40)</w:t>
      </w:r>
      <w:r>
        <w:rPr>
          <w:rFonts w:ascii="Times New Roman" w:hAnsi="Times New Roman" w:cs="Times New Roman"/>
          <w:sz w:val="24"/>
          <w:szCs w:val="24"/>
        </w:rPr>
        <w:t xml:space="preserve"> years.</w:t>
      </w:r>
      <w:r w:rsidR="009F0C20">
        <w:rPr>
          <w:rFonts w:ascii="Times New Roman" w:hAnsi="Times New Roman" w:cs="Times New Roman"/>
          <w:sz w:val="24"/>
          <w:szCs w:val="24"/>
        </w:rPr>
        <w:t xml:space="preserve">  The location is related to the land of Raamses. Today, among Christians, the term “Goshen” is taken to mean a place of refuge where Christians can live in peace or a place of shelter after a flood, storm, earthquake, or volcanic burst. </w:t>
      </w:r>
    </w:p>
    <w:p w:rsidR="0042535E" w:rsidRDefault="0042535E" w:rsidP="00C014D7">
      <w:pPr>
        <w:spacing w:after="0" w:line="240" w:lineRule="auto"/>
        <w:rPr>
          <w:rFonts w:ascii="Times New Roman" w:hAnsi="Times New Roman" w:cs="Times New Roman"/>
          <w:sz w:val="24"/>
          <w:szCs w:val="24"/>
        </w:rPr>
      </w:pPr>
    </w:p>
    <w:p w:rsidR="00E76FC8" w:rsidRDefault="00E76FC8" w:rsidP="00C014D7">
      <w:pPr>
        <w:spacing w:after="0" w:line="240" w:lineRule="auto"/>
        <w:rPr>
          <w:rFonts w:ascii="Times New Roman" w:hAnsi="Times New Roman" w:cs="Times New Roman"/>
          <w:sz w:val="24"/>
          <w:szCs w:val="24"/>
        </w:rPr>
      </w:pPr>
      <w:bookmarkStart w:id="200" w:name="LastSupper"/>
      <w:bookmarkEnd w:id="200"/>
      <w:r w:rsidRPr="00E76FC8">
        <w:rPr>
          <w:rFonts w:ascii="Times New Roman" w:hAnsi="Times New Roman" w:cs="Times New Roman"/>
          <w:b/>
          <w:sz w:val="24"/>
          <w:szCs w:val="24"/>
        </w:rPr>
        <w:t>Last Supper</w:t>
      </w:r>
      <w:r>
        <w:rPr>
          <w:rFonts w:ascii="Times New Roman" w:hAnsi="Times New Roman" w:cs="Times New Roman"/>
          <w:sz w:val="24"/>
          <w:szCs w:val="24"/>
        </w:rPr>
        <w:t xml:space="preserve">:  </w:t>
      </w:r>
      <w:r w:rsidR="00440792">
        <w:rPr>
          <w:rFonts w:ascii="Times New Roman" w:hAnsi="Times New Roman" w:cs="Times New Roman"/>
          <w:sz w:val="24"/>
          <w:szCs w:val="24"/>
        </w:rPr>
        <w:t xml:space="preserve">Do not confuse the Last Supper with the Lord’s Supper or </w:t>
      </w:r>
      <w:hyperlink w:anchor="Communion" w:history="1">
        <w:r w:rsidR="00440792" w:rsidRPr="00440792">
          <w:rPr>
            <w:rStyle w:val="Hyperlink"/>
            <w:rFonts w:ascii="Times New Roman" w:hAnsi="Times New Roman" w:cs="Times New Roman"/>
            <w:sz w:val="24"/>
            <w:szCs w:val="24"/>
          </w:rPr>
          <w:t>Communion</w:t>
        </w:r>
      </w:hyperlink>
      <w:r w:rsidR="00440792">
        <w:rPr>
          <w:rFonts w:ascii="Times New Roman" w:hAnsi="Times New Roman" w:cs="Times New Roman"/>
          <w:sz w:val="24"/>
          <w:szCs w:val="24"/>
        </w:rPr>
        <w:t xml:space="preserve">.  While it was Jesus’ Last Supper, it was more technically his last Seder.  The Seder meal occurs on the </w:t>
      </w:r>
      <w:hyperlink w:anchor="SevenJewishFeasts" w:history="1">
        <w:r w:rsidR="00440792" w:rsidRPr="00697CC8">
          <w:rPr>
            <w:rStyle w:val="Hyperlink"/>
            <w:rFonts w:ascii="Times New Roman" w:hAnsi="Times New Roman" w:cs="Times New Roman"/>
            <w:sz w:val="24"/>
            <w:szCs w:val="24"/>
          </w:rPr>
          <w:t>Feast of Passover</w:t>
        </w:r>
      </w:hyperlink>
      <w:r w:rsidR="00440792">
        <w:rPr>
          <w:rFonts w:ascii="Times New Roman" w:hAnsi="Times New Roman" w:cs="Times New Roman"/>
          <w:sz w:val="24"/>
          <w:szCs w:val="24"/>
        </w:rPr>
        <w:t>.  Jesus’ ministry was marked by four Passovers.</w:t>
      </w:r>
      <w:r w:rsidR="00E52EF3">
        <w:rPr>
          <w:rFonts w:ascii="Times New Roman" w:hAnsi="Times New Roman" w:cs="Times New Roman"/>
          <w:sz w:val="24"/>
          <w:szCs w:val="24"/>
        </w:rPr>
        <w:t xml:space="preserve">  The Last Supper occurred on Thursday evening on the 14</w:t>
      </w:r>
      <w:r w:rsidR="00E52EF3" w:rsidRPr="00E52EF3">
        <w:rPr>
          <w:rFonts w:ascii="Times New Roman" w:hAnsi="Times New Roman" w:cs="Times New Roman"/>
          <w:sz w:val="24"/>
          <w:szCs w:val="24"/>
          <w:vertAlign w:val="superscript"/>
        </w:rPr>
        <w:t>th</w:t>
      </w:r>
      <w:r w:rsidR="00E52EF3">
        <w:rPr>
          <w:rFonts w:ascii="Times New Roman" w:hAnsi="Times New Roman" w:cs="Times New Roman"/>
          <w:sz w:val="24"/>
          <w:szCs w:val="24"/>
        </w:rPr>
        <w:t xml:space="preserve"> of Nisan at the end of Holy Week after </w:t>
      </w:r>
      <w:hyperlink w:anchor="PalmSunday" w:history="1">
        <w:r w:rsidR="00E52EF3" w:rsidRPr="00697CC8">
          <w:rPr>
            <w:rStyle w:val="Hyperlink"/>
            <w:rFonts w:ascii="Times New Roman" w:hAnsi="Times New Roman" w:cs="Times New Roman"/>
            <w:sz w:val="24"/>
            <w:szCs w:val="24"/>
          </w:rPr>
          <w:t>Palm Sunday</w:t>
        </w:r>
      </w:hyperlink>
      <w:r w:rsidR="00E52EF3">
        <w:rPr>
          <w:rFonts w:ascii="Times New Roman" w:hAnsi="Times New Roman" w:cs="Times New Roman"/>
          <w:sz w:val="24"/>
          <w:szCs w:val="24"/>
        </w:rPr>
        <w:t xml:space="preserve"> and before </w:t>
      </w:r>
      <w:hyperlink w:anchor="GoodFriday" w:history="1">
        <w:r w:rsidR="00E52EF3" w:rsidRPr="00697CC8">
          <w:rPr>
            <w:rStyle w:val="Hyperlink"/>
            <w:rFonts w:ascii="Times New Roman" w:hAnsi="Times New Roman" w:cs="Times New Roman"/>
            <w:sz w:val="24"/>
            <w:szCs w:val="24"/>
          </w:rPr>
          <w:t>Good Friday</w:t>
        </w:r>
      </w:hyperlink>
      <w:r w:rsidR="00E52EF3">
        <w:rPr>
          <w:rFonts w:ascii="Times New Roman" w:hAnsi="Times New Roman" w:cs="Times New Roman"/>
          <w:sz w:val="24"/>
          <w:szCs w:val="24"/>
        </w:rPr>
        <w:t xml:space="preserve">.  A Romanized version of the meal is depicted in </w:t>
      </w:r>
      <w:r w:rsidR="00697CC8">
        <w:rPr>
          <w:rFonts w:ascii="Times New Roman" w:hAnsi="Times New Roman" w:cs="Times New Roman"/>
          <w:sz w:val="24"/>
          <w:szCs w:val="24"/>
        </w:rPr>
        <w:t>Leonardo Da Vinci</w:t>
      </w:r>
      <w:r w:rsidR="00E52EF3">
        <w:rPr>
          <w:rFonts w:ascii="Times New Roman" w:hAnsi="Times New Roman" w:cs="Times New Roman"/>
          <w:sz w:val="24"/>
          <w:szCs w:val="24"/>
        </w:rPr>
        <w:t xml:space="preserve">’s huge </w:t>
      </w:r>
      <w:hyperlink w:anchor="PaintingofLastSupper" w:history="1">
        <w:r w:rsidR="000728BD" w:rsidRPr="000728BD">
          <w:rPr>
            <w:rStyle w:val="Hyperlink"/>
            <w:rFonts w:ascii="Times New Roman" w:hAnsi="Times New Roman" w:cs="Times New Roman"/>
            <w:sz w:val="24"/>
            <w:szCs w:val="24"/>
          </w:rPr>
          <w:t>P</w:t>
        </w:r>
        <w:r w:rsidR="00E52EF3" w:rsidRPr="000728BD">
          <w:rPr>
            <w:rStyle w:val="Hyperlink"/>
            <w:rFonts w:ascii="Times New Roman" w:hAnsi="Times New Roman" w:cs="Times New Roman"/>
            <w:sz w:val="24"/>
            <w:szCs w:val="24"/>
          </w:rPr>
          <w:t>ainting of the Last Supper</w:t>
        </w:r>
      </w:hyperlink>
      <w:r w:rsidR="00E52EF3">
        <w:rPr>
          <w:rFonts w:ascii="Times New Roman" w:hAnsi="Times New Roman" w:cs="Times New Roman"/>
          <w:sz w:val="24"/>
          <w:szCs w:val="24"/>
        </w:rPr>
        <w:t>.</w:t>
      </w:r>
      <w:r w:rsidR="000728BD">
        <w:rPr>
          <w:rFonts w:ascii="Times New Roman" w:hAnsi="Times New Roman" w:cs="Times New Roman"/>
          <w:sz w:val="24"/>
          <w:szCs w:val="24"/>
        </w:rPr>
        <w:t xml:space="preserve">  The site was established by two disciples following a man uncharacteristically carrying a pitcher of water to the owner who donated the Upper Room (Mk 14:12-16).  During the Last Supper, Jesus instituted the memorial of the Lord’s Supper or Communion and identified Judas as the betrayer.  After the meal, only John records the famous philosophical discourse of the hour-long Upper Room Discourse (Jn 13:31—17:26).</w:t>
      </w:r>
    </w:p>
    <w:p w:rsidR="00065F62" w:rsidRDefault="00065F62" w:rsidP="00C014D7">
      <w:pPr>
        <w:spacing w:after="0" w:line="240" w:lineRule="auto"/>
        <w:rPr>
          <w:rFonts w:ascii="Times New Roman" w:hAnsi="Times New Roman" w:cs="Times New Roman"/>
          <w:sz w:val="24"/>
          <w:szCs w:val="24"/>
        </w:rPr>
      </w:pPr>
    </w:p>
    <w:p w:rsidR="00065F62" w:rsidRDefault="00065F62" w:rsidP="00C014D7">
      <w:pPr>
        <w:spacing w:after="0" w:line="240" w:lineRule="auto"/>
        <w:rPr>
          <w:rFonts w:ascii="Times New Roman" w:hAnsi="Times New Roman" w:cs="Times New Roman"/>
          <w:sz w:val="24"/>
          <w:szCs w:val="24"/>
        </w:rPr>
      </w:pPr>
      <w:bookmarkStart w:id="201" w:name="LawImportantAspects"/>
      <w:r w:rsidRPr="00065F62">
        <w:rPr>
          <w:rFonts w:ascii="Times New Roman" w:hAnsi="Times New Roman" w:cs="Times New Roman"/>
          <w:b/>
          <w:sz w:val="24"/>
          <w:szCs w:val="24"/>
        </w:rPr>
        <w:t>Law, Important Aspects</w:t>
      </w:r>
      <w:bookmarkEnd w:id="201"/>
      <w:r>
        <w:rPr>
          <w:rFonts w:ascii="Times New Roman" w:hAnsi="Times New Roman" w:cs="Times New Roman"/>
          <w:sz w:val="24"/>
          <w:szCs w:val="24"/>
        </w:rPr>
        <w:t>:  In Matthew 23:23 this is called by various translations “important aspects of the Law”, “important points of the Law”, “weightier matters of Torah”, and “weightier matters of the Law” in older translations.  From the NKJV we have Jesus saying:</w:t>
      </w:r>
    </w:p>
    <w:p w:rsidR="00065F62" w:rsidRDefault="00065F62" w:rsidP="00C014D7">
      <w:pPr>
        <w:spacing w:after="0" w:line="240" w:lineRule="auto"/>
        <w:rPr>
          <w:rFonts w:ascii="Times New Roman" w:hAnsi="Times New Roman" w:cs="Times New Roman"/>
          <w:sz w:val="24"/>
          <w:szCs w:val="24"/>
        </w:rPr>
      </w:pPr>
    </w:p>
    <w:p w:rsidR="00933DFF" w:rsidRPr="00065F62" w:rsidRDefault="00065F62" w:rsidP="00065F62">
      <w:pPr>
        <w:autoSpaceDE w:val="0"/>
        <w:autoSpaceDN w:val="0"/>
        <w:adjustRightInd w:val="0"/>
        <w:spacing w:after="0" w:line="240" w:lineRule="auto"/>
        <w:rPr>
          <w:rFonts w:ascii="Times New Roman" w:hAnsi="Times New Roman" w:cs="Times New Roman"/>
          <w:color w:val="BC0406"/>
          <w:sz w:val="24"/>
          <w:szCs w:val="24"/>
        </w:rPr>
      </w:pPr>
      <w:r w:rsidRPr="00065F62">
        <w:rPr>
          <w:rFonts w:ascii="Times New Roman" w:hAnsi="Times New Roman" w:cs="Times New Roman"/>
          <w:sz w:val="24"/>
          <w:szCs w:val="24"/>
        </w:rPr>
        <w:t xml:space="preserve"> </w:t>
      </w:r>
      <w:r w:rsidRPr="00065F62">
        <w:rPr>
          <w:rFonts w:ascii="Times New Roman" w:hAnsi="Times New Roman" w:cs="Times New Roman"/>
          <w:b/>
          <w:color w:val="21770A"/>
          <w:position w:val="6"/>
          <w:sz w:val="24"/>
          <w:szCs w:val="24"/>
        </w:rPr>
        <w:t>23</w:t>
      </w:r>
      <w:r w:rsidRPr="00065F62">
        <w:rPr>
          <w:rFonts w:ascii="Times New Roman" w:hAnsi="Times New Roman" w:cs="Times New Roman"/>
          <w:b/>
          <w:color w:val="21770A"/>
          <w:sz w:val="24"/>
          <w:szCs w:val="24"/>
        </w:rPr>
        <w:t xml:space="preserve"> </w:t>
      </w:r>
      <w:r w:rsidRPr="00065F62">
        <w:rPr>
          <w:rFonts w:ascii="Times New Roman" w:hAnsi="Times New Roman" w:cs="Times New Roman"/>
          <w:i/>
          <w:color w:val="BC0406"/>
          <w:sz w:val="24"/>
          <w:szCs w:val="24"/>
        </w:rPr>
        <w:t xml:space="preserve">"Woe to you, scribes and Pharisees, hypocrites! For you pay tithe of mint and anise and cummin, and have neglected the </w:t>
      </w:r>
      <w:r w:rsidRPr="00065F62">
        <w:rPr>
          <w:rFonts w:ascii="Times New Roman" w:hAnsi="Times New Roman" w:cs="Times New Roman"/>
          <w:b/>
          <w:i/>
          <w:color w:val="BC0406"/>
          <w:sz w:val="24"/>
          <w:szCs w:val="24"/>
        </w:rPr>
        <w:t xml:space="preserve">weightier </w:t>
      </w:r>
      <w:r w:rsidRPr="00065F62">
        <w:rPr>
          <w:rFonts w:ascii="Times New Roman" w:hAnsi="Times New Roman" w:cs="Times New Roman"/>
          <w:b/>
          <w:i/>
          <w:color w:val="555454"/>
          <w:sz w:val="24"/>
          <w:szCs w:val="24"/>
        </w:rPr>
        <w:t xml:space="preserve">matters </w:t>
      </w:r>
      <w:r w:rsidRPr="00065F62">
        <w:rPr>
          <w:rFonts w:ascii="Times New Roman" w:hAnsi="Times New Roman" w:cs="Times New Roman"/>
          <w:b/>
          <w:i/>
          <w:color w:val="BC0406"/>
          <w:sz w:val="24"/>
          <w:szCs w:val="24"/>
        </w:rPr>
        <w:t>of the law</w:t>
      </w:r>
      <w:r w:rsidRPr="00065F62">
        <w:rPr>
          <w:rFonts w:ascii="Times New Roman" w:hAnsi="Times New Roman" w:cs="Times New Roman"/>
          <w:i/>
          <w:color w:val="BC0406"/>
          <w:sz w:val="24"/>
          <w:szCs w:val="24"/>
        </w:rPr>
        <w:t xml:space="preserve">: justice and mercy and faith. These you ought to have done, without leaving the others undone. </w:t>
      </w:r>
      <w:r w:rsidRPr="00065F62">
        <w:rPr>
          <w:rFonts w:ascii="Times New Roman" w:hAnsi="Times New Roman" w:cs="Times New Roman"/>
          <w:i/>
          <w:color w:val="000000"/>
          <w:sz w:val="24"/>
          <w:szCs w:val="24"/>
        </w:rPr>
        <w:t xml:space="preserve"> </w:t>
      </w:r>
      <w:r w:rsidRPr="00065F62">
        <w:rPr>
          <w:rFonts w:ascii="Times New Roman" w:hAnsi="Times New Roman" w:cs="Times New Roman"/>
          <w:b/>
          <w:color w:val="21770A"/>
          <w:position w:val="6"/>
          <w:sz w:val="24"/>
          <w:szCs w:val="24"/>
        </w:rPr>
        <w:t>24</w:t>
      </w:r>
      <w:r w:rsidRPr="00065F62">
        <w:rPr>
          <w:rFonts w:ascii="Times New Roman" w:hAnsi="Times New Roman" w:cs="Times New Roman"/>
          <w:b/>
          <w:color w:val="21770A"/>
          <w:sz w:val="24"/>
          <w:szCs w:val="24"/>
        </w:rPr>
        <w:t xml:space="preserve"> </w:t>
      </w:r>
      <w:r w:rsidRPr="00065F62">
        <w:rPr>
          <w:rFonts w:ascii="Times New Roman" w:hAnsi="Times New Roman" w:cs="Times New Roman"/>
          <w:i/>
          <w:color w:val="BC0406"/>
          <w:sz w:val="24"/>
          <w:szCs w:val="24"/>
        </w:rPr>
        <w:t>Blind guides, who strain out a gnat and swallow a camel</w:t>
      </w:r>
      <w:r w:rsidRPr="00065F62">
        <w:rPr>
          <w:rFonts w:ascii="Times New Roman" w:hAnsi="Times New Roman" w:cs="Times New Roman"/>
          <w:color w:val="BC0406"/>
          <w:sz w:val="24"/>
          <w:szCs w:val="24"/>
        </w:rPr>
        <w:t xml:space="preserve"> </w:t>
      </w:r>
      <w:r w:rsidRPr="00065F62">
        <w:rPr>
          <w:rFonts w:ascii="Times New Roman" w:hAnsi="Times New Roman" w:cs="Times New Roman"/>
          <w:sz w:val="24"/>
          <w:szCs w:val="24"/>
        </w:rPr>
        <w:t>(Mt 23:24)</w:t>
      </w:r>
      <w:r w:rsidRPr="00065F62">
        <w:rPr>
          <w:rFonts w:ascii="Times New Roman" w:hAnsi="Times New Roman" w:cs="Times New Roman"/>
          <w:color w:val="BC0406"/>
          <w:sz w:val="24"/>
          <w:szCs w:val="24"/>
        </w:rPr>
        <w:t>!</w:t>
      </w:r>
    </w:p>
    <w:p w:rsidR="00065F62" w:rsidRDefault="00065F62" w:rsidP="00065F62">
      <w:pPr>
        <w:autoSpaceDE w:val="0"/>
        <w:autoSpaceDN w:val="0"/>
        <w:adjustRightInd w:val="0"/>
        <w:spacing w:after="0" w:line="240" w:lineRule="auto"/>
        <w:rPr>
          <w:rFonts w:ascii="Tahoma" w:hAnsi="Tahoma" w:cs="Tahoma"/>
          <w:color w:val="000000"/>
          <w:sz w:val="24"/>
          <w:szCs w:val="24"/>
        </w:rPr>
      </w:pPr>
    </w:p>
    <w:p w:rsidR="003344DD" w:rsidRDefault="003344DD" w:rsidP="00065F62">
      <w:pPr>
        <w:autoSpaceDE w:val="0"/>
        <w:autoSpaceDN w:val="0"/>
        <w:adjustRightInd w:val="0"/>
        <w:spacing w:after="0" w:line="240" w:lineRule="auto"/>
        <w:rPr>
          <w:rFonts w:ascii="Times New Roman" w:hAnsi="Times New Roman" w:cs="Times New Roman"/>
          <w:color w:val="000000"/>
          <w:sz w:val="24"/>
          <w:szCs w:val="24"/>
        </w:rPr>
      </w:pPr>
      <w:r w:rsidRPr="003344DD">
        <w:rPr>
          <w:rFonts w:ascii="Times New Roman" w:hAnsi="Times New Roman" w:cs="Times New Roman"/>
          <w:color w:val="000000"/>
          <w:sz w:val="24"/>
          <w:szCs w:val="24"/>
        </w:rPr>
        <w:t>There</w:t>
      </w:r>
      <w:r>
        <w:rPr>
          <w:rFonts w:ascii="Times New Roman" w:hAnsi="Times New Roman" w:cs="Times New Roman"/>
          <w:color w:val="000000"/>
          <w:sz w:val="24"/>
          <w:szCs w:val="24"/>
        </w:rPr>
        <w:t xml:space="preserve"> are many ways to speak about the Law:</w:t>
      </w:r>
    </w:p>
    <w:p w:rsidR="003344DD" w:rsidRDefault="003344DD" w:rsidP="00065F6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 Law of Moses vs the Law of Christ</w:t>
      </w:r>
    </w:p>
    <w:p w:rsidR="003344DD" w:rsidRDefault="003344DD" w:rsidP="00065F6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 Law of Moses: Tenach (TNK) of Torah, Nebiim, and Ketubim</w:t>
      </w:r>
      <w:r w:rsidR="009154C6">
        <w:rPr>
          <w:rFonts w:ascii="Times New Roman" w:hAnsi="Times New Roman" w:cs="Times New Roman"/>
          <w:color w:val="000000"/>
          <w:sz w:val="24"/>
          <w:szCs w:val="24"/>
        </w:rPr>
        <w:t xml:space="preserve"> or Writings and Prophets</w:t>
      </w:r>
    </w:p>
    <w:p w:rsidR="006F6F7C" w:rsidRDefault="006F6F7C" w:rsidP="006F6F7C">
      <w:pPr>
        <w:autoSpaceDE w:val="0"/>
        <w:autoSpaceDN w:val="0"/>
        <w:adjustRightInd w:val="0"/>
        <w:spacing w:after="0" w:line="240" w:lineRule="auto"/>
        <w:rPr>
          <w:rFonts w:ascii="Times New Roman" w:hAnsi="Times New Roman" w:cs="Times New Roman"/>
          <w:i/>
          <w:color w:val="BC0406"/>
          <w:sz w:val="24"/>
          <w:szCs w:val="24"/>
        </w:rPr>
      </w:pPr>
      <w:r>
        <w:rPr>
          <w:rFonts w:ascii="Times New Roman" w:hAnsi="Times New Roman" w:cs="Times New Roman"/>
          <w:color w:val="000000"/>
          <w:sz w:val="24"/>
          <w:szCs w:val="24"/>
        </w:rPr>
        <w:t>3) The Great Commandment:</w:t>
      </w:r>
      <w:r>
        <w:rPr>
          <w:rFonts w:ascii="Times New Roman" w:hAnsi="Times New Roman" w:cs="Times New Roman"/>
          <w:sz w:val="24"/>
          <w:szCs w:val="24"/>
        </w:rPr>
        <w:t xml:space="preserve">  </w:t>
      </w:r>
      <w:r w:rsidRPr="006F6F7C">
        <w:rPr>
          <w:rFonts w:ascii="Times New Roman" w:hAnsi="Times New Roman" w:cs="Times New Roman"/>
          <w:b/>
          <w:color w:val="21770A"/>
          <w:sz w:val="24"/>
          <w:szCs w:val="24"/>
        </w:rPr>
        <w:t xml:space="preserve">37 </w:t>
      </w:r>
      <w:r w:rsidRPr="006F6F7C">
        <w:rPr>
          <w:rFonts w:ascii="Times New Roman" w:hAnsi="Times New Roman" w:cs="Times New Roman"/>
          <w:color w:val="000000"/>
          <w:sz w:val="24"/>
          <w:szCs w:val="24"/>
        </w:rPr>
        <w:t xml:space="preserve">And He said to him, </w:t>
      </w:r>
      <w:r w:rsidRPr="006F6F7C">
        <w:rPr>
          <w:rFonts w:ascii="Times New Roman" w:hAnsi="Times New Roman" w:cs="Times New Roman"/>
          <w:i/>
          <w:color w:val="BC0406"/>
          <w:sz w:val="24"/>
          <w:szCs w:val="24"/>
        </w:rPr>
        <w:t>" 'YOU SHALL LOVE THE LORD YOUR GOD WITH ALL YOUR HEART, AND WITH ALL YOUR SOUL, AND WITH ALL YOUR MIND.'</w:t>
      </w:r>
      <w:r w:rsidRPr="006F6F7C">
        <w:rPr>
          <w:rFonts w:ascii="Times New Roman" w:hAnsi="Times New Roman" w:cs="Times New Roman"/>
          <w:color w:val="BC0406"/>
          <w:sz w:val="24"/>
          <w:szCs w:val="24"/>
        </w:rPr>
        <w:t xml:space="preserve"> </w:t>
      </w:r>
      <w:r w:rsidRPr="006F6F7C">
        <w:rPr>
          <w:rFonts w:ascii="Times New Roman" w:hAnsi="Times New Roman" w:cs="Times New Roman"/>
          <w:color w:val="000000"/>
          <w:sz w:val="24"/>
          <w:szCs w:val="24"/>
        </w:rPr>
        <w:t xml:space="preserve"> </w:t>
      </w:r>
      <w:r w:rsidRPr="006F6F7C">
        <w:rPr>
          <w:rFonts w:ascii="Times New Roman" w:hAnsi="Times New Roman" w:cs="Times New Roman"/>
          <w:b/>
          <w:color w:val="21770A"/>
          <w:position w:val="6"/>
          <w:sz w:val="24"/>
          <w:szCs w:val="24"/>
        </w:rPr>
        <w:t>38</w:t>
      </w:r>
      <w:r w:rsidRPr="006F6F7C">
        <w:rPr>
          <w:rFonts w:ascii="Times New Roman" w:hAnsi="Times New Roman" w:cs="Times New Roman"/>
          <w:b/>
          <w:color w:val="21770A"/>
          <w:sz w:val="24"/>
          <w:szCs w:val="24"/>
        </w:rPr>
        <w:t xml:space="preserve"> </w:t>
      </w:r>
      <w:r w:rsidRPr="006F6F7C">
        <w:rPr>
          <w:rFonts w:ascii="Times New Roman" w:hAnsi="Times New Roman" w:cs="Times New Roman"/>
          <w:i/>
          <w:color w:val="BC0406"/>
          <w:sz w:val="24"/>
          <w:szCs w:val="24"/>
        </w:rPr>
        <w:t>"This is the great and foremost commandment.</w:t>
      </w:r>
      <w:r w:rsidRPr="006F6F7C">
        <w:rPr>
          <w:rFonts w:ascii="Times New Roman" w:hAnsi="Times New Roman" w:cs="Times New Roman"/>
          <w:color w:val="BC0406"/>
          <w:sz w:val="24"/>
          <w:szCs w:val="24"/>
        </w:rPr>
        <w:t xml:space="preserve"> </w:t>
      </w:r>
      <w:r w:rsidRPr="006F6F7C">
        <w:rPr>
          <w:rFonts w:ascii="Times New Roman" w:hAnsi="Times New Roman" w:cs="Times New Roman"/>
          <w:color w:val="000000"/>
          <w:sz w:val="24"/>
          <w:szCs w:val="24"/>
        </w:rPr>
        <w:t xml:space="preserve"> </w:t>
      </w:r>
      <w:r w:rsidRPr="006F6F7C">
        <w:rPr>
          <w:rFonts w:ascii="Times New Roman" w:hAnsi="Times New Roman" w:cs="Times New Roman"/>
          <w:b/>
          <w:color w:val="21770A"/>
          <w:position w:val="6"/>
          <w:sz w:val="24"/>
          <w:szCs w:val="24"/>
        </w:rPr>
        <w:t>39</w:t>
      </w:r>
      <w:r w:rsidRPr="006F6F7C">
        <w:rPr>
          <w:rFonts w:ascii="Times New Roman" w:hAnsi="Times New Roman" w:cs="Times New Roman"/>
          <w:b/>
          <w:color w:val="21770A"/>
          <w:sz w:val="24"/>
          <w:szCs w:val="24"/>
        </w:rPr>
        <w:t xml:space="preserve"> </w:t>
      </w:r>
      <w:r w:rsidRPr="006F6F7C">
        <w:rPr>
          <w:rFonts w:ascii="Times New Roman" w:hAnsi="Times New Roman" w:cs="Times New Roman"/>
          <w:i/>
          <w:color w:val="BC0406"/>
          <w:sz w:val="24"/>
          <w:szCs w:val="24"/>
        </w:rPr>
        <w:t xml:space="preserve">"The second is like it, 'YOU </w:t>
      </w:r>
      <w:r w:rsidRPr="006F6F7C">
        <w:rPr>
          <w:rFonts w:ascii="Times New Roman" w:hAnsi="Times New Roman" w:cs="Times New Roman"/>
          <w:i/>
          <w:color w:val="BC0406"/>
          <w:sz w:val="24"/>
          <w:szCs w:val="24"/>
        </w:rPr>
        <w:lastRenderedPageBreak/>
        <w:t xml:space="preserve">SHALL LOVE YOUR NEIGHBOR AS YOURSELF.' </w:t>
      </w:r>
      <w:r w:rsidRPr="006F6F7C">
        <w:rPr>
          <w:rFonts w:ascii="Times New Roman" w:hAnsi="Times New Roman" w:cs="Times New Roman"/>
          <w:color w:val="000000"/>
          <w:sz w:val="24"/>
          <w:szCs w:val="24"/>
        </w:rPr>
        <w:t xml:space="preserve"> </w:t>
      </w:r>
      <w:r w:rsidRPr="006F6F7C">
        <w:rPr>
          <w:rFonts w:ascii="Times New Roman" w:hAnsi="Times New Roman" w:cs="Times New Roman"/>
          <w:b/>
          <w:color w:val="21770A"/>
          <w:position w:val="6"/>
          <w:sz w:val="24"/>
          <w:szCs w:val="24"/>
        </w:rPr>
        <w:t>40</w:t>
      </w:r>
      <w:r w:rsidRPr="006F6F7C">
        <w:rPr>
          <w:rFonts w:ascii="Times New Roman" w:hAnsi="Times New Roman" w:cs="Times New Roman"/>
          <w:b/>
          <w:color w:val="21770A"/>
          <w:sz w:val="24"/>
          <w:szCs w:val="24"/>
        </w:rPr>
        <w:t xml:space="preserve"> </w:t>
      </w:r>
      <w:r w:rsidRPr="006F6F7C">
        <w:rPr>
          <w:rFonts w:ascii="Times New Roman" w:hAnsi="Times New Roman" w:cs="Times New Roman"/>
          <w:color w:val="BC0406"/>
          <w:sz w:val="24"/>
          <w:szCs w:val="24"/>
        </w:rPr>
        <w:t>"</w:t>
      </w:r>
      <w:r w:rsidRPr="006F6F7C">
        <w:rPr>
          <w:rFonts w:ascii="Times New Roman" w:hAnsi="Times New Roman" w:cs="Times New Roman"/>
          <w:i/>
          <w:color w:val="BC0406"/>
          <w:sz w:val="24"/>
          <w:szCs w:val="24"/>
        </w:rPr>
        <w:t>On these two commandments depend the whole Law and the Prophets</w:t>
      </w:r>
      <w:r w:rsidRPr="006F6F7C">
        <w:rPr>
          <w:rFonts w:ascii="Times New Roman" w:hAnsi="Times New Roman" w:cs="Times New Roman"/>
          <w:color w:val="BC0406"/>
          <w:sz w:val="24"/>
          <w:szCs w:val="24"/>
        </w:rPr>
        <w:t xml:space="preserve"> </w:t>
      </w:r>
      <w:r w:rsidRPr="006F6F7C">
        <w:rPr>
          <w:rFonts w:ascii="Times New Roman" w:hAnsi="Times New Roman" w:cs="Times New Roman"/>
          <w:sz w:val="24"/>
          <w:szCs w:val="24"/>
        </w:rPr>
        <w:t>(Mt 22:37-40)</w:t>
      </w:r>
      <w:r w:rsidRPr="006F6F7C">
        <w:rPr>
          <w:rFonts w:ascii="Times New Roman" w:hAnsi="Times New Roman" w:cs="Times New Roman"/>
          <w:i/>
          <w:color w:val="BC0406"/>
          <w:sz w:val="24"/>
          <w:szCs w:val="24"/>
        </w:rPr>
        <w:t>."</w:t>
      </w:r>
    </w:p>
    <w:p w:rsidR="006F6F7C" w:rsidRDefault="006F6F7C" w:rsidP="006F6F7C">
      <w:pPr>
        <w:autoSpaceDE w:val="0"/>
        <w:autoSpaceDN w:val="0"/>
        <w:adjustRightInd w:val="0"/>
        <w:spacing w:after="0" w:line="240" w:lineRule="auto"/>
        <w:rPr>
          <w:rFonts w:ascii="Times New Roman" w:hAnsi="Times New Roman" w:cs="Times New Roman"/>
          <w:sz w:val="24"/>
          <w:szCs w:val="24"/>
        </w:rPr>
      </w:pPr>
      <w:r w:rsidRPr="006F6F7C">
        <w:rPr>
          <w:rFonts w:ascii="Times New Roman" w:hAnsi="Times New Roman" w:cs="Times New Roman"/>
          <w:sz w:val="24"/>
          <w:szCs w:val="24"/>
        </w:rPr>
        <w:t xml:space="preserve">4)  </w:t>
      </w:r>
      <w:r w:rsidR="009154C6">
        <w:rPr>
          <w:rFonts w:ascii="Times New Roman" w:hAnsi="Times New Roman" w:cs="Times New Roman"/>
          <w:sz w:val="24"/>
          <w:szCs w:val="24"/>
        </w:rPr>
        <w:t>Important Aspects: Justice, Mercy, and Faith.</w:t>
      </w:r>
    </w:p>
    <w:p w:rsidR="009154C6" w:rsidRDefault="009154C6" w:rsidP="006F6F7C">
      <w:pPr>
        <w:autoSpaceDE w:val="0"/>
        <w:autoSpaceDN w:val="0"/>
        <w:adjustRightInd w:val="0"/>
        <w:spacing w:after="0" w:line="240" w:lineRule="auto"/>
        <w:rPr>
          <w:rFonts w:ascii="Times New Roman" w:hAnsi="Times New Roman" w:cs="Times New Roman"/>
          <w:sz w:val="24"/>
          <w:szCs w:val="24"/>
        </w:rPr>
      </w:pPr>
    </w:p>
    <w:p w:rsidR="009154C6" w:rsidRDefault="009154C6" w:rsidP="006F6F7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Concerning the last manner of looking at the Law, we can use the following metaphors: The apparent opposites of Justice and Mercy are </w:t>
      </w:r>
      <w:r w:rsidR="00C55A16">
        <w:rPr>
          <w:rFonts w:ascii="Times New Roman" w:hAnsi="Times New Roman" w:cs="Times New Roman"/>
          <w:sz w:val="24"/>
          <w:szCs w:val="24"/>
        </w:rPr>
        <w:t xml:space="preserve">unified and </w:t>
      </w:r>
      <w:r>
        <w:rPr>
          <w:rFonts w:ascii="Times New Roman" w:hAnsi="Times New Roman" w:cs="Times New Roman"/>
          <w:sz w:val="24"/>
          <w:szCs w:val="24"/>
        </w:rPr>
        <w:t>personified by Jesus Christ, just as the apparent opposites of Apollyon and Death are personified by Satan.  Jesus Christ saves the Believers by Faith</w:t>
      </w:r>
      <w:r w:rsidR="00DE46EF">
        <w:rPr>
          <w:rFonts w:ascii="Times New Roman" w:hAnsi="Times New Roman" w:cs="Times New Roman"/>
          <w:sz w:val="24"/>
          <w:szCs w:val="24"/>
        </w:rPr>
        <w:t xml:space="preserve"> which leads to Hope</w:t>
      </w:r>
      <w:r>
        <w:rPr>
          <w:rFonts w:ascii="Times New Roman" w:hAnsi="Times New Roman" w:cs="Times New Roman"/>
          <w:sz w:val="24"/>
          <w:szCs w:val="24"/>
        </w:rPr>
        <w:t xml:space="preserve">, whereas Satan destroys his children by </w:t>
      </w:r>
      <w:r w:rsidR="00DE46EF">
        <w:rPr>
          <w:rFonts w:ascii="Times New Roman" w:hAnsi="Times New Roman" w:cs="Times New Roman"/>
          <w:sz w:val="24"/>
          <w:szCs w:val="24"/>
        </w:rPr>
        <w:t xml:space="preserve">Despair leading to </w:t>
      </w:r>
      <w:r>
        <w:rPr>
          <w:rFonts w:ascii="Times New Roman" w:hAnsi="Times New Roman" w:cs="Times New Roman"/>
          <w:sz w:val="24"/>
          <w:szCs w:val="24"/>
        </w:rPr>
        <w:t>Abandoned Hope.</w:t>
      </w:r>
    </w:p>
    <w:p w:rsidR="007C7198" w:rsidRDefault="007C7198" w:rsidP="006F6F7C">
      <w:pPr>
        <w:autoSpaceDE w:val="0"/>
        <w:autoSpaceDN w:val="0"/>
        <w:adjustRightInd w:val="0"/>
        <w:spacing w:after="0" w:line="240" w:lineRule="auto"/>
        <w:rPr>
          <w:rFonts w:ascii="Times New Roman" w:hAnsi="Times New Roman" w:cs="Times New Roman"/>
          <w:sz w:val="24"/>
          <w:szCs w:val="24"/>
        </w:rPr>
      </w:pPr>
    </w:p>
    <w:p w:rsidR="007C7198" w:rsidRDefault="007C7198" w:rsidP="006F6F7C">
      <w:pPr>
        <w:autoSpaceDE w:val="0"/>
        <w:autoSpaceDN w:val="0"/>
        <w:adjustRightInd w:val="0"/>
        <w:spacing w:after="0" w:line="240" w:lineRule="auto"/>
        <w:rPr>
          <w:rFonts w:ascii="Times New Roman" w:hAnsi="Times New Roman" w:cs="Times New Roman"/>
          <w:sz w:val="24"/>
          <w:szCs w:val="24"/>
        </w:rPr>
      </w:pPr>
      <w:bookmarkStart w:id="202" w:name="LawNotInBible"/>
      <w:bookmarkEnd w:id="202"/>
      <w:proofErr w:type="gramStart"/>
      <w:r w:rsidRPr="007C7198">
        <w:rPr>
          <w:rFonts w:ascii="Times New Roman" w:hAnsi="Times New Roman" w:cs="Times New Roman"/>
          <w:b/>
          <w:sz w:val="24"/>
          <w:szCs w:val="24"/>
        </w:rPr>
        <w:t>Law not in Bible</w:t>
      </w:r>
      <w:r>
        <w:rPr>
          <w:rFonts w:ascii="Times New Roman" w:hAnsi="Times New Roman" w:cs="Times New Roman"/>
          <w:sz w:val="24"/>
          <w:szCs w:val="24"/>
        </w:rPr>
        <w:t>: There are at least two examples of God’s Law being given, but not recorded.</w:t>
      </w:r>
      <w:proofErr w:type="gramEnd"/>
      <w:r>
        <w:rPr>
          <w:rFonts w:ascii="Times New Roman" w:hAnsi="Times New Roman" w:cs="Times New Roman"/>
          <w:sz w:val="24"/>
          <w:szCs w:val="24"/>
        </w:rPr>
        <w:t xml:space="preserve">  In Hosea, we read: </w:t>
      </w:r>
      <w:r w:rsidRPr="007C7198">
        <w:rPr>
          <w:rFonts w:ascii="Times New Roman" w:hAnsi="Times New Roman" w:cs="Times New Roman"/>
          <w:i/>
          <w:sz w:val="24"/>
          <w:szCs w:val="24"/>
        </w:rPr>
        <w:t xml:space="preserve">Though </w:t>
      </w:r>
      <w:r w:rsidRPr="00FD0582">
        <w:rPr>
          <w:rFonts w:ascii="Times New Roman" w:hAnsi="Times New Roman" w:cs="Times New Roman"/>
          <w:b/>
          <w:i/>
          <w:sz w:val="24"/>
          <w:szCs w:val="24"/>
        </w:rPr>
        <w:t>I wrote for him</w:t>
      </w:r>
      <w:r w:rsidR="00AB3966">
        <w:rPr>
          <w:rFonts w:ascii="Times New Roman" w:hAnsi="Times New Roman" w:cs="Times New Roman"/>
          <w:i/>
          <w:sz w:val="24"/>
          <w:szCs w:val="24"/>
        </w:rPr>
        <w:t xml:space="preserve"> (Israel) t</w:t>
      </w:r>
      <w:r w:rsidRPr="007C7198">
        <w:rPr>
          <w:rFonts w:ascii="Times New Roman" w:hAnsi="Times New Roman" w:cs="Times New Roman"/>
          <w:i/>
          <w:sz w:val="24"/>
          <w:szCs w:val="24"/>
        </w:rPr>
        <w:t xml:space="preserve">en thousand precepts of </w:t>
      </w:r>
      <w:proofErr w:type="gramStart"/>
      <w:r w:rsidRPr="007C7198">
        <w:rPr>
          <w:rFonts w:ascii="Times New Roman" w:hAnsi="Times New Roman" w:cs="Times New Roman"/>
          <w:i/>
          <w:sz w:val="24"/>
          <w:szCs w:val="24"/>
        </w:rPr>
        <w:t>My</w:t>
      </w:r>
      <w:proofErr w:type="gramEnd"/>
      <w:r w:rsidRPr="007C7198">
        <w:rPr>
          <w:rFonts w:ascii="Times New Roman" w:hAnsi="Times New Roman" w:cs="Times New Roman"/>
          <w:i/>
          <w:sz w:val="24"/>
          <w:szCs w:val="24"/>
        </w:rPr>
        <w:t xml:space="preserve"> law, they are regarded as a strange thing</w:t>
      </w:r>
      <w:r w:rsidR="00AB3966">
        <w:rPr>
          <w:rFonts w:ascii="Times New Roman" w:hAnsi="Times New Roman" w:cs="Times New Roman"/>
          <w:sz w:val="24"/>
          <w:szCs w:val="24"/>
        </w:rPr>
        <w:t xml:space="preserve"> (Hosea 8:12).  There is no</w:t>
      </w:r>
      <w:r>
        <w:rPr>
          <w:rFonts w:ascii="Times New Roman" w:hAnsi="Times New Roman" w:cs="Times New Roman"/>
          <w:sz w:val="24"/>
          <w:szCs w:val="24"/>
        </w:rPr>
        <w:t xml:space="preserve"> written re</w:t>
      </w:r>
      <w:r w:rsidR="00FD0582">
        <w:rPr>
          <w:rFonts w:ascii="Times New Roman" w:hAnsi="Times New Roman" w:cs="Times New Roman"/>
          <w:sz w:val="24"/>
          <w:szCs w:val="24"/>
        </w:rPr>
        <w:t>cord of these 10,000 precepts.</w:t>
      </w:r>
    </w:p>
    <w:p w:rsidR="00FD0582" w:rsidRDefault="00FD0582" w:rsidP="006F6F7C">
      <w:pPr>
        <w:autoSpaceDE w:val="0"/>
        <w:autoSpaceDN w:val="0"/>
        <w:adjustRightInd w:val="0"/>
        <w:spacing w:after="0" w:line="240" w:lineRule="auto"/>
        <w:rPr>
          <w:rFonts w:ascii="Times New Roman" w:hAnsi="Times New Roman" w:cs="Times New Roman"/>
          <w:sz w:val="24"/>
          <w:szCs w:val="24"/>
        </w:rPr>
      </w:pPr>
    </w:p>
    <w:p w:rsidR="003344DD" w:rsidRDefault="00FD0582" w:rsidP="00065F6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Deuteronomy it is written: </w:t>
      </w:r>
      <w:r w:rsidRPr="00FD0582">
        <w:rPr>
          <w:rFonts w:ascii="Times New Roman" w:hAnsi="Times New Roman" w:cs="Times New Roman"/>
          <w:i/>
          <w:sz w:val="24"/>
          <w:szCs w:val="24"/>
        </w:rPr>
        <w:t xml:space="preserve">If the place which the Lord your God chooses to put His name is too far from you, then you may slaughter of your herd and flock </w:t>
      </w:r>
      <w:r w:rsidRPr="00A228C7">
        <w:rPr>
          <w:rFonts w:ascii="Times New Roman" w:hAnsi="Times New Roman" w:cs="Times New Roman"/>
          <w:i/>
          <w:sz w:val="24"/>
          <w:szCs w:val="24"/>
        </w:rPr>
        <w:t>which the Lord has given you</w:t>
      </w:r>
      <w:r w:rsidRPr="00FD0582">
        <w:rPr>
          <w:rFonts w:ascii="Times New Roman" w:hAnsi="Times New Roman" w:cs="Times New Roman"/>
          <w:i/>
          <w:sz w:val="24"/>
          <w:szCs w:val="24"/>
        </w:rPr>
        <w:t xml:space="preserve">, </w:t>
      </w:r>
      <w:r w:rsidRPr="00A228C7">
        <w:rPr>
          <w:rFonts w:ascii="Times New Roman" w:hAnsi="Times New Roman" w:cs="Times New Roman"/>
          <w:b/>
          <w:i/>
          <w:sz w:val="24"/>
          <w:szCs w:val="24"/>
        </w:rPr>
        <w:t>as I have commanded you</w:t>
      </w:r>
      <w:r w:rsidRPr="00FD0582">
        <w:rPr>
          <w:rFonts w:ascii="Times New Roman" w:hAnsi="Times New Roman" w:cs="Times New Roman"/>
          <w:i/>
          <w:sz w:val="24"/>
          <w:szCs w:val="24"/>
        </w:rPr>
        <w:t>; and you may eat within your gates whatever you desire</w:t>
      </w:r>
      <w:r>
        <w:rPr>
          <w:rFonts w:ascii="Times New Roman" w:hAnsi="Times New Roman" w:cs="Times New Roman"/>
          <w:sz w:val="24"/>
          <w:szCs w:val="24"/>
        </w:rPr>
        <w:t xml:space="preserve"> (Dt 12:21). </w:t>
      </w:r>
      <w:r w:rsidR="009C4F02">
        <w:rPr>
          <w:rFonts w:ascii="Times New Roman" w:hAnsi="Times New Roman" w:cs="Times New Roman"/>
          <w:sz w:val="24"/>
          <w:szCs w:val="24"/>
        </w:rPr>
        <w:t xml:space="preserve">Normally </w:t>
      </w:r>
      <w:proofErr w:type="gramStart"/>
      <w:r w:rsidR="009C4F02">
        <w:rPr>
          <w:rFonts w:ascii="Times New Roman" w:hAnsi="Times New Roman" w:cs="Times New Roman"/>
          <w:sz w:val="24"/>
          <w:szCs w:val="24"/>
        </w:rPr>
        <w:t>Dt</w:t>
      </w:r>
      <w:proofErr w:type="gramEnd"/>
      <w:r w:rsidR="009C4F02">
        <w:rPr>
          <w:rFonts w:ascii="Times New Roman" w:hAnsi="Times New Roman" w:cs="Times New Roman"/>
          <w:sz w:val="24"/>
          <w:szCs w:val="24"/>
        </w:rPr>
        <w:t xml:space="preserve"> 12:5 specified that offerings were to be done only in the designated place.  </w:t>
      </w:r>
      <w:proofErr w:type="gramStart"/>
      <w:r w:rsidR="009C4F02">
        <w:rPr>
          <w:rFonts w:ascii="Times New Roman" w:hAnsi="Times New Roman" w:cs="Times New Roman"/>
          <w:sz w:val="24"/>
          <w:szCs w:val="24"/>
        </w:rPr>
        <w:t>Dt</w:t>
      </w:r>
      <w:proofErr w:type="gramEnd"/>
      <w:r w:rsidR="009C4F02">
        <w:rPr>
          <w:rFonts w:ascii="Times New Roman" w:hAnsi="Times New Roman" w:cs="Times New Roman"/>
          <w:sz w:val="24"/>
          <w:szCs w:val="24"/>
        </w:rPr>
        <w:t xml:space="preserve"> 12:21</w:t>
      </w:r>
      <w:r w:rsidR="00A228C7">
        <w:rPr>
          <w:rFonts w:ascii="Times New Roman" w:hAnsi="Times New Roman" w:cs="Times New Roman"/>
          <w:sz w:val="24"/>
          <w:szCs w:val="24"/>
        </w:rPr>
        <w:t xml:space="preserve"> then</w:t>
      </w:r>
      <w:r w:rsidR="009C4F02">
        <w:rPr>
          <w:rFonts w:ascii="Times New Roman" w:hAnsi="Times New Roman" w:cs="Times New Roman"/>
          <w:sz w:val="24"/>
          <w:szCs w:val="24"/>
        </w:rPr>
        <w:t xml:space="preserve"> is not just an exception, but it specifies that this law had already been given, and yet, there is no written record of it.</w:t>
      </w:r>
      <w:r w:rsidR="00EB2FAA">
        <w:rPr>
          <w:rFonts w:ascii="Times New Roman" w:hAnsi="Times New Roman" w:cs="Times New Roman"/>
          <w:sz w:val="24"/>
          <w:szCs w:val="24"/>
        </w:rPr>
        <w:t xml:space="preserve">  Unfortunately, the Jews use this</w:t>
      </w:r>
      <w:r w:rsidR="00AB3966">
        <w:rPr>
          <w:rFonts w:ascii="Times New Roman" w:hAnsi="Times New Roman" w:cs="Times New Roman"/>
          <w:sz w:val="24"/>
          <w:szCs w:val="24"/>
        </w:rPr>
        <w:t xml:space="preserve"> verse </w:t>
      </w:r>
      <w:r w:rsidR="00EB2FAA">
        <w:rPr>
          <w:rFonts w:ascii="Times New Roman" w:hAnsi="Times New Roman" w:cs="Times New Roman"/>
          <w:sz w:val="24"/>
          <w:szCs w:val="24"/>
        </w:rPr>
        <w:t>as justification for the Oral Torah or Talmud, a theological concept which has been corrupted as has the concept of putting a hedge around the Law.</w:t>
      </w:r>
      <w:r w:rsidR="000E60D8">
        <w:rPr>
          <w:rFonts w:ascii="Times New Roman" w:hAnsi="Times New Roman" w:cs="Times New Roman"/>
          <w:sz w:val="24"/>
          <w:szCs w:val="24"/>
        </w:rPr>
        <w:t xml:space="preserve">  </w:t>
      </w:r>
      <w:r w:rsidR="00AB3966">
        <w:rPr>
          <w:rFonts w:ascii="Times New Roman" w:hAnsi="Times New Roman" w:cs="Times New Roman"/>
          <w:sz w:val="24"/>
          <w:szCs w:val="24"/>
        </w:rPr>
        <w:t>(</w:t>
      </w:r>
      <w:r w:rsidR="000E60D8">
        <w:rPr>
          <w:rFonts w:ascii="Times New Roman" w:hAnsi="Times New Roman" w:cs="Times New Roman"/>
          <w:sz w:val="24"/>
          <w:szCs w:val="24"/>
        </w:rPr>
        <w:t xml:space="preserve">Putting a hedge or fence around the Law is called </w:t>
      </w:r>
      <w:r w:rsidR="000E60D8" w:rsidRPr="000E60D8">
        <w:rPr>
          <w:rFonts w:ascii="Times New Roman" w:hAnsi="Times New Roman" w:cs="Times New Roman"/>
          <w:i/>
          <w:sz w:val="24"/>
          <w:szCs w:val="24"/>
        </w:rPr>
        <w:t>khumra</w:t>
      </w:r>
      <w:r w:rsidR="000E60D8">
        <w:rPr>
          <w:rFonts w:ascii="Times New Roman" w:hAnsi="Times New Roman" w:cs="Times New Roman"/>
          <w:sz w:val="24"/>
          <w:szCs w:val="24"/>
        </w:rPr>
        <w:t xml:space="preserve"> and is traceable by Jewish theologians to </w:t>
      </w:r>
      <w:proofErr w:type="gramStart"/>
      <w:r w:rsidR="000E60D8">
        <w:rPr>
          <w:rFonts w:ascii="Times New Roman" w:hAnsi="Times New Roman" w:cs="Times New Roman"/>
          <w:sz w:val="24"/>
          <w:szCs w:val="24"/>
        </w:rPr>
        <w:t>Dt</w:t>
      </w:r>
      <w:proofErr w:type="gramEnd"/>
      <w:r w:rsidR="000E60D8">
        <w:rPr>
          <w:rFonts w:ascii="Times New Roman" w:hAnsi="Times New Roman" w:cs="Times New Roman"/>
          <w:sz w:val="24"/>
          <w:szCs w:val="24"/>
        </w:rPr>
        <w:t xml:space="preserve"> 22:8 and to Aboth 1.1.</w:t>
      </w:r>
      <w:r w:rsidR="00AB3966">
        <w:rPr>
          <w:rFonts w:ascii="Times New Roman" w:hAnsi="Times New Roman" w:cs="Times New Roman"/>
          <w:sz w:val="24"/>
          <w:szCs w:val="24"/>
        </w:rPr>
        <w:t>)</w:t>
      </w:r>
    </w:p>
    <w:p w:rsidR="000E60D8" w:rsidRDefault="000E60D8" w:rsidP="00065F62">
      <w:pPr>
        <w:autoSpaceDE w:val="0"/>
        <w:autoSpaceDN w:val="0"/>
        <w:adjustRightInd w:val="0"/>
        <w:spacing w:after="0" w:line="240" w:lineRule="auto"/>
        <w:rPr>
          <w:rFonts w:ascii="Times New Roman" w:hAnsi="Times New Roman" w:cs="Times New Roman"/>
          <w:sz w:val="24"/>
          <w:szCs w:val="24"/>
        </w:rPr>
      </w:pPr>
    </w:p>
    <w:p w:rsidR="00EB2FAA" w:rsidRDefault="00AB3966" w:rsidP="00065F6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Christians reject the</w:t>
      </w:r>
      <w:r w:rsidR="00EB2FAA">
        <w:rPr>
          <w:rFonts w:ascii="Times New Roman" w:hAnsi="Times New Roman" w:cs="Times New Roman"/>
          <w:sz w:val="24"/>
          <w:szCs w:val="24"/>
        </w:rPr>
        <w:t xml:space="preserve"> concept of Oral Law (Talmud).  With only the written Law as </w:t>
      </w:r>
      <w:r w:rsidR="00E00661">
        <w:rPr>
          <w:rFonts w:ascii="Times New Roman" w:hAnsi="Times New Roman" w:cs="Times New Roman"/>
          <w:sz w:val="24"/>
          <w:szCs w:val="24"/>
        </w:rPr>
        <w:t>being viable (Tenach</w:t>
      </w:r>
      <w:r w:rsidR="000E60D8">
        <w:rPr>
          <w:rFonts w:ascii="Times New Roman" w:hAnsi="Times New Roman" w:cs="Times New Roman"/>
          <w:sz w:val="24"/>
          <w:szCs w:val="24"/>
        </w:rPr>
        <w:t xml:space="preserve"> or Scripture</w:t>
      </w:r>
      <w:r w:rsidR="00E00661">
        <w:rPr>
          <w:rFonts w:ascii="Times New Roman" w:hAnsi="Times New Roman" w:cs="Times New Roman"/>
          <w:sz w:val="24"/>
          <w:szCs w:val="24"/>
        </w:rPr>
        <w:t>), a religious leader can be confronted when he says that this is God’s Law.  Otherwise, the</w:t>
      </w:r>
      <w:r w:rsidR="00AA70B8">
        <w:rPr>
          <w:rFonts w:ascii="Times New Roman" w:hAnsi="Times New Roman" w:cs="Times New Roman"/>
          <w:sz w:val="24"/>
          <w:szCs w:val="24"/>
        </w:rPr>
        <w:t xml:space="preserve"> religious</w:t>
      </w:r>
      <w:r w:rsidR="00E00661">
        <w:rPr>
          <w:rFonts w:ascii="Times New Roman" w:hAnsi="Times New Roman" w:cs="Times New Roman"/>
          <w:sz w:val="24"/>
          <w:szCs w:val="24"/>
        </w:rPr>
        <w:t xml:space="preserve"> leader need only say that the Law is Oral and there is no means of refutation or substantiation.  The Catholic Church embraces Oral Tradition, but also goes a step further in negating the laity’s use of Scripture to challenge veracity.  The Catholic Church has created </w:t>
      </w:r>
      <w:r w:rsidR="00B608A2">
        <w:rPr>
          <w:rFonts w:ascii="Times New Roman" w:hAnsi="Times New Roman" w:cs="Times New Roman"/>
          <w:sz w:val="24"/>
          <w:szCs w:val="24"/>
        </w:rPr>
        <w:t xml:space="preserve">the </w:t>
      </w:r>
      <w:r w:rsidR="00B608A2" w:rsidRPr="000E60D8">
        <w:rPr>
          <w:rFonts w:ascii="Times New Roman" w:hAnsi="Times New Roman" w:cs="Times New Roman"/>
          <w:i/>
          <w:sz w:val="24"/>
          <w:szCs w:val="24"/>
        </w:rPr>
        <w:t>Pontificia Commissio de Re Biblica</w:t>
      </w:r>
      <w:r w:rsidR="00B608A2">
        <w:rPr>
          <w:rFonts w:ascii="Times New Roman" w:hAnsi="Times New Roman" w:cs="Times New Roman"/>
          <w:sz w:val="24"/>
          <w:szCs w:val="24"/>
        </w:rPr>
        <w:t xml:space="preserve"> to preserve the Bible from “rash interpretations”.  </w:t>
      </w:r>
      <w:r w:rsidR="000E60D8">
        <w:rPr>
          <w:rFonts w:ascii="Times New Roman" w:hAnsi="Times New Roman" w:cs="Times New Roman"/>
          <w:sz w:val="24"/>
          <w:szCs w:val="24"/>
        </w:rPr>
        <w:t xml:space="preserve">There is also the Congregation for the Doctrine of Faith whose authority traces back to the Inquisition.  </w:t>
      </w:r>
      <w:r w:rsidR="00B608A2">
        <w:rPr>
          <w:rFonts w:ascii="Times New Roman" w:hAnsi="Times New Roman" w:cs="Times New Roman"/>
          <w:sz w:val="24"/>
          <w:szCs w:val="24"/>
        </w:rPr>
        <w:t xml:space="preserve">Consequently, there is no check for the laity </w:t>
      </w:r>
      <w:r w:rsidR="000E60D8">
        <w:rPr>
          <w:rFonts w:ascii="Times New Roman" w:hAnsi="Times New Roman" w:cs="Times New Roman"/>
          <w:sz w:val="24"/>
          <w:szCs w:val="24"/>
        </w:rPr>
        <w:t xml:space="preserve">within the Catholic Church </w:t>
      </w:r>
      <w:r w:rsidR="00B608A2">
        <w:rPr>
          <w:rFonts w:ascii="Times New Roman" w:hAnsi="Times New Roman" w:cs="Times New Roman"/>
          <w:sz w:val="24"/>
          <w:szCs w:val="24"/>
        </w:rPr>
        <w:t>on what God’s word really is.</w:t>
      </w:r>
    </w:p>
    <w:p w:rsidR="00212CBA" w:rsidRDefault="00212CBA" w:rsidP="00065F62">
      <w:pPr>
        <w:autoSpaceDE w:val="0"/>
        <w:autoSpaceDN w:val="0"/>
        <w:adjustRightInd w:val="0"/>
        <w:spacing w:after="0" w:line="240" w:lineRule="auto"/>
        <w:rPr>
          <w:rFonts w:ascii="Times New Roman" w:hAnsi="Times New Roman" w:cs="Times New Roman"/>
          <w:sz w:val="24"/>
          <w:szCs w:val="24"/>
        </w:rPr>
      </w:pPr>
    </w:p>
    <w:p w:rsidR="00212CBA" w:rsidRDefault="00212CBA" w:rsidP="00065F6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Prior to Moses writing 400 years after the death of Abraham, mankind was guided by God’s oral law </w:t>
      </w:r>
      <w:r w:rsidR="00B83B0A">
        <w:rPr>
          <w:rFonts w:ascii="Times New Roman" w:hAnsi="Times New Roman" w:cs="Times New Roman"/>
          <w:sz w:val="24"/>
          <w:szCs w:val="24"/>
        </w:rPr>
        <w:t>(</w:t>
      </w:r>
      <w:r w:rsidR="00B83B0A" w:rsidRPr="00B83B0A">
        <w:rPr>
          <w:rFonts w:ascii="Times New Roman" w:hAnsi="Times New Roman" w:cs="Times New Roman"/>
          <w:i/>
          <w:sz w:val="24"/>
          <w:szCs w:val="24"/>
        </w:rPr>
        <w:t>Be fruitful and multiply, and fill the Earth, and subdue it</w:t>
      </w:r>
      <w:r w:rsidR="00B83B0A">
        <w:rPr>
          <w:rFonts w:ascii="Times New Roman" w:hAnsi="Times New Roman" w:cs="Times New Roman"/>
          <w:sz w:val="24"/>
          <w:szCs w:val="24"/>
        </w:rPr>
        <w:t>…</w:t>
      </w:r>
      <w:r w:rsidR="00816CF4">
        <w:rPr>
          <w:rFonts w:ascii="Times New Roman" w:hAnsi="Times New Roman" w:cs="Times New Roman"/>
          <w:sz w:val="24"/>
          <w:szCs w:val="24"/>
        </w:rPr>
        <w:t>Ge</w:t>
      </w:r>
      <w:r w:rsidR="00B83B0A">
        <w:rPr>
          <w:rFonts w:ascii="Times New Roman" w:hAnsi="Times New Roman" w:cs="Times New Roman"/>
          <w:sz w:val="24"/>
          <w:szCs w:val="24"/>
        </w:rPr>
        <w:t xml:space="preserve"> 1:28) and Salvation History outlined in the stars which God himself named and is </w:t>
      </w:r>
      <w:r w:rsidR="00816CF4">
        <w:rPr>
          <w:rFonts w:ascii="Times New Roman" w:hAnsi="Times New Roman" w:cs="Times New Roman"/>
          <w:sz w:val="24"/>
          <w:szCs w:val="24"/>
        </w:rPr>
        <w:t>commemorated</w:t>
      </w:r>
      <w:r w:rsidR="00B83B0A">
        <w:rPr>
          <w:rFonts w:ascii="Times New Roman" w:hAnsi="Times New Roman" w:cs="Times New Roman"/>
          <w:sz w:val="24"/>
          <w:szCs w:val="24"/>
        </w:rPr>
        <w:t xml:space="preserve"> in Psalm 19:1-6.  The meaning of the stars was soon corrupted into a horoscope.  God’s Word in the stars was then transformed into God’s Word in Scripture (Ps 19:7-14).  Today with each succeeding rendition of the published Bible, truth is </w:t>
      </w:r>
      <w:r w:rsidR="00816CF4">
        <w:rPr>
          <w:rFonts w:ascii="Times New Roman" w:hAnsi="Times New Roman" w:cs="Times New Roman"/>
          <w:sz w:val="24"/>
          <w:szCs w:val="24"/>
        </w:rPr>
        <w:t xml:space="preserve">once again </w:t>
      </w:r>
      <w:r w:rsidR="00B83B0A">
        <w:rPr>
          <w:rFonts w:ascii="Times New Roman" w:hAnsi="Times New Roman" w:cs="Times New Roman"/>
          <w:sz w:val="24"/>
          <w:szCs w:val="24"/>
        </w:rPr>
        <w:t>slowly escaping us.</w:t>
      </w:r>
    </w:p>
    <w:p w:rsidR="00B608A2" w:rsidRPr="009C4F02" w:rsidRDefault="00B608A2" w:rsidP="00065F62">
      <w:pPr>
        <w:autoSpaceDE w:val="0"/>
        <w:autoSpaceDN w:val="0"/>
        <w:adjustRightInd w:val="0"/>
        <w:spacing w:after="0" w:line="240" w:lineRule="auto"/>
        <w:rPr>
          <w:rFonts w:ascii="Times New Roman" w:hAnsi="Times New Roman" w:cs="Times New Roman"/>
          <w:sz w:val="24"/>
          <w:szCs w:val="24"/>
        </w:rPr>
      </w:pPr>
    </w:p>
    <w:p w:rsidR="0022792E" w:rsidRDefault="00933DFF" w:rsidP="00C014D7">
      <w:pPr>
        <w:spacing w:after="0" w:line="240" w:lineRule="auto"/>
        <w:rPr>
          <w:rFonts w:ascii="Times New Roman" w:hAnsi="Times New Roman" w:cs="Times New Roman"/>
          <w:sz w:val="24"/>
          <w:szCs w:val="24"/>
        </w:rPr>
      </w:pPr>
      <w:bookmarkStart w:id="203" w:name="LawofMosesandLawofChrist"/>
      <w:bookmarkEnd w:id="203"/>
      <w:r w:rsidRPr="00933DFF">
        <w:rPr>
          <w:rFonts w:ascii="Times New Roman" w:hAnsi="Times New Roman" w:cs="Times New Roman"/>
          <w:b/>
          <w:sz w:val="24"/>
          <w:szCs w:val="24"/>
        </w:rPr>
        <w:t>Law of Moses and Law of Christ</w:t>
      </w:r>
      <w:r>
        <w:rPr>
          <w:rFonts w:ascii="Times New Roman" w:hAnsi="Times New Roman" w:cs="Times New Roman"/>
          <w:sz w:val="24"/>
          <w:szCs w:val="24"/>
        </w:rPr>
        <w:t xml:space="preserve">: </w:t>
      </w:r>
      <w:r w:rsidR="00646F6B">
        <w:rPr>
          <w:rFonts w:ascii="Times New Roman" w:hAnsi="Times New Roman" w:cs="Times New Roman"/>
          <w:sz w:val="24"/>
          <w:szCs w:val="24"/>
        </w:rPr>
        <w:t>Moses received the Ten Commandments on Mt. Sinai written with the finger of God on tab</w:t>
      </w:r>
      <w:r w:rsidR="00DE16BD">
        <w:rPr>
          <w:rFonts w:ascii="Times New Roman" w:hAnsi="Times New Roman" w:cs="Times New Roman"/>
          <w:sz w:val="24"/>
          <w:szCs w:val="24"/>
        </w:rPr>
        <w:t xml:space="preserve">lets of stone.  There is Jewish Talmudic theology and Christian Scripture that </w:t>
      </w:r>
      <w:r w:rsidR="00B4695D">
        <w:rPr>
          <w:rFonts w:ascii="Times New Roman" w:hAnsi="Times New Roman" w:cs="Times New Roman"/>
          <w:sz w:val="24"/>
          <w:szCs w:val="24"/>
        </w:rPr>
        <w:t xml:space="preserve">says </w:t>
      </w:r>
      <w:r w:rsidR="00DE16BD">
        <w:rPr>
          <w:rFonts w:ascii="Times New Roman" w:hAnsi="Times New Roman" w:cs="Times New Roman"/>
          <w:sz w:val="24"/>
          <w:szCs w:val="24"/>
        </w:rPr>
        <w:t>the 61</w:t>
      </w:r>
      <w:r w:rsidR="00646F6B">
        <w:rPr>
          <w:rFonts w:ascii="Times New Roman" w:hAnsi="Times New Roman" w:cs="Times New Roman"/>
          <w:sz w:val="24"/>
          <w:szCs w:val="24"/>
        </w:rPr>
        <w:t>3 law</w:t>
      </w:r>
      <w:r w:rsidR="00DE16BD">
        <w:rPr>
          <w:rFonts w:ascii="Times New Roman" w:hAnsi="Times New Roman" w:cs="Times New Roman"/>
          <w:sz w:val="24"/>
          <w:szCs w:val="24"/>
        </w:rPr>
        <w:t>s</w:t>
      </w:r>
      <w:r w:rsidR="00646F6B">
        <w:rPr>
          <w:rFonts w:ascii="Times New Roman" w:hAnsi="Times New Roman" w:cs="Times New Roman"/>
          <w:sz w:val="24"/>
          <w:szCs w:val="24"/>
        </w:rPr>
        <w:t xml:space="preserve"> were ordained by angels (Acts 7:53, Gal 3:19, Heb 2:2).  </w:t>
      </w:r>
      <w:r w:rsidR="00B4695D">
        <w:rPr>
          <w:rFonts w:ascii="Times New Roman" w:hAnsi="Times New Roman" w:cs="Times New Roman"/>
          <w:sz w:val="24"/>
          <w:szCs w:val="24"/>
        </w:rPr>
        <w:t>The Jews divide these laws (</w:t>
      </w:r>
      <w:r w:rsidR="00B4695D" w:rsidRPr="00B4695D">
        <w:rPr>
          <w:rFonts w:ascii="Times New Roman" w:hAnsi="Times New Roman" w:cs="Times New Roman"/>
          <w:i/>
          <w:sz w:val="24"/>
          <w:szCs w:val="24"/>
        </w:rPr>
        <w:t>mitzvoth</w:t>
      </w:r>
      <w:r w:rsidR="00B4695D">
        <w:rPr>
          <w:rFonts w:ascii="Times New Roman" w:hAnsi="Times New Roman" w:cs="Times New Roman"/>
          <w:sz w:val="24"/>
          <w:szCs w:val="24"/>
        </w:rPr>
        <w:t xml:space="preserve">) into 365 negative for each day of the year and 248 positive for each bone of the body.  Of the 613 </w:t>
      </w:r>
      <w:r w:rsidR="00B4695D" w:rsidRPr="00B4695D">
        <w:rPr>
          <w:rFonts w:ascii="Times New Roman" w:hAnsi="Times New Roman" w:cs="Times New Roman"/>
          <w:i/>
          <w:sz w:val="24"/>
          <w:szCs w:val="24"/>
        </w:rPr>
        <w:t>mitzvoth</w:t>
      </w:r>
      <w:r w:rsidR="00B4695D">
        <w:rPr>
          <w:rFonts w:ascii="Times New Roman" w:hAnsi="Times New Roman" w:cs="Times New Roman"/>
          <w:sz w:val="24"/>
          <w:szCs w:val="24"/>
        </w:rPr>
        <w:t xml:space="preserve">, 611 were given by Moses and two by </w:t>
      </w:r>
      <w:r w:rsidR="00B4695D">
        <w:rPr>
          <w:rFonts w:ascii="Times New Roman" w:hAnsi="Times New Roman" w:cs="Times New Roman"/>
          <w:sz w:val="24"/>
          <w:szCs w:val="24"/>
        </w:rPr>
        <w:lastRenderedPageBreak/>
        <w:t xml:space="preserve">God himself two (the first two commandments).  </w:t>
      </w:r>
      <w:r w:rsidR="00646F6B">
        <w:rPr>
          <w:rFonts w:ascii="Times New Roman" w:hAnsi="Times New Roman" w:cs="Times New Roman"/>
          <w:sz w:val="24"/>
          <w:szCs w:val="24"/>
        </w:rPr>
        <w:t>To the Jew today, the purpose of the law is a mystery.  To the Christian, it was never a means of salvation, but to show that God’s holiness and standards are perfect, to provide a means of conduct to separate the Jews from Gentiles, and to reveal sin (Ro 3:19-20)</w:t>
      </w:r>
      <w:r w:rsidR="004A5130">
        <w:rPr>
          <w:rFonts w:ascii="Times New Roman" w:hAnsi="Times New Roman" w:cs="Times New Roman"/>
          <w:sz w:val="24"/>
          <w:szCs w:val="24"/>
        </w:rPr>
        <w:t>, to increase the occasion of sin (Ro 4:15), and to drive one to Messiah because keeping the Law is impossible (Gal 3:24-25, Ro 7:</w:t>
      </w:r>
      <w:r w:rsidR="0044599E">
        <w:rPr>
          <w:rFonts w:ascii="Times New Roman" w:hAnsi="Times New Roman" w:cs="Times New Roman"/>
          <w:sz w:val="24"/>
          <w:szCs w:val="24"/>
        </w:rPr>
        <w:t>8)</w:t>
      </w:r>
      <w:r w:rsidR="00646F6B">
        <w:rPr>
          <w:rFonts w:ascii="Times New Roman" w:hAnsi="Times New Roman" w:cs="Times New Roman"/>
          <w:sz w:val="24"/>
          <w:szCs w:val="24"/>
        </w:rPr>
        <w:t xml:space="preserve">.  </w:t>
      </w:r>
      <w:r w:rsidR="00A81FCE">
        <w:rPr>
          <w:rFonts w:ascii="Times New Roman" w:hAnsi="Times New Roman" w:cs="Times New Roman"/>
          <w:sz w:val="24"/>
          <w:szCs w:val="24"/>
        </w:rPr>
        <w:t xml:space="preserve">Paul says that the reason the Jews did not achieve righteousness through the Law was because they pursued it by works instead of by faith (Ro 9:30-33).  </w:t>
      </w:r>
      <w:r w:rsidR="002C31FD">
        <w:rPr>
          <w:rFonts w:ascii="Times New Roman" w:hAnsi="Times New Roman" w:cs="Times New Roman"/>
          <w:sz w:val="24"/>
          <w:szCs w:val="24"/>
        </w:rPr>
        <w:t xml:space="preserve">The Law of Moses </w:t>
      </w:r>
      <w:r w:rsidR="00333670">
        <w:rPr>
          <w:rFonts w:ascii="Times New Roman" w:hAnsi="Times New Roman" w:cs="Times New Roman"/>
          <w:sz w:val="24"/>
          <w:szCs w:val="24"/>
        </w:rPr>
        <w:t xml:space="preserve">was given between Ex 20:1 and Dt 18:68.  </w:t>
      </w:r>
      <w:r w:rsidR="002C31FD">
        <w:rPr>
          <w:rFonts w:ascii="Times New Roman" w:hAnsi="Times New Roman" w:cs="Times New Roman"/>
          <w:sz w:val="24"/>
          <w:szCs w:val="24"/>
        </w:rPr>
        <w:t xml:space="preserve">ceased with the death of Christ (Gal 3:16-25).  </w:t>
      </w:r>
    </w:p>
    <w:p w:rsidR="0022792E" w:rsidRDefault="0022792E" w:rsidP="00C014D7">
      <w:pPr>
        <w:spacing w:after="0" w:line="240" w:lineRule="auto"/>
        <w:rPr>
          <w:rFonts w:ascii="Times New Roman" w:hAnsi="Times New Roman" w:cs="Times New Roman"/>
          <w:sz w:val="24"/>
          <w:szCs w:val="24"/>
        </w:rPr>
      </w:pPr>
    </w:p>
    <w:p w:rsidR="00933DFF" w:rsidRDefault="002C31FD"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Law of Christ (1 Cor 9:21, Gal 6:2) </w:t>
      </w:r>
      <w:r w:rsidR="0044599E">
        <w:rPr>
          <w:rFonts w:ascii="Times New Roman" w:hAnsi="Times New Roman" w:cs="Times New Roman"/>
          <w:sz w:val="24"/>
          <w:szCs w:val="24"/>
        </w:rPr>
        <w:t xml:space="preserve">or the Law of the Spirit of Life (Ro 8:2) </w:t>
      </w:r>
      <w:r>
        <w:rPr>
          <w:rFonts w:ascii="Times New Roman" w:hAnsi="Times New Roman" w:cs="Times New Roman"/>
          <w:sz w:val="24"/>
          <w:szCs w:val="24"/>
        </w:rPr>
        <w:t xml:space="preserve">is </w:t>
      </w:r>
      <w:r w:rsidR="007D402C">
        <w:rPr>
          <w:rFonts w:ascii="Times New Roman" w:hAnsi="Times New Roman" w:cs="Times New Roman"/>
          <w:sz w:val="24"/>
          <w:szCs w:val="24"/>
        </w:rPr>
        <w:t xml:space="preserve">salvation by the Lamb of God as revealed by </w:t>
      </w:r>
      <w:r w:rsidR="0044599E">
        <w:rPr>
          <w:rFonts w:ascii="Times New Roman" w:hAnsi="Times New Roman" w:cs="Times New Roman"/>
          <w:sz w:val="24"/>
          <w:szCs w:val="24"/>
        </w:rPr>
        <w:t>the entire</w:t>
      </w:r>
      <w:r>
        <w:rPr>
          <w:rFonts w:ascii="Times New Roman" w:hAnsi="Times New Roman" w:cs="Times New Roman"/>
          <w:sz w:val="24"/>
          <w:szCs w:val="24"/>
        </w:rPr>
        <w:t xml:space="preserve"> NT.</w:t>
      </w:r>
      <w:r w:rsidR="007D402C">
        <w:rPr>
          <w:rFonts w:ascii="Times New Roman" w:hAnsi="Times New Roman" w:cs="Times New Roman"/>
          <w:sz w:val="24"/>
          <w:szCs w:val="24"/>
        </w:rPr>
        <w:t xml:space="preserve">  Some new aspects include being known for our love </w:t>
      </w:r>
      <w:r w:rsidR="00824406">
        <w:rPr>
          <w:rFonts w:ascii="Times New Roman" w:hAnsi="Times New Roman" w:cs="Times New Roman"/>
          <w:sz w:val="24"/>
          <w:szCs w:val="24"/>
        </w:rPr>
        <w:t xml:space="preserve">by the “new commandment” </w:t>
      </w:r>
      <w:r w:rsidR="007D402C">
        <w:rPr>
          <w:rFonts w:ascii="Times New Roman" w:hAnsi="Times New Roman" w:cs="Times New Roman"/>
          <w:sz w:val="24"/>
          <w:szCs w:val="24"/>
        </w:rPr>
        <w:t>(Jn 13:34)</w:t>
      </w:r>
      <w:r w:rsidR="00D7602F">
        <w:rPr>
          <w:rFonts w:ascii="Times New Roman" w:hAnsi="Times New Roman" w:cs="Times New Roman"/>
          <w:sz w:val="24"/>
          <w:szCs w:val="24"/>
        </w:rPr>
        <w:t>,</w:t>
      </w:r>
      <w:r w:rsidR="007D402C">
        <w:rPr>
          <w:rFonts w:ascii="Times New Roman" w:hAnsi="Times New Roman" w:cs="Times New Roman"/>
          <w:sz w:val="24"/>
          <w:szCs w:val="24"/>
        </w:rPr>
        <w:t xml:space="preserve"> loving your enemies (Mt 5:44)</w:t>
      </w:r>
      <w:r w:rsidR="00D7602F">
        <w:rPr>
          <w:rFonts w:ascii="Times New Roman" w:hAnsi="Times New Roman" w:cs="Times New Roman"/>
          <w:sz w:val="24"/>
          <w:szCs w:val="24"/>
        </w:rPr>
        <w:t>, and rules for the churches (1 Tim 3:8)</w:t>
      </w:r>
      <w:r w:rsidR="007D402C">
        <w:rPr>
          <w:rFonts w:ascii="Times New Roman" w:hAnsi="Times New Roman" w:cs="Times New Roman"/>
          <w:sz w:val="24"/>
          <w:szCs w:val="24"/>
        </w:rPr>
        <w:t>.</w:t>
      </w:r>
      <w:r w:rsidR="0022792E">
        <w:rPr>
          <w:rFonts w:ascii="Times New Roman" w:hAnsi="Times New Roman" w:cs="Times New Roman"/>
          <w:sz w:val="24"/>
          <w:szCs w:val="24"/>
        </w:rPr>
        <w:t xml:space="preserve">  Of the Ten Commandments, nine are included in the Law of Christ.  Only keeping holy the </w:t>
      </w:r>
      <w:r w:rsidR="00406905">
        <w:rPr>
          <w:rFonts w:ascii="Times New Roman" w:hAnsi="Times New Roman" w:cs="Times New Roman"/>
          <w:sz w:val="24"/>
          <w:szCs w:val="24"/>
        </w:rPr>
        <w:t>Sabbath</w:t>
      </w:r>
      <w:r w:rsidR="0022792E">
        <w:rPr>
          <w:rFonts w:ascii="Times New Roman" w:hAnsi="Times New Roman" w:cs="Times New Roman"/>
          <w:sz w:val="24"/>
          <w:szCs w:val="24"/>
        </w:rPr>
        <w:t xml:space="preserve"> was omitted.</w:t>
      </w:r>
    </w:p>
    <w:p w:rsidR="009256AB" w:rsidRDefault="009256AB" w:rsidP="00C014D7">
      <w:pPr>
        <w:spacing w:after="0" w:line="240" w:lineRule="auto"/>
        <w:rPr>
          <w:rFonts w:ascii="Times New Roman" w:hAnsi="Times New Roman" w:cs="Times New Roman"/>
          <w:sz w:val="24"/>
          <w:szCs w:val="24"/>
        </w:rPr>
      </w:pPr>
    </w:p>
    <w:p w:rsidR="009256AB" w:rsidRDefault="009256AB" w:rsidP="009256A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Paul says:  </w:t>
      </w:r>
      <w:r w:rsidRPr="009256AB">
        <w:rPr>
          <w:rFonts w:ascii="Times New Roman" w:hAnsi="Times New Roman" w:cs="Times New Roman"/>
          <w:i/>
          <w:color w:val="000000"/>
          <w:sz w:val="24"/>
          <w:szCs w:val="24"/>
        </w:rPr>
        <w:t>Do we then nullify the Law through faith? May it never be! On the contrary, we establish the Law</w:t>
      </w:r>
      <w:r w:rsidRPr="009256AB">
        <w:rPr>
          <w:rFonts w:ascii="Times New Roman" w:hAnsi="Times New Roman" w:cs="Times New Roman"/>
          <w:color w:val="000000"/>
          <w:sz w:val="24"/>
          <w:szCs w:val="24"/>
        </w:rPr>
        <w:t xml:space="preserve"> (Romans 3:31).</w:t>
      </w:r>
      <w:r>
        <w:rPr>
          <w:rFonts w:ascii="Times New Roman" w:hAnsi="Times New Roman" w:cs="Times New Roman"/>
          <w:color w:val="000000"/>
          <w:sz w:val="24"/>
          <w:szCs w:val="24"/>
        </w:rPr>
        <w:t xml:space="preserve">  In this sentence, the second use of the word “Law” means the Law of Christ, whereas the first use of that word is not properly explained by the commentaries.  To the first instance is ascribed the meanings 1) the Law of Moses, 2) the natural law, or 3) both.  All three are wrong.  The meaning is “law” in the judicial sense with no article before it.  Following </w:t>
      </w:r>
      <w:r w:rsidR="00241A9E">
        <w:rPr>
          <w:rFonts w:ascii="Times New Roman" w:hAnsi="Times New Roman" w:cs="Times New Roman"/>
          <w:color w:val="000000"/>
          <w:sz w:val="24"/>
          <w:szCs w:val="24"/>
        </w:rPr>
        <w:t>the Law of Moses was not the</w:t>
      </w:r>
      <w:r>
        <w:rPr>
          <w:rFonts w:ascii="Times New Roman" w:hAnsi="Times New Roman" w:cs="Times New Roman"/>
          <w:color w:val="000000"/>
          <w:sz w:val="24"/>
          <w:szCs w:val="24"/>
        </w:rPr>
        <w:t xml:space="preserve"> question when Paul said this and Jesus’ law is not being justified by or compared amiably to natural law.  The idea is that grace</w:t>
      </w:r>
      <w:r w:rsidR="006E13FD">
        <w:rPr>
          <w:rFonts w:ascii="Times New Roman" w:hAnsi="Times New Roman" w:cs="Times New Roman"/>
          <w:color w:val="000000"/>
          <w:sz w:val="24"/>
          <w:szCs w:val="24"/>
        </w:rPr>
        <w:t xml:space="preserve"> is for transgression, and </w:t>
      </w:r>
      <w:r>
        <w:rPr>
          <w:rFonts w:ascii="Times New Roman" w:hAnsi="Times New Roman" w:cs="Times New Roman"/>
          <w:color w:val="000000"/>
          <w:sz w:val="24"/>
          <w:szCs w:val="24"/>
        </w:rPr>
        <w:t>there c</w:t>
      </w:r>
      <w:r w:rsidR="008465E7">
        <w:rPr>
          <w:rFonts w:ascii="Times New Roman" w:hAnsi="Times New Roman" w:cs="Times New Roman"/>
          <w:color w:val="000000"/>
          <w:sz w:val="24"/>
          <w:szCs w:val="24"/>
        </w:rPr>
        <w:t>an be no transgression without</w:t>
      </w:r>
      <w:r>
        <w:rPr>
          <w:rFonts w:ascii="Times New Roman" w:hAnsi="Times New Roman" w:cs="Times New Roman"/>
          <w:color w:val="000000"/>
          <w:sz w:val="24"/>
          <w:szCs w:val="24"/>
        </w:rPr>
        <w:t xml:space="preserve"> law.</w:t>
      </w:r>
    </w:p>
    <w:p w:rsidR="00DE737B" w:rsidRDefault="00DE737B" w:rsidP="009256AB">
      <w:pPr>
        <w:autoSpaceDE w:val="0"/>
        <w:autoSpaceDN w:val="0"/>
        <w:adjustRightInd w:val="0"/>
        <w:spacing w:after="0" w:line="240" w:lineRule="auto"/>
        <w:rPr>
          <w:rFonts w:ascii="Times New Roman" w:hAnsi="Times New Roman" w:cs="Times New Roman"/>
          <w:color w:val="000000"/>
          <w:sz w:val="24"/>
          <w:szCs w:val="24"/>
        </w:rPr>
      </w:pPr>
    </w:p>
    <w:p w:rsidR="00DE737B" w:rsidRPr="009256AB" w:rsidRDefault="00DE737B" w:rsidP="009256A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Exactly how many commandments are there in the Law of Christ</w:t>
      </w:r>
      <w:r w:rsidR="00D11952">
        <w:rPr>
          <w:rFonts w:ascii="Times New Roman" w:hAnsi="Times New Roman" w:cs="Times New Roman"/>
          <w:color w:val="000000"/>
          <w:sz w:val="24"/>
          <w:szCs w:val="24"/>
        </w:rPr>
        <w:t>?  A</w:t>
      </w:r>
      <w:r w:rsidR="000D1C28">
        <w:rPr>
          <w:rFonts w:ascii="Times New Roman" w:hAnsi="Times New Roman" w:cs="Times New Roman"/>
          <w:color w:val="000000"/>
          <w:sz w:val="24"/>
          <w:szCs w:val="24"/>
        </w:rPr>
        <w:t>t the risk of appearing nomothetic, a</w:t>
      </w:r>
      <w:r w:rsidR="00D11952">
        <w:rPr>
          <w:rFonts w:ascii="Times New Roman" w:hAnsi="Times New Roman" w:cs="Times New Roman"/>
          <w:color w:val="000000"/>
          <w:sz w:val="24"/>
          <w:szCs w:val="24"/>
        </w:rPr>
        <w:t xml:space="preserve"> walk through </w:t>
      </w:r>
      <w:r w:rsidR="00D11952" w:rsidRPr="000D1C28">
        <w:rPr>
          <w:rFonts w:ascii="Times New Roman" w:hAnsi="Times New Roman" w:cs="Times New Roman"/>
          <w:i/>
          <w:color w:val="000000"/>
          <w:sz w:val="24"/>
          <w:szCs w:val="24"/>
        </w:rPr>
        <w:t>Nave’s Topical Bible</w:t>
      </w:r>
      <w:r w:rsidR="00D11952">
        <w:rPr>
          <w:rFonts w:ascii="Times New Roman" w:hAnsi="Times New Roman" w:cs="Times New Roman"/>
          <w:color w:val="000000"/>
          <w:sz w:val="24"/>
          <w:szCs w:val="24"/>
        </w:rPr>
        <w:t xml:space="preserve"> under the heading “Commandments” lists 196 by Jesus, 269 by Paul, 123 by the other apostles, and 46 by men for a total of approximately 634.  This is a number similar to that </w:t>
      </w:r>
      <w:r w:rsidR="00B850A1">
        <w:rPr>
          <w:rFonts w:ascii="Times New Roman" w:hAnsi="Times New Roman" w:cs="Times New Roman"/>
          <w:color w:val="000000"/>
          <w:sz w:val="24"/>
          <w:szCs w:val="24"/>
        </w:rPr>
        <w:t>of the Law of Moses which had 613 according to Rambam.</w:t>
      </w:r>
    </w:p>
    <w:p w:rsidR="00406905" w:rsidRDefault="00406905" w:rsidP="00C014D7">
      <w:pPr>
        <w:spacing w:after="0" w:line="240" w:lineRule="auto"/>
        <w:rPr>
          <w:rFonts w:ascii="Times New Roman" w:hAnsi="Times New Roman" w:cs="Times New Roman"/>
          <w:sz w:val="24"/>
          <w:szCs w:val="24"/>
        </w:rPr>
      </w:pPr>
    </w:p>
    <w:p w:rsidR="00406905" w:rsidRDefault="00406905" w:rsidP="00C014D7">
      <w:pPr>
        <w:spacing w:after="0" w:line="240" w:lineRule="auto"/>
        <w:rPr>
          <w:rFonts w:ascii="Times New Roman" w:hAnsi="Times New Roman" w:cs="Times New Roman"/>
          <w:sz w:val="24"/>
          <w:szCs w:val="24"/>
        </w:rPr>
      </w:pPr>
      <w:bookmarkStart w:id="204" w:name="Life"/>
      <w:bookmarkEnd w:id="204"/>
      <w:r w:rsidRPr="00406905">
        <w:rPr>
          <w:rFonts w:ascii="Times New Roman" w:hAnsi="Times New Roman" w:cs="Times New Roman"/>
          <w:b/>
          <w:sz w:val="24"/>
          <w:szCs w:val="24"/>
        </w:rPr>
        <w:t>Life</w:t>
      </w:r>
      <w:r>
        <w:rPr>
          <w:rFonts w:ascii="Times New Roman" w:hAnsi="Times New Roman" w:cs="Times New Roman"/>
          <w:sz w:val="24"/>
          <w:szCs w:val="24"/>
        </w:rPr>
        <w:t xml:space="preserve">:  The first time a word is encountered in Scripture usually represents the signature meaning if that word: </w:t>
      </w:r>
      <w:r>
        <w:rPr>
          <w:rFonts w:ascii="Times New Roman" w:hAnsi="Times New Roman" w:cs="Times New Roman"/>
          <w:i/>
          <w:sz w:val="24"/>
          <w:szCs w:val="24"/>
        </w:rPr>
        <w:t xml:space="preserve">…everything which moves on the Earth which has </w:t>
      </w:r>
      <w:r w:rsidRPr="00406905">
        <w:rPr>
          <w:rFonts w:ascii="Times New Roman" w:hAnsi="Times New Roman" w:cs="Times New Roman"/>
          <w:i/>
          <w:sz w:val="24"/>
          <w:szCs w:val="24"/>
        </w:rPr>
        <w:t>life</w:t>
      </w:r>
      <w:r>
        <w:rPr>
          <w:rFonts w:ascii="Times New Roman" w:hAnsi="Times New Roman" w:cs="Times New Roman"/>
          <w:sz w:val="24"/>
          <w:szCs w:val="24"/>
        </w:rPr>
        <w:t xml:space="preserve"> (</w:t>
      </w:r>
      <w:r w:rsidR="00115372">
        <w:rPr>
          <w:rFonts w:ascii="Times New Roman" w:hAnsi="Times New Roman" w:cs="Times New Roman"/>
          <w:sz w:val="24"/>
          <w:szCs w:val="24"/>
        </w:rPr>
        <w:t>Ge 2:7).  Here “l</w:t>
      </w:r>
      <w:r>
        <w:rPr>
          <w:rFonts w:ascii="Times New Roman" w:hAnsi="Times New Roman" w:cs="Times New Roman"/>
          <w:sz w:val="24"/>
          <w:szCs w:val="24"/>
        </w:rPr>
        <w:t>ife</w:t>
      </w:r>
      <w:r w:rsidR="00115372">
        <w:rPr>
          <w:rFonts w:ascii="Times New Roman" w:hAnsi="Times New Roman" w:cs="Times New Roman"/>
          <w:sz w:val="24"/>
          <w:szCs w:val="24"/>
        </w:rPr>
        <w:t>”</w:t>
      </w:r>
      <w:r>
        <w:rPr>
          <w:rFonts w:ascii="Times New Roman" w:hAnsi="Times New Roman" w:cs="Times New Roman"/>
          <w:sz w:val="24"/>
          <w:szCs w:val="24"/>
        </w:rPr>
        <w:t xml:space="preserve"> or </w:t>
      </w:r>
      <w:r w:rsidRPr="001E09D3">
        <w:rPr>
          <w:rFonts w:ascii="Times New Roman" w:hAnsi="Times New Roman" w:cs="Times New Roman"/>
          <w:i/>
          <w:sz w:val="24"/>
          <w:szCs w:val="24"/>
        </w:rPr>
        <w:t>chayyim</w:t>
      </w:r>
      <w:r>
        <w:rPr>
          <w:rFonts w:ascii="Times New Roman" w:hAnsi="Times New Roman" w:cs="Times New Roman"/>
          <w:sz w:val="24"/>
          <w:szCs w:val="24"/>
        </w:rPr>
        <w:t xml:space="preserve"> refers to a God-created animation perfect in its original form. Again in the NT: </w:t>
      </w:r>
      <w:r w:rsidR="00115372">
        <w:rPr>
          <w:rFonts w:ascii="Times New Roman" w:hAnsi="Times New Roman" w:cs="Times New Roman"/>
          <w:i/>
          <w:sz w:val="24"/>
          <w:szCs w:val="24"/>
        </w:rPr>
        <w:t>T</w:t>
      </w:r>
      <w:r w:rsidRPr="00115372">
        <w:rPr>
          <w:rFonts w:ascii="Times New Roman" w:hAnsi="Times New Roman" w:cs="Times New Roman"/>
          <w:i/>
          <w:sz w:val="24"/>
          <w:szCs w:val="24"/>
        </w:rPr>
        <w:t>hose who sought the Child’s life are dead</w:t>
      </w:r>
      <w:r>
        <w:rPr>
          <w:rFonts w:ascii="Times New Roman" w:hAnsi="Times New Roman" w:cs="Times New Roman"/>
          <w:sz w:val="24"/>
          <w:szCs w:val="24"/>
        </w:rPr>
        <w:t xml:space="preserve"> (Mt 2:20).  </w:t>
      </w:r>
      <w:r w:rsidR="001E09D3">
        <w:rPr>
          <w:rFonts w:ascii="Times New Roman" w:hAnsi="Times New Roman" w:cs="Times New Roman"/>
          <w:sz w:val="24"/>
          <w:szCs w:val="24"/>
        </w:rPr>
        <w:t xml:space="preserve">The word here is </w:t>
      </w:r>
      <w:r w:rsidR="001E09D3" w:rsidRPr="001E09D3">
        <w:rPr>
          <w:rFonts w:ascii="Times New Roman" w:hAnsi="Times New Roman" w:cs="Times New Roman"/>
          <w:i/>
          <w:sz w:val="24"/>
          <w:szCs w:val="24"/>
        </w:rPr>
        <w:t>psuche</w:t>
      </w:r>
      <w:r w:rsidR="001E09D3">
        <w:rPr>
          <w:rFonts w:ascii="Times New Roman" w:hAnsi="Times New Roman" w:cs="Times New Roman"/>
          <w:sz w:val="24"/>
          <w:szCs w:val="24"/>
        </w:rPr>
        <w:t xml:space="preserve"> in Greek with the same meaning.</w:t>
      </w:r>
    </w:p>
    <w:p w:rsidR="001E09D3" w:rsidRDefault="001E09D3" w:rsidP="00C014D7">
      <w:pPr>
        <w:spacing w:after="0" w:line="240" w:lineRule="auto"/>
        <w:rPr>
          <w:rFonts w:ascii="Times New Roman" w:hAnsi="Times New Roman" w:cs="Times New Roman"/>
          <w:sz w:val="24"/>
          <w:szCs w:val="24"/>
        </w:rPr>
      </w:pPr>
    </w:p>
    <w:p w:rsidR="001E09D3" w:rsidRDefault="001E09D3"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Lev 17:11, the most critical verse in Scripture, </w:t>
      </w:r>
      <w:r w:rsidR="00802EB3">
        <w:rPr>
          <w:rFonts w:ascii="Times New Roman" w:hAnsi="Times New Roman" w:cs="Times New Roman"/>
          <w:sz w:val="24"/>
          <w:szCs w:val="24"/>
        </w:rPr>
        <w:t xml:space="preserve">the word “life” still has the meaning of God’s animation, but hints at a salvatory function.  In Dt 30:19: </w:t>
      </w:r>
      <w:r w:rsidR="00802EB3" w:rsidRPr="00802EB3">
        <w:rPr>
          <w:rFonts w:ascii="Times New Roman" w:hAnsi="Times New Roman" w:cs="Times New Roman"/>
          <w:i/>
          <w:sz w:val="24"/>
          <w:szCs w:val="24"/>
        </w:rPr>
        <w:t>choose life in order that you may live</w:t>
      </w:r>
      <w:r w:rsidR="00802EB3">
        <w:rPr>
          <w:rFonts w:ascii="Times New Roman" w:hAnsi="Times New Roman" w:cs="Times New Roman"/>
          <w:sz w:val="24"/>
          <w:szCs w:val="24"/>
        </w:rPr>
        <w:t xml:space="preserve">, the meaning hints at salvation from God’s blessings.  Job in the OT like John in the NT was a theological genius.  </w:t>
      </w:r>
      <w:r w:rsidR="0077433A">
        <w:rPr>
          <w:rFonts w:ascii="Times New Roman" w:hAnsi="Times New Roman" w:cs="Times New Roman"/>
          <w:sz w:val="24"/>
          <w:szCs w:val="24"/>
        </w:rPr>
        <w:t>Job coupled “life” with “light” (</w:t>
      </w:r>
      <w:r w:rsidR="0077433A" w:rsidRPr="0077433A">
        <w:rPr>
          <w:rFonts w:ascii="Times New Roman" w:hAnsi="Times New Roman" w:cs="Times New Roman"/>
          <w:i/>
          <w:sz w:val="24"/>
          <w:szCs w:val="24"/>
        </w:rPr>
        <w:t>And my life shall see the light</w:t>
      </w:r>
      <w:r w:rsidR="0077433A">
        <w:rPr>
          <w:rFonts w:ascii="Times New Roman" w:hAnsi="Times New Roman" w:cs="Times New Roman"/>
          <w:sz w:val="24"/>
          <w:szCs w:val="24"/>
        </w:rPr>
        <w:t>. Job 33:28) as did John (</w:t>
      </w:r>
      <w:r w:rsidR="0077433A" w:rsidRPr="0077433A">
        <w:rPr>
          <w:rFonts w:ascii="Times New Roman" w:hAnsi="Times New Roman" w:cs="Times New Roman"/>
          <w:i/>
          <w:sz w:val="24"/>
          <w:szCs w:val="24"/>
        </w:rPr>
        <w:t>In Him was life, and the life was the light of men</w:t>
      </w:r>
      <w:r w:rsidR="00B1509E">
        <w:rPr>
          <w:rFonts w:ascii="Times New Roman" w:hAnsi="Times New Roman" w:cs="Times New Roman"/>
          <w:sz w:val="24"/>
          <w:szCs w:val="24"/>
        </w:rPr>
        <w:t>--</w:t>
      </w:r>
      <w:r w:rsidR="0077433A">
        <w:rPr>
          <w:rFonts w:ascii="Times New Roman" w:hAnsi="Times New Roman" w:cs="Times New Roman"/>
          <w:sz w:val="24"/>
          <w:szCs w:val="24"/>
        </w:rPr>
        <w:t>John 1:4</w:t>
      </w:r>
      <w:r w:rsidR="00B1509E">
        <w:rPr>
          <w:rFonts w:ascii="Times New Roman" w:hAnsi="Times New Roman" w:cs="Times New Roman"/>
          <w:sz w:val="24"/>
          <w:szCs w:val="24"/>
        </w:rPr>
        <w:t>.</w:t>
      </w:r>
      <w:r w:rsidR="0077433A">
        <w:rPr>
          <w:rFonts w:ascii="Times New Roman" w:hAnsi="Times New Roman" w:cs="Times New Roman"/>
          <w:sz w:val="24"/>
          <w:szCs w:val="24"/>
        </w:rPr>
        <w:t>)</w:t>
      </w:r>
      <w:r w:rsidR="004143A7">
        <w:rPr>
          <w:rFonts w:ascii="Times New Roman" w:hAnsi="Times New Roman" w:cs="Times New Roman"/>
          <w:sz w:val="24"/>
          <w:szCs w:val="24"/>
        </w:rPr>
        <w:t xml:space="preserve">  The first time the word “life” (</w:t>
      </w:r>
      <w:r w:rsidR="004143A7" w:rsidRPr="00B1509E">
        <w:rPr>
          <w:rFonts w:ascii="Times New Roman" w:hAnsi="Times New Roman" w:cs="Times New Roman"/>
          <w:i/>
          <w:sz w:val="24"/>
          <w:szCs w:val="24"/>
        </w:rPr>
        <w:t>chayyim</w:t>
      </w:r>
      <w:r w:rsidR="004143A7">
        <w:rPr>
          <w:rFonts w:ascii="Times New Roman" w:hAnsi="Times New Roman" w:cs="Times New Roman"/>
          <w:sz w:val="24"/>
          <w:szCs w:val="24"/>
        </w:rPr>
        <w:t>)</w:t>
      </w:r>
      <w:r w:rsidR="0036306F">
        <w:rPr>
          <w:rFonts w:ascii="Times New Roman" w:hAnsi="Times New Roman" w:cs="Times New Roman"/>
          <w:sz w:val="24"/>
          <w:szCs w:val="24"/>
        </w:rPr>
        <w:t>, however,</w:t>
      </w:r>
      <w:r w:rsidR="004143A7">
        <w:rPr>
          <w:rFonts w:ascii="Times New Roman" w:hAnsi="Times New Roman" w:cs="Times New Roman"/>
          <w:sz w:val="24"/>
          <w:szCs w:val="24"/>
        </w:rPr>
        <w:t xml:space="preserve"> takes on the </w:t>
      </w:r>
      <w:r w:rsidR="00B1509E">
        <w:rPr>
          <w:rFonts w:ascii="Times New Roman" w:hAnsi="Times New Roman" w:cs="Times New Roman"/>
          <w:sz w:val="24"/>
          <w:szCs w:val="24"/>
        </w:rPr>
        <w:t xml:space="preserve">overt </w:t>
      </w:r>
      <w:r w:rsidR="004143A7">
        <w:rPr>
          <w:rFonts w:ascii="Times New Roman" w:hAnsi="Times New Roman" w:cs="Times New Roman"/>
          <w:sz w:val="24"/>
          <w:szCs w:val="24"/>
        </w:rPr>
        <w:t xml:space="preserve">meaning of salvation occurs in Psalms: </w:t>
      </w:r>
      <w:r w:rsidR="004143A7" w:rsidRPr="007602BE">
        <w:rPr>
          <w:rFonts w:ascii="Times New Roman" w:hAnsi="Times New Roman" w:cs="Times New Roman"/>
          <w:i/>
          <w:sz w:val="24"/>
          <w:szCs w:val="24"/>
        </w:rPr>
        <w:t xml:space="preserve">You will </w:t>
      </w:r>
      <w:r w:rsidR="00737FCE">
        <w:rPr>
          <w:rFonts w:ascii="Times New Roman" w:hAnsi="Times New Roman" w:cs="Times New Roman"/>
          <w:i/>
          <w:sz w:val="24"/>
          <w:szCs w:val="24"/>
        </w:rPr>
        <w:t>make known to</w:t>
      </w:r>
      <w:r w:rsidR="004143A7" w:rsidRPr="007602BE">
        <w:rPr>
          <w:rFonts w:ascii="Times New Roman" w:hAnsi="Times New Roman" w:cs="Times New Roman"/>
          <w:i/>
          <w:sz w:val="24"/>
          <w:szCs w:val="24"/>
        </w:rPr>
        <w:t xml:space="preserve"> me the</w:t>
      </w:r>
      <w:r w:rsidR="00737FCE">
        <w:rPr>
          <w:rFonts w:ascii="Times New Roman" w:hAnsi="Times New Roman" w:cs="Times New Roman"/>
          <w:i/>
          <w:sz w:val="24"/>
          <w:szCs w:val="24"/>
        </w:rPr>
        <w:t xml:space="preserve"> path</w:t>
      </w:r>
      <w:r w:rsidR="004143A7" w:rsidRPr="007602BE">
        <w:rPr>
          <w:rFonts w:ascii="Times New Roman" w:hAnsi="Times New Roman" w:cs="Times New Roman"/>
          <w:i/>
          <w:sz w:val="24"/>
          <w:szCs w:val="24"/>
        </w:rPr>
        <w:t xml:space="preserve"> of life</w:t>
      </w:r>
      <w:r w:rsidR="004143A7">
        <w:rPr>
          <w:rFonts w:ascii="Times New Roman" w:hAnsi="Times New Roman" w:cs="Times New Roman"/>
          <w:sz w:val="24"/>
          <w:szCs w:val="24"/>
        </w:rPr>
        <w:t xml:space="preserve"> (Ps 16:11).  </w:t>
      </w:r>
      <w:r w:rsidR="00EC0BB9">
        <w:rPr>
          <w:rFonts w:ascii="Times New Roman" w:hAnsi="Times New Roman" w:cs="Times New Roman"/>
          <w:sz w:val="24"/>
          <w:szCs w:val="24"/>
        </w:rPr>
        <w:t xml:space="preserve">Jesus is the first in the NT to add the </w:t>
      </w:r>
      <w:r w:rsidR="00B1509E">
        <w:rPr>
          <w:rFonts w:ascii="Times New Roman" w:hAnsi="Times New Roman" w:cs="Times New Roman"/>
          <w:sz w:val="24"/>
          <w:szCs w:val="24"/>
        </w:rPr>
        <w:t xml:space="preserve">overt </w:t>
      </w:r>
      <w:r w:rsidR="00EC0BB9">
        <w:rPr>
          <w:rFonts w:ascii="Times New Roman" w:hAnsi="Times New Roman" w:cs="Times New Roman"/>
          <w:sz w:val="24"/>
          <w:szCs w:val="24"/>
        </w:rPr>
        <w:t>meaning of salvation to “life” (</w:t>
      </w:r>
      <w:r w:rsidR="00EC0BB9" w:rsidRPr="00B1509E">
        <w:rPr>
          <w:rFonts w:ascii="Times New Roman" w:hAnsi="Times New Roman" w:cs="Times New Roman"/>
          <w:i/>
          <w:sz w:val="24"/>
          <w:szCs w:val="24"/>
        </w:rPr>
        <w:t>zoe</w:t>
      </w:r>
      <w:r w:rsidR="00EC0BB9">
        <w:rPr>
          <w:rFonts w:ascii="Times New Roman" w:hAnsi="Times New Roman" w:cs="Times New Roman"/>
          <w:sz w:val="24"/>
          <w:szCs w:val="24"/>
        </w:rPr>
        <w:t xml:space="preserve">): </w:t>
      </w:r>
      <w:r w:rsidR="00737FCE">
        <w:rPr>
          <w:rFonts w:ascii="Times New Roman" w:hAnsi="Times New Roman" w:cs="Times New Roman"/>
          <w:i/>
          <w:sz w:val="24"/>
          <w:szCs w:val="24"/>
        </w:rPr>
        <w:t>For the gate is small and the way is narrow</w:t>
      </w:r>
      <w:r w:rsidR="00EC0BB9" w:rsidRPr="00EC0BB9">
        <w:rPr>
          <w:rFonts w:ascii="Times New Roman" w:hAnsi="Times New Roman" w:cs="Times New Roman"/>
          <w:i/>
          <w:sz w:val="24"/>
          <w:szCs w:val="24"/>
        </w:rPr>
        <w:t xml:space="preserve"> t</w:t>
      </w:r>
      <w:r w:rsidR="00737FCE">
        <w:rPr>
          <w:rFonts w:ascii="Times New Roman" w:hAnsi="Times New Roman" w:cs="Times New Roman"/>
          <w:i/>
          <w:sz w:val="24"/>
          <w:szCs w:val="24"/>
        </w:rPr>
        <w:t>hat</w:t>
      </w:r>
      <w:r w:rsidR="00EC0BB9" w:rsidRPr="00EC0BB9">
        <w:rPr>
          <w:rFonts w:ascii="Times New Roman" w:hAnsi="Times New Roman" w:cs="Times New Roman"/>
          <w:i/>
          <w:sz w:val="24"/>
          <w:szCs w:val="24"/>
        </w:rPr>
        <w:t xml:space="preserve"> leads to life, and there are few who find it</w:t>
      </w:r>
      <w:r w:rsidR="00EC0BB9">
        <w:rPr>
          <w:rFonts w:ascii="Times New Roman" w:hAnsi="Times New Roman" w:cs="Times New Roman"/>
          <w:sz w:val="24"/>
          <w:szCs w:val="24"/>
        </w:rPr>
        <w:t xml:space="preserve"> (Mt 7:14).</w:t>
      </w:r>
    </w:p>
    <w:p w:rsidR="00233B2E" w:rsidRDefault="00233B2E" w:rsidP="00C014D7">
      <w:pPr>
        <w:spacing w:after="0" w:line="240" w:lineRule="auto"/>
        <w:rPr>
          <w:rFonts w:ascii="Times New Roman" w:hAnsi="Times New Roman" w:cs="Times New Roman"/>
          <w:sz w:val="24"/>
          <w:szCs w:val="24"/>
        </w:rPr>
      </w:pPr>
    </w:p>
    <w:p w:rsidR="00BF2025" w:rsidRDefault="00233B2E" w:rsidP="00C014D7">
      <w:pPr>
        <w:spacing w:after="0" w:line="240" w:lineRule="auto"/>
        <w:rPr>
          <w:rFonts w:ascii="Times New Roman" w:hAnsi="Times New Roman" w:cs="Times New Roman"/>
          <w:sz w:val="24"/>
          <w:szCs w:val="24"/>
        </w:rPr>
      </w:pPr>
      <w:bookmarkStart w:id="205" w:name="Lifeof"/>
      <w:bookmarkEnd w:id="205"/>
      <w:r w:rsidRPr="00233B2E">
        <w:rPr>
          <w:rFonts w:ascii="Times New Roman" w:hAnsi="Times New Roman" w:cs="Times New Roman"/>
          <w:b/>
          <w:sz w:val="24"/>
          <w:szCs w:val="24"/>
        </w:rPr>
        <w:lastRenderedPageBreak/>
        <w:t>Life, of</w:t>
      </w:r>
      <w:r>
        <w:rPr>
          <w:rFonts w:ascii="Times New Roman" w:hAnsi="Times New Roman" w:cs="Times New Roman"/>
          <w:sz w:val="24"/>
          <w:szCs w:val="24"/>
        </w:rPr>
        <w:t xml:space="preserve">:  </w:t>
      </w:r>
      <w:r w:rsidR="003D5F51">
        <w:rPr>
          <w:rFonts w:ascii="Times New Roman" w:hAnsi="Times New Roman" w:cs="Times New Roman"/>
          <w:sz w:val="24"/>
          <w:szCs w:val="24"/>
        </w:rPr>
        <w:t>Twenty-two s</w:t>
      </w:r>
      <w:r w:rsidR="00BF2025">
        <w:rPr>
          <w:rFonts w:ascii="Times New Roman" w:hAnsi="Times New Roman" w:cs="Times New Roman"/>
          <w:sz w:val="24"/>
          <w:szCs w:val="24"/>
        </w:rPr>
        <w:t xml:space="preserve">alvatory meanings for “of life” </w:t>
      </w:r>
      <w:r w:rsidR="00555E24">
        <w:rPr>
          <w:rFonts w:ascii="Times New Roman" w:hAnsi="Times New Roman" w:cs="Times New Roman"/>
          <w:sz w:val="24"/>
          <w:szCs w:val="24"/>
        </w:rPr>
        <w:t xml:space="preserve">from NASU </w:t>
      </w:r>
      <w:r w:rsidR="00BF2025">
        <w:rPr>
          <w:rFonts w:ascii="Times New Roman" w:hAnsi="Times New Roman" w:cs="Times New Roman"/>
          <w:sz w:val="24"/>
          <w:szCs w:val="24"/>
        </w:rPr>
        <w:t>are as follows:</w:t>
      </w:r>
      <w:r w:rsidR="00737FCE">
        <w:rPr>
          <w:rFonts w:ascii="Times New Roman" w:hAnsi="Times New Roman" w:cs="Times New Roman"/>
          <w:sz w:val="24"/>
          <w:szCs w:val="24"/>
        </w:rPr>
        <w:t xml:space="preserve">  </w:t>
      </w:r>
      <w:r w:rsidR="00737FCE" w:rsidRPr="00737FCE">
        <w:rPr>
          <w:rFonts w:ascii="Times New Roman" w:hAnsi="Times New Roman" w:cs="Times New Roman"/>
          <w:i/>
          <w:sz w:val="24"/>
          <w:szCs w:val="24"/>
        </w:rPr>
        <w:t>path</w:t>
      </w:r>
      <w:r w:rsidR="00737FCE">
        <w:rPr>
          <w:rFonts w:ascii="Times New Roman" w:hAnsi="Times New Roman" w:cs="Times New Roman"/>
          <w:i/>
          <w:sz w:val="24"/>
          <w:szCs w:val="24"/>
        </w:rPr>
        <w:t xml:space="preserve"> </w:t>
      </w:r>
      <w:r w:rsidR="00BF2025" w:rsidRPr="00BF2025">
        <w:rPr>
          <w:rFonts w:ascii="Times New Roman" w:hAnsi="Times New Roman" w:cs="Times New Roman"/>
          <w:i/>
          <w:sz w:val="24"/>
          <w:szCs w:val="24"/>
        </w:rPr>
        <w:t>of life</w:t>
      </w:r>
      <w:r w:rsidR="00BF2025">
        <w:rPr>
          <w:rFonts w:ascii="Times New Roman" w:hAnsi="Times New Roman" w:cs="Times New Roman"/>
          <w:sz w:val="24"/>
          <w:szCs w:val="24"/>
        </w:rPr>
        <w:t xml:space="preserve"> (Ps 16:11), </w:t>
      </w:r>
      <w:r w:rsidR="00BE2636" w:rsidRPr="00BE2636">
        <w:rPr>
          <w:rFonts w:ascii="Times New Roman" w:hAnsi="Times New Roman" w:cs="Times New Roman"/>
          <w:i/>
          <w:sz w:val="24"/>
          <w:szCs w:val="24"/>
        </w:rPr>
        <w:t>fountain of life</w:t>
      </w:r>
      <w:r w:rsidR="00BE2636">
        <w:rPr>
          <w:rFonts w:ascii="Times New Roman" w:hAnsi="Times New Roman" w:cs="Times New Roman"/>
          <w:sz w:val="24"/>
          <w:szCs w:val="24"/>
        </w:rPr>
        <w:t xml:space="preserve"> (Ps 36:9), </w:t>
      </w:r>
      <w:r w:rsidR="00BE2636" w:rsidRPr="00BE2636">
        <w:rPr>
          <w:rFonts w:ascii="Times New Roman" w:hAnsi="Times New Roman" w:cs="Times New Roman"/>
          <w:i/>
          <w:sz w:val="24"/>
          <w:szCs w:val="24"/>
        </w:rPr>
        <w:t>Book of Life</w:t>
      </w:r>
      <w:r w:rsidR="00BE2636">
        <w:rPr>
          <w:rFonts w:ascii="Times New Roman" w:hAnsi="Times New Roman" w:cs="Times New Roman"/>
          <w:sz w:val="24"/>
          <w:szCs w:val="24"/>
        </w:rPr>
        <w:t xml:space="preserve"> (Ps 69:28)</w:t>
      </w:r>
      <w:r w:rsidR="004C138E">
        <w:rPr>
          <w:rFonts w:ascii="Times New Roman" w:hAnsi="Times New Roman" w:cs="Times New Roman"/>
          <w:sz w:val="24"/>
          <w:szCs w:val="24"/>
        </w:rPr>
        <w:t xml:space="preserve">, </w:t>
      </w:r>
      <w:r w:rsidR="004C138E" w:rsidRPr="004C138E">
        <w:rPr>
          <w:rFonts w:ascii="Times New Roman" w:hAnsi="Times New Roman" w:cs="Times New Roman"/>
          <w:i/>
          <w:sz w:val="24"/>
          <w:szCs w:val="24"/>
        </w:rPr>
        <w:t>paths of life</w:t>
      </w:r>
      <w:r w:rsidR="004C138E">
        <w:rPr>
          <w:rFonts w:ascii="Times New Roman" w:hAnsi="Times New Roman" w:cs="Times New Roman"/>
          <w:sz w:val="24"/>
          <w:szCs w:val="24"/>
        </w:rPr>
        <w:t xml:space="preserve"> (Pr 2:19), </w:t>
      </w:r>
      <w:r w:rsidR="004C138E" w:rsidRPr="004C138E">
        <w:rPr>
          <w:rFonts w:ascii="Times New Roman" w:hAnsi="Times New Roman" w:cs="Times New Roman"/>
          <w:i/>
          <w:sz w:val="24"/>
          <w:szCs w:val="24"/>
        </w:rPr>
        <w:t>tree of life</w:t>
      </w:r>
      <w:r w:rsidR="004C138E">
        <w:rPr>
          <w:rFonts w:ascii="Times New Roman" w:hAnsi="Times New Roman" w:cs="Times New Roman"/>
          <w:sz w:val="24"/>
          <w:szCs w:val="24"/>
        </w:rPr>
        <w:t xml:space="preserve"> (Pr 3:18) [Note that previous uses in Genesis did not take on the meaning of salvation.], </w:t>
      </w:r>
      <w:r w:rsidR="00E67C81" w:rsidRPr="00E67C81">
        <w:rPr>
          <w:rFonts w:ascii="Times New Roman" w:hAnsi="Times New Roman" w:cs="Times New Roman"/>
          <w:i/>
          <w:sz w:val="24"/>
          <w:szCs w:val="24"/>
        </w:rPr>
        <w:t>springs of life</w:t>
      </w:r>
      <w:r w:rsidR="00E67C81">
        <w:rPr>
          <w:rFonts w:ascii="Times New Roman" w:hAnsi="Times New Roman" w:cs="Times New Roman"/>
          <w:sz w:val="24"/>
          <w:szCs w:val="24"/>
        </w:rPr>
        <w:t xml:space="preserve"> (Pr 4:23), </w:t>
      </w:r>
      <w:r w:rsidR="00E67C81" w:rsidRPr="00E67C81">
        <w:rPr>
          <w:rFonts w:ascii="Times New Roman" w:hAnsi="Times New Roman" w:cs="Times New Roman"/>
          <w:i/>
          <w:sz w:val="24"/>
          <w:szCs w:val="24"/>
        </w:rPr>
        <w:t>way of life</w:t>
      </w:r>
      <w:r w:rsidR="00E67C81">
        <w:rPr>
          <w:rFonts w:ascii="Times New Roman" w:hAnsi="Times New Roman" w:cs="Times New Roman"/>
          <w:sz w:val="24"/>
          <w:szCs w:val="24"/>
        </w:rPr>
        <w:t xml:space="preserve"> (Pr 6:23), </w:t>
      </w:r>
      <w:r w:rsidR="00E67C81" w:rsidRPr="00E67C81">
        <w:rPr>
          <w:rFonts w:ascii="Times New Roman" w:hAnsi="Times New Roman" w:cs="Times New Roman"/>
          <w:i/>
          <w:sz w:val="24"/>
          <w:szCs w:val="24"/>
        </w:rPr>
        <w:t>resurrection of life</w:t>
      </w:r>
      <w:r w:rsidR="00E67C81">
        <w:rPr>
          <w:rFonts w:ascii="Times New Roman" w:hAnsi="Times New Roman" w:cs="Times New Roman"/>
          <w:sz w:val="24"/>
          <w:szCs w:val="24"/>
        </w:rPr>
        <w:t xml:space="preserve"> (Jn 5:29), </w:t>
      </w:r>
      <w:r w:rsidR="00154D8F" w:rsidRPr="00A71C30">
        <w:rPr>
          <w:rFonts w:ascii="Times New Roman" w:hAnsi="Times New Roman" w:cs="Times New Roman"/>
          <w:i/>
          <w:sz w:val="24"/>
          <w:szCs w:val="24"/>
        </w:rPr>
        <w:t>B</w:t>
      </w:r>
      <w:r w:rsidR="00E67C81" w:rsidRPr="00A71C30">
        <w:rPr>
          <w:rFonts w:ascii="Times New Roman" w:hAnsi="Times New Roman" w:cs="Times New Roman"/>
          <w:i/>
          <w:sz w:val="24"/>
          <w:szCs w:val="24"/>
        </w:rPr>
        <w:t xml:space="preserve">read of </w:t>
      </w:r>
      <w:r w:rsidR="00154D8F" w:rsidRPr="00A71C30">
        <w:rPr>
          <w:rFonts w:ascii="Times New Roman" w:hAnsi="Times New Roman" w:cs="Times New Roman"/>
          <w:i/>
          <w:sz w:val="24"/>
          <w:szCs w:val="24"/>
        </w:rPr>
        <w:t>L</w:t>
      </w:r>
      <w:r w:rsidR="00E67C81" w:rsidRPr="00A71C30">
        <w:rPr>
          <w:rFonts w:ascii="Times New Roman" w:hAnsi="Times New Roman" w:cs="Times New Roman"/>
          <w:i/>
          <w:sz w:val="24"/>
          <w:szCs w:val="24"/>
        </w:rPr>
        <w:t>ife</w:t>
      </w:r>
      <w:r w:rsidR="00E67C81">
        <w:rPr>
          <w:rFonts w:ascii="Times New Roman" w:hAnsi="Times New Roman" w:cs="Times New Roman"/>
          <w:sz w:val="24"/>
          <w:szCs w:val="24"/>
        </w:rPr>
        <w:t xml:space="preserve"> (Jn 6:25), </w:t>
      </w:r>
      <w:r w:rsidR="00154D8F" w:rsidRPr="00154D8F">
        <w:rPr>
          <w:rFonts w:ascii="Times New Roman" w:hAnsi="Times New Roman" w:cs="Times New Roman"/>
          <w:i/>
          <w:sz w:val="24"/>
          <w:szCs w:val="24"/>
        </w:rPr>
        <w:t>Light of Life</w:t>
      </w:r>
      <w:r w:rsidR="00154D8F">
        <w:rPr>
          <w:rFonts w:ascii="Times New Roman" w:hAnsi="Times New Roman" w:cs="Times New Roman"/>
          <w:sz w:val="24"/>
          <w:szCs w:val="24"/>
        </w:rPr>
        <w:t xml:space="preserve"> (Jn 8:12), </w:t>
      </w:r>
      <w:r w:rsidR="00154D8F" w:rsidRPr="00154D8F">
        <w:rPr>
          <w:rFonts w:ascii="Times New Roman" w:hAnsi="Times New Roman" w:cs="Times New Roman"/>
          <w:i/>
          <w:sz w:val="24"/>
          <w:szCs w:val="24"/>
        </w:rPr>
        <w:t>ways of life</w:t>
      </w:r>
      <w:r w:rsidR="00154D8F">
        <w:rPr>
          <w:rFonts w:ascii="Times New Roman" w:hAnsi="Times New Roman" w:cs="Times New Roman"/>
          <w:sz w:val="24"/>
          <w:szCs w:val="24"/>
        </w:rPr>
        <w:t xml:space="preserve"> (Ac 2:28), </w:t>
      </w:r>
      <w:r w:rsidR="00154D8F" w:rsidRPr="00154D8F">
        <w:rPr>
          <w:rFonts w:ascii="Times New Roman" w:hAnsi="Times New Roman" w:cs="Times New Roman"/>
          <w:i/>
          <w:sz w:val="24"/>
          <w:szCs w:val="24"/>
        </w:rPr>
        <w:t>Prince of Life</w:t>
      </w:r>
      <w:r w:rsidR="00154D8F">
        <w:rPr>
          <w:rFonts w:ascii="Times New Roman" w:hAnsi="Times New Roman" w:cs="Times New Roman"/>
          <w:sz w:val="24"/>
          <w:szCs w:val="24"/>
        </w:rPr>
        <w:t xml:space="preserve"> (Ac 3:15), </w:t>
      </w:r>
      <w:r w:rsidR="00154D8F" w:rsidRPr="00154D8F">
        <w:rPr>
          <w:rFonts w:ascii="Times New Roman" w:hAnsi="Times New Roman" w:cs="Times New Roman"/>
          <w:i/>
          <w:sz w:val="24"/>
          <w:szCs w:val="24"/>
        </w:rPr>
        <w:t>justification of life</w:t>
      </w:r>
      <w:r w:rsidR="00154D8F">
        <w:rPr>
          <w:rFonts w:ascii="Times New Roman" w:hAnsi="Times New Roman" w:cs="Times New Roman"/>
          <w:sz w:val="24"/>
          <w:szCs w:val="24"/>
        </w:rPr>
        <w:t xml:space="preserve"> (Ro 5:18), </w:t>
      </w:r>
      <w:r w:rsidR="00FF1A40" w:rsidRPr="00FF1A40">
        <w:rPr>
          <w:rFonts w:ascii="Times New Roman" w:hAnsi="Times New Roman" w:cs="Times New Roman"/>
          <w:i/>
          <w:sz w:val="24"/>
          <w:szCs w:val="24"/>
        </w:rPr>
        <w:t>newness of life</w:t>
      </w:r>
      <w:r w:rsidR="00FF1A40">
        <w:rPr>
          <w:rFonts w:ascii="Times New Roman" w:hAnsi="Times New Roman" w:cs="Times New Roman"/>
          <w:sz w:val="24"/>
          <w:szCs w:val="24"/>
        </w:rPr>
        <w:t xml:space="preserve"> (Ro 6:4), </w:t>
      </w:r>
      <w:r w:rsidR="00715470" w:rsidRPr="00715470">
        <w:rPr>
          <w:rFonts w:ascii="Times New Roman" w:hAnsi="Times New Roman" w:cs="Times New Roman"/>
          <w:i/>
          <w:sz w:val="24"/>
          <w:szCs w:val="24"/>
        </w:rPr>
        <w:t>Spirit of L</w:t>
      </w:r>
      <w:r w:rsidR="00715470" w:rsidRPr="006E4289">
        <w:rPr>
          <w:rFonts w:ascii="Times New Roman" w:hAnsi="Times New Roman" w:cs="Times New Roman"/>
          <w:i/>
          <w:sz w:val="24"/>
          <w:szCs w:val="24"/>
        </w:rPr>
        <w:t>ife</w:t>
      </w:r>
      <w:r w:rsidR="00715470">
        <w:rPr>
          <w:rFonts w:ascii="Times New Roman" w:hAnsi="Times New Roman" w:cs="Times New Roman"/>
          <w:sz w:val="24"/>
          <w:szCs w:val="24"/>
        </w:rPr>
        <w:t xml:space="preserve"> (Ac 8:2), </w:t>
      </w:r>
      <w:r w:rsidR="00715470" w:rsidRPr="00715470">
        <w:rPr>
          <w:rFonts w:ascii="Times New Roman" w:hAnsi="Times New Roman" w:cs="Times New Roman"/>
          <w:i/>
          <w:sz w:val="24"/>
          <w:szCs w:val="24"/>
        </w:rPr>
        <w:t>word of life</w:t>
      </w:r>
      <w:r w:rsidR="00715470">
        <w:rPr>
          <w:rFonts w:ascii="Times New Roman" w:hAnsi="Times New Roman" w:cs="Times New Roman"/>
          <w:sz w:val="24"/>
          <w:szCs w:val="24"/>
        </w:rPr>
        <w:t xml:space="preserve"> (Phil 2:16), </w:t>
      </w:r>
      <w:r w:rsidR="00B679DF" w:rsidRPr="00B679DF">
        <w:rPr>
          <w:rFonts w:ascii="Times New Roman" w:hAnsi="Times New Roman" w:cs="Times New Roman"/>
          <w:i/>
          <w:sz w:val="24"/>
          <w:szCs w:val="24"/>
        </w:rPr>
        <w:t>promise of life</w:t>
      </w:r>
      <w:r w:rsidR="00B679DF">
        <w:rPr>
          <w:rFonts w:ascii="Times New Roman" w:hAnsi="Times New Roman" w:cs="Times New Roman"/>
          <w:sz w:val="24"/>
          <w:szCs w:val="24"/>
        </w:rPr>
        <w:t xml:space="preserve"> (2 Tim 1:1), </w:t>
      </w:r>
      <w:r w:rsidR="00B679DF" w:rsidRPr="00B679DF">
        <w:rPr>
          <w:rFonts w:ascii="Times New Roman" w:hAnsi="Times New Roman" w:cs="Times New Roman"/>
          <w:i/>
          <w:sz w:val="24"/>
          <w:szCs w:val="24"/>
        </w:rPr>
        <w:t>crown of life</w:t>
      </w:r>
      <w:r w:rsidR="00B679DF">
        <w:rPr>
          <w:rFonts w:ascii="Times New Roman" w:hAnsi="Times New Roman" w:cs="Times New Roman"/>
          <w:sz w:val="24"/>
          <w:szCs w:val="24"/>
        </w:rPr>
        <w:t xml:space="preserve"> (Ja</w:t>
      </w:r>
      <w:r w:rsidR="007F3443">
        <w:rPr>
          <w:rFonts w:ascii="Times New Roman" w:hAnsi="Times New Roman" w:cs="Times New Roman"/>
          <w:sz w:val="24"/>
          <w:szCs w:val="24"/>
        </w:rPr>
        <w:t>mes</w:t>
      </w:r>
      <w:r w:rsidR="00B679DF">
        <w:rPr>
          <w:rFonts w:ascii="Times New Roman" w:hAnsi="Times New Roman" w:cs="Times New Roman"/>
          <w:sz w:val="24"/>
          <w:szCs w:val="24"/>
        </w:rPr>
        <w:t xml:space="preserve"> 1:12), </w:t>
      </w:r>
      <w:r w:rsidR="007F3443" w:rsidRPr="007F3443">
        <w:rPr>
          <w:rFonts w:ascii="Times New Roman" w:hAnsi="Times New Roman" w:cs="Times New Roman"/>
          <w:i/>
          <w:sz w:val="24"/>
          <w:szCs w:val="24"/>
        </w:rPr>
        <w:t>grace of life</w:t>
      </w:r>
      <w:r w:rsidR="007F3443">
        <w:rPr>
          <w:rFonts w:ascii="Times New Roman" w:hAnsi="Times New Roman" w:cs="Times New Roman"/>
          <w:sz w:val="24"/>
          <w:szCs w:val="24"/>
        </w:rPr>
        <w:t xml:space="preserve"> (1 Pt 3:7), </w:t>
      </w:r>
      <w:r w:rsidR="00C16AAC" w:rsidRPr="00C16AAC">
        <w:rPr>
          <w:rFonts w:ascii="Times New Roman" w:hAnsi="Times New Roman" w:cs="Times New Roman"/>
          <w:i/>
          <w:sz w:val="24"/>
          <w:szCs w:val="24"/>
        </w:rPr>
        <w:t>water of life</w:t>
      </w:r>
      <w:r w:rsidR="00C16AAC">
        <w:rPr>
          <w:rFonts w:ascii="Times New Roman" w:hAnsi="Times New Roman" w:cs="Times New Roman"/>
          <w:sz w:val="24"/>
          <w:szCs w:val="24"/>
        </w:rPr>
        <w:t xml:space="preserve"> (Rev 7:17), </w:t>
      </w:r>
      <w:r w:rsidR="00C16AAC" w:rsidRPr="00C16AAC">
        <w:rPr>
          <w:rFonts w:ascii="Times New Roman" w:hAnsi="Times New Roman" w:cs="Times New Roman"/>
          <w:i/>
          <w:sz w:val="24"/>
          <w:szCs w:val="24"/>
        </w:rPr>
        <w:t>Lamb’s Book of Life</w:t>
      </w:r>
      <w:r w:rsidR="00C16AAC">
        <w:rPr>
          <w:rFonts w:ascii="Times New Roman" w:hAnsi="Times New Roman" w:cs="Times New Roman"/>
          <w:sz w:val="24"/>
          <w:szCs w:val="24"/>
        </w:rPr>
        <w:t xml:space="preserve"> (Rev 21:27) [Note that </w:t>
      </w:r>
      <w:r w:rsidR="00290657">
        <w:rPr>
          <w:rFonts w:ascii="Times New Roman" w:hAnsi="Times New Roman" w:cs="Times New Roman"/>
          <w:sz w:val="24"/>
          <w:szCs w:val="24"/>
        </w:rPr>
        <w:t>“</w:t>
      </w:r>
      <w:r w:rsidR="00C16AAC" w:rsidRPr="00C16AAC">
        <w:rPr>
          <w:rFonts w:ascii="Times New Roman" w:hAnsi="Times New Roman" w:cs="Times New Roman"/>
          <w:i/>
          <w:sz w:val="24"/>
          <w:szCs w:val="24"/>
        </w:rPr>
        <w:t>Book of Life</w:t>
      </w:r>
      <w:r w:rsidR="00290657">
        <w:rPr>
          <w:rFonts w:ascii="Times New Roman" w:hAnsi="Times New Roman" w:cs="Times New Roman"/>
          <w:i/>
          <w:sz w:val="24"/>
          <w:szCs w:val="24"/>
        </w:rPr>
        <w:t>”</w:t>
      </w:r>
      <w:r w:rsidR="00C16AAC">
        <w:rPr>
          <w:rFonts w:ascii="Times New Roman" w:hAnsi="Times New Roman" w:cs="Times New Roman"/>
          <w:sz w:val="24"/>
          <w:szCs w:val="24"/>
        </w:rPr>
        <w:t xml:space="preserve"> is a NT contraction.], </w:t>
      </w:r>
      <w:r w:rsidR="0083560F" w:rsidRPr="0083560F">
        <w:rPr>
          <w:rFonts w:ascii="Times New Roman" w:hAnsi="Times New Roman" w:cs="Times New Roman"/>
          <w:i/>
          <w:sz w:val="24"/>
          <w:szCs w:val="24"/>
        </w:rPr>
        <w:t>river of the water of life</w:t>
      </w:r>
      <w:r w:rsidR="0083560F">
        <w:rPr>
          <w:rFonts w:ascii="Times New Roman" w:hAnsi="Times New Roman" w:cs="Times New Roman"/>
          <w:sz w:val="24"/>
          <w:szCs w:val="24"/>
        </w:rPr>
        <w:t xml:space="preserve"> (Rev 22:1).</w:t>
      </w:r>
    </w:p>
    <w:p w:rsidR="00CC11D8" w:rsidRDefault="00CC11D8" w:rsidP="00C014D7">
      <w:pPr>
        <w:spacing w:after="0" w:line="240" w:lineRule="auto"/>
        <w:rPr>
          <w:rFonts w:ascii="Times New Roman" w:hAnsi="Times New Roman" w:cs="Times New Roman"/>
          <w:sz w:val="24"/>
          <w:szCs w:val="24"/>
        </w:rPr>
      </w:pPr>
    </w:p>
    <w:p w:rsidR="00CC11D8" w:rsidRDefault="00CC11D8" w:rsidP="00CC11D8">
      <w:pPr>
        <w:rPr>
          <w:rFonts w:ascii="Times New Roman" w:hAnsi="Times New Roman" w:cs="Times New Roman"/>
          <w:sz w:val="24"/>
          <w:szCs w:val="24"/>
        </w:rPr>
      </w:pPr>
      <w:bookmarkStart w:id="206" w:name="LifePurpose"/>
      <w:r w:rsidRPr="00CC11D8">
        <w:rPr>
          <w:rFonts w:ascii="Times New Roman" w:hAnsi="Times New Roman" w:cs="Times New Roman"/>
          <w:b/>
          <w:sz w:val="24"/>
          <w:szCs w:val="24"/>
        </w:rPr>
        <w:t>Life, Purpose</w:t>
      </w:r>
      <w:bookmarkEnd w:id="206"/>
      <w:r>
        <w:rPr>
          <w:rFonts w:ascii="Times New Roman" w:hAnsi="Times New Roman" w:cs="Times New Roman"/>
          <w:sz w:val="24"/>
          <w:szCs w:val="24"/>
        </w:rPr>
        <w:t xml:space="preserve">: To dispensationalist theologians, the purpose of life is to glorify God by praise, singing, prayer, and every action of our lives.  To the covenantal theologians, it is to save one’s soul.  Both stipulations assume salvation and Lordship only in the name of Jesus Christ. </w:t>
      </w:r>
    </w:p>
    <w:p w:rsidR="00CC11D8" w:rsidRDefault="00CC11D8" w:rsidP="00CC11D8">
      <w:pPr>
        <w:rPr>
          <w:rFonts w:ascii="Times New Roman" w:hAnsi="Times New Roman" w:cs="Times New Roman"/>
          <w:sz w:val="24"/>
          <w:szCs w:val="24"/>
        </w:rPr>
      </w:pPr>
      <w:r>
        <w:rPr>
          <w:rFonts w:ascii="Times New Roman" w:hAnsi="Times New Roman" w:cs="Times New Roman"/>
          <w:sz w:val="24"/>
          <w:szCs w:val="24"/>
        </w:rPr>
        <w:t>The Buddhist concept, which is rapidly gaining ascendancy throughout the world under the name of Maitreya, is as follows:</w:t>
      </w:r>
    </w:p>
    <w:p w:rsidR="00CC11D8" w:rsidRPr="00CC11D8" w:rsidRDefault="00CC11D8" w:rsidP="00CC11D8">
      <w:pPr>
        <w:rPr>
          <w:rFonts w:ascii="Times New Roman" w:eastAsia="Times New Roman" w:hAnsi="Times New Roman" w:cs="Times New Roman"/>
        </w:rPr>
      </w:pPr>
      <w:r w:rsidRPr="00CC11D8">
        <w:rPr>
          <w:rFonts w:ascii="Times New Roman" w:eastAsia="Times New Roman" w:hAnsi="Times New Roman" w:cs="Times New Roman"/>
          <w:i/>
          <w:iCs/>
        </w:rPr>
        <w:t>“</w:t>
      </w:r>
      <w:r w:rsidRPr="00CC11D8">
        <w:rPr>
          <w:rFonts w:ascii="Book Antiqua" w:eastAsia="Times New Roman" w:hAnsi="Book Antiqua" w:cs="Times New Roman"/>
          <w:i/>
          <w:iCs/>
          <w:sz w:val="24"/>
          <w:szCs w:val="24"/>
        </w:rPr>
        <w:t>The purpose of life is to benefit sentient beings, to free them from suffering and bring them to enlightenment.  This is the real meaning of life, the purpose of surviving each hour, minute, and second with this human body.  Whatever we are doing, our motivation is to benefit others and serve the teachings of the Buddha.  This is the sole source of our own happiness and the happiness of others</w:t>
      </w:r>
      <w:r w:rsidRPr="00CC11D8">
        <w:rPr>
          <w:rFonts w:ascii="Times New Roman" w:eastAsia="Times New Roman" w:hAnsi="Times New Roman" w:cs="Times New Roman"/>
          <w:i/>
          <w:iCs/>
        </w:rPr>
        <w:t>.”</w:t>
      </w:r>
      <w:r w:rsidRPr="00CC11D8">
        <w:rPr>
          <w:rFonts w:ascii="Times New Roman" w:eastAsia="Times New Roman" w:hAnsi="Times New Roman" w:cs="Times New Roman"/>
        </w:rPr>
        <w:t xml:space="preserve">  – </w:t>
      </w:r>
      <w:r w:rsidRPr="00CC11D8">
        <w:rPr>
          <w:rFonts w:ascii="Times New Roman" w:eastAsia="Times New Roman" w:hAnsi="Times New Roman" w:cs="Times New Roman"/>
          <w:sz w:val="24"/>
          <w:szCs w:val="24"/>
        </w:rPr>
        <w:t>Lama Zopa Rinpoche</w:t>
      </w:r>
    </w:p>
    <w:p w:rsidR="00CC11D8" w:rsidRDefault="00CC11D8" w:rsidP="00C014D7">
      <w:pPr>
        <w:spacing w:after="0" w:line="240" w:lineRule="auto"/>
        <w:rPr>
          <w:rFonts w:ascii="Times New Roman" w:hAnsi="Times New Roman" w:cs="Times New Roman"/>
          <w:sz w:val="24"/>
          <w:szCs w:val="24"/>
        </w:rPr>
      </w:pPr>
    </w:p>
    <w:p w:rsidR="00B55CFD" w:rsidRDefault="00B55CFD" w:rsidP="00C014D7">
      <w:pPr>
        <w:spacing w:after="0" w:line="240" w:lineRule="auto"/>
        <w:rPr>
          <w:rFonts w:ascii="Times New Roman" w:hAnsi="Times New Roman" w:cs="Times New Roman"/>
          <w:sz w:val="24"/>
          <w:szCs w:val="24"/>
        </w:rPr>
      </w:pPr>
    </w:p>
    <w:p w:rsidR="0012154B" w:rsidRDefault="00B55CFD" w:rsidP="00C014D7">
      <w:pPr>
        <w:spacing w:after="0" w:line="240" w:lineRule="auto"/>
        <w:rPr>
          <w:rFonts w:ascii="Times New Roman" w:hAnsi="Times New Roman" w:cs="Times New Roman"/>
          <w:sz w:val="24"/>
          <w:szCs w:val="24"/>
        </w:rPr>
      </w:pPr>
      <w:bookmarkStart w:id="207" w:name="LiteralMeaning"/>
      <w:r w:rsidRPr="00B55CFD">
        <w:rPr>
          <w:rFonts w:ascii="Times New Roman" w:hAnsi="Times New Roman" w:cs="Times New Roman"/>
          <w:b/>
          <w:sz w:val="24"/>
          <w:szCs w:val="24"/>
        </w:rPr>
        <w:t>Literal Meaning</w:t>
      </w:r>
      <w:bookmarkEnd w:id="207"/>
      <w:r>
        <w:rPr>
          <w:rFonts w:ascii="Times New Roman" w:hAnsi="Times New Roman" w:cs="Times New Roman"/>
          <w:sz w:val="24"/>
          <w:szCs w:val="24"/>
        </w:rPr>
        <w:t xml:space="preserve">:  </w:t>
      </w:r>
      <w:r w:rsidR="00377DB6">
        <w:rPr>
          <w:rFonts w:ascii="Times New Roman" w:hAnsi="Times New Roman" w:cs="Times New Roman"/>
          <w:sz w:val="24"/>
          <w:szCs w:val="24"/>
        </w:rPr>
        <w:t>The literal meaning is not always the only meaning nor is it always the right meaning, but in the majority of circumstances it is more likely to yield the correct interpretation.  And that is why the Golden Rule of Scripture is that Biblical passages are to be interpreted using the basic meaning of the words rather than a figurative meaning.</w:t>
      </w:r>
      <w:r w:rsidR="0012154B">
        <w:rPr>
          <w:rFonts w:ascii="Times New Roman" w:hAnsi="Times New Roman" w:cs="Times New Roman"/>
          <w:sz w:val="24"/>
          <w:szCs w:val="24"/>
        </w:rPr>
        <w:t xml:space="preserve">  For those liberals (Dt 17:10-11) wishing to dilute the stringent aspects of Scripture, the figurative meaning can be an escape.</w:t>
      </w:r>
    </w:p>
    <w:p w:rsidR="00672993" w:rsidRDefault="00672993" w:rsidP="00C014D7">
      <w:pPr>
        <w:spacing w:after="0" w:line="240" w:lineRule="auto"/>
        <w:rPr>
          <w:rFonts w:ascii="Times New Roman" w:hAnsi="Times New Roman" w:cs="Times New Roman"/>
          <w:sz w:val="24"/>
          <w:szCs w:val="24"/>
        </w:rPr>
      </w:pPr>
    </w:p>
    <w:p w:rsidR="00672993" w:rsidRDefault="00672993"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“form-equivalent” translation of the Bible like Young’s Literal, is sometimes mistakenly called a literal translation of the Bible.  Here the translator usually maintains the word order and grammar of the original language while choosing only what the individual words mean from a dictionary.  This often is not the best way to convey the original meaning.  </w:t>
      </w:r>
    </w:p>
    <w:p w:rsidR="0012154B" w:rsidRDefault="0012154B" w:rsidP="00C014D7">
      <w:pPr>
        <w:spacing w:after="0" w:line="240" w:lineRule="auto"/>
        <w:rPr>
          <w:rFonts w:ascii="Times New Roman" w:hAnsi="Times New Roman" w:cs="Times New Roman"/>
          <w:sz w:val="24"/>
          <w:szCs w:val="24"/>
        </w:rPr>
      </w:pPr>
    </w:p>
    <w:p w:rsidR="00B55CFD" w:rsidRDefault="0012154B"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When Paul said: </w:t>
      </w:r>
      <w:r w:rsidRPr="0012154B">
        <w:rPr>
          <w:rFonts w:ascii="Times New Roman" w:hAnsi="Times New Roman" w:cs="Times New Roman"/>
          <w:i/>
          <w:sz w:val="24"/>
          <w:szCs w:val="24"/>
        </w:rPr>
        <w:t>We walk by faith, not by sight</w:t>
      </w:r>
      <w:r>
        <w:rPr>
          <w:rFonts w:ascii="Times New Roman" w:hAnsi="Times New Roman" w:cs="Times New Roman"/>
          <w:sz w:val="24"/>
          <w:szCs w:val="24"/>
        </w:rPr>
        <w:t xml:space="preserve"> (2 Cor 5:7), the literal or primary meaning of the words </w:t>
      </w:r>
      <w:r w:rsidR="00CD312D">
        <w:rPr>
          <w:rFonts w:ascii="Times New Roman" w:hAnsi="Times New Roman" w:cs="Times New Roman"/>
          <w:sz w:val="24"/>
          <w:szCs w:val="24"/>
        </w:rPr>
        <w:t>would be to take a stroll blindfolded, but</w:t>
      </w:r>
      <w:r>
        <w:rPr>
          <w:rFonts w:ascii="Times New Roman" w:hAnsi="Times New Roman" w:cs="Times New Roman"/>
          <w:sz w:val="24"/>
          <w:szCs w:val="24"/>
        </w:rPr>
        <w:t xml:space="preserve"> </w:t>
      </w:r>
      <w:r w:rsidR="00CD312D">
        <w:rPr>
          <w:rFonts w:ascii="Times New Roman" w:hAnsi="Times New Roman" w:cs="Times New Roman"/>
          <w:sz w:val="24"/>
          <w:szCs w:val="24"/>
        </w:rPr>
        <w:t>the secondary meaning is to be guided by principles (Mk 7:5, Acts 21:21).</w:t>
      </w:r>
      <w:r>
        <w:rPr>
          <w:rFonts w:ascii="Times New Roman" w:hAnsi="Times New Roman" w:cs="Times New Roman"/>
          <w:sz w:val="24"/>
          <w:szCs w:val="24"/>
        </w:rPr>
        <w:t xml:space="preserve"> </w:t>
      </w:r>
      <w:r w:rsidR="00CD312D">
        <w:rPr>
          <w:rFonts w:ascii="Times New Roman" w:hAnsi="Times New Roman" w:cs="Times New Roman"/>
          <w:sz w:val="24"/>
          <w:szCs w:val="24"/>
        </w:rPr>
        <w:t>In this case, the literal meaning is incorrect.</w:t>
      </w:r>
    </w:p>
    <w:p w:rsidR="005D3AB8" w:rsidRDefault="005D3AB8" w:rsidP="00C014D7">
      <w:pPr>
        <w:spacing w:after="0" w:line="240" w:lineRule="auto"/>
        <w:rPr>
          <w:rFonts w:ascii="Times New Roman" w:hAnsi="Times New Roman" w:cs="Times New Roman"/>
          <w:sz w:val="24"/>
          <w:szCs w:val="24"/>
        </w:rPr>
      </w:pPr>
    </w:p>
    <w:p w:rsidR="005D3AB8" w:rsidRDefault="005D3AB8"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Peter said (2 Pt 1:16-19) that the eyewitness reports of The Twelve would be like a lamp in darkness until the day dawns.  When the day dawns, the sun (Morningstar) will rise in the hearts of believers.  Here, Jesus Christ, the symbol of light, is pictured as the sun or Morning star rising both in the heavens and in believers’ hearts. </w:t>
      </w:r>
      <w:r w:rsidR="00271583">
        <w:rPr>
          <w:rFonts w:ascii="Times New Roman" w:hAnsi="Times New Roman" w:cs="Times New Roman"/>
          <w:sz w:val="24"/>
          <w:szCs w:val="24"/>
        </w:rPr>
        <w:t>In this passage, there are two levels of symbolism elegantly portrayed.  A literal interpretation would miss the mark.</w:t>
      </w:r>
    </w:p>
    <w:p w:rsidR="00271583" w:rsidRDefault="00271583" w:rsidP="00C014D7">
      <w:pPr>
        <w:spacing w:after="0" w:line="240" w:lineRule="auto"/>
        <w:rPr>
          <w:rFonts w:ascii="Times New Roman" w:hAnsi="Times New Roman" w:cs="Times New Roman"/>
          <w:sz w:val="24"/>
          <w:szCs w:val="24"/>
        </w:rPr>
      </w:pPr>
    </w:p>
    <w:p w:rsidR="00271583" w:rsidRDefault="00271583"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When a person says “I take the Bible literally”, he does not mean that he would misinterpret the above two passages, but that he is not dismissive of Jesus’ claims to divinity, His promises of our salvation, and His commandments in the Law of Christ (1 Cor 9:21, Gal 6:2).  </w:t>
      </w:r>
      <w:r w:rsidR="00672993">
        <w:rPr>
          <w:rFonts w:ascii="Times New Roman" w:hAnsi="Times New Roman" w:cs="Times New Roman"/>
          <w:sz w:val="24"/>
          <w:szCs w:val="24"/>
        </w:rPr>
        <w:t xml:space="preserve">Unfortunately, sometimes a when a person hurls the sentence “I take the Bible literally” at another, he means nothing more than my interpretation is correct, and yours is wrong.  </w:t>
      </w:r>
      <w:r>
        <w:rPr>
          <w:rFonts w:ascii="Times New Roman" w:hAnsi="Times New Roman" w:cs="Times New Roman"/>
          <w:sz w:val="24"/>
          <w:szCs w:val="24"/>
        </w:rPr>
        <w:t xml:space="preserve">[See </w:t>
      </w:r>
      <w:hyperlink w:anchor="Interpretation" w:history="1">
        <w:r w:rsidRPr="00320033">
          <w:rPr>
            <w:rStyle w:val="Hyperlink"/>
            <w:rFonts w:ascii="Times New Roman" w:hAnsi="Times New Roman" w:cs="Times New Roman"/>
            <w:sz w:val="24"/>
            <w:szCs w:val="24"/>
          </w:rPr>
          <w:t>Interpretation</w:t>
        </w:r>
      </w:hyperlink>
      <w:r>
        <w:rPr>
          <w:rFonts w:ascii="Times New Roman" w:hAnsi="Times New Roman" w:cs="Times New Roman"/>
          <w:sz w:val="24"/>
          <w:szCs w:val="24"/>
        </w:rPr>
        <w:t>.]</w:t>
      </w:r>
    </w:p>
    <w:p w:rsidR="00CF6294" w:rsidRDefault="00CF6294" w:rsidP="00C014D7">
      <w:pPr>
        <w:spacing w:after="0" w:line="240" w:lineRule="auto"/>
        <w:rPr>
          <w:rFonts w:ascii="Times New Roman" w:hAnsi="Times New Roman" w:cs="Times New Roman"/>
          <w:sz w:val="24"/>
          <w:szCs w:val="24"/>
        </w:rPr>
      </w:pPr>
    </w:p>
    <w:p w:rsidR="00CF6294" w:rsidRDefault="00CF6294" w:rsidP="00C014D7">
      <w:pPr>
        <w:spacing w:after="0" w:line="240" w:lineRule="auto"/>
        <w:rPr>
          <w:rFonts w:ascii="Times New Roman" w:hAnsi="Times New Roman" w:cs="Times New Roman"/>
          <w:sz w:val="24"/>
          <w:szCs w:val="24"/>
        </w:rPr>
      </w:pPr>
      <w:bookmarkStart w:id="208" w:name="LiteratureChristian"/>
      <w:r w:rsidRPr="00CF6294">
        <w:rPr>
          <w:rFonts w:ascii="Times New Roman" w:hAnsi="Times New Roman" w:cs="Times New Roman"/>
          <w:b/>
          <w:sz w:val="24"/>
          <w:szCs w:val="24"/>
        </w:rPr>
        <w:t>Literature, Christian</w:t>
      </w:r>
      <w:bookmarkEnd w:id="208"/>
      <w:r>
        <w:rPr>
          <w:rFonts w:ascii="Times New Roman" w:hAnsi="Times New Roman" w:cs="Times New Roman"/>
          <w:sz w:val="24"/>
          <w:szCs w:val="24"/>
        </w:rPr>
        <w:t xml:space="preserve">: </w:t>
      </w:r>
    </w:p>
    <w:p w:rsidR="00CF6294" w:rsidRDefault="00CF6294" w:rsidP="00C014D7">
      <w:pPr>
        <w:spacing w:after="0" w:line="240" w:lineRule="auto"/>
        <w:rPr>
          <w:rFonts w:ascii="Times New Roman" w:hAnsi="Times New Roman" w:cs="Times New Roman"/>
          <w:sz w:val="24"/>
          <w:szCs w:val="24"/>
        </w:rPr>
      </w:pPr>
    </w:p>
    <w:p w:rsidR="00CF6294" w:rsidRDefault="00CF6294"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Bible: The Bible is comprised of 39 books in the OT and 27 in the NT.  The OT is the same as</w:t>
      </w:r>
    </w:p>
    <w:p w:rsidR="00CF6294" w:rsidRDefault="00CF6294"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the Tenakh and the NT is the same as the Roman Catholic NT.  The Catholic OT </w:t>
      </w:r>
      <w:r>
        <w:rPr>
          <w:rFonts w:ascii="Times New Roman" w:hAnsi="Times New Roman" w:cs="Times New Roman"/>
          <w:sz w:val="24"/>
          <w:szCs w:val="24"/>
        </w:rPr>
        <w:tab/>
        <w:t xml:space="preserve">contains the inter-testamental works of Tobit, Judith, Wisdom, Sirach, Baruch, 1&amp;2 </w:t>
      </w:r>
      <w:r>
        <w:rPr>
          <w:rFonts w:ascii="Times New Roman" w:hAnsi="Times New Roman" w:cs="Times New Roman"/>
          <w:sz w:val="24"/>
          <w:szCs w:val="24"/>
        </w:rPr>
        <w:tab/>
        <w:t>Maccabees, and the tale of Bel and the Dragon in the Book of Daniel.</w:t>
      </w:r>
    </w:p>
    <w:p w:rsidR="00CF6294" w:rsidRDefault="00CF6294"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Inter-Testamental: To the Protestant, these are history books worthy of reading to obtain</w:t>
      </w:r>
    </w:p>
    <w:p w:rsidR="00CF6294" w:rsidRDefault="00CF6294"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ab/>
        <w:t>background information on Biblical customs.  To the Catholic, they are canonical.</w:t>
      </w:r>
    </w:p>
    <w:p w:rsidR="00F007B3" w:rsidRDefault="00F007B3"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Pseudepigrapha: These are books written in the name of an OT patriarch.  They include the </w:t>
      </w:r>
    </w:p>
    <w:p w:rsidR="00F007B3" w:rsidRDefault="00F007B3"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Letter of Aristeas, 3&amp;4 Maccabees, Martyrdom of Isaiah, Apocalypse of Abraham, </w:t>
      </w:r>
      <w:r>
        <w:rPr>
          <w:rFonts w:ascii="Times New Roman" w:hAnsi="Times New Roman" w:cs="Times New Roman"/>
          <w:sz w:val="24"/>
          <w:szCs w:val="24"/>
        </w:rPr>
        <w:tab/>
        <w:t xml:space="preserve">Testament of Abraham, 3 Baruch, Joseph and Asenath, Sibylline Oracles, Lives of the </w:t>
      </w:r>
      <w:r>
        <w:rPr>
          <w:rFonts w:ascii="Times New Roman" w:hAnsi="Times New Roman" w:cs="Times New Roman"/>
          <w:sz w:val="24"/>
          <w:szCs w:val="24"/>
        </w:rPr>
        <w:tab/>
        <w:t>Prophets, Life of Adam and Eve, and 5 Maccabees.</w:t>
      </w:r>
    </w:p>
    <w:p w:rsidR="001D6A46" w:rsidRDefault="001D6A46"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Apocrypha:  These are the very many religious books not included in the cannon.</w:t>
      </w:r>
    </w:p>
    <w:p w:rsidR="00076877" w:rsidRDefault="00076877"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Writing of the Early Church</w:t>
      </w:r>
      <w:r w:rsidR="00EB60CE">
        <w:rPr>
          <w:rFonts w:ascii="Times New Roman" w:hAnsi="Times New Roman" w:cs="Times New Roman"/>
          <w:sz w:val="24"/>
          <w:szCs w:val="24"/>
        </w:rPr>
        <w:t xml:space="preserve"> Fathers: 38 volumes of the Anti</w:t>
      </w:r>
      <w:r>
        <w:rPr>
          <w:rFonts w:ascii="Times New Roman" w:hAnsi="Times New Roman" w:cs="Times New Roman"/>
          <w:sz w:val="24"/>
          <w:szCs w:val="24"/>
        </w:rPr>
        <w:t>-Nicene, Nicene, and Post-Nicene</w:t>
      </w:r>
    </w:p>
    <w:p w:rsidR="00076877" w:rsidRDefault="00076877"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Fathers.</w:t>
      </w:r>
    </w:p>
    <w:p w:rsidR="00076877" w:rsidRDefault="00076877"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Commentaries: Commentary on the Bible verse by verse such as Adam Clark, Barnes, Bible</w:t>
      </w:r>
    </w:p>
    <w:p w:rsidR="00076877" w:rsidRDefault="00076877"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Knowledge, Jamieson, IVP, Keil and Delitzsch, Matthew Henry, Jerome, etc.</w:t>
      </w:r>
    </w:p>
    <w:p w:rsidR="00076877" w:rsidRDefault="00076877"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Study Bible: Bible with extensive explanatory notes and cross references.</w:t>
      </w:r>
    </w:p>
    <w:p w:rsidR="00076877" w:rsidRDefault="00076877"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Concordance: word cross reference</w:t>
      </w:r>
    </w:p>
    <w:p w:rsidR="00076877" w:rsidRDefault="00076877"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Bible Dictionary: mini encyclopedia</w:t>
      </w:r>
    </w:p>
    <w:p w:rsidR="004E3CBD" w:rsidRDefault="004E3CBD"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Missal: Catholic prayer book with emphasis on the Mass</w:t>
      </w:r>
    </w:p>
    <w:p w:rsidR="004E3CBD" w:rsidRDefault="004E3CBD"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Breviary: liturgical book read by priests and Catholics who have professed vows</w:t>
      </w:r>
    </w:p>
    <w:p w:rsidR="004E3CBD" w:rsidRDefault="004E3CBD"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Hymnal: Protestant book with songs and selected Scriptural readings composed in themes</w:t>
      </w:r>
    </w:p>
    <w:p w:rsidR="00EF4526" w:rsidRDefault="00EF4526" w:rsidP="00C014D7">
      <w:pPr>
        <w:spacing w:after="0" w:line="240" w:lineRule="auto"/>
        <w:rPr>
          <w:rFonts w:ascii="Times New Roman" w:hAnsi="Times New Roman" w:cs="Times New Roman"/>
          <w:sz w:val="24"/>
          <w:szCs w:val="24"/>
        </w:rPr>
      </w:pPr>
    </w:p>
    <w:p w:rsidR="00EF4526" w:rsidRDefault="00EF4526" w:rsidP="00C014D7">
      <w:pPr>
        <w:spacing w:after="0" w:line="240" w:lineRule="auto"/>
        <w:rPr>
          <w:rFonts w:ascii="Times New Roman" w:hAnsi="Times New Roman" w:cs="Times New Roman"/>
          <w:sz w:val="24"/>
          <w:szCs w:val="24"/>
        </w:rPr>
      </w:pPr>
      <w:bookmarkStart w:id="209" w:name="LiteratureJewish"/>
      <w:r w:rsidRPr="00EF4526">
        <w:rPr>
          <w:rFonts w:ascii="Times New Roman" w:hAnsi="Times New Roman" w:cs="Times New Roman"/>
          <w:b/>
          <w:sz w:val="24"/>
          <w:szCs w:val="24"/>
        </w:rPr>
        <w:t>Literature, Jewish</w:t>
      </w:r>
      <w:bookmarkEnd w:id="209"/>
      <w:r>
        <w:rPr>
          <w:rFonts w:ascii="Times New Roman" w:hAnsi="Times New Roman" w:cs="Times New Roman"/>
          <w:sz w:val="24"/>
          <w:szCs w:val="24"/>
        </w:rPr>
        <w:t xml:space="preserve">:  </w:t>
      </w:r>
    </w:p>
    <w:p w:rsidR="00EF4526" w:rsidRDefault="00EF4526" w:rsidP="00C014D7">
      <w:pPr>
        <w:spacing w:after="0" w:line="240" w:lineRule="auto"/>
        <w:rPr>
          <w:rFonts w:ascii="Times New Roman" w:hAnsi="Times New Roman" w:cs="Times New Roman"/>
          <w:sz w:val="24"/>
          <w:szCs w:val="24"/>
        </w:rPr>
      </w:pPr>
    </w:p>
    <w:p w:rsidR="00EF4526" w:rsidRDefault="00EF4526"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Tenakh: This is the entire Hebrew Bible.  The word Tenakh comes from the letters T for Torah,</w:t>
      </w:r>
    </w:p>
    <w:p w:rsidR="00EF4526" w:rsidRDefault="00EF4526"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 for Nebeeim, and K for Ketubim.</w:t>
      </w:r>
    </w:p>
    <w:p w:rsidR="00EF4526" w:rsidRDefault="00EF4526"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Torah: 1) the Pentateuch, 2) the Tenakh, 3) the Tenakh plus Oral Torah (Mishnah)</w:t>
      </w:r>
    </w:p>
    <w:p w:rsidR="00E45D00" w:rsidRDefault="00E45D00"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Sefer Torah: </w:t>
      </w:r>
      <w:r w:rsidR="00474787">
        <w:rPr>
          <w:rFonts w:ascii="Times New Roman" w:hAnsi="Times New Roman" w:cs="Times New Roman"/>
          <w:sz w:val="24"/>
          <w:szCs w:val="24"/>
        </w:rPr>
        <w:t>a scroll of the Pentateuch</w:t>
      </w:r>
    </w:p>
    <w:p w:rsidR="00722E9A" w:rsidRDefault="00722E9A"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Chumash: the Pentateuch</w:t>
      </w:r>
    </w:p>
    <w:p w:rsidR="00C76A05" w:rsidRDefault="00C76A05"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Pentateuch: Since Torah has multiple meanings, sometimes Pentateuch and Chumash are used.</w:t>
      </w:r>
    </w:p>
    <w:p w:rsidR="00EF4526" w:rsidRDefault="003600B1"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Targums: </w:t>
      </w:r>
      <w:r w:rsidR="00EF4526">
        <w:rPr>
          <w:rFonts w:ascii="Times New Roman" w:hAnsi="Times New Roman" w:cs="Times New Roman"/>
          <w:sz w:val="24"/>
          <w:szCs w:val="24"/>
        </w:rPr>
        <w:t xml:space="preserve">Aramaic </w:t>
      </w:r>
      <w:r>
        <w:rPr>
          <w:rFonts w:ascii="Times New Roman" w:hAnsi="Times New Roman" w:cs="Times New Roman"/>
          <w:sz w:val="24"/>
          <w:szCs w:val="24"/>
        </w:rPr>
        <w:t>translation of the Hebrew Bible</w:t>
      </w:r>
    </w:p>
    <w:p w:rsidR="00EF4526" w:rsidRDefault="00EF4526"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Talmud: </w:t>
      </w:r>
      <w:r w:rsidR="003600B1">
        <w:rPr>
          <w:rFonts w:ascii="Times New Roman" w:hAnsi="Times New Roman" w:cs="Times New Roman"/>
          <w:sz w:val="24"/>
          <w:szCs w:val="24"/>
        </w:rPr>
        <w:t>compendium of learning consisting of Mishnah and Gemara</w:t>
      </w:r>
    </w:p>
    <w:p w:rsidR="003600B1" w:rsidRDefault="003600B1"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Mishnah: interpretation of Torah by word of mouth completed in 200 BC</w:t>
      </w:r>
    </w:p>
    <w:p w:rsidR="003600B1" w:rsidRDefault="003600B1"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Gemarah: extensive discussions of the rabbis completed 500 AD</w:t>
      </w:r>
    </w:p>
    <w:p w:rsidR="003600B1" w:rsidRDefault="003600B1"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Halakah: that part of the Talmud related to law (70%)</w:t>
      </w:r>
    </w:p>
    <w:p w:rsidR="003600B1" w:rsidRDefault="003600B1"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Hokhmah: that part of the Talmud related to wisdom (30%)</w:t>
      </w:r>
    </w:p>
    <w:p w:rsidR="0033554A" w:rsidRDefault="0033554A"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Aggadah: homiletic portions of the Talmud like stories and parables</w:t>
      </w:r>
    </w:p>
    <w:p w:rsidR="003600B1" w:rsidRDefault="003600B1"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Midrash: commentary on Scripture</w:t>
      </w:r>
    </w:p>
    <w:p w:rsidR="003600B1" w:rsidRDefault="003600B1"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Tosafot: commentaries on the Talmud after Rashi circa 1200</w:t>
      </w:r>
    </w:p>
    <w:p w:rsidR="003600B1" w:rsidRDefault="003600B1"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Pilpul: hairsplitting dialectics found in the Talmud</w:t>
      </w:r>
    </w:p>
    <w:p w:rsidR="0033554A" w:rsidRDefault="0033554A"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Piyutim: liturgical poems</w:t>
      </w:r>
      <w:r w:rsidR="00C74407">
        <w:rPr>
          <w:rFonts w:ascii="Times New Roman" w:hAnsi="Times New Roman" w:cs="Times New Roman"/>
          <w:sz w:val="24"/>
          <w:szCs w:val="24"/>
        </w:rPr>
        <w:t xml:space="preserve"> like </w:t>
      </w:r>
      <w:r w:rsidR="00C74407" w:rsidRPr="00C74407">
        <w:rPr>
          <w:rFonts w:ascii="Times New Roman" w:hAnsi="Times New Roman" w:cs="Times New Roman"/>
          <w:i/>
          <w:sz w:val="24"/>
          <w:szCs w:val="24"/>
        </w:rPr>
        <w:t>El Adon</w:t>
      </w:r>
      <w:r w:rsidR="00C74407">
        <w:rPr>
          <w:rFonts w:ascii="Times New Roman" w:hAnsi="Times New Roman" w:cs="Times New Roman"/>
          <w:sz w:val="24"/>
          <w:szCs w:val="24"/>
        </w:rPr>
        <w:t xml:space="preserve"> (3</w:t>
      </w:r>
      <w:r w:rsidR="00C74407" w:rsidRPr="00C74407">
        <w:rPr>
          <w:rFonts w:ascii="Times New Roman" w:hAnsi="Times New Roman" w:cs="Times New Roman"/>
          <w:sz w:val="24"/>
          <w:szCs w:val="24"/>
          <w:vertAlign w:val="superscript"/>
        </w:rPr>
        <w:t>rd</w:t>
      </w:r>
      <w:r w:rsidR="00C74407">
        <w:rPr>
          <w:rFonts w:ascii="Times New Roman" w:hAnsi="Times New Roman" w:cs="Times New Roman"/>
          <w:sz w:val="24"/>
          <w:szCs w:val="24"/>
        </w:rPr>
        <w:t xml:space="preserve"> C), </w:t>
      </w:r>
      <w:r w:rsidR="00C74407" w:rsidRPr="00C74407">
        <w:rPr>
          <w:rFonts w:ascii="Times New Roman" w:hAnsi="Times New Roman" w:cs="Times New Roman"/>
          <w:i/>
          <w:sz w:val="24"/>
          <w:szCs w:val="24"/>
        </w:rPr>
        <w:t>Dror Yikra</w:t>
      </w:r>
      <w:r w:rsidR="00C74407">
        <w:rPr>
          <w:rFonts w:ascii="Times New Roman" w:hAnsi="Times New Roman" w:cs="Times New Roman"/>
          <w:sz w:val="24"/>
          <w:szCs w:val="24"/>
        </w:rPr>
        <w:t xml:space="preserve"> (12</w:t>
      </w:r>
      <w:r w:rsidR="00C74407" w:rsidRPr="00C74407">
        <w:rPr>
          <w:rFonts w:ascii="Times New Roman" w:hAnsi="Times New Roman" w:cs="Times New Roman"/>
          <w:sz w:val="24"/>
          <w:szCs w:val="24"/>
          <w:vertAlign w:val="superscript"/>
        </w:rPr>
        <w:t>th</w:t>
      </w:r>
      <w:r w:rsidR="00C74407">
        <w:rPr>
          <w:rFonts w:ascii="Times New Roman" w:hAnsi="Times New Roman" w:cs="Times New Roman"/>
          <w:sz w:val="24"/>
          <w:szCs w:val="24"/>
        </w:rPr>
        <w:t xml:space="preserve"> C, </w:t>
      </w:r>
      <w:r w:rsidR="00C74407" w:rsidRPr="00C74407">
        <w:rPr>
          <w:rFonts w:ascii="Times New Roman" w:hAnsi="Times New Roman" w:cs="Times New Roman"/>
          <w:i/>
          <w:sz w:val="24"/>
          <w:szCs w:val="24"/>
        </w:rPr>
        <w:t>Yedidi Hashachachta</w:t>
      </w:r>
      <w:r w:rsidR="00C74407">
        <w:rPr>
          <w:rFonts w:ascii="Times New Roman" w:hAnsi="Times New Roman" w:cs="Times New Roman"/>
          <w:sz w:val="24"/>
          <w:szCs w:val="24"/>
        </w:rPr>
        <w:t xml:space="preserve"> (11</w:t>
      </w:r>
      <w:r w:rsidR="00C74407" w:rsidRPr="00C74407">
        <w:rPr>
          <w:rFonts w:ascii="Times New Roman" w:hAnsi="Times New Roman" w:cs="Times New Roman"/>
          <w:sz w:val="24"/>
          <w:szCs w:val="24"/>
          <w:vertAlign w:val="superscript"/>
        </w:rPr>
        <w:t>th</w:t>
      </w:r>
      <w:r w:rsidR="00C74407">
        <w:rPr>
          <w:rFonts w:ascii="Times New Roman" w:hAnsi="Times New Roman" w:cs="Times New Roman"/>
          <w:sz w:val="24"/>
          <w:szCs w:val="24"/>
        </w:rPr>
        <w:t xml:space="preserve"> C)</w:t>
      </w:r>
    </w:p>
    <w:p w:rsidR="004E6D44" w:rsidRDefault="004E6D44"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Megillah: scroll of Esther read at Purim</w:t>
      </w:r>
    </w:p>
    <w:p w:rsidR="00E45D00" w:rsidRDefault="00E45D00"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Haftarah: a section of the prophets</w:t>
      </w:r>
      <w:r w:rsidR="00C74407">
        <w:rPr>
          <w:rFonts w:ascii="Times New Roman" w:hAnsi="Times New Roman" w:cs="Times New Roman"/>
          <w:sz w:val="24"/>
          <w:szCs w:val="24"/>
        </w:rPr>
        <w:t xml:space="preserve"> sung in chant from a scroll</w:t>
      </w:r>
      <w:r w:rsidR="000764EF">
        <w:rPr>
          <w:rFonts w:ascii="Times New Roman" w:hAnsi="Times New Roman" w:cs="Times New Roman"/>
          <w:sz w:val="24"/>
          <w:szCs w:val="24"/>
        </w:rPr>
        <w:t xml:space="preserve"> on Shabbat or at Bar Mitzvah</w:t>
      </w:r>
    </w:p>
    <w:p w:rsidR="004E6D44" w:rsidRDefault="004E6D44"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Tehillim: the Psalms</w:t>
      </w:r>
    </w:p>
    <w:p w:rsidR="00E45D00" w:rsidRDefault="00E45D00"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Hallel: Psalms 113-118 for thanksgiving</w:t>
      </w:r>
    </w:p>
    <w:p w:rsidR="00E45D00" w:rsidRDefault="00E45D00"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Chitas: </w:t>
      </w:r>
      <w:r w:rsidR="00722E9A">
        <w:rPr>
          <w:rFonts w:ascii="Times New Roman" w:hAnsi="Times New Roman" w:cs="Times New Roman"/>
          <w:sz w:val="24"/>
          <w:szCs w:val="24"/>
        </w:rPr>
        <w:t>annual studybook</w:t>
      </w:r>
      <w:r w:rsidR="00026AD7">
        <w:rPr>
          <w:rFonts w:ascii="Times New Roman" w:hAnsi="Times New Roman" w:cs="Times New Roman"/>
          <w:sz w:val="24"/>
          <w:szCs w:val="24"/>
        </w:rPr>
        <w:t>; contraction for Chumash, Tehillim, and Tanya</w:t>
      </w:r>
    </w:p>
    <w:p w:rsidR="00026AD7" w:rsidRDefault="00026AD7"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Tanya: seminal work of Hasidic philosophy by Rabbi Schneur Zalman</w:t>
      </w:r>
      <w:r w:rsidR="007B53D4">
        <w:rPr>
          <w:rFonts w:ascii="Times New Roman" w:hAnsi="Times New Roman" w:cs="Times New Roman"/>
          <w:sz w:val="24"/>
          <w:szCs w:val="24"/>
        </w:rPr>
        <w:t xml:space="preserve"> (d 1812)</w:t>
      </w:r>
    </w:p>
    <w:p w:rsidR="00E45D00" w:rsidRDefault="00026AD7"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Mahzor: prayerbook for high holidays of Rosh Hashanah and Yom Kippur and the pilgrimage</w:t>
      </w:r>
    </w:p>
    <w:p w:rsidR="00026AD7" w:rsidRDefault="00026AD7"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festivals of Passover, Shavuot, and Sukkot</w:t>
      </w:r>
    </w:p>
    <w:p w:rsidR="00E45D00" w:rsidRDefault="00E45D00"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Siddur: prayerbook</w:t>
      </w:r>
      <w:r w:rsidR="00026AD7">
        <w:rPr>
          <w:rFonts w:ascii="Times New Roman" w:hAnsi="Times New Roman" w:cs="Times New Roman"/>
          <w:sz w:val="24"/>
          <w:szCs w:val="24"/>
        </w:rPr>
        <w:t xml:space="preserve"> for weekdays and Shabbat</w:t>
      </w:r>
      <w:r w:rsidR="00803438">
        <w:rPr>
          <w:rFonts w:ascii="Times New Roman" w:hAnsi="Times New Roman" w:cs="Times New Roman"/>
          <w:sz w:val="24"/>
          <w:szCs w:val="24"/>
        </w:rPr>
        <w:t xml:space="preserve"> with readings from Bible, Talmud, and Zohar</w:t>
      </w:r>
    </w:p>
    <w:p w:rsidR="00472985" w:rsidRDefault="00472985" w:rsidP="004E6D44">
      <w:pPr>
        <w:spacing w:after="0" w:line="240" w:lineRule="auto"/>
        <w:rPr>
          <w:rFonts w:ascii="Times New Roman" w:hAnsi="Times New Roman" w:cs="Times New Roman"/>
          <w:sz w:val="24"/>
          <w:szCs w:val="24"/>
        </w:rPr>
      </w:pPr>
      <w:r>
        <w:rPr>
          <w:rFonts w:ascii="Times New Roman" w:hAnsi="Times New Roman" w:cs="Times New Roman"/>
          <w:sz w:val="24"/>
          <w:szCs w:val="24"/>
        </w:rPr>
        <w:t>Zohar: medieval mystical commentary in Aramaic</w:t>
      </w:r>
      <w:r w:rsidR="00110CD0">
        <w:rPr>
          <w:rFonts w:ascii="Times New Roman" w:hAnsi="Times New Roman" w:cs="Times New Roman"/>
          <w:sz w:val="24"/>
          <w:szCs w:val="24"/>
        </w:rPr>
        <w:t>; four levels of interpretation: literal, allegoric,</w:t>
      </w:r>
    </w:p>
    <w:p w:rsidR="004E6D44" w:rsidRDefault="00472985" w:rsidP="004E6D44">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110CD0">
        <w:rPr>
          <w:rFonts w:ascii="Times New Roman" w:hAnsi="Times New Roman" w:cs="Times New Roman"/>
          <w:sz w:val="24"/>
          <w:szCs w:val="24"/>
        </w:rPr>
        <w:t xml:space="preserve"> </w:t>
      </w:r>
      <w:r>
        <w:rPr>
          <w:rFonts w:ascii="Times New Roman" w:hAnsi="Times New Roman" w:cs="Times New Roman"/>
          <w:sz w:val="24"/>
          <w:szCs w:val="24"/>
        </w:rPr>
        <w:t>m</w:t>
      </w:r>
      <w:r w:rsidR="00110CD0">
        <w:rPr>
          <w:rFonts w:ascii="Times New Roman" w:hAnsi="Times New Roman" w:cs="Times New Roman"/>
          <w:sz w:val="24"/>
          <w:szCs w:val="24"/>
        </w:rPr>
        <w:t>idrashic</w:t>
      </w:r>
      <w:r>
        <w:rPr>
          <w:rFonts w:ascii="Times New Roman" w:hAnsi="Times New Roman" w:cs="Times New Roman"/>
          <w:sz w:val="24"/>
          <w:szCs w:val="24"/>
        </w:rPr>
        <w:t xml:space="preserve"> </w:t>
      </w:r>
      <w:r w:rsidR="00110CD0">
        <w:rPr>
          <w:rFonts w:ascii="Times New Roman" w:hAnsi="Times New Roman" w:cs="Times New Roman"/>
          <w:sz w:val="24"/>
          <w:szCs w:val="24"/>
        </w:rPr>
        <w:t>(imaginative), and esoteric from Kabbalah</w:t>
      </w:r>
      <w:r w:rsidR="005A6E73">
        <w:rPr>
          <w:rFonts w:ascii="Times New Roman" w:hAnsi="Times New Roman" w:cs="Times New Roman"/>
          <w:sz w:val="24"/>
          <w:szCs w:val="24"/>
        </w:rPr>
        <w:t>; 50%  of the 2400 pages in 5</w:t>
      </w:r>
      <w:r>
        <w:rPr>
          <w:rFonts w:ascii="Times New Roman" w:hAnsi="Times New Roman" w:cs="Times New Roman"/>
          <w:sz w:val="24"/>
          <w:szCs w:val="24"/>
        </w:rPr>
        <w:t xml:space="preserve"> </w:t>
      </w:r>
      <w:r>
        <w:rPr>
          <w:rFonts w:ascii="Times New Roman" w:hAnsi="Times New Roman" w:cs="Times New Roman"/>
          <w:sz w:val="24"/>
          <w:szCs w:val="24"/>
        </w:rPr>
        <w:tab/>
        <w:t xml:space="preserve">volumes has </w:t>
      </w:r>
      <w:r w:rsidR="005A6E73">
        <w:rPr>
          <w:rFonts w:ascii="Times New Roman" w:hAnsi="Times New Roman" w:cs="Times New Roman"/>
          <w:sz w:val="24"/>
          <w:szCs w:val="24"/>
        </w:rPr>
        <w:t>been translated into English</w:t>
      </w:r>
    </w:p>
    <w:p w:rsidR="001B5059" w:rsidRDefault="001B5059" w:rsidP="004E6D44">
      <w:pPr>
        <w:spacing w:after="0" w:line="240" w:lineRule="auto"/>
        <w:rPr>
          <w:rFonts w:ascii="Times New Roman" w:hAnsi="Times New Roman" w:cs="Times New Roman"/>
          <w:sz w:val="24"/>
          <w:szCs w:val="24"/>
        </w:rPr>
      </w:pPr>
      <w:r>
        <w:rPr>
          <w:rFonts w:ascii="Times New Roman" w:hAnsi="Times New Roman" w:cs="Times New Roman"/>
          <w:sz w:val="24"/>
          <w:szCs w:val="24"/>
        </w:rPr>
        <w:t>Kabbalah</w:t>
      </w:r>
      <w:r w:rsidR="00987D24">
        <w:rPr>
          <w:rFonts w:ascii="Times New Roman" w:hAnsi="Times New Roman" w:cs="Times New Roman"/>
          <w:sz w:val="24"/>
          <w:szCs w:val="24"/>
        </w:rPr>
        <w:t xml:space="preserve"> (Kabala)</w:t>
      </w:r>
      <w:r>
        <w:rPr>
          <w:rFonts w:ascii="Times New Roman" w:hAnsi="Times New Roman" w:cs="Times New Roman"/>
          <w:sz w:val="24"/>
          <w:szCs w:val="24"/>
        </w:rPr>
        <w:t xml:space="preserve">: </w:t>
      </w:r>
      <w:r w:rsidR="00110CD0">
        <w:rPr>
          <w:rFonts w:ascii="Times New Roman" w:hAnsi="Times New Roman" w:cs="Times New Roman"/>
          <w:sz w:val="24"/>
          <w:szCs w:val="24"/>
        </w:rPr>
        <w:t>mysticism from the 11</w:t>
      </w:r>
      <w:r w:rsidR="00110CD0" w:rsidRPr="00110CD0">
        <w:rPr>
          <w:rFonts w:ascii="Times New Roman" w:hAnsi="Times New Roman" w:cs="Times New Roman"/>
          <w:sz w:val="24"/>
          <w:szCs w:val="24"/>
          <w:vertAlign w:val="superscript"/>
        </w:rPr>
        <w:t>th</w:t>
      </w:r>
      <w:r w:rsidR="00110CD0">
        <w:rPr>
          <w:rFonts w:ascii="Times New Roman" w:hAnsi="Times New Roman" w:cs="Times New Roman"/>
          <w:sz w:val="24"/>
          <w:szCs w:val="24"/>
        </w:rPr>
        <w:t xml:space="preserve"> C, and part of the Hassidim from the 18</w:t>
      </w:r>
      <w:r w:rsidR="00110CD0" w:rsidRPr="00110CD0">
        <w:rPr>
          <w:rFonts w:ascii="Times New Roman" w:hAnsi="Times New Roman" w:cs="Times New Roman"/>
          <w:sz w:val="24"/>
          <w:szCs w:val="24"/>
          <w:vertAlign w:val="superscript"/>
        </w:rPr>
        <w:t>th</w:t>
      </w:r>
      <w:r w:rsidR="00110CD0">
        <w:rPr>
          <w:rFonts w:ascii="Times New Roman" w:hAnsi="Times New Roman" w:cs="Times New Roman"/>
          <w:sz w:val="24"/>
          <w:szCs w:val="24"/>
        </w:rPr>
        <w:t xml:space="preserve"> C</w:t>
      </w:r>
    </w:p>
    <w:p w:rsidR="004E6D44" w:rsidRDefault="004E6D44" w:rsidP="004E6D4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Apocrypha: semi-sacred </w:t>
      </w:r>
      <w:r w:rsidR="00235FF1">
        <w:rPr>
          <w:rFonts w:ascii="Times New Roman" w:hAnsi="Times New Roman" w:cs="Times New Roman"/>
          <w:sz w:val="24"/>
          <w:szCs w:val="24"/>
        </w:rPr>
        <w:t xml:space="preserve">old or inter-testamental </w:t>
      </w:r>
      <w:r>
        <w:rPr>
          <w:rFonts w:ascii="Times New Roman" w:hAnsi="Times New Roman" w:cs="Times New Roman"/>
          <w:sz w:val="24"/>
          <w:szCs w:val="24"/>
        </w:rPr>
        <w:t>books excluded from the Hebrew canon</w:t>
      </w:r>
    </w:p>
    <w:p w:rsidR="00235FF1" w:rsidRDefault="00235FF1" w:rsidP="004E6D4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such as the </w:t>
      </w:r>
      <w:r w:rsidRPr="00424D21">
        <w:rPr>
          <w:rFonts w:ascii="Times New Roman" w:hAnsi="Times New Roman" w:cs="Times New Roman"/>
          <w:i/>
          <w:sz w:val="24"/>
          <w:szCs w:val="24"/>
        </w:rPr>
        <w:t>Book of Jubilees</w:t>
      </w:r>
      <w:r>
        <w:rPr>
          <w:rFonts w:ascii="Times New Roman" w:hAnsi="Times New Roman" w:cs="Times New Roman"/>
          <w:sz w:val="24"/>
          <w:szCs w:val="24"/>
        </w:rPr>
        <w:t xml:space="preserve">, the </w:t>
      </w:r>
      <w:r w:rsidRPr="00424D21">
        <w:rPr>
          <w:rFonts w:ascii="Times New Roman" w:hAnsi="Times New Roman" w:cs="Times New Roman"/>
          <w:i/>
          <w:sz w:val="24"/>
          <w:szCs w:val="24"/>
        </w:rPr>
        <w:t>Assumption of Moses</w:t>
      </w:r>
      <w:r>
        <w:rPr>
          <w:rFonts w:ascii="Times New Roman" w:hAnsi="Times New Roman" w:cs="Times New Roman"/>
          <w:sz w:val="24"/>
          <w:szCs w:val="24"/>
        </w:rPr>
        <w:t xml:space="preserve">, </w:t>
      </w:r>
      <w:r w:rsidRPr="00424D21">
        <w:rPr>
          <w:rFonts w:ascii="Times New Roman" w:hAnsi="Times New Roman" w:cs="Times New Roman"/>
          <w:i/>
          <w:sz w:val="24"/>
          <w:szCs w:val="24"/>
        </w:rPr>
        <w:t>4 Esra</w:t>
      </w:r>
      <w:r>
        <w:rPr>
          <w:rFonts w:ascii="Times New Roman" w:hAnsi="Times New Roman" w:cs="Times New Roman"/>
          <w:sz w:val="24"/>
          <w:szCs w:val="24"/>
        </w:rPr>
        <w:t xml:space="preserve">, </w:t>
      </w:r>
      <w:r w:rsidRPr="00424D21">
        <w:rPr>
          <w:rFonts w:ascii="Times New Roman" w:hAnsi="Times New Roman" w:cs="Times New Roman"/>
          <w:i/>
          <w:sz w:val="24"/>
          <w:szCs w:val="24"/>
        </w:rPr>
        <w:t>4 Baruch</w:t>
      </w:r>
      <w:r>
        <w:rPr>
          <w:rFonts w:ascii="Times New Roman" w:hAnsi="Times New Roman" w:cs="Times New Roman"/>
          <w:sz w:val="24"/>
          <w:szCs w:val="24"/>
        </w:rPr>
        <w:t xml:space="preserve">, </w:t>
      </w:r>
      <w:r w:rsidRPr="00424D21">
        <w:rPr>
          <w:rFonts w:ascii="Times New Roman" w:hAnsi="Times New Roman" w:cs="Times New Roman"/>
          <w:i/>
          <w:sz w:val="24"/>
          <w:szCs w:val="24"/>
        </w:rPr>
        <w:t>Ascension</w:t>
      </w:r>
    </w:p>
    <w:p w:rsidR="004E6D44" w:rsidRDefault="00235FF1"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24D21">
        <w:rPr>
          <w:rFonts w:ascii="Times New Roman" w:hAnsi="Times New Roman" w:cs="Times New Roman"/>
          <w:i/>
          <w:sz w:val="24"/>
          <w:szCs w:val="24"/>
        </w:rPr>
        <w:t>of Isaiah</w:t>
      </w:r>
      <w:r>
        <w:rPr>
          <w:rFonts w:ascii="Times New Roman" w:hAnsi="Times New Roman" w:cs="Times New Roman"/>
          <w:sz w:val="24"/>
          <w:szCs w:val="24"/>
        </w:rPr>
        <w:t xml:space="preserve">, the </w:t>
      </w:r>
      <w:r w:rsidRPr="00424D21">
        <w:rPr>
          <w:rFonts w:ascii="Times New Roman" w:hAnsi="Times New Roman" w:cs="Times New Roman"/>
          <w:i/>
          <w:sz w:val="24"/>
          <w:szCs w:val="24"/>
        </w:rPr>
        <w:t>Book of Adam and Eve</w:t>
      </w:r>
      <w:r>
        <w:rPr>
          <w:rFonts w:ascii="Times New Roman" w:hAnsi="Times New Roman" w:cs="Times New Roman"/>
          <w:sz w:val="24"/>
          <w:szCs w:val="24"/>
        </w:rPr>
        <w:t xml:space="preserve">, </w:t>
      </w:r>
      <w:r w:rsidRPr="00424D21">
        <w:rPr>
          <w:rFonts w:ascii="Times New Roman" w:hAnsi="Times New Roman" w:cs="Times New Roman"/>
          <w:i/>
          <w:sz w:val="24"/>
          <w:szCs w:val="24"/>
        </w:rPr>
        <w:t>Jannes and Jambres</w:t>
      </w:r>
      <w:r>
        <w:rPr>
          <w:rFonts w:ascii="Times New Roman" w:hAnsi="Times New Roman" w:cs="Times New Roman"/>
          <w:sz w:val="24"/>
          <w:szCs w:val="24"/>
        </w:rPr>
        <w:t xml:space="preserve">, and </w:t>
      </w:r>
      <w:r w:rsidRPr="00424D21">
        <w:rPr>
          <w:rFonts w:ascii="Times New Roman" w:hAnsi="Times New Roman" w:cs="Times New Roman"/>
          <w:i/>
          <w:sz w:val="24"/>
          <w:szCs w:val="24"/>
        </w:rPr>
        <w:t>Joseph of Aseneth</w:t>
      </w:r>
    </w:p>
    <w:p w:rsidR="00CF3EC5" w:rsidRDefault="00CF3EC5" w:rsidP="00C014D7">
      <w:pPr>
        <w:spacing w:after="0" w:line="240" w:lineRule="auto"/>
        <w:rPr>
          <w:rFonts w:ascii="Times New Roman" w:hAnsi="Times New Roman" w:cs="Times New Roman"/>
          <w:sz w:val="24"/>
          <w:szCs w:val="24"/>
        </w:rPr>
      </w:pPr>
    </w:p>
    <w:p w:rsidR="00CF3EC5" w:rsidRDefault="00CF3EC5" w:rsidP="00C014D7">
      <w:pPr>
        <w:spacing w:after="0" w:line="240" w:lineRule="auto"/>
        <w:rPr>
          <w:rFonts w:ascii="Times New Roman" w:hAnsi="Times New Roman" w:cs="Times New Roman"/>
          <w:sz w:val="24"/>
          <w:szCs w:val="24"/>
        </w:rPr>
      </w:pPr>
      <w:bookmarkStart w:id="210" w:name="LordItOverThem"/>
      <w:bookmarkEnd w:id="210"/>
      <w:r w:rsidRPr="00CF3EC5">
        <w:rPr>
          <w:rFonts w:ascii="Times New Roman" w:hAnsi="Times New Roman" w:cs="Times New Roman"/>
          <w:b/>
          <w:sz w:val="24"/>
          <w:szCs w:val="24"/>
        </w:rPr>
        <w:t>Lord It Over Them</w:t>
      </w:r>
      <w:r>
        <w:rPr>
          <w:rFonts w:ascii="Times New Roman" w:hAnsi="Times New Roman" w:cs="Times New Roman"/>
          <w:sz w:val="24"/>
          <w:szCs w:val="24"/>
        </w:rPr>
        <w:t xml:space="preserve">:  Who is the greatest saint in the church today?  Who was the greatest of The Twelve?  </w:t>
      </w:r>
      <w:r w:rsidR="009D0D62">
        <w:rPr>
          <w:rFonts w:ascii="Times New Roman" w:hAnsi="Times New Roman" w:cs="Times New Roman"/>
          <w:sz w:val="24"/>
          <w:szCs w:val="24"/>
        </w:rPr>
        <w:t xml:space="preserve">Was is John whom Michelangelo pictured in the painting of the Last Supper sitting at the right hand of Jesus and his brother seated at the left hand?  </w:t>
      </w:r>
      <w:r>
        <w:rPr>
          <w:rFonts w:ascii="Times New Roman" w:hAnsi="Times New Roman" w:cs="Times New Roman"/>
          <w:sz w:val="24"/>
          <w:szCs w:val="24"/>
        </w:rPr>
        <w:t xml:space="preserve">Who were the great Benefactors of Jesus’ day?  Are we to </w:t>
      </w:r>
      <w:r w:rsidRPr="00CF3EC5">
        <w:rPr>
          <w:rFonts w:ascii="Times New Roman" w:hAnsi="Times New Roman" w:cs="Times New Roman"/>
          <w:i/>
          <w:sz w:val="24"/>
          <w:szCs w:val="24"/>
        </w:rPr>
        <w:t>Lord it over</w:t>
      </w:r>
      <w:r>
        <w:rPr>
          <w:rFonts w:ascii="Times New Roman" w:hAnsi="Times New Roman" w:cs="Times New Roman"/>
          <w:sz w:val="24"/>
          <w:szCs w:val="24"/>
        </w:rPr>
        <w:t xml:space="preserve"> others within the church?  </w:t>
      </w:r>
      <w:r w:rsidR="005422A9">
        <w:rPr>
          <w:rFonts w:ascii="Times New Roman" w:hAnsi="Times New Roman" w:cs="Times New Roman"/>
          <w:sz w:val="24"/>
          <w:szCs w:val="24"/>
        </w:rPr>
        <w:t xml:space="preserve">Are we slaves, servants, or friends of the Lord?  </w:t>
      </w:r>
      <w:r>
        <w:rPr>
          <w:rFonts w:ascii="Times New Roman" w:hAnsi="Times New Roman" w:cs="Times New Roman"/>
          <w:sz w:val="24"/>
          <w:szCs w:val="24"/>
        </w:rPr>
        <w:t>The passage of Scripture touching on this subject is as follows:</w:t>
      </w:r>
    </w:p>
    <w:p w:rsidR="00CF3EC5" w:rsidRDefault="00CF3EC5" w:rsidP="00C014D7">
      <w:pPr>
        <w:spacing w:after="0" w:line="240" w:lineRule="auto"/>
        <w:rPr>
          <w:rFonts w:ascii="Times New Roman" w:hAnsi="Times New Roman" w:cs="Times New Roman"/>
          <w:sz w:val="24"/>
          <w:szCs w:val="24"/>
        </w:rPr>
      </w:pPr>
    </w:p>
    <w:p w:rsidR="00CF3EC5" w:rsidRDefault="00CF3EC5" w:rsidP="00CF3EC5">
      <w:pPr>
        <w:autoSpaceDE w:val="0"/>
        <w:autoSpaceDN w:val="0"/>
        <w:adjustRightInd w:val="0"/>
        <w:spacing w:after="0" w:line="240" w:lineRule="auto"/>
        <w:rPr>
          <w:rFonts w:ascii="Trebuchet MS" w:hAnsi="Trebuchet MS"/>
          <w:sz w:val="18"/>
          <w:szCs w:val="24"/>
        </w:rPr>
      </w:pPr>
      <w:r w:rsidRPr="00CF3EC5">
        <w:rPr>
          <w:rFonts w:ascii="Trebuchet MS" w:hAnsi="Trebuchet MS"/>
          <w:b/>
          <w:i/>
          <w:color w:val="21770A"/>
          <w:position w:val="6"/>
          <w:sz w:val="12"/>
          <w:szCs w:val="24"/>
        </w:rPr>
        <w:t>24</w:t>
      </w:r>
      <w:r w:rsidRPr="00CF3EC5">
        <w:rPr>
          <w:rFonts w:ascii="Trebuchet MS" w:hAnsi="Trebuchet MS"/>
          <w:b/>
          <w:i/>
          <w:color w:val="21770A"/>
          <w:sz w:val="12"/>
          <w:szCs w:val="24"/>
        </w:rPr>
        <w:t xml:space="preserve"> </w:t>
      </w:r>
      <w:r w:rsidRPr="00CF3EC5">
        <w:rPr>
          <w:rFonts w:ascii="Trebuchet MS" w:hAnsi="Trebuchet MS"/>
          <w:i/>
          <w:color w:val="000000"/>
          <w:sz w:val="18"/>
          <w:szCs w:val="24"/>
        </w:rPr>
        <w:t xml:space="preserve">And there arose also a dispute among them </w:t>
      </w:r>
      <w:r w:rsidRPr="00CF3EC5">
        <w:rPr>
          <w:rFonts w:ascii="Trebuchet MS" w:hAnsi="Trebuchet MS"/>
          <w:i/>
          <w:color w:val="555454"/>
          <w:sz w:val="18"/>
          <w:szCs w:val="24"/>
        </w:rPr>
        <w:t xml:space="preserve">as to </w:t>
      </w:r>
      <w:r w:rsidRPr="00CF3EC5">
        <w:rPr>
          <w:rFonts w:ascii="Trebuchet MS" w:hAnsi="Trebuchet MS"/>
          <w:i/>
          <w:color w:val="000000"/>
          <w:sz w:val="18"/>
          <w:szCs w:val="24"/>
        </w:rPr>
        <w:t xml:space="preserve">which one of them was regarded to be greatest. </w:t>
      </w:r>
      <w:r w:rsidRPr="00CF3EC5">
        <w:rPr>
          <w:rFonts w:ascii="Trebuchet MS" w:hAnsi="Trebuchet MS"/>
          <w:b/>
          <w:i/>
          <w:color w:val="21770A"/>
          <w:position w:val="6"/>
          <w:sz w:val="12"/>
          <w:szCs w:val="24"/>
        </w:rPr>
        <w:t>25</w:t>
      </w:r>
      <w:r w:rsidRPr="00CF3EC5">
        <w:rPr>
          <w:rFonts w:ascii="Trebuchet MS" w:hAnsi="Trebuchet MS"/>
          <w:b/>
          <w:i/>
          <w:color w:val="21770A"/>
          <w:sz w:val="12"/>
          <w:szCs w:val="24"/>
        </w:rPr>
        <w:t xml:space="preserve"> </w:t>
      </w:r>
      <w:r w:rsidRPr="00CF3EC5">
        <w:rPr>
          <w:rFonts w:ascii="Trebuchet MS" w:hAnsi="Trebuchet MS"/>
          <w:i/>
          <w:color w:val="000000"/>
          <w:sz w:val="18"/>
          <w:szCs w:val="24"/>
        </w:rPr>
        <w:t xml:space="preserve">And He said to them, </w:t>
      </w:r>
      <w:r w:rsidRPr="00CF3EC5">
        <w:rPr>
          <w:rFonts w:ascii="Trebuchet MS" w:hAnsi="Trebuchet MS"/>
          <w:i/>
          <w:color w:val="BC0406"/>
          <w:sz w:val="18"/>
          <w:szCs w:val="24"/>
        </w:rPr>
        <w:t>"The kings of the Gentiles lord it over them; and those who have authority over them are called '</w:t>
      </w:r>
      <w:r w:rsidRPr="00E06B85">
        <w:rPr>
          <w:rFonts w:ascii="Trebuchet MS" w:hAnsi="Trebuchet MS"/>
          <w:b/>
          <w:i/>
          <w:color w:val="BC0406"/>
          <w:sz w:val="18"/>
          <w:szCs w:val="24"/>
        </w:rPr>
        <w:t>Benefactors</w:t>
      </w:r>
      <w:r w:rsidRPr="00CF3EC5">
        <w:rPr>
          <w:rFonts w:ascii="Trebuchet MS" w:hAnsi="Trebuchet MS"/>
          <w:i/>
          <w:color w:val="BC0406"/>
          <w:sz w:val="18"/>
          <w:szCs w:val="24"/>
        </w:rPr>
        <w:t xml:space="preserve">.' </w:t>
      </w:r>
      <w:r w:rsidRPr="00CF3EC5">
        <w:rPr>
          <w:rFonts w:ascii="Trebuchet MS" w:hAnsi="Trebuchet MS"/>
          <w:i/>
          <w:color w:val="000000"/>
          <w:sz w:val="18"/>
          <w:szCs w:val="24"/>
        </w:rPr>
        <w:t xml:space="preserve"> </w:t>
      </w:r>
      <w:r w:rsidRPr="00CF3EC5">
        <w:rPr>
          <w:rFonts w:ascii="Trebuchet MS" w:hAnsi="Trebuchet MS"/>
          <w:b/>
          <w:i/>
          <w:color w:val="21770A"/>
          <w:position w:val="6"/>
          <w:sz w:val="12"/>
          <w:szCs w:val="24"/>
        </w:rPr>
        <w:t>26</w:t>
      </w:r>
      <w:r w:rsidRPr="00CF3EC5">
        <w:rPr>
          <w:rFonts w:ascii="Trebuchet MS" w:hAnsi="Trebuchet MS"/>
          <w:b/>
          <w:i/>
          <w:color w:val="21770A"/>
          <w:sz w:val="12"/>
          <w:szCs w:val="24"/>
        </w:rPr>
        <w:t xml:space="preserve"> </w:t>
      </w:r>
      <w:r w:rsidRPr="00CF3EC5">
        <w:rPr>
          <w:rFonts w:ascii="Trebuchet MS" w:hAnsi="Trebuchet MS"/>
          <w:i/>
          <w:color w:val="BC0406"/>
          <w:sz w:val="18"/>
          <w:szCs w:val="24"/>
        </w:rPr>
        <w:t xml:space="preserve">"But </w:t>
      </w:r>
      <w:r w:rsidRPr="00CF3EC5">
        <w:rPr>
          <w:rFonts w:ascii="Trebuchet MS" w:hAnsi="Trebuchet MS"/>
          <w:i/>
          <w:color w:val="555454"/>
          <w:sz w:val="18"/>
          <w:szCs w:val="24"/>
        </w:rPr>
        <w:t xml:space="preserve">it is </w:t>
      </w:r>
      <w:r w:rsidRPr="00CF3EC5">
        <w:rPr>
          <w:rFonts w:ascii="Trebuchet MS" w:hAnsi="Trebuchet MS"/>
          <w:i/>
          <w:color w:val="BC0406"/>
          <w:sz w:val="18"/>
          <w:szCs w:val="24"/>
        </w:rPr>
        <w:t xml:space="preserve">not this way with you, but the one who is the greatest among you must become like the youngest, and the leader like the servant. </w:t>
      </w:r>
      <w:r w:rsidRPr="00CF3EC5">
        <w:rPr>
          <w:rFonts w:ascii="Trebuchet MS" w:hAnsi="Trebuchet MS"/>
          <w:i/>
          <w:color w:val="000000"/>
          <w:sz w:val="18"/>
          <w:szCs w:val="24"/>
        </w:rPr>
        <w:t xml:space="preserve"> </w:t>
      </w:r>
      <w:r w:rsidRPr="00CF3EC5">
        <w:rPr>
          <w:rFonts w:ascii="Trebuchet MS" w:hAnsi="Trebuchet MS"/>
          <w:b/>
          <w:i/>
          <w:color w:val="21770A"/>
          <w:position w:val="6"/>
          <w:sz w:val="12"/>
          <w:szCs w:val="24"/>
        </w:rPr>
        <w:t>27</w:t>
      </w:r>
      <w:r w:rsidRPr="00CF3EC5">
        <w:rPr>
          <w:rFonts w:ascii="Trebuchet MS" w:hAnsi="Trebuchet MS"/>
          <w:b/>
          <w:i/>
          <w:color w:val="21770A"/>
          <w:sz w:val="12"/>
          <w:szCs w:val="24"/>
        </w:rPr>
        <w:t xml:space="preserve"> </w:t>
      </w:r>
      <w:r w:rsidRPr="00CF3EC5">
        <w:rPr>
          <w:rFonts w:ascii="Trebuchet MS" w:hAnsi="Trebuchet MS"/>
          <w:i/>
          <w:color w:val="BC0406"/>
          <w:sz w:val="18"/>
          <w:szCs w:val="24"/>
        </w:rPr>
        <w:t xml:space="preserve">"For who is greater, the one who reclines </w:t>
      </w:r>
      <w:r w:rsidRPr="00CF3EC5">
        <w:rPr>
          <w:rFonts w:ascii="Trebuchet MS" w:hAnsi="Trebuchet MS"/>
          <w:i/>
          <w:color w:val="555454"/>
          <w:sz w:val="18"/>
          <w:szCs w:val="24"/>
        </w:rPr>
        <w:t xml:space="preserve">at the table </w:t>
      </w:r>
      <w:r w:rsidRPr="00CF3EC5">
        <w:rPr>
          <w:rFonts w:ascii="Trebuchet MS" w:hAnsi="Trebuchet MS"/>
          <w:i/>
          <w:color w:val="BC0406"/>
          <w:sz w:val="18"/>
          <w:szCs w:val="24"/>
        </w:rPr>
        <w:t xml:space="preserve">or the one who serves? Is it not the one who reclines </w:t>
      </w:r>
      <w:r w:rsidRPr="00CF3EC5">
        <w:rPr>
          <w:rFonts w:ascii="Trebuchet MS" w:hAnsi="Trebuchet MS"/>
          <w:i/>
          <w:color w:val="555454"/>
          <w:sz w:val="18"/>
          <w:szCs w:val="24"/>
        </w:rPr>
        <w:t xml:space="preserve">at the table? </w:t>
      </w:r>
      <w:r w:rsidRPr="00CF3EC5">
        <w:rPr>
          <w:rFonts w:ascii="Trebuchet MS" w:hAnsi="Trebuchet MS"/>
          <w:i/>
          <w:color w:val="BC0406"/>
          <w:sz w:val="18"/>
          <w:szCs w:val="24"/>
        </w:rPr>
        <w:t>But I am among you as the one who serves</w:t>
      </w:r>
      <w:r>
        <w:rPr>
          <w:rFonts w:ascii="Trebuchet MS" w:hAnsi="Trebuchet MS"/>
          <w:color w:val="BC0406"/>
          <w:sz w:val="18"/>
          <w:szCs w:val="24"/>
        </w:rPr>
        <w:t xml:space="preserve"> </w:t>
      </w:r>
      <w:r w:rsidRPr="00CF3EC5">
        <w:rPr>
          <w:rFonts w:ascii="Trebuchet MS" w:hAnsi="Trebuchet MS"/>
          <w:sz w:val="18"/>
          <w:szCs w:val="24"/>
        </w:rPr>
        <w:t>(Lk 22:24-27).</w:t>
      </w:r>
    </w:p>
    <w:p w:rsidR="009D0D62" w:rsidRDefault="009D0D62" w:rsidP="00CF3EC5">
      <w:pPr>
        <w:autoSpaceDE w:val="0"/>
        <w:autoSpaceDN w:val="0"/>
        <w:adjustRightInd w:val="0"/>
        <w:spacing w:after="0" w:line="240" w:lineRule="auto"/>
        <w:rPr>
          <w:rFonts w:ascii="Trebuchet MS" w:hAnsi="Trebuchet MS"/>
          <w:sz w:val="18"/>
          <w:szCs w:val="24"/>
        </w:rPr>
      </w:pPr>
    </w:p>
    <w:p w:rsidR="009D0D62" w:rsidRDefault="009D0D62" w:rsidP="005422A9">
      <w:pPr>
        <w:autoSpaceDE w:val="0"/>
        <w:autoSpaceDN w:val="0"/>
        <w:adjustRightInd w:val="0"/>
        <w:spacing w:after="0" w:line="240" w:lineRule="auto"/>
        <w:rPr>
          <w:rFonts w:ascii="Trebuchet MS" w:hAnsi="Trebuchet MS"/>
          <w:sz w:val="18"/>
          <w:szCs w:val="24"/>
        </w:rPr>
      </w:pPr>
      <w:r>
        <w:rPr>
          <w:rFonts w:ascii="Times New Roman" w:hAnsi="Times New Roman" w:cs="Times New Roman"/>
          <w:color w:val="000000"/>
          <w:sz w:val="24"/>
          <w:szCs w:val="24"/>
        </w:rPr>
        <w:t xml:space="preserve">In days of the </w:t>
      </w:r>
      <w:r w:rsidR="00E06B85">
        <w:rPr>
          <w:rFonts w:ascii="Times New Roman" w:hAnsi="Times New Roman" w:cs="Times New Roman"/>
          <w:color w:val="000000"/>
          <w:sz w:val="24"/>
          <w:szCs w:val="24"/>
        </w:rPr>
        <w:t>Maccabees</w:t>
      </w:r>
      <w:r>
        <w:rPr>
          <w:rFonts w:ascii="Times New Roman" w:hAnsi="Times New Roman" w:cs="Times New Roman"/>
          <w:color w:val="000000"/>
          <w:sz w:val="24"/>
          <w:szCs w:val="24"/>
        </w:rPr>
        <w:t xml:space="preserve">, “Benefactors” were the Greek kings of Egypt and Syria.  They Lorded it over the colonies.  Today Benefactors could be called rulers, leaders, authorities, </w:t>
      </w:r>
      <w:r w:rsidR="00E06B85">
        <w:rPr>
          <w:rFonts w:ascii="Times New Roman" w:hAnsi="Times New Roman" w:cs="Times New Roman"/>
          <w:color w:val="000000"/>
          <w:sz w:val="24"/>
          <w:szCs w:val="24"/>
        </w:rPr>
        <w:t xml:space="preserve">staff, clergy, elders, evangelists, teachers or whoever commands respect by being in charge.  After Jesus acknowledged that he who reclines at the table is greater than he who serves, Jesus identified himself with </w:t>
      </w:r>
      <w:r w:rsidR="00E06B85" w:rsidRPr="00E06B85">
        <w:rPr>
          <w:rFonts w:ascii="Times New Roman" w:hAnsi="Times New Roman" w:cs="Times New Roman"/>
          <w:i/>
          <w:color w:val="000000"/>
          <w:sz w:val="24"/>
          <w:szCs w:val="24"/>
        </w:rPr>
        <w:t>the one who serves</w:t>
      </w:r>
      <w:r w:rsidR="00E06B85">
        <w:rPr>
          <w:rFonts w:ascii="Times New Roman" w:hAnsi="Times New Roman" w:cs="Times New Roman"/>
          <w:color w:val="000000"/>
          <w:sz w:val="24"/>
          <w:szCs w:val="24"/>
        </w:rPr>
        <w:t xml:space="preserve">.  We are servants of the Lord.  [See </w:t>
      </w:r>
      <w:hyperlink w:anchor="ParableofService" w:history="1">
        <w:r w:rsidR="00E06B85" w:rsidRPr="00E06B85">
          <w:rPr>
            <w:rStyle w:val="Hyperlink"/>
            <w:rFonts w:ascii="Times New Roman" w:hAnsi="Times New Roman" w:cs="Times New Roman"/>
            <w:sz w:val="24"/>
            <w:szCs w:val="24"/>
          </w:rPr>
          <w:t>Parable of Service</w:t>
        </w:r>
      </w:hyperlink>
      <w:r w:rsidR="00E06B85">
        <w:rPr>
          <w:rFonts w:ascii="Times New Roman" w:hAnsi="Times New Roman" w:cs="Times New Roman"/>
          <w:color w:val="000000"/>
          <w:sz w:val="24"/>
          <w:szCs w:val="24"/>
        </w:rPr>
        <w:t xml:space="preserve">.] </w:t>
      </w:r>
      <w:r w:rsidR="005422A9">
        <w:rPr>
          <w:rFonts w:ascii="Times New Roman" w:hAnsi="Times New Roman" w:cs="Times New Roman"/>
          <w:color w:val="000000"/>
          <w:sz w:val="24"/>
          <w:szCs w:val="24"/>
        </w:rPr>
        <w:t xml:space="preserve">Jesus said:  </w:t>
      </w:r>
      <w:r w:rsidR="005422A9">
        <w:rPr>
          <w:rFonts w:ascii="Times New Roman" w:hAnsi="Times New Roman" w:cs="Times New Roman"/>
          <w:sz w:val="24"/>
          <w:szCs w:val="24"/>
        </w:rPr>
        <w:t xml:space="preserve"> </w:t>
      </w:r>
      <w:r w:rsidR="005422A9">
        <w:rPr>
          <w:rFonts w:ascii="Trebuchet MS" w:hAnsi="Trebuchet MS"/>
          <w:b/>
          <w:color w:val="21770A"/>
          <w:sz w:val="12"/>
          <w:szCs w:val="24"/>
        </w:rPr>
        <w:t xml:space="preserve"> </w:t>
      </w:r>
      <w:r w:rsidR="005422A9" w:rsidRPr="005422A9">
        <w:rPr>
          <w:rFonts w:ascii="Trebuchet MS" w:hAnsi="Trebuchet MS"/>
          <w:i/>
          <w:color w:val="BC0406"/>
          <w:sz w:val="18"/>
          <w:szCs w:val="24"/>
        </w:rPr>
        <w:t>No longer do I call you slaves, for the slave does not know what his master is doing; but I have called you friends, for all things that I have heard from My Father I have made known to you</w:t>
      </w:r>
      <w:r w:rsidR="005422A9">
        <w:rPr>
          <w:rFonts w:ascii="Trebuchet MS" w:hAnsi="Trebuchet MS"/>
          <w:color w:val="BC0406"/>
          <w:sz w:val="18"/>
          <w:szCs w:val="24"/>
        </w:rPr>
        <w:t xml:space="preserve"> </w:t>
      </w:r>
      <w:r w:rsidR="005422A9" w:rsidRPr="005422A9">
        <w:rPr>
          <w:rFonts w:ascii="Trebuchet MS" w:hAnsi="Trebuchet MS"/>
          <w:sz w:val="18"/>
          <w:szCs w:val="24"/>
        </w:rPr>
        <w:t>(John 15:15).</w:t>
      </w:r>
    </w:p>
    <w:p w:rsidR="0049502C" w:rsidRDefault="0049502C" w:rsidP="005422A9">
      <w:pPr>
        <w:autoSpaceDE w:val="0"/>
        <w:autoSpaceDN w:val="0"/>
        <w:adjustRightInd w:val="0"/>
        <w:spacing w:after="0" w:line="240" w:lineRule="auto"/>
        <w:rPr>
          <w:rFonts w:ascii="Trebuchet MS" w:hAnsi="Trebuchet MS"/>
          <w:sz w:val="18"/>
          <w:szCs w:val="24"/>
        </w:rPr>
      </w:pPr>
    </w:p>
    <w:p w:rsidR="0049502C" w:rsidRDefault="0049502C" w:rsidP="005422A9">
      <w:pPr>
        <w:autoSpaceDE w:val="0"/>
        <w:autoSpaceDN w:val="0"/>
        <w:adjustRightInd w:val="0"/>
        <w:spacing w:after="0" w:line="240" w:lineRule="auto"/>
        <w:rPr>
          <w:rFonts w:ascii="Times New Roman" w:hAnsi="Times New Roman" w:cs="Times New Roman"/>
          <w:sz w:val="24"/>
          <w:szCs w:val="24"/>
        </w:rPr>
      </w:pPr>
      <w:r w:rsidRPr="0049502C">
        <w:rPr>
          <w:rFonts w:ascii="Times New Roman" w:hAnsi="Times New Roman" w:cs="Times New Roman"/>
          <w:sz w:val="24"/>
          <w:szCs w:val="24"/>
        </w:rPr>
        <w:t>Since</w:t>
      </w:r>
      <w:r>
        <w:rPr>
          <w:rFonts w:ascii="Times New Roman" w:hAnsi="Times New Roman" w:cs="Times New Roman"/>
          <w:sz w:val="24"/>
          <w:szCs w:val="24"/>
        </w:rPr>
        <w:t xml:space="preserve"> God is infinite and we are his finite creation, we could easily be his slaves if that is what He wanted.  What He wants, however, is the freewill offering of our hearts.  In a certain sense, that makes us soldiers of Christ and slaves to the Almighty, but since God has made know to us His future plans for us, we become His friends through the </w:t>
      </w:r>
      <w:hyperlink w:anchor="CircumincessionBeliever" w:history="1">
        <w:r w:rsidRPr="0049502C">
          <w:rPr>
            <w:rStyle w:val="Hyperlink"/>
            <w:rFonts w:ascii="Times New Roman" w:hAnsi="Times New Roman" w:cs="Times New Roman"/>
            <w:sz w:val="24"/>
            <w:szCs w:val="24"/>
          </w:rPr>
          <w:t>Circumincession of Believer and Trinity</w:t>
        </w:r>
      </w:hyperlink>
      <w:r>
        <w:rPr>
          <w:rFonts w:ascii="Times New Roman" w:hAnsi="Times New Roman" w:cs="Times New Roman"/>
          <w:sz w:val="24"/>
          <w:szCs w:val="24"/>
        </w:rPr>
        <w:t>.</w:t>
      </w:r>
    </w:p>
    <w:p w:rsidR="00144B36" w:rsidRDefault="00144B36" w:rsidP="005422A9">
      <w:pPr>
        <w:autoSpaceDE w:val="0"/>
        <w:autoSpaceDN w:val="0"/>
        <w:adjustRightInd w:val="0"/>
        <w:spacing w:after="0" w:line="240" w:lineRule="auto"/>
        <w:rPr>
          <w:rFonts w:ascii="Times New Roman" w:hAnsi="Times New Roman" w:cs="Times New Roman"/>
          <w:sz w:val="24"/>
          <w:szCs w:val="24"/>
        </w:rPr>
      </w:pPr>
    </w:p>
    <w:p w:rsidR="00144B36" w:rsidRDefault="00144B36" w:rsidP="005422A9">
      <w:pPr>
        <w:autoSpaceDE w:val="0"/>
        <w:autoSpaceDN w:val="0"/>
        <w:adjustRightInd w:val="0"/>
        <w:spacing w:after="0" w:line="240" w:lineRule="auto"/>
        <w:rPr>
          <w:rFonts w:ascii="Times New Roman" w:hAnsi="Times New Roman" w:cs="Times New Roman"/>
          <w:sz w:val="24"/>
          <w:szCs w:val="24"/>
        </w:rPr>
      </w:pPr>
      <w:bookmarkStart w:id="211" w:name="Love"/>
      <w:r w:rsidRPr="00144B36">
        <w:rPr>
          <w:rFonts w:ascii="Times New Roman" w:hAnsi="Times New Roman" w:cs="Times New Roman"/>
          <w:b/>
          <w:sz w:val="24"/>
          <w:szCs w:val="24"/>
        </w:rPr>
        <w:t>Love</w:t>
      </w:r>
      <w:bookmarkEnd w:id="211"/>
      <w:r>
        <w:rPr>
          <w:rFonts w:ascii="Times New Roman" w:hAnsi="Times New Roman" w:cs="Times New Roman"/>
          <w:sz w:val="24"/>
          <w:szCs w:val="24"/>
        </w:rPr>
        <w:t>:  Love forms a triangle.  We as Christians are commanded to love God, self, and other.</w:t>
      </w:r>
    </w:p>
    <w:p w:rsidR="00144B36" w:rsidRDefault="00144B36" w:rsidP="005422A9">
      <w:pPr>
        <w:autoSpaceDE w:val="0"/>
        <w:autoSpaceDN w:val="0"/>
        <w:adjustRightInd w:val="0"/>
        <w:spacing w:after="0" w:line="240" w:lineRule="auto"/>
        <w:rPr>
          <w:rFonts w:ascii="Times New Roman" w:hAnsi="Times New Roman" w:cs="Times New Roman"/>
          <w:sz w:val="24"/>
          <w:szCs w:val="24"/>
        </w:rPr>
      </w:pPr>
    </w:p>
    <w:p w:rsidR="00172B6F" w:rsidRPr="00172B6F" w:rsidRDefault="00144B36" w:rsidP="00172B6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Love is supreme.  </w:t>
      </w:r>
      <w:r w:rsidR="00172B6F">
        <w:rPr>
          <w:rFonts w:ascii="Times New Roman" w:hAnsi="Times New Roman" w:cs="Times New Roman"/>
          <w:sz w:val="24"/>
          <w:szCs w:val="24"/>
        </w:rPr>
        <w:t xml:space="preserve"> In First Corinthians Chapter 13, </w:t>
      </w:r>
      <w:r>
        <w:rPr>
          <w:rFonts w:ascii="Times New Roman" w:hAnsi="Times New Roman" w:cs="Times New Roman"/>
          <w:sz w:val="24"/>
          <w:szCs w:val="24"/>
        </w:rPr>
        <w:t>Paul wrote:</w:t>
      </w:r>
    </w:p>
    <w:p w:rsidR="00172B6F" w:rsidRPr="00172B6F" w:rsidRDefault="00172B6F" w:rsidP="00172B6F">
      <w:pPr>
        <w:autoSpaceDE w:val="0"/>
        <w:autoSpaceDN w:val="0"/>
        <w:adjustRightInd w:val="0"/>
        <w:spacing w:after="0" w:line="240" w:lineRule="auto"/>
        <w:rPr>
          <w:rFonts w:ascii="Times New Roman" w:hAnsi="Times New Roman" w:cs="Times New Roman"/>
          <w:sz w:val="24"/>
          <w:szCs w:val="24"/>
        </w:rPr>
      </w:pPr>
    </w:p>
    <w:p w:rsidR="00172B6F" w:rsidRPr="00172B6F" w:rsidRDefault="00172B6F" w:rsidP="00172B6F">
      <w:pPr>
        <w:autoSpaceDE w:val="0"/>
        <w:autoSpaceDN w:val="0"/>
        <w:adjustRightInd w:val="0"/>
        <w:spacing w:after="0" w:line="240" w:lineRule="auto"/>
        <w:rPr>
          <w:rFonts w:ascii="Times New Roman" w:hAnsi="Times New Roman" w:cs="Times New Roman"/>
          <w:i/>
          <w:sz w:val="24"/>
          <w:szCs w:val="24"/>
        </w:rPr>
      </w:pPr>
      <w:r w:rsidRPr="00172B6F">
        <w:rPr>
          <w:rFonts w:ascii="Times New Roman" w:hAnsi="Times New Roman" w:cs="Times New Roman"/>
          <w:i/>
          <w:sz w:val="24"/>
          <w:szCs w:val="24"/>
        </w:rPr>
        <w:t xml:space="preserve">1 If I speak in the tongues of men and of angels, but have not love, I am only a resounding gong or a clanging cymbal. 2 If I have the gift of prophecy and can fathom all mysteries and all knowledge, and if I have a faith that can move mountains, but have not love, I am nothing. 3 If I give all I possess to the poor and surrender my body to the flames, but have not love, I gain nothing. </w:t>
      </w:r>
    </w:p>
    <w:p w:rsidR="00172B6F" w:rsidRPr="00172B6F" w:rsidRDefault="00172B6F" w:rsidP="00172B6F">
      <w:pPr>
        <w:autoSpaceDE w:val="0"/>
        <w:autoSpaceDN w:val="0"/>
        <w:adjustRightInd w:val="0"/>
        <w:spacing w:after="0" w:line="240" w:lineRule="auto"/>
        <w:rPr>
          <w:rFonts w:ascii="Times New Roman" w:hAnsi="Times New Roman" w:cs="Times New Roman"/>
          <w:i/>
          <w:sz w:val="24"/>
          <w:szCs w:val="24"/>
        </w:rPr>
      </w:pPr>
    </w:p>
    <w:p w:rsidR="00172B6F" w:rsidRPr="00172B6F" w:rsidRDefault="00172B6F" w:rsidP="00172B6F">
      <w:pPr>
        <w:autoSpaceDE w:val="0"/>
        <w:autoSpaceDN w:val="0"/>
        <w:adjustRightInd w:val="0"/>
        <w:spacing w:after="0" w:line="240" w:lineRule="auto"/>
        <w:rPr>
          <w:rFonts w:ascii="Times New Roman" w:hAnsi="Times New Roman" w:cs="Times New Roman"/>
          <w:i/>
          <w:sz w:val="24"/>
          <w:szCs w:val="24"/>
        </w:rPr>
      </w:pPr>
      <w:r w:rsidRPr="00172B6F">
        <w:rPr>
          <w:rFonts w:ascii="Times New Roman" w:hAnsi="Times New Roman" w:cs="Times New Roman"/>
          <w:i/>
          <w:sz w:val="24"/>
          <w:szCs w:val="24"/>
        </w:rPr>
        <w:t xml:space="preserve">4 Love is patient, love is kind. It does not envy, it does not boast, it is not proud. 5 It is not rude, it is not self-seeking, it is not easily angered, it keeps no record of wrongs. 6 Love does not delight in evil but rejoices with the truth. 7 It always protects, always trusts, always hopes, always perseveres. </w:t>
      </w:r>
    </w:p>
    <w:p w:rsidR="00172B6F" w:rsidRPr="00172B6F" w:rsidRDefault="00172B6F" w:rsidP="00172B6F">
      <w:pPr>
        <w:autoSpaceDE w:val="0"/>
        <w:autoSpaceDN w:val="0"/>
        <w:adjustRightInd w:val="0"/>
        <w:spacing w:after="0" w:line="240" w:lineRule="auto"/>
        <w:rPr>
          <w:rFonts w:ascii="Times New Roman" w:hAnsi="Times New Roman" w:cs="Times New Roman"/>
          <w:i/>
          <w:sz w:val="24"/>
          <w:szCs w:val="24"/>
        </w:rPr>
      </w:pPr>
    </w:p>
    <w:p w:rsidR="00172B6F" w:rsidRPr="00172B6F" w:rsidRDefault="00172B6F" w:rsidP="00172B6F">
      <w:pPr>
        <w:autoSpaceDE w:val="0"/>
        <w:autoSpaceDN w:val="0"/>
        <w:adjustRightInd w:val="0"/>
        <w:spacing w:after="0" w:line="240" w:lineRule="auto"/>
        <w:rPr>
          <w:rFonts w:ascii="Times New Roman" w:hAnsi="Times New Roman" w:cs="Times New Roman"/>
          <w:i/>
          <w:sz w:val="24"/>
          <w:szCs w:val="24"/>
        </w:rPr>
      </w:pPr>
      <w:r w:rsidRPr="00172B6F">
        <w:rPr>
          <w:rFonts w:ascii="Times New Roman" w:hAnsi="Times New Roman" w:cs="Times New Roman"/>
          <w:i/>
          <w:sz w:val="24"/>
          <w:szCs w:val="24"/>
        </w:rPr>
        <w:t xml:space="preserve">8 Love never fails. But where there are prophecies, they will cease; where there are tongues, they will be stilled; where there is knowledge, it will pass away. 9 For we know in part and we prophesy in part, 10 but when perfection comes, the imperfect disappears. 11 When I was a child, I talked like a child, I thought like a child, I reasoned like a child. When I became a man, I put childish ways behind me. 12 Now we see but a poor reflection as in a mirror; then we shall see face to face. Now I know in part; then I shall know fully, even as I am fully known. </w:t>
      </w:r>
    </w:p>
    <w:p w:rsidR="00172B6F" w:rsidRPr="00172B6F" w:rsidRDefault="00172B6F" w:rsidP="00172B6F">
      <w:pPr>
        <w:autoSpaceDE w:val="0"/>
        <w:autoSpaceDN w:val="0"/>
        <w:adjustRightInd w:val="0"/>
        <w:spacing w:after="0" w:line="240" w:lineRule="auto"/>
        <w:rPr>
          <w:rFonts w:ascii="Times New Roman" w:hAnsi="Times New Roman" w:cs="Times New Roman"/>
          <w:i/>
          <w:sz w:val="24"/>
          <w:szCs w:val="24"/>
        </w:rPr>
      </w:pPr>
    </w:p>
    <w:p w:rsidR="00172B6F" w:rsidRPr="00172B6F" w:rsidRDefault="00172B6F" w:rsidP="00172B6F">
      <w:pPr>
        <w:autoSpaceDE w:val="0"/>
        <w:autoSpaceDN w:val="0"/>
        <w:adjustRightInd w:val="0"/>
        <w:spacing w:after="0" w:line="240" w:lineRule="auto"/>
        <w:rPr>
          <w:rFonts w:ascii="Times New Roman" w:hAnsi="Times New Roman" w:cs="Times New Roman"/>
          <w:sz w:val="24"/>
          <w:szCs w:val="24"/>
        </w:rPr>
      </w:pPr>
      <w:r w:rsidRPr="00172B6F">
        <w:rPr>
          <w:rFonts w:ascii="Times New Roman" w:hAnsi="Times New Roman" w:cs="Times New Roman"/>
          <w:i/>
          <w:sz w:val="24"/>
          <w:szCs w:val="24"/>
        </w:rPr>
        <w:t>13 And now these three remain: faith, hope and love. But the greatest of these is love</w:t>
      </w:r>
      <w:r w:rsidRPr="00172B6F">
        <w:rPr>
          <w:rFonts w:ascii="Times New Roman" w:hAnsi="Times New Roman" w:cs="Times New Roman"/>
          <w:sz w:val="24"/>
          <w:szCs w:val="24"/>
        </w:rPr>
        <w:t xml:space="preserve">. </w:t>
      </w:r>
    </w:p>
    <w:p w:rsidR="00144B36" w:rsidRDefault="00172B6F" w:rsidP="00172B6F">
      <w:pPr>
        <w:autoSpaceDE w:val="0"/>
        <w:autoSpaceDN w:val="0"/>
        <w:adjustRightInd w:val="0"/>
        <w:spacing w:after="0" w:line="240" w:lineRule="auto"/>
        <w:rPr>
          <w:rFonts w:ascii="Times New Roman" w:hAnsi="Times New Roman" w:cs="Times New Roman"/>
          <w:sz w:val="24"/>
          <w:szCs w:val="24"/>
        </w:rPr>
      </w:pPr>
      <w:r w:rsidRPr="00172B6F">
        <w:rPr>
          <w:rFonts w:ascii="Times New Roman" w:hAnsi="Times New Roman" w:cs="Times New Roman"/>
          <w:sz w:val="24"/>
          <w:szCs w:val="24"/>
        </w:rPr>
        <w:t>NIV</w:t>
      </w:r>
    </w:p>
    <w:p w:rsidR="00172B6F" w:rsidRDefault="00172B6F" w:rsidP="00172B6F">
      <w:pPr>
        <w:autoSpaceDE w:val="0"/>
        <w:autoSpaceDN w:val="0"/>
        <w:adjustRightInd w:val="0"/>
        <w:spacing w:after="0" w:line="240" w:lineRule="auto"/>
        <w:rPr>
          <w:rFonts w:ascii="Times New Roman" w:hAnsi="Times New Roman" w:cs="Times New Roman"/>
          <w:sz w:val="24"/>
          <w:szCs w:val="24"/>
        </w:rPr>
      </w:pPr>
    </w:p>
    <w:p w:rsidR="00172B6F" w:rsidRDefault="00172B6F" w:rsidP="00172B6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 man and a woman are basically incompatible.  Female physical bodies, needs, emotional response, and expectations in life are so different from that of the typical male that the only possible mechanism that could bond together is love.  Once love leaves the marriage, the union is gone.</w:t>
      </w:r>
    </w:p>
    <w:p w:rsidR="00172B6F" w:rsidRDefault="00172B6F" w:rsidP="00172B6F">
      <w:pPr>
        <w:autoSpaceDE w:val="0"/>
        <w:autoSpaceDN w:val="0"/>
        <w:adjustRightInd w:val="0"/>
        <w:spacing w:after="0" w:line="240" w:lineRule="auto"/>
        <w:rPr>
          <w:rFonts w:ascii="Times New Roman" w:hAnsi="Times New Roman" w:cs="Times New Roman"/>
          <w:sz w:val="24"/>
          <w:szCs w:val="24"/>
        </w:rPr>
      </w:pPr>
    </w:p>
    <w:p w:rsidR="00172B6F" w:rsidRDefault="00CC22FC" w:rsidP="00172B6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If that is true between</w:t>
      </w:r>
      <w:r w:rsidR="00172B6F">
        <w:rPr>
          <w:rFonts w:ascii="Times New Roman" w:hAnsi="Times New Roman" w:cs="Times New Roman"/>
          <w:sz w:val="24"/>
          <w:szCs w:val="24"/>
        </w:rPr>
        <w:t xml:space="preserve"> man and woman, how much more so </w:t>
      </w:r>
      <w:r w:rsidR="00F934E9">
        <w:rPr>
          <w:rFonts w:ascii="Times New Roman" w:hAnsi="Times New Roman" w:cs="Times New Roman"/>
          <w:sz w:val="24"/>
          <w:szCs w:val="24"/>
        </w:rPr>
        <w:t xml:space="preserve">true is that between </w:t>
      </w:r>
      <w:r w:rsidR="00172B6F">
        <w:rPr>
          <w:rFonts w:ascii="Times New Roman" w:hAnsi="Times New Roman" w:cs="Times New Roman"/>
          <w:sz w:val="24"/>
          <w:szCs w:val="24"/>
        </w:rPr>
        <w:t>God and man.</w:t>
      </w:r>
      <w:r w:rsidR="0079432F">
        <w:rPr>
          <w:rFonts w:ascii="Times New Roman" w:hAnsi="Times New Roman" w:cs="Times New Roman"/>
          <w:sz w:val="24"/>
          <w:szCs w:val="24"/>
        </w:rPr>
        <w:t xml:space="preserve">  Theoretically and theologically, God is infinite, all good, all knowing, and everywhere.  How could he possibly have any need to commune with his creation?  Why create at all when He has everything He needs?  Only love can bridge the infinite with the finite.  Only God Himself could repair that bridge through the death of His Son to make the bond of love possible.  </w:t>
      </w:r>
      <w:r w:rsidR="00B23600">
        <w:rPr>
          <w:rFonts w:ascii="Times New Roman" w:hAnsi="Times New Roman" w:cs="Times New Roman"/>
          <w:sz w:val="24"/>
          <w:szCs w:val="24"/>
        </w:rPr>
        <w:t>For the angels, love was established by remaining faithful and true in a moment of trial.  For man, love was established by loving Him who repaired the bridge.</w:t>
      </w:r>
    </w:p>
    <w:p w:rsidR="00B23600" w:rsidRDefault="00B23600" w:rsidP="00172B6F">
      <w:pPr>
        <w:autoSpaceDE w:val="0"/>
        <w:autoSpaceDN w:val="0"/>
        <w:adjustRightInd w:val="0"/>
        <w:spacing w:after="0" w:line="240" w:lineRule="auto"/>
        <w:rPr>
          <w:rFonts w:ascii="Times New Roman" w:hAnsi="Times New Roman" w:cs="Times New Roman"/>
          <w:sz w:val="24"/>
          <w:szCs w:val="24"/>
        </w:rPr>
      </w:pPr>
    </w:p>
    <w:p w:rsidR="00B23600" w:rsidRDefault="00B23600" w:rsidP="00172B6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the OT, keeping the 613 laws of Moses was not enough.  One could still sin by not </w:t>
      </w:r>
      <w:r w:rsidRPr="003601DB">
        <w:rPr>
          <w:rFonts w:ascii="Times New Roman" w:hAnsi="Times New Roman" w:cs="Times New Roman"/>
          <w:b/>
          <w:sz w:val="24"/>
          <w:szCs w:val="24"/>
        </w:rPr>
        <w:t>wanting</w:t>
      </w:r>
      <w:r>
        <w:rPr>
          <w:rFonts w:ascii="Times New Roman" w:hAnsi="Times New Roman" w:cs="Times New Roman"/>
          <w:sz w:val="24"/>
          <w:szCs w:val="24"/>
        </w:rPr>
        <w:t xml:space="preserve"> to keep the articles of the Law.  The Lord wanted our hearts and not our sacrifices even though they were commanded.  Do not the first and 119</w:t>
      </w:r>
      <w:r w:rsidRPr="00B23600">
        <w:rPr>
          <w:rFonts w:ascii="Times New Roman" w:hAnsi="Times New Roman" w:cs="Times New Roman"/>
          <w:sz w:val="24"/>
          <w:szCs w:val="24"/>
          <w:vertAlign w:val="superscript"/>
        </w:rPr>
        <w:t>th</w:t>
      </w:r>
      <w:r>
        <w:rPr>
          <w:rFonts w:ascii="Times New Roman" w:hAnsi="Times New Roman" w:cs="Times New Roman"/>
          <w:sz w:val="24"/>
          <w:szCs w:val="24"/>
        </w:rPr>
        <w:t xml:space="preserve"> Psalms say blessed is he that </w:t>
      </w:r>
      <w:r w:rsidRPr="00B23600">
        <w:rPr>
          <w:rFonts w:ascii="Times New Roman" w:hAnsi="Times New Roman" w:cs="Times New Roman"/>
          <w:b/>
          <w:sz w:val="24"/>
          <w:szCs w:val="24"/>
        </w:rPr>
        <w:t>delights</w:t>
      </w:r>
      <w:r>
        <w:rPr>
          <w:rFonts w:ascii="Times New Roman" w:hAnsi="Times New Roman" w:cs="Times New Roman"/>
          <w:sz w:val="24"/>
          <w:szCs w:val="24"/>
        </w:rPr>
        <w:t xml:space="preserve"> in God’s Law</w:t>
      </w:r>
      <w:r w:rsidR="003601DB">
        <w:rPr>
          <w:rFonts w:ascii="Times New Roman" w:hAnsi="Times New Roman" w:cs="Times New Roman"/>
          <w:sz w:val="24"/>
          <w:szCs w:val="24"/>
        </w:rPr>
        <w:t>—not he who just keeps God’s law</w:t>
      </w:r>
      <w:r>
        <w:rPr>
          <w:rFonts w:ascii="Times New Roman" w:hAnsi="Times New Roman" w:cs="Times New Roman"/>
          <w:sz w:val="24"/>
          <w:szCs w:val="24"/>
        </w:rPr>
        <w:t xml:space="preserve">?  This was the man who looked forward to the next law he </w:t>
      </w:r>
      <w:r w:rsidR="0092723F">
        <w:rPr>
          <w:rFonts w:ascii="Times New Roman" w:hAnsi="Times New Roman" w:cs="Times New Roman"/>
          <w:sz w:val="24"/>
          <w:szCs w:val="24"/>
        </w:rPr>
        <w:t>would be fortunate enough to obey</w:t>
      </w:r>
      <w:r w:rsidR="00112442">
        <w:rPr>
          <w:rFonts w:ascii="Times New Roman" w:hAnsi="Times New Roman" w:cs="Times New Roman"/>
          <w:sz w:val="24"/>
          <w:szCs w:val="24"/>
        </w:rPr>
        <w:t xml:space="preserve"> that day</w:t>
      </w:r>
      <w:r w:rsidR="0092723F">
        <w:rPr>
          <w:rFonts w:ascii="Times New Roman" w:hAnsi="Times New Roman" w:cs="Times New Roman"/>
          <w:sz w:val="24"/>
          <w:szCs w:val="24"/>
        </w:rPr>
        <w:t>.  He was saved even though he would fall occasionally into sin.  His heart was right.</w:t>
      </w:r>
    </w:p>
    <w:p w:rsidR="0092723F" w:rsidRDefault="0092723F" w:rsidP="00172B6F">
      <w:pPr>
        <w:autoSpaceDE w:val="0"/>
        <w:autoSpaceDN w:val="0"/>
        <w:adjustRightInd w:val="0"/>
        <w:spacing w:after="0" w:line="240" w:lineRule="auto"/>
        <w:rPr>
          <w:rFonts w:ascii="Times New Roman" w:hAnsi="Times New Roman" w:cs="Times New Roman"/>
          <w:sz w:val="24"/>
          <w:szCs w:val="24"/>
        </w:rPr>
      </w:pPr>
    </w:p>
    <w:p w:rsidR="0092723F" w:rsidRDefault="0092723F" w:rsidP="00172B6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 the NT also, Jesus boiled the Law of Moses down to two commands alone and those were loving God and loving neighbor (Mt 22:37-40</w:t>
      </w:r>
      <w:r w:rsidR="00F55075">
        <w:rPr>
          <w:rFonts w:ascii="Times New Roman" w:hAnsi="Times New Roman" w:cs="Times New Roman"/>
          <w:sz w:val="24"/>
          <w:szCs w:val="24"/>
        </w:rPr>
        <w:t xml:space="preserve"> from Dt 6:4</w:t>
      </w:r>
      <w:r>
        <w:rPr>
          <w:rFonts w:ascii="Times New Roman" w:hAnsi="Times New Roman" w:cs="Times New Roman"/>
          <w:sz w:val="24"/>
          <w:szCs w:val="24"/>
        </w:rPr>
        <w:t>).</w:t>
      </w:r>
      <w:r w:rsidR="00F55075">
        <w:rPr>
          <w:rFonts w:ascii="Times New Roman" w:hAnsi="Times New Roman" w:cs="Times New Roman"/>
          <w:sz w:val="24"/>
          <w:szCs w:val="24"/>
        </w:rPr>
        <w:t xml:space="preserve">  The man who truly loves his God as He is revealed on the pages of Scripture will be saved.  He will love self and other as God has </w:t>
      </w:r>
      <w:r w:rsidR="00F55075">
        <w:rPr>
          <w:rFonts w:ascii="Times New Roman" w:hAnsi="Times New Roman" w:cs="Times New Roman"/>
          <w:sz w:val="24"/>
          <w:szCs w:val="24"/>
        </w:rPr>
        <w:lastRenderedPageBreak/>
        <w:t xml:space="preserve">commanded.  </w:t>
      </w:r>
      <w:r w:rsidR="00D14528">
        <w:rPr>
          <w:rFonts w:ascii="Times New Roman" w:hAnsi="Times New Roman" w:cs="Times New Roman"/>
          <w:sz w:val="24"/>
          <w:szCs w:val="24"/>
        </w:rPr>
        <w:t>He will have faith in Messiah, will repent, and be born again.  He will have faith and works as James wrote.  It is impossible to have faith leading to salvation without love.</w:t>
      </w:r>
    </w:p>
    <w:p w:rsidR="00D14528" w:rsidRDefault="00D14528" w:rsidP="00172B6F">
      <w:pPr>
        <w:autoSpaceDE w:val="0"/>
        <w:autoSpaceDN w:val="0"/>
        <w:adjustRightInd w:val="0"/>
        <w:spacing w:after="0" w:line="240" w:lineRule="auto"/>
        <w:rPr>
          <w:rFonts w:ascii="Times New Roman" w:hAnsi="Times New Roman" w:cs="Times New Roman"/>
          <w:sz w:val="24"/>
          <w:szCs w:val="24"/>
        </w:rPr>
      </w:pPr>
    </w:p>
    <w:p w:rsidR="00D14528" w:rsidRDefault="00D14528" w:rsidP="00172B6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 the 1980s, Tony Campolo</w:t>
      </w:r>
      <w:r w:rsidR="00381D00">
        <w:rPr>
          <w:rFonts w:ascii="Times New Roman" w:hAnsi="Times New Roman" w:cs="Times New Roman"/>
          <w:sz w:val="24"/>
          <w:szCs w:val="24"/>
        </w:rPr>
        <w:t xml:space="preserve"> </w:t>
      </w:r>
      <w:r w:rsidR="000F3C73">
        <w:rPr>
          <w:rFonts w:ascii="Times New Roman" w:hAnsi="Times New Roman" w:cs="Times New Roman"/>
          <w:sz w:val="24"/>
          <w:szCs w:val="24"/>
        </w:rPr>
        <w:t>(b 1935) author of 30 books</w:t>
      </w:r>
      <w:r>
        <w:rPr>
          <w:rFonts w:ascii="Times New Roman" w:hAnsi="Times New Roman" w:cs="Times New Roman"/>
          <w:sz w:val="24"/>
          <w:szCs w:val="24"/>
        </w:rPr>
        <w:t xml:space="preserve"> preached at a mega-church that I attended that those who show acts of loving kindness to their fellow man will be saved.  This is only partially true.</w:t>
      </w:r>
      <w:r w:rsidR="00112442">
        <w:rPr>
          <w:rFonts w:ascii="Times New Roman" w:hAnsi="Times New Roman" w:cs="Times New Roman"/>
          <w:sz w:val="24"/>
          <w:szCs w:val="24"/>
        </w:rPr>
        <w:t xml:space="preserve">  Partial truths are the foundation for theological error</w:t>
      </w:r>
      <w:r>
        <w:rPr>
          <w:rFonts w:ascii="Times New Roman" w:hAnsi="Times New Roman" w:cs="Times New Roman"/>
          <w:sz w:val="24"/>
          <w:szCs w:val="24"/>
        </w:rPr>
        <w:t xml:space="preserve">.  It is like saying that whoever takes the mark of the Beast will be damned.  This is not complete and </w:t>
      </w:r>
      <w:r w:rsidR="00112442">
        <w:rPr>
          <w:rFonts w:ascii="Times New Roman" w:hAnsi="Times New Roman" w:cs="Times New Roman"/>
          <w:sz w:val="24"/>
          <w:szCs w:val="24"/>
        </w:rPr>
        <w:t xml:space="preserve">therefore </w:t>
      </w:r>
      <w:r>
        <w:rPr>
          <w:rFonts w:ascii="Times New Roman" w:hAnsi="Times New Roman" w:cs="Times New Roman"/>
          <w:sz w:val="24"/>
          <w:szCs w:val="24"/>
        </w:rPr>
        <w:t xml:space="preserve">not true.  It is like the accusers of the woman caught in adultery </w:t>
      </w:r>
      <w:r w:rsidR="000F3C73">
        <w:rPr>
          <w:rFonts w:ascii="Times New Roman" w:hAnsi="Times New Roman" w:cs="Times New Roman"/>
          <w:sz w:val="24"/>
          <w:szCs w:val="24"/>
        </w:rPr>
        <w:t xml:space="preserve">saying </w:t>
      </w:r>
      <w:r>
        <w:rPr>
          <w:rFonts w:ascii="Times New Roman" w:hAnsi="Times New Roman" w:cs="Times New Roman"/>
          <w:sz w:val="24"/>
          <w:szCs w:val="24"/>
        </w:rPr>
        <w:t xml:space="preserve">that </w:t>
      </w:r>
      <w:r w:rsidR="0022634F">
        <w:rPr>
          <w:rFonts w:ascii="Times New Roman" w:hAnsi="Times New Roman" w:cs="Times New Roman"/>
          <w:sz w:val="24"/>
          <w:szCs w:val="24"/>
        </w:rPr>
        <w:t xml:space="preserve">the woman must be stoned.  This was not complete and </w:t>
      </w:r>
      <w:r w:rsidR="00112442">
        <w:rPr>
          <w:rFonts w:ascii="Times New Roman" w:hAnsi="Times New Roman" w:cs="Times New Roman"/>
          <w:sz w:val="24"/>
          <w:szCs w:val="24"/>
        </w:rPr>
        <w:t xml:space="preserve">therefore </w:t>
      </w:r>
      <w:r w:rsidR="0022634F">
        <w:rPr>
          <w:rFonts w:ascii="Times New Roman" w:hAnsi="Times New Roman" w:cs="Times New Roman"/>
          <w:sz w:val="24"/>
          <w:szCs w:val="24"/>
        </w:rPr>
        <w:t>not true.  Tony failed to complete the triangle.  Unless one loves God and self as Biblic</w:t>
      </w:r>
      <w:r w:rsidR="00C93DE8">
        <w:rPr>
          <w:rFonts w:ascii="Times New Roman" w:hAnsi="Times New Roman" w:cs="Times New Roman"/>
          <w:sz w:val="24"/>
          <w:szCs w:val="24"/>
        </w:rPr>
        <w:t>al</w:t>
      </w:r>
      <w:r w:rsidR="0022634F">
        <w:rPr>
          <w:rFonts w:ascii="Times New Roman" w:hAnsi="Times New Roman" w:cs="Times New Roman"/>
          <w:sz w:val="24"/>
          <w:szCs w:val="24"/>
        </w:rPr>
        <w:t>ly defined, then the triangle is not complete.  Loving God assures correct behavior.</w:t>
      </w:r>
      <w:r w:rsidR="00381D00">
        <w:rPr>
          <w:rFonts w:ascii="Times New Roman" w:hAnsi="Times New Roman" w:cs="Times New Roman"/>
          <w:sz w:val="24"/>
          <w:szCs w:val="24"/>
        </w:rPr>
        <w:t xml:space="preserve">  This correct behavior includes making Messiah the Lord of your life which the true meaning of being born again</w:t>
      </w:r>
      <w:r w:rsidR="003601DB">
        <w:rPr>
          <w:rFonts w:ascii="Times New Roman" w:hAnsi="Times New Roman" w:cs="Times New Roman"/>
          <w:sz w:val="24"/>
          <w:szCs w:val="24"/>
        </w:rPr>
        <w:t>, having faith, and repenting</w:t>
      </w:r>
      <w:r w:rsidR="00381D00">
        <w:rPr>
          <w:rFonts w:ascii="Times New Roman" w:hAnsi="Times New Roman" w:cs="Times New Roman"/>
          <w:sz w:val="24"/>
          <w:szCs w:val="24"/>
        </w:rPr>
        <w:t>.</w:t>
      </w:r>
    </w:p>
    <w:p w:rsidR="00381D00" w:rsidRDefault="00381D00" w:rsidP="00172B6F">
      <w:pPr>
        <w:autoSpaceDE w:val="0"/>
        <w:autoSpaceDN w:val="0"/>
        <w:adjustRightInd w:val="0"/>
        <w:spacing w:after="0" w:line="240" w:lineRule="auto"/>
        <w:rPr>
          <w:rFonts w:ascii="Times New Roman" w:hAnsi="Times New Roman" w:cs="Times New Roman"/>
          <w:sz w:val="24"/>
          <w:szCs w:val="24"/>
        </w:rPr>
      </w:pPr>
    </w:p>
    <w:p w:rsidR="00381D00" w:rsidRPr="0049502C" w:rsidRDefault="00381D00" w:rsidP="00172B6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Finally, it was John of The Twelve that loved Messiah the most and he whom Messiah loved the most.  Why.  It was his manifest love for his master. One way in which John manifest his love was simply in the number of times he used the word “love” or its derivatives “loved</w:t>
      </w:r>
      <w:r w:rsidR="00112442">
        <w:rPr>
          <w:rFonts w:ascii="Times New Roman" w:hAnsi="Times New Roman" w:cs="Times New Roman"/>
          <w:sz w:val="24"/>
          <w:szCs w:val="24"/>
        </w:rPr>
        <w:t xml:space="preserve">”, “loves”, or “loving” in the Tetraevangelium.  Matthew, Mark, and Luke together used it 38 times.  John alone used it 57 times </w:t>
      </w:r>
      <w:r w:rsidR="00AE0752">
        <w:rPr>
          <w:rFonts w:ascii="Times New Roman" w:hAnsi="Times New Roman" w:cs="Times New Roman"/>
          <w:sz w:val="24"/>
          <w:szCs w:val="24"/>
        </w:rPr>
        <w:t xml:space="preserve">(NASB) </w:t>
      </w:r>
      <w:r w:rsidR="00112442">
        <w:rPr>
          <w:rFonts w:ascii="Times New Roman" w:hAnsi="Times New Roman" w:cs="Times New Roman"/>
          <w:sz w:val="24"/>
          <w:szCs w:val="24"/>
        </w:rPr>
        <w:t>almost double the other three evangelists combined.  When was the last time you used the word “love” in you</w:t>
      </w:r>
      <w:r w:rsidR="00CC22FC">
        <w:rPr>
          <w:rFonts w:ascii="Times New Roman" w:hAnsi="Times New Roman" w:cs="Times New Roman"/>
          <w:sz w:val="24"/>
          <w:szCs w:val="24"/>
        </w:rPr>
        <w:t>r</w:t>
      </w:r>
      <w:r w:rsidR="00112442">
        <w:rPr>
          <w:rFonts w:ascii="Times New Roman" w:hAnsi="Times New Roman" w:cs="Times New Roman"/>
          <w:sz w:val="24"/>
          <w:szCs w:val="24"/>
        </w:rPr>
        <w:t xml:space="preserve"> speech?</w:t>
      </w:r>
      <w:r>
        <w:rPr>
          <w:rFonts w:ascii="Times New Roman" w:hAnsi="Times New Roman" w:cs="Times New Roman"/>
          <w:sz w:val="24"/>
          <w:szCs w:val="24"/>
        </w:rPr>
        <w:t xml:space="preserve"> </w:t>
      </w:r>
      <w:r w:rsidR="000C23D8">
        <w:rPr>
          <w:rFonts w:ascii="Times New Roman" w:hAnsi="Times New Roman" w:cs="Times New Roman"/>
          <w:sz w:val="24"/>
          <w:szCs w:val="24"/>
        </w:rPr>
        <w:t xml:space="preserve"> As a teacher, I teach Biblical facts hoping that the mortar of love will be there to build </w:t>
      </w:r>
      <w:r w:rsidR="002C30AA">
        <w:rPr>
          <w:rFonts w:ascii="Times New Roman" w:hAnsi="Times New Roman" w:cs="Times New Roman"/>
          <w:sz w:val="24"/>
          <w:szCs w:val="24"/>
        </w:rPr>
        <w:t>a sanctifying bulwark against the enemies of the Lord.</w:t>
      </w:r>
    </w:p>
    <w:p w:rsidR="004A2DFF" w:rsidRDefault="004A2DFF" w:rsidP="00C014D7">
      <w:pPr>
        <w:spacing w:after="0" w:line="240" w:lineRule="auto"/>
        <w:rPr>
          <w:rFonts w:ascii="Times New Roman" w:hAnsi="Times New Roman" w:cs="Times New Roman"/>
          <w:sz w:val="24"/>
          <w:szCs w:val="24"/>
        </w:rPr>
      </w:pPr>
    </w:p>
    <w:p w:rsidR="004A2DFF" w:rsidRDefault="004A2DFF" w:rsidP="00C014D7">
      <w:pPr>
        <w:spacing w:after="0" w:line="240" w:lineRule="auto"/>
        <w:rPr>
          <w:rFonts w:ascii="Times New Roman" w:hAnsi="Times New Roman" w:cs="Times New Roman"/>
          <w:sz w:val="24"/>
          <w:szCs w:val="24"/>
        </w:rPr>
      </w:pPr>
      <w:bookmarkStart w:id="212" w:name="Maitreya"/>
      <w:bookmarkEnd w:id="212"/>
      <w:r w:rsidRPr="004A2DFF">
        <w:rPr>
          <w:rFonts w:ascii="Times New Roman" w:hAnsi="Times New Roman" w:cs="Times New Roman"/>
          <w:b/>
          <w:sz w:val="24"/>
          <w:szCs w:val="24"/>
        </w:rPr>
        <w:t>Maitreya</w:t>
      </w:r>
      <w:r>
        <w:rPr>
          <w:rFonts w:ascii="Times New Roman" w:hAnsi="Times New Roman" w:cs="Times New Roman"/>
          <w:sz w:val="24"/>
          <w:szCs w:val="24"/>
        </w:rPr>
        <w:t xml:space="preserve">:  This is the modern New-Age </w:t>
      </w:r>
      <w:r w:rsidR="00B35DED">
        <w:rPr>
          <w:rFonts w:ascii="Times New Roman" w:hAnsi="Times New Roman" w:cs="Times New Roman"/>
          <w:sz w:val="24"/>
          <w:szCs w:val="24"/>
        </w:rPr>
        <w:t xml:space="preserve">Buddhist </w:t>
      </w:r>
      <w:r w:rsidR="003B6DE6">
        <w:rPr>
          <w:rFonts w:ascii="Times New Roman" w:hAnsi="Times New Roman" w:cs="Times New Roman"/>
          <w:sz w:val="24"/>
          <w:szCs w:val="24"/>
        </w:rPr>
        <w:t>name for the soon-to-emerge world leader</w:t>
      </w:r>
      <w:r>
        <w:rPr>
          <w:rFonts w:ascii="Times New Roman" w:hAnsi="Times New Roman" w:cs="Times New Roman"/>
          <w:sz w:val="24"/>
          <w:szCs w:val="24"/>
        </w:rPr>
        <w:t xml:space="preserve"> as described by Share</w:t>
      </w:r>
      <w:r w:rsidR="003B6DE6">
        <w:rPr>
          <w:rFonts w:ascii="Times New Roman" w:hAnsi="Times New Roman" w:cs="Times New Roman"/>
          <w:sz w:val="24"/>
          <w:szCs w:val="24"/>
        </w:rPr>
        <w:t xml:space="preserve"> International Magazine edited by Benjamin Crème</w:t>
      </w:r>
      <w:r>
        <w:rPr>
          <w:rFonts w:ascii="Times New Roman" w:hAnsi="Times New Roman" w:cs="Times New Roman"/>
          <w:sz w:val="24"/>
          <w:szCs w:val="24"/>
        </w:rPr>
        <w:t xml:space="preserve">.  </w:t>
      </w:r>
      <w:r w:rsidR="003B6DE6">
        <w:rPr>
          <w:rFonts w:ascii="Times New Roman" w:hAnsi="Times New Roman" w:cs="Times New Roman"/>
          <w:sz w:val="24"/>
          <w:szCs w:val="24"/>
        </w:rPr>
        <w:t xml:space="preserve">Christians call this world leader the Anti-Christ.  </w:t>
      </w:r>
      <w:r>
        <w:rPr>
          <w:rFonts w:ascii="Times New Roman" w:hAnsi="Times New Roman" w:cs="Times New Roman"/>
          <w:sz w:val="24"/>
          <w:szCs w:val="24"/>
        </w:rPr>
        <w:t xml:space="preserve">See </w:t>
      </w:r>
      <w:r w:rsidRPr="004A2DFF">
        <w:rPr>
          <w:rFonts w:ascii="Times New Roman" w:hAnsi="Times New Roman" w:cs="Times New Roman"/>
          <w:sz w:val="24"/>
          <w:szCs w:val="24"/>
          <w:u w:val="single"/>
        </w:rPr>
        <w:t>New Age Religion</w:t>
      </w:r>
      <w:r>
        <w:rPr>
          <w:rFonts w:ascii="Times New Roman" w:hAnsi="Times New Roman" w:cs="Times New Roman"/>
          <w:sz w:val="24"/>
          <w:szCs w:val="24"/>
        </w:rPr>
        <w:t>.</w:t>
      </w:r>
      <w:r w:rsidR="00B35DED">
        <w:rPr>
          <w:rFonts w:ascii="Times New Roman" w:hAnsi="Times New Roman" w:cs="Times New Roman"/>
          <w:sz w:val="24"/>
          <w:szCs w:val="24"/>
        </w:rPr>
        <w:t xml:space="preserve">  Although each religion has its own name for the returning ruler of the Earth (Christ to Christians, Messiah to the Jews, Imam Mahdi to Moslems, Quezecoatal to Mayans, and Maitreya to Buddhists), </w:t>
      </w:r>
      <w:r w:rsidR="00D443CD">
        <w:rPr>
          <w:rFonts w:ascii="Times New Roman" w:hAnsi="Times New Roman" w:cs="Times New Roman"/>
          <w:sz w:val="24"/>
          <w:szCs w:val="24"/>
        </w:rPr>
        <w:t xml:space="preserve">Benjamin Crème says </w:t>
      </w:r>
      <w:r w:rsidR="00B35DED">
        <w:rPr>
          <w:rFonts w:ascii="Times New Roman" w:hAnsi="Times New Roman" w:cs="Times New Roman"/>
          <w:sz w:val="24"/>
          <w:szCs w:val="24"/>
        </w:rPr>
        <w:t xml:space="preserve">he prefers to be known by </w:t>
      </w:r>
      <w:r w:rsidR="00F349BF">
        <w:rPr>
          <w:rFonts w:ascii="Times New Roman" w:hAnsi="Times New Roman" w:cs="Times New Roman"/>
          <w:sz w:val="24"/>
          <w:szCs w:val="24"/>
        </w:rPr>
        <w:t>the</w:t>
      </w:r>
      <w:r w:rsidR="00B35DED">
        <w:rPr>
          <w:rFonts w:ascii="Times New Roman" w:hAnsi="Times New Roman" w:cs="Times New Roman"/>
          <w:sz w:val="24"/>
          <w:szCs w:val="24"/>
        </w:rPr>
        <w:t xml:space="preserve"> Buddhist name of Maitreya.</w:t>
      </w:r>
      <w:r w:rsidR="00F349BF">
        <w:rPr>
          <w:rFonts w:ascii="Times New Roman" w:hAnsi="Times New Roman" w:cs="Times New Roman"/>
          <w:sz w:val="24"/>
          <w:szCs w:val="24"/>
        </w:rPr>
        <w:t xml:space="preserve">  By phoneticizing Maitreya into My tray uh and transliterating that into Hebrew, there become seven possible spellings: </w:t>
      </w:r>
      <w:r w:rsidR="00D03D25" w:rsidRPr="00D03D25">
        <w:rPr>
          <w:rFonts w:ascii="PCSB Hebrew" w:hAnsi="PCSB Hebrew" w:cs="Times New Roman"/>
          <w:sz w:val="24"/>
          <w:szCs w:val="24"/>
        </w:rPr>
        <w:t>ahyrtfam, hayrtfam, hyyrtam, hyrtyam, hyartym, hayrtym, ahyrtym</w:t>
      </w:r>
      <w:r w:rsidR="00D03D25">
        <w:rPr>
          <w:rFonts w:ascii="Times New Roman" w:hAnsi="Times New Roman" w:cs="Times New Roman"/>
          <w:sz w:val="24"/>
          <w:szCs w:val="24"/>
        </w:rPr>
        <w:t xml:space="preserve">.  Assuming that </w:t>
      </w:r>
      <w:r w:rsidR="00D03D25" w:rsidRPr="00D03D25">
        <w:rPr>
          <w:rFonts w:ascii="PCSB Hebrew" w:hAnsi="PCSB Hebrew" w:cs="Times New Roman"/>
          <w:sz w:val="24"/>
          <w:szCs w:val="24"/>
        </w:rPr>
        <w:t>m</w:t>
      </w:r>
      <w:r w:rsidR="00D03D25">
        <w:rPr>
          <w:rFonts w:ascii="Times New Roman" w:hAnsi="Times New Roman" w:cs="Times New Roman"/>
          <w:sz w:val="24"/>
          <w:szCs w:val="24"/>
        </w:rPr>
        <w:t xml:space="preserve">=40, </w:t>
      </w:r>
      <w:r w:rsidR="00D03D25" w:rsidRPr="00D03D25">
        <w:rPr>
          <w:rFonts w:ascii="PCSB Hebrew" w:hAnsi="PCSB Hebrew" w:cs="Times New Roman"/>
          <w:sz w:val="24"/>
          <w:szCs w:val="24"/>
        </w:rPr>
        <w:t>a</w:t>
      </w:r>
      <w:r w:rsidR="00D03D25">
        <w:rPr>
          <w:rFonts w:ascii="Times New Roman" w:hAnsi="Times New Roman" w:cs="Times New Roman"/>
          <w:sz w:val="24"/>
          <w:szCs w:val="24"/>
        </w:rPr>
        <w:t xml:space="preserve">=1, </w:t>
      </w:r>
      <w:r w:rsidR="00D03D25" w:rsidRPr="00D03D25">
        <w:rPr>
          <w:rFonts w:ascii="PCSB Hebrew" w:hAnsi="PCSB Hebrew" w:cs="Times New Roman"/>
          <w:sz w:val="24"/>
          <w:szCs w:val="24"/>
        </w:rPr>
        <w:t>f</w:t>
      </w:r>
      <w:r w:rsidR="00D03D25">
        <w:rPr>
          <w:rFonts w:ascii="Times New Roman" w:hAnsi="Times New Roman" w:cs="Times New Roman"/>
          <w:sz w:val="24"/>
          <w:szCs w:val="24"/>
        </w:rPr>
        <w:t xml:space="preserve">=9, </w:t>
      </w:r>
      <w:r w:rsidR="00D03D25" w:rsidRPr="00D03D25">
        <w:rPr>
          <w:rFonts w:ascii="PCSB Hebrew" w:hAnsi="PCSB Hebrew" w:cs="Times New Roman"/>
          <w:sz w:val="24"/>
          <w:szCs w:val="24"/>
        </w:rPr>
        <w:t>t</w:t>
      </w:r>
      <w:r w:rsidR="00D03D25">
        <w:rPr>
          <w:rFonts w:ascii="Times New Roman" w:hAnsi="Times New Roman" w:cs="Times New Roman"/>
          <w:sz w:val="24"/>
          <w:szCs w:val="24"/>
        </w:rPr>
        <w:t xml:space="preserve">=400, </w:t>
      </w:r>
      <w:r w:rsidR="00D03D25" w:rsidRPr="00D03D25">
        <w:rPr>
          <w:rFonts w:ascii="PCSB Hebrew" w:hAnsi="PCSB Hebrew" w:cs="Times New Roman"/>
          <w:sz w:val="24"/>
          <w:szCs w:val="24"/>
        </w:rPr>
        <w:t>r</w:t>
      </w:r>
      <w:r w:rsidR="00D03D25">
        <w:rPr>
          <w:rFonts w:ascii="Times New Roman" w:hAnsi="Times New Roman" w:cs="Times New Roman"/>
          <w:sz w:val="24"/>
          <w:szCs w:val="24"/>
        </w:rPr>
        <w:t xml:space="preserve">=200, </w:t>
      </w:r>
      <w:r w:rsidR="00D03D25" w:rsidRPr="00D03D25">
        <w:rPr>
          <w:rFonts w:ascii="PCSB Hebrew" w:hAnsi="PCSB Hebrew" w:cs="Times New Roman"/>
          <w:sz w:val="24"/>
          <w:szCs w:val="24"/>
        </w:rPr>
        <w:t>y</w:t>
      </w:r>
      <w:r w:rsidR="00D03D25">
        <w:rPr>
          <w:rFonts w:ascii="Times New Roman" w:hAnsi="Times New Roman" w:cs="Times New Roman"/>
          <w:sz w:val="24"/>
          <w:szCs w:val="24"/>
        </w:rPr>
        <w:t xml:space="preserve">=10, </w:t>
      </w:r>
      <w:r w:rsidR="00D03D25" w:rsidRPr="00D03D25">
        <w:rPr>
          <w:rFonts w:ascii="PCSB Hebrew" w:hAnsi="PCSB Hebrew" w:cs="Times New Roman"/>
          <w:sz w:val="24"/>
          <w:szCs w:val="24"/>
        </w:rPr>
        <w:t>h</w:t>
      </w:r>
      <w:r w:rsidR="00D03D25">
        <w:rPr>
          <w:rFonts w:ascii="Times New Roman" w:hAnsi="Times New Roman" w:cs="Times New Roman"/>
          <w:sz w:val="24"/>
          <w:szCs w:val="24"/>
        </w:rPr>
        <w:t xml:space="preserve">=5, and </w:t>
      </w:r>
      <w:r w:rsidR="00D03D25" w:rsidRPr="00D03D25">
        <w:rPr>
          <w:rFonts w:ascii="PCSB Hebrew" w:hAnsi="PCSB Hebrew" w:cs="Times New Roman"/>
          <w:sz w:val="24"/>
          <w:szCs w:val="24"/>
        </w:rPr>
        <w:t>a</w:t>
      </w:r>
      <w:r w:rsidR="00D03D25">
        <w:rPr>
          <w:rFonts w:ascii="Times New Roman" w:hAnsi="Times New Roman" w:cs="Times New Roman"/>
          <w:sz w:val="24"/>
          <w:szCs w:val="24"/>
        </w:rPr>
        <w:t>=1, then you can easily see that the sum of each of the seven Hebrew transliterations is 666.</w:t>
      </w:r>
      <w:r w:rsidR="00D443CD">
        <w:rPr>
          <w:rFonts w:ascii="Times New Roman" w:hAnsi="Times New Roman" w:cs="Times New Roman"/>
          <w:sz w:val="24"/>
          <w:szCs w:val="24"/>
        </w:rPr>
        <w:t xml:space="preserve">  Truly this is no coincidence.</w:t>
      </w:r>
      <w:r w:rsidR="00BB5485">
        <w:rPr>
          <w:rFonts w:ascii="Times New Roman" w:hAnsi="Times New Roman" w:cs="Times New Roman"/>
          <w:sz w:val="24"/>
          <w:szCs w:val="24"/>
        </w:rPr>
        <w:t xml:space="preserve">  [See </w:t>
      </w:r>
      <w:hyperlink w:anchor="Gematria" w:history="1">
        <w:r w:rsidR="00BB5485" w:rsidRPr="00BB5485">
          <w:rPr>
            <w:rStyle w:val="Hyperlink"/>
            <w:rFonts w:ascii="Times New Roman" w:hAnsi="Times New Roman" w:cs="Times New Roman"/>
            <w:sz w:val="24"/>
            <w:szCs w:val="24"/>
          </w:rPr>
          <w:t>Gematria</w:t>
        </w:r>
      </w:hyperlink>
      <w:r w:rsidR="00BB5485">
        <w:rPr>
          <w:rFonts w:ascii="Times New Roman" w:hAnsi="Times New Roman" w:cs="Times New Roman"/>
          <w:sz w:val="24"/>
          <w:szCs w:val="24"/>
        </w:rPr>
        <w:t>.]</w:t>
      </w:r>
    </w:p>
    <w:p w:rsidR="00C41BC6" w:rsidRDefault="00C41BC6" w:rsidP="00C014D7">
      <w:pPr>
        <w:spacing w:after="0" w:line="240" w:lineRule="auto"/>
        <w:rPr>
          <w:rFonts w:ascii="Times New Roman" w:hAnsi="Times New Roman" w:cs="Times New Roman"/>
          <w:sz w:val="24"/>
          <w:szCs w:val="24"/>
        </w:rPr>
      </w:pPr>
    </w:p>
    <w:p w:rsidR="00C41BC6" w:rsidRDefault="00C41BC6" w:rsidP="00C014D7">
      <w:pPr>
        <w:spacing w:after="0" w:line="240" w:lineRule="auto"/>
        <w:rPr>
          <w:rFonts w:ascii="Times New Roman" w:hAnsi="Times New Roman" w:cs="Times New Roman"/>
          <w:sz w:val="24"/>
          <w:szCs w:val="24"/>
        </w:rPr>
      </w:pPr>
      <w:bookmarkStart w:id="213" w:name="Mammon"/>
      <w:bookmarkEnd w:id="213"/>
      <w:r w:rsidRPr="00C41BC6">
        <w:rPr>
          <w:rFonts w:ascii="Times New Roman" w:hAnsi="Times New Roman" w:cs="Times New Roman"/>
          <w:b/>
          <w:sz w:val="24"/>
          <w:szCs w:val="24"/>
        </w:rPr>
        <w:t>Mammon</w:t>
      </w:r>
      <w:r>
        <w:rPr>
          <w:rFonts w:ascii="Times New Roman" w:hAnsi="Times New Roman" w:cs="Times New Roman"/>
          <w:sz w:val="24"/>
          <w:szCs w:val="24"/>
        </w:rPr>
        <w:t xml:space="preserve">:  </w:t>
      </w:r>
      <w:r w:rsidR="00FB2DF9">
        <w:rPr>
          <w:rFonts w:ascii="Times New Roman" w:hAnsi="Times New Roman" w:cs="Times New Roman"/>
          <w:sz w:val="24"/>
          <w:szCs w:val="24"/>
        </w:rPr>
        <w:t xml:space="preserve">Mammon means worldly riches.  </w:t>
      </w:r>
      <w:r w:rsidR="00CD78EC">
        <w:rPr>
          <w:rFonts w:ascii="Times New Roman" w:hAnsi="Times New Roman" w:cs="Times New Roman"/>
          <w:sz w:val="24"/>
          <w:szCs w:val="24"/>
        </w:rPr>
        <w:t>The word “mammon” is used in the NKJV, ASV, RSV, Douay-Rheims, and NIV versions.  Elsewhere it is translated as riches (NCV), money (NJB), goods (NAB), resources (NLT), and wealth (NASB, ESV, Basic English, GWT, NETB, Modern, Jewish).  The word “mammon” occurs four times in the NT (Mt 6:4; Lk 16:9, 11, 13).</w:t>
      </w:r>
    </w:p>
    <w:p w:rsidR="003B47C8" w:rsidRDefault="003B47C8" w:rsidP="00C014D7">
      <w:pPr>
        <w:spacing w:after="0" w:line="240" w:lineRule="auto"/>
        <w:rPr>
          <w:rFonts w:ascii="Times New Roman" w:hAnsi="Times New Roman" w:cs="Times New Roman"/>
          <w:sz w:val="24"/>
          <w:szCs w:val="24"/>
        </w:rPr>
      </w:pPr>
    </w:p>
    <w:p w:rsidR="008D03A7" w:rsidRDefault="003B47C8" w:rsidP="008D03A7">
      <w:pPr>
        <w:autoSpaceDE w:val="0"/>
        <w:autoSpaceDN w:val="0"/>
        <w:adjustRightInd w:val="0"/>
        <w:spacing w:after="0" w:line="240" w:lineRule="auto"/>
        <w:rPr>
          <w:rFonts w:ascii="Tahoma" w:hAnsi="Tahoma" w:cs="Tahoma"/>
          <w:color w:val="000000"/>
          <w:sz w:val="24"/>
          <w:szCs w:val="24"/>
        </w:rPr>
      </w:pPr>
      <w:r>
        <w:rPr>
          <w:rFonts w:ascii="Times New Roman" w:hAnsi="Times New Roman" w:cs="Times New Roman"/>
          <w:sz w:val="24"/>
          <w:szCs w:val="24"/>
        </w:rPr>
        <w:t xml:space="preserve">Many people say: Money is the root of all evil; </w:t>
      </w:r>
      <w:r w:rsidR="00B75B0E">
        <w:rPr>
          <w:rFonts w:ascii="Times New Roman" w:hAnsi="Times New Roman" w:cs="Times New Roman"/>
          <w:sz w:val="24"/>
          <w:szCs w:val="24"/>
        </w:rPr>
        <w:t>but Paul said</w:t>
      </w:r>
      <w:r>
        <w:rPr>
          <w:rFonts w:ascii="Times New Roman" w:hAnsi="Times New Roman" w:cs="Times New Roman"/>
          <w:sz w:val="24"/>
          <w:szCs w:val="24"/>
        </w:rPr>
        <w:t xml:space="preserve">: </w:t>
      </w:r>
      <w:r w:rsidRPr="008D03A7">
        <w:rPr>
          <w:rFonts w:ascii="Times New Roman" w:hAnsi="Times New Roman" w:cs="Times New Roman"/>
          <w:i/>
          <w:sz w:val="24"/>
          <w:szCs w:val="24"/>
        </w:rPr>
        <w:t>For the love of money is a root of all sorts of evil</w:t>
      </w:r>
      <w:r>
        <w:rPr>
          <w:rFonts w:ascii="Times New Roman" w:hAnsi="Times New Roman" w:cs="Times New Roman"/>
          <w:sz w:val="24"/>
          <w:szCs w:val="24"/>
        </w:rPr>
        <w:t>…</w:t>
      </w:r>
      <w:r w:rsidR="00BC7578">
        <w:rPr>
          <w:rFonts w:ascii="Times New Roman" w:hAnsi="Times New Roman" w:cs="Times New Roman"/>
          <w:sz w:val="24"/>
          <w:szCs w:val="24"/>
        </w:rPr>
        <w:t xml:space="preserve"> </w:t>
      </w:r>
      <w:r>
        <w:rPr>
          <w:rFonts w:ascii="Times New Roman" w:hAnsi="Times New Roman" w:cs="Times New Roman"/>
          <w:sz w:val="24"/>
          <w:szCs w:val="24"/>
        </w:rPr>
        <w:t xml:space="preserve">(1 Tim 6:10).  </w:t>
      </w:r>
      <w:r w:rsidR="008D03A7">
        <w:rPr>
          <w:rFonts w:ascii="Times New Roman" w:hAnsi="Times New Roman" w:cs="Times New Roman"/>
          <w:sz w:val="24"/>
          <w:szCs w:val="24"/>
        </w:rPr>
        <w:t xml:space="preserve">It is not the money, but the love of it that corrupts mankind.  In a similar manner, all mammon is not to be despised.  On the one hand Matthew says quite clearly:   </w:t>
      </w:r>
      <w:r w:rsidR="008D03A7">
        <w:rPr>
          <w:rFonts w:ascii="Trebuchet MS" w:hAnsi="Trebuchet MS"/>
          <w:sz w:val="24"/>
          <w:szCs w:val="24"/>
        </w:rPr>
        <w:t xml:space="preserve"> </w:t>
      </w:r>
    </w:p>
    <w:p w:rsidR="003B47C8" w:rsidRDefault="008D03A7" w:rsidP="00DB5E3A">
      <w:pPr>
        <w:autoSpaceDE w:val="0"/>
        <w:autoSpaceDN w:val="0"/>
        <w:adjustRightInd w:val="0"/>
        <w:spacing w:after="0" w:line="240" w:lineRule="auto"/>
        <w:rPr>
          <w:rFonts w:ascii="Times New Roman" w:hAnsi="Times New Roman" w:cs="Times New Roman"/>
          <w:sz w:val="24"/>
          <w:szCs w:val="24"/>
        </w:rPr>
      </w:pPr>
      <w:r w:rsidRPr="008D03A7">
        <w:rPr>
          <w:rFonts w:ascii="Times New Roman" w:hAnsi="Times New Roman" w:cs="Times New Roman"/>
          <w:i/>
          <w:color w:val="BC0406"/>
          <w:sz w:val="24"/>
          <w:szCs w:val="24"/>
        </w:rPr>
        <w:t>No one can serve two masters; for either he will hate the one and love the other, or else he will be loyal to the one and despise the other. You cannot serve God and mammon</w:t>
      </w:r>
      <w:r w:rsidRPr="008D03A7">
        <w:rPr>
          <w:rFonts w:ascii="Times New Roman" w:hAnsi="Times New Roman" w:cs="Times New Roman"/>
          <w:color w:val="BC0406"/>
          <w:sz w:val="24"/>
          <w:szCs w:val="24"/>
        </w:rPr>
        <w:t xml:space="preserve"> (Mt 6:24).</w:t>
      </w:r>
      <w:r w:rsidR="00D626C5">
        <w:rPr>
          <w:rFonts w:ascii="Times New Roman" w:hAnsi="Times New Roman" w:cs="Times New Roman"/>
          <w:color w:val="BC0406"/>
          <w:sz w:val="24"/>
          <w:szCs w:val="24"/>
        </w:rPr>
        <w:t xml:space="preserve">  </w:t>
      </w:r>
      <w:r w:rsidR="00D626C5" w:rsidRPr="00D626C5">
        <w:rPr>
          <w:rFonts w:ascii="Times New Roman" w:hAnsi="Times New Roman" w:cs="Times New Roman"/>
          <w:sz w:val="24"/>
          <w:szCs w:val="24"/>
        </w:rPr>
        <w:t>On the other</w:t>
      </w:r>
      <w:r w:rsidR="00D626C5">
        <w:rPr>
          <w:rFonts w:ascii="Times New Roman" w:hAnsi="Times New Roman" w:cs="Times New Roman"/>
          <w:sz w:val="24"/>
          <w:szCs w:val="24"/>
        </w:rPr>
        <w:t xml:space="preserve"> hand, the Lord said:</w:t>
      </w:r>
      <w:r w:rsidR="00BC7578">
        <w:rPr>
          <w:rFonts w:ascii="Times New Roman" w:hAnsi="Times New Roman" w:cs="Times New Roman"/>
          <w:sz w:val="24"/>
          <w:szCs w:val="24"/>
        </w:rPr>
        <w:t xml:space="preserve">  </w:t>
      </w:r>
      <w:r w:rsidR="00BC7578" w:rsidRPr="00BC7578">
        <w:rPr>
          <w:rFonts w:ascii="Times New Roman" w:hAnsi="Times New Roman" w:cs="Times New Roman"/>
          <w:i/>
          <w:color w:val="BC0406"/>
          <w:sz w:val="24"/>
          <w:szCs w:val="24"/>
        </w:rPr>
        <w:t>And I say to you, make friends for yourselves by unrighteous mammon, that when you fail,</w:t>
      </w:r>
      <w:r w:rsidR="00BC7578" w:rsidRPr="00BC7578">
        <w:rPr>
          <w:rFonts w:ascii="Times New Roman" w:hAnsi="Times New Roman" w:cs="Times New Roman"/>
          <w:b/>
          <w:i/>
          <w:color w:val="BC0406"/>
          <w:sz w:val="24"/>
          <w:szCs w:val="24"/>
        </w:rPr>
        <w:t xml:space="preserve"> </w:t>
      </w:r>
      <w:r w:rsidR="00BC7578" w:rsidRPr="00BC7578">
        <w:rPr>
          <w:rFonts w:ascii="Times New Roman" w:hAnsi="Times New Roman" w:cs="Times New Roman"/>
          <w:i/>
          <w:color w:val="BC0406"/>
          <w:sz w:val="24"/>
          <w:szCs w:val="24"/>
        </w:rPr>
        <w:t>they may receive you into an everlasting home</w:t>
      </w:r>
      <w:r w:rsidR="00BC7578" w:rsidRPr="00BC7578">
        <w:rPr>
          <w:rFonts w:ascii="Times New Roman" w:hAnsi="Times New Roman" w:cs="Times New Roman"/>
          <w:color w:val="BC0406"/>
          <w:sz w:val="24"/>
          <w:szCs w:val="24"/>
        </w:rPr>
        <w:t xml:space="preserve"> </w:t>
      </w:r>
      <w:r w:rsidR="00BC7578" w:rsidRPr="00B52A9E">
        <w:rPr>
          <w:rFonts w:ascii="Times New Roman" w:hAnsi="Times New Roman" w:cs="Times New Roman"/>
          <w:sz w:val="24"/>
          <w:szCs w:val="24"/>
        </w:rPr>
        <w:t>(Lk 16:9).</w:t>
      </w:r>
      <w:r w:rsidR="00B52A9E">
        <w:rPr>
          <w:rFonts w:ascii="Times New Roman" w:hAnsi="Times New Roman" w:cs="Times New Roman"/>
          <w:sz w:val="24"/>
          <w:szCs w:val="24"/>
        </w:rPr>
        <w:t xml:space="preserve">  Here the Lord is saying that we should use mammon to make friends, i.e., Christian friends won to the </w:t>
      </w:r>
      <w:r w:rsidR="00B52A9E">
        <w:rPr>
          <w:rFonts w:ascii="Times New Roman" w:hAnsi="Times New Roman" w:cs="Times New Roman"/>
          <w:sz w:val="24"/>
          <w:szCs w:val="24"/>
        </w:rPr>
        <w:lastRenderedPageBreak/>
        <w:t>Lord</w:t>
      </w:r>
      <w:r w:rsidR="005E0318">
        <w:rPr>
          <w:rFonts w:ascii="Times New Roman" w:hAnsi="Times New Roman" w:cs="Times New Roman"/>
          <w:sz w:val="24"/>
          <w:szCs w:val="24"/>
        </w:rPr>
        <w:t xml:space="preserve"> so that when they die and eventually our mammon fails us and we die, they will greet us in the Kingdom of Heaven.  Who is the</w:t>
      </w:r>
      <w:r w:rsidR="00AB474D">
        <w:rPr>
          <w:rFonts w:ascii="Times New Roman" w:hAnsi="Times New Roman" w:cs="Times New Roman"/>
          <w:sz w:val="24"/>
          <w:szCs w:val="24"/>
        </w:rPr>
        <w:t xml:space="preserve"> better help to missionaries--h</w:t>
      </w:r>
      <w:r w:rsidR="005E0318">
        <w:rPr>
          <w:rFonts w:ascii="Times New Roman" w:hAnsi="Times New Roman" w:cs="Times New Roman"/>
          <w:sz w:val="24"/>
          <w:szCs w:val="24"/>
        </w:rPr>
        <w:t>e who is struggling to make ends meet because of bad financial planning</w:t>
      </w:r>
      <w:r w:rsidR="00260FDD">
        <w:rPr>
          <w:rFonts w:ascii="Times New Roman" w:hAnsi="Times New Roman" w:cs="Times New Roman"/>
          <w:sz w:val="24"/>
          <w:szCs w:val="24"/>
        </w:rPr>
        <w:t xml:space="preserve"> and has nothing remaining,</w:t>
      </w:r>
      <w:r w:rsidR="005E0318">
        <w:rPr>
          <w:rFonts w:ascii="Times New Roman" w:hAnsi="Times New Roman" w:cs="Times New Roman"/>
          <w:sz w:val="24"/>
          <w:szCs w:val="24"/>
        </w:rPr>
        <w:t xml:space="preserve"> or he who has providently planned</w:t>
      </w:r>
      <w:r w:rsidR="00260FDD">
        <w:rPr>
          <w:rFonts w:ascii="Times New Roman" w:hAnsi="Times New Roman" w:cs="Times New Roman"/>
          <w:sz w:val="24"/>
          <w:szCs w:val="24"/>
        </w:rPr>
        <w:t xml:space="preserve"> and can contribute to the fund?  Who is more likely to win a convert to the </w:t>
      </w:r>
      <w:r w:rsidR="00AB474D">
        <w:rPr>
          <w:rFonts w:ascii="Times New Roman" w:hAnsi="Times New Roman" w:cs="Times New Roman"/>
          <w:sz w:val="24"/>
          <w:szCs w:val="24"/>
        </w:rPr>
        <w:t>Lord during a natural disaster--</w:t>
      </w:r>
      <w:r w:rsidR="00260FDD">
        <w:rPr>
          <w:rFonts w:ascii="Times New Roman" w:hAnsi="Times New Roman" w:cs="Times New Roman"/>
          <w:sz w:val="24"/>
          <w:szCs w:val="24"/>
        </w:rPr>
        <w:t xml:space="preserve">he who is starving for lack of food and water storage, or he who has planned and can lend a hand to those around him?  </w:t>
      </w:r>
      <w:r w:rsidR="0027404C">
        <w:rPr>
          <w:rFonts w:ascii="Times New Roman" w:hAnsi="Times New Roman" w:cs="Times New Roman"/>
          <w:sz w:val="24"/>
          <w:szCs w:val="24"/>
        </w:rPr>
        <w:t xml:space="preserve">When an airliner rapidly loses internal pressure and the oxygen masks fall, does a mother apply the mask first to her child or to herself?  </w:t>
      </w:r>
      <w:r w:rsidR="00260FDD">
        <w:rPr>
          <w:rFonts w:ascii="Times New Roman" w:hAnsi="Times New Roman" w:cs="Times New Roman"/>
          <w:sz w:val="24"/>
          <w:szCs w:val="24"/>
        </w:rPr>
        <w:t xml:space="preserve">Many Christians when questioned about the precariousness of coming events will casually say </w:t>
      </w:r>
      <w:r w:rsidR="00260FDD" w:rsidRPr="00AB474D">
        <w:rPr>
          <w:rFonts w:ascii="Times New Roman" w:hAnsi="Times New Roman" w:cs="Times New Roman"/>
          <w:i/>
          <w:sz w:val="24"/>
          <w:szCs w:val="24"/>
        </w:rPr>
        <w:t>Jehovah-Jireh</w:t>
      </w:r>
      <w:r w:rsidR="00260FDD">
        <w:rPr>
          <w:rFonts w:ascii="Times New Roman" w:hAnsi="Times New Roman" w:cs="Times New Roman"/>
          <w:sz w:val="24"/>
          <w:szCs w:val="24"/>
        </w:rPr>
        <w:t xml:space="preserve"> (God will provide).  </w:t>
      </w:r>
      <w:r w:rsidR="001510FF">
        <w:rPr>
          <w:rFonts w:ascii="Times New Roman" w:hAnsi="Times New Roman" w:cs="Times New Roman"/>
          <w:sz w:val="24"/>
          <w:szCs w:val="24"/>
        </w:rPr>
        <w:t xml:space="preserve">[See </w:t>
      </w:r>
      <w:hyperlink w:anchor="Fatalism" w:history="1">
        <w:r w:rsidR="001510FF" w:rsidRPr="001510FF">
          <w:rPr>
            <w:rStyle w:val="Hyperlink"/>
            <w:rFonts w:ascii="Times New Roman" w:hAnsi="Times New Roman" w:cs="Times New Roman"/>
            <w:sz w:val="24"/>
            <w:szCs w:val="24"/>
          </w:rPr>
          <w:t>Fatalism</w:t>
        </w:r>
      </w:hyperlink>
      <w:r w:rsidR="001510FF">
        <w:rPr>
          <w:rFonts w:ascii="Times New Roman" w:hAnsi="Times New Roman" w:cs="Times New Roman"/>
          <w:sz w:val="24"/>
          <w:szCs w:val="24"/>
        </w:rPr>
        <w:t xml:space="preserve">.]  </w:t>
      </w:r>
      <w:r w:rsidR="00260FDD">
        <w:rPr>
          <w:rFonts w:ascii="Times New Roman" w:hAnsi="Times New Roman" w:cs="Times New Roman"/>
          <w:sz w:val="24"/>
          <w:szCs w:val="24"/>
        </w:rPr>
        <w:t xml:space="preserve">This is not only foolish, but shows laziness.  </w:t>
      </w:r>
      <w:r w:rsidR="00DB5E3A">
        <w:rPr>
          <w:rFonts w:ascii="Times New Roman" w:hAnsi="Times New Roman" w:cs="Times New Roman"/>
          <w:sz w:val="24"/>
          <w:szCs w:val="24"/>
        </w:rPr>
        <w:t xml:space="preserve">God will provide for our needs, but less so for those created by lack of wisdom.  </w:t>
      </w:r>
      <w:r w:rsidR="00260FDD">
        <w:rPr>
          <w:rFonts w:ascii="Times New Roman" w:hAnsi="Times New Roman" w:cs="Times New Roman"/>
          <w:sz w:val="24"/>
          <w:szCs w:val="24"/>
        </w:rPr>
        <w:t xml:space="preserve">In commending the wise steward after compromising on the settlement of debts to his master, Jesus said:  </w:t>
      </w:r>
      <w:r w:rsidR="00260FDD" w:rsidRPr="00DB5E3A">
        <w:rPr>
          <w:rFonts w:ascii="Times New Roman" w:hAnsi="Times New Roman" w:cs="Times New Roman"/>
          <w:i/>
          <w:color w:val="BC0406"/>
          <w:sz w:val="24"/>
          <w:szCs w:val="24"/>
        </w:rPr>
        <w:t>And his master praised the unrighteous manager because he had acted shrewdly; for the sons of this age are more shrewd in relation to their own kind than the sons of light</w:t>
      </w:r>
      <w:r w:rsidR="00260FDD" w:rsidRPr="00DB5E3A">
        <w:rPr>
          <w:rFonts w:ascii="Times New Roman" w:hAnsi="Times New Roman" w:cs="Times New Roman"/>
          <w:color w:val="BC0406"/>
          <w:sz w:val="24"/>
          <w:szCs w:val="24"/>
        </w:rPr>
        <w:t xml:space="preserve"> (Lk 16:8).</w:t>
      </w:r>
      <w:r w:rsidR="00DB5E3A">
        <w:rPr>
          <w:rFonts w:ascii="Times New Roman" w:hAnsi="Times New Roman" w:cs="Times New Roman"/>
          <w:sz w:val="24"/>
          <w:szCs w:val="24"/>
        </w:rPr>
        <w:t xml:space="preserve">  Yes, the “sons of this age” or those in the world that are unsaved, are </w:t>
      </w:r>
      <w:r w:rsidR="00DB5E3A" w:rsidRPr="00DB5E3A">
        <w:rPr>
          <w:rFonts w:ascii="Times New Roman" w:hAnsi="Times New Roman" w:cs="Times New Roman"/>
          <w:i/>
          <w:sz w:val="24"/>
          <w:szCs w:val="24"/>
        </w:rPr>
        <w:t>more shrewd</w:t>
      </w:r>
      <w:r w:rsidR="00DB5E3A">
        <w:rPr>
          <w:rFonts w:ascii="Times New Roman" w:hAnsi="Times New Roman" w:cs="Times New Roman"/>
          <w:sz w:val="24"/>
          <w:szCs w:val="24"/>
        </w:rPr>
        <w:t xml:space="preserve"> in the utilization of mammon than their Christian brethren.</w:t>
      </w:r>
      <w:r w:rsidR="00D333B6">
        <w:rPr>
          <w:rFonts w:ascii="Times New Roman" w:hAnsi="Times New Roman" w:cs="Times New Roman"/>
          <w:sz w:val="24"/>
          <w:szCs w:val="24"/>
        </w:rPr>
        <w:t xml:space="preserve">  The Lord wants us to be pragmatic with regard to natural resources</w:t>
      </w:r>
      <w:r w:rsidR="00020621">
        <w:rPr>
          <w:rFonts w:ascii="Times New Roman" w:hAnsi="Times New Roman" w:cs="Times New Roman"/>
          <w:sz w:val="24"/>
          <w:szCs w:val="24"/>
        </w:rPr>
        <w:t>.</w:t>
      </w:r>
    </w:p>
    <w:p w:rsidR="00020621" w:rsidRDefault="00020621" w:rsidP="00DB5E3A">
      <w:pPr>
        <w:autoSpaceDE w:val="0"/>
        <w:autoSpaceDN w:val="0"/>
        <w:adjustRightInd w:val="0"/>
        <w:spacing w:after="0" w:line="240" w:lineRule="auto"/>
        <w:rPr>
          <w:rFonts w:ascii="Times New Roman" w:hAnsi="Times New Roman" w:cs="Times New Roman"/>
          <w:sz w:val="24"/>
          <w:szCs w:val="24"/>
        </w:rPr>
      </w:pPr>
    </w:p>
    <w:p w:rsidR="00020621" w:rsidRPr="008728CA" w:rsidRDefault="00D333B6" w:rsidP="008728C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When Jesus taught that mammon was not to be an end in itself and not a guarantee of salvation</w:t>
      </w:r>
      <w:r w:rsidR="00020621">
        <w:rPr>
          <w:rFonts w:ascii="Times New Roman" w:hAnsi="Times New Roman" w:cs="Times New Roman"/>
          <w:sz w:val="24"/>
          <w:szCs w:val="24"/>
        </w:rPr>
        <w:t xml:space="preserve">, he was scoffed by the Pharisees (Lk 16:14).  It was assumed in that day that wealth was a sign of God’s favor and hence a sign of salvation.  It is easy to fall into the trap that our wealth is a sign of God’s goodness and </w:t>
      </w:r>
      <w:r w:rsidR="00047EFF">
        <w:rPr>
          <w:rFonts w:ascii="Times New Roman" w:hAnsi="Times New Roman" w:cs="Times New Roman"/>
          <w:sz w:val="24"/>
          <w:szCs w:val="24"/>
        </w:rPr>
        <w:t>a blessing from Him when, in fact, is comes only from our being shrewd in the manipulation of mammon and is just a means to an end.  Wealth is not a sign of divine favor.  Jesus illustrated this in the pericope about the Rich Man and Lazarus (Lk 16:19-31) where the poor man was saved and the rich man not.  Again He illustrated this concept with the “rich young ruler” (young ruler of a local synagogue) who thought he was saved because of his wealth, but nevertheless, by his very questions, was not completely sure about the issue (Mt 19:16-26).  Because of his wealth (mammon), he was not willing to ac</w:t>
      </w:r>
      <w:r w:rsidR="00B75B0E">
        <w:rPr>
          <w:rFonts w:ascii="Times New Roman" w:hAnsi="Times New Roman" w:cs="Times New Roman"/>
          <w:sz w:val="24"/>
          <w:szCs w:val="24"/>
        </w:rPr>
        <w:t>cept Jesus as his Lord.  During the discourse</w:t>
      </w:r>
      <w:r w:rsidR="00047EFF">
        <w:rPr>
          <w:rFonts w:ascii="Times New Roman" w:hAnsi="Times New Roman" w:cs="Times New Roman"/>
          <w:sz w:val="24"/>
          <w:szCs w:val="24"/>
        </w:rPr>
        <w:t xml:space="preserve">:  </w:t>
      </w:r>
      <w:r w:rsidR="00047EFF" w:rsidRPr="0068490C">
        <w:rPr>
          <w:rFonts w:ascii="Times New Roman" w:hAnsi="Times New Roman" w:cs="Times New Roman"/>
          <w:b/>
          <w:color w:val="21770A"/>
          <w:position w:val="6"/>
          <w:sz w:val="24"/>
          <w:szCs w:val="24"/>
        </w:rPr>
        <w:t>23</w:t>
      </w:r>
      <w:r w:rsidR="00047EFF" w:rsidRPr="0068490C">
        <w:rPr>
          <w:rFonts w:ascii="Times New Roman" w:hAnsi="Times New Roman" w:cs="Times New Roman"/>
          <w:b/>
          <w:color w:val="21770A"/>
          <w:sz w:val="24"/>
          <w:szCs w:val="24"/>
        </w:rPr>
        <w:t xml:space="preserve"> </w:t>
      </w:r>
      <w:r w:rsidR="00047EFF" w:rsidRPr="00DE43DA">
        <w:rPr>
          <w:rFonts w:ascii="Times New Roman" w:hAnsi="Times New Roman" w:cs="Times New Roman"/>
          <w:i/>
          <w:color w:val="000000"/>
          <w:sz w:val="24"/>
          <w:szCs w:val="24"/>
        </w:rPr>
        <w:t xml:space="preserve">Jesus said to His disciples, </w:t>
      </w:r>
      <w:r w:rsidR="00047EFF" w:rsidRPr="00DE43DA">
        <w:rPr>
          <w:rFonts w:ascii="Times New Roman" w:hAnsi="Times New Roman" w:cs="Times New Roman"/>
          <w:i/>
          <w:color w:val="BC0406"/>
          <w:sz w:val="24"/>
          <w:szCs w:val="24"/>
        </w:rPr>
        <w:t>"Truly I say to you, it is hard for a rich man to enter the kingdom of heaven</w:t>
      </w:r>
      <w:r w:rsidR="00047EFF" w:rsidRPr="0068490C">
        <w:rPr>
          <w:rFonts w:ascii="Times New Roman" w:hAnsi="Times New Roman" w:cs="Times New Roman"/>
          <w:color w:val="BC0406"/>
          <w:sz w:val="24"/>
          <w:szCs w:val="24"/>
        </w:rPr>
        <w:t xml:space="preserve">. </w:t>
      </w:r>
      <w:r w:rsidR="00047EFF" w:rsidRPr="0068490C">
        <w:rPr>
          <w:rFonts w:ascii="Times New Roman" w:hAnsi="Times New Roman" w:cs="Times New Roman"/>
          <w:color w:val="000000"/>
          <w:sz w:val="24"/>
          <w:szCs w:val="24"/>
        </w:rPr>
        <w:t xml:space="preserve"> </w:t>
      </w:r>
      <w:r w:rsidR="00047EFF" w:rsidRPr="0068490C">
        <w:rPr>
          <w:rFonts w:ascii="Times New Roman" w:hAnsi="Times New Roman" w:cs="Times New Roman"/>
          <w:b/>
          <w:color w:val="21770A"/>
          <w:position w:val="6"/>
          <w:sz w:val="24"/>
          <w:szCs w:val="24"/>
        </w:rPr>
        <w:t>24</w:t>
      </w:r>
      <w:r w:rsidR="00047EFF" w:rsidRPr="0068490C">
        <w:rPr>
          <w:rFonts w:ascii="Times New Roman" w:hAnsi="Times New Roman" w:cs="Times New Roman"/>
          <w:b/>
          <w:color w:val="21770A"/>
          <w:sz w:val="24"/>
          <w:szCs w:val="24"/>
        </w:rPr>
        <w:t xml:space="preserve"> </w:t>
      </w:r>
      <w:r w:rsidR="00047EFF" w:rsidRPr="00DE43DA">
        <w:rPr>
          <w:rFonts w:ascii="Times New Roman" w:hAnsi="Times New Roman" w:cs="Times New Roman"/>
          <w:i/>
          <w:color w:val="BC0406"/>
          <w:sz w:val="24"/>
          <w:szCs w:val="24"/>
        </w:rPr>
        <w:t>"Again I say to you, it is easier for a camel to go through the eye of a needle, than for a rich man to enter the kingdom of God."</w:t>
      </w:r>
      <w:r w:rsidR="00047EFF" w:rsidRPr="0068490C">
        <w:rPr>
          <w:rFonts w:ascii="Times New Roman" w:hAnsi="Times New Roman" w:cs="Times New Roman"/>
          <w:color w:val="BC0406"/>
          <w:sz w:val="24"/>
          <w:szCs w:val="24"/>
        </w:rPr>
        <w:t xml:space="preserve"> </w:t>
      </w:r>
      <w:r w:rsidR="00047EFF" w:rsidRPr="0068490C">
        <w:rPr>
          <w:rFonts w:ascii="Times New Roman" w:hAnsi="Times New Roman" w:cs="Times New Roman"/>
          <w:color w:val="000000"/>
          <w:sz w:val="24"/>
          <w:szCs w:val="24"/>
        </w:rPr>
        <w:t xml:space="preserve"> </w:t>
      </w:r>
      <w:r w:rsidR="00047EFF" w:rsidRPr="0068490C">
        <w:rPr>
          <w:rFonts w:ascii="Times New Roman" w:hAnsi="Times New Roman" w:cs="Times New Roman"/>
          <w:b/>
          <w:color w:val="21770A"/>
          <w:position w:val="6"/>
          <w:sz w:val="24"/>
          <w:szCs w:val="24"/>
        </w:rPr>
        <w:t>25</w:t>
      </w:r>
      <w:r w:rsidR="00047EFF" w:rsidRPr="0068490C">
        <w:rPr>
          <w:rFonts w:ascii="Times New Roman" w:hAnsi="Times New Roman" w:cs="Times New Roman"/>
          <w:b/>
          <w:color w:val="21770A"/>
          <w:sz w:val="24"/>
          <w:szCs w:val="24"/>
        </w:rPr>
        <w:t xml:space="preserve"> </w:t>
      </w:r>
      <w:r w:rsidR="00047EFF" w:rsidRPr="00DE43DA">
        <w:rPr>
          <w:rFonts w:ascii="Times New Roman" w:hAnsi="Times New Roman" w:cs="Times New Roman"/>
          <w:i/>
          <w:color w:val="000000"/>
          <w:sz w:val="24"/>
          <w:szCs w:val="24"/>
        </w:rPr>
        <w:t xml:space="preserve">When the disciples heard </w:t>
      </w:r>
      <w:r w:rsidR="00047EFF" w:rsidRPr="00DE43DA">
        <w:rPr>
          <w:rFonts w:ascii="Times New Roman" w:hAnsi="Times New Roman" w:cs="Times New Roman"/>
          <w:i/>
          <w:color w:val="555454"/>
          <w:sz w:val="24"/>
          <w:szCs w:val="24"/>
        </w:rPr>
        <w:t xml:space="preserve">this, </w:t>
      </w:r>
      <w:r w:rsidR="00047EFF" w:rsidRPr="00DE43DA">
        <w:rPr>
          <w:rFonts w:ascii="Times New Roman" w:hAnsi="Times New Roman" w:cs="Times New Roman"/>
          <w:i/>
          <w:color w:val="000000"/>
          <w:sz w:val="24"/>
          <w:szCs w:val="24"/>
        </w:rPr>
        <w:t>they were very astonished and said, "Then who can be saved?"</w:t>
      </w:r>
      <w:r w:rsidR="00047EFF" w:rsidRPr="0068490C">
        <w:rPr>
          <w:rFonts w:ascii="Times New Roman" w:hAnsi="Times New Roman" w:cs="Times New Roman"/>
          <w:color w:val="000000"/>
          <w:sz w:val="24"/>
          <w:szCs w:val="24"/>
        </w:rPr>
        <w:t xml:space="preserve"> </w:t>
      </w:r>
      <w:r w:rsidR="00047EFF" w:rsidRPr="0068490C">
        <w:rPr>
          <w:rFonts w:ascii="Times New Roman" w:hAnsi="Times New Roman" w:cs="Times New Roman"/>
          <w:b/>
          <w:color w:val="21770A"/>
          <w:position w:val="6"/>
          <w:sz w:val="24"/>
          <w:szCs w:val="24"/>
        </w:rPr>
        <w:t>26</w:t>
      </w:r>
      <w:r w:rsidR="00047EFF" w:rsidRPr="0068490C">
        <w:rPr>
          <w:rFonts w:ascii="Times New Roman" w:hAnsi="Times New Roman" w:cs="Times New Roman"/>
          <w:b/>
          <w:color w:val="21770A"/>
          <w:sz w:val="24"/>
          <w:szCs w:val="24"/>
        </w:rPr>
        <w:t xml:space="preserve"> </w:t>
      </w:r>
      <w:r w:rsidR="00047EFF" w:rsidRPr="00DE43DA">
        <w:rPr>
          <w:rFonts w:ascii="Times New Roman" w:hAnsi="Times New Roman" w:cs="Times New Roman"/>
          <w:i/>
          <w:color w:val="000000"/>
          <w:sz w:val="24"/>
          <w:szCs w:val="24"/>
        </w:rPr>
        <w:t xml:space="preserve">And looking at </w:t>
      </w:r>
      <w:r w:rsidR="00047EFF" w:rsidRPr="00DE43DA">
        <w:rPr>
          <w:rFonts w:ascii="Times New Roman" w:hAnsi="Times New Roman" w:cs="Times New Roman"/>
          <w:i/>
          <w:color w:val="555454"/>
          <w:sz w:val="24"/>
          <w:szCs w:val="24"/>
        </w:rPr>
        <w:t xml:space="preserve">them </w:t>
      </w:r>
      <w:r w:rsidR="00047EFF" w:rsidRPr="00DE43DA">
        <w:rPr>
          <w:rFonts w:ascii="Times New Roman" w:hAnsi="Times New Roman" w:cs="Times New Roman"/>
          <w:i/>
          <w:color w:val="000000"/>
          <w:sz w:val="24"/>
          <w:szCs w:val="24"/>
        </w:rPr>
        <w:t xml:space="preserve">Jesus said to them, </w:t>
      </w:r>
      <w:r w:rsidR="00047EFF" w:rsidRPr="00DE43DA">
        <w:rPr>
          <w:rFonts w:ascii="Times New Roman" w:hAnsi="Times New Roman" w:cs="Times New Roman"/>
          <w:i/>
          <w:color w:val="BC0406"/>
          <w:sz w:val="24"/>
          <w:szCs w:val="24"/>
        </w:rPr>
        <w:t>"With people this is impossible, but with God all things are possible</w:t>
      </w:r>
      <w:r w:rsidR="0068490C" w:rsidRPr="0068490C">
        <w:rPr>
          <w:rFonts w:ascii="Times New Roman" w:hAnsi="Times New Roman" w:cs="Times New Roman"/>
          <w:color w:val="BC0406"/>
          <w:sz w:val="24"/>
          <w:szCs w:val="24"/>
        </w:rPr>
        <w:t xml:space="preserve"> </w:t>
      </w:r>
      <w:r w:rsidR="0068490C" w:rsidRPr="0068490C">
        <w:rPr>
          <w:rFonts w:ascii="Times New Roman" w:hAnsi="Times New Roman" w:cs="Times New Roman"/>
          <w:sz w:val="24"/>
          <w:szCs w:val="24"/>
        </w:rPr>
        <w:t>(Mt 19:23-26)</w:t>
      </w:r>
      <w:r w:rsidR="00047EFF" w:rsidRPr="0068490C">
        <w:rPr>
          <w:rFonts w:ascii="Times New Roman" w:hAnsi="Times New Roman" w:cs="Times New Roman"/>
          <w:color w:val="BC0406"/>
          <w:sz w:val="24"/>
          <w:szCs w:val="24"/>
        </w:rPr>
        <w:t>."</w:t>
      </w:r>
      <w:r w:rsidR="005D20F3">
        <w:rPr>
          <w:rFonts w:ascii="Times New Roman" w:hAnsi="Times New Roman" w:cs="Times New Roman"/>
          <w:color w:val="BC0406"/>
          <w:sz w:val="24"/>
          <w:szCs w:val="24"/>
        </w:rPr>
        <w:t xml:space="preserve">  </w:t>
      </w:r>
      <w:r w:rsidR="005D20F3" w:rsidRPr="005D20F3">
        <w:rPr>
          <w:rFonts w:ascii="Times New Roman" w:hAnsi="Times New Roman" w:cs="Times New Roman"/>
          <w:sz w:val="24"/>
          <w:szCs w:val="24"/>
        </w:rPr>
        <w:t>Becau</w:t>
      </w:r>
      <w:r w:rsidR="005D20F3">
        <w:rPr>
          <w:rFonts w:ascii="Times New Roman" w:hAnsi="Times New Roman" w:cs="Times New Roman"/>
          <w:sz w:val="24"/>
          <w:szCs w:val="24"/>
        </w:rPr>
        <w:t>se of the Pharisaical teachings of the day the Twelve thought that the rich were saved, and if not them, then who?</w:t>
      </w:r>
      <w:r w:rsidR="008728CA">
        <w:rPr>
          <w:rFonts w:ascii="Times New Roman" w:hAnsi="Times New Roman" w:cs="Times New Roman"/>
          <w:sz w:val="24"/>
          <w:szCs w:val="24"/>
        </w:rPr>
        <w:t xml:space="preserve">  Jesus’ teaching was so radical, that he had to say</w:t>
      </w:r>
      <w:r w:rsidR="008728CA" w:rsidRPr="008728CA">
        <w:rPr>
          <w:rFonts w:ascii="Times New Roman" w:hAnsi="Times New Roman" w:cs="Times New Roman"/>
          <w:sz w:val="24"/>
          <w:szCs w:val="24"/>
        </w:rPr>
        <w:t xml:space="preserve">:  </w:t>
      </w:r>
      <w:r w:rsidR="008728CA" w:rsidRPr="008728CA">
        <w:rPr>
          <w:rFonts w:ascii="Times New Roman" w:hAnsi="Times New Roman" w:cs="Times New Roman"/>
          <w:b/>
          <w:color w:val="21770A"/>
          <w:sz w:val="24"/>
          <w:szCs w:val="24"/>
        </w:rPr>
        <w:t xml:space="preserve"> </w:t>
      </w:r>
      <w:r w:rsidR="008728CA" w:rsidRPr="008728CA">
        <w:rPr>
          <w:rFonts w:ascii="Times New Roman" w:hAnsi="Times New Roman" w:cs="Times New Roman"/>
          <w:i/>
          <w:color w:val="BC0406"/>
          <w:sz w:val="24"/>
          <w:szCs w:val="24"/>
        </w:rPr>
        <w:t xml:space="preserve">The Law and the Prophets </w:t>
      </w:r>
      <w:r w:rsidR="008728CA" w:rsidRPr="008728CA">
        <w:rPr>
          <w:rFonts w:ascii="Times New Roman" w:hAnsi="Times New Roman" w:cs="Times New Roman"/>
          <w:i/>
          <w:color w:val="555454"/>
          <w:sz w:val="24"/>
          <w:szCs w:val="24"/>
        </w:rPr>
        <w:t xml:space="preserve">were proclaimed </w:t>
      </w:r>
      <w:r w:rsidR="008728CA" w:rsidRPr="008728CA">
        <w:rPr>
          <w:rFonts w:ascii="Times New Roman" w:hAnsi="Times New Roman" w:cs="Times New Roman"/>
          <w:i/>
          <w:color w:val="BC0406"/>
          <w:sz w:val="24"/>
          <w:szCs w:val="24"/>
        </w:rPr>
        <w:t>until John; since that time the gospel of the kingdom of God has been preached, and everyone is forcing his way into it</w:t>
      </w:r>
      <w:r w:rsidR="008728CA" w:rsidRPr="008728CA">
        <w:rPr>
          <w:rFonts w:ascii="Times New Roman" w:hAnsi="Times New Roman" w:cs="Times New Roman"/>
          <w:color w:val="BC0406"/>
          <w:sz w:val="24"/>
          <w:szCs w:val="24"/>
        </w:rPr>
        <w:t xml:space="preserve"> </w:t>
      </w:r>
      <w:r w:rsidR="008728CA" w:rsidRPr="008728CA">
        <w:rPr>
          <w:rFonts w:ascii="Times New Roman" w:hAnsi="Times New Roman" w:cs="Times New Roman"/>
          <w:sz w:val="24"/>
          <w:szCs w:val="24"/>
        </w:rPr>
        <w:t>(Lk 16:16).</w:t>
      </w:r>
      <w:r w:rsidR="008728CA">
        <w:rPr>
          <w:rFonts w:ascii="Times New Roman" w:hAnsi="Times New Roman" w:cs="Times New Roman"/>
          <w:sz w:val="24"/>
          <w:szCs w:val="24"/>
        </w:rPr>
        <w:t xml:space="preserve">  To wrench themselves from the rabbinical teachings, the people had to do violence as some translations say or </w:t>
      </w:r>
      <w:hyperlink w:anchor="ForceOnesWayIntoTheKingdom" w:history="1">
        <w:r w:rsidR="008728CA" w:rsidRPr="002936BA">
          <w:rPr>
            <w:rStyle w:val="Hyperlink"/>
            <w:rFonts w:ascii="Times New Roman" w:hAnsi="Times New Roman" w:cs="Times New Roman"/>
            <w:sz w:val="24"/>
            <w:szCs w:val="24"/>
          </w:rPr>
          <w:t>force themselves into the Kingdom of God</w:t>
        </w:r>
      </w:hyperlink>
      <w:r w:rsidR="008728CA">
        <w:rPr>
          <w:rFonts w:ascii="Times New Roman" w:hAnsi="Times New Roman" w:cs="Times New Roman"/>
          <w:sz w:val="24"/>
          <w:szCs w:val="24"/>
        </w:rPr>
        <w:t>.</w:t>
      </w:r>
    </w:p>
    <w:p w:rsidR="005D20F3" w:rsidRDefault="005D20F3" w:rsidP="0068490C">
      <w:pPr>
        <w:autoSpaceDE w:val="0"/>
        <w:autoSpaceDN w:val="0"/>
        <w:adjustRightInd w:val="0"/>
        <w:spacing w:after="0" w:line="240" w:lineRule="auto"/>
        <w:rPr>
          <w:rFonts w:ascii="Times New Roman" w:hAnsi="Times New Roman" w:cs="Times New Roman"/>
          <w:sz w:val="24"/>
          <w:szCs w:val="24"/>
        </w:rPr>
      </w:pPr>
    </w:p>
    <w:p w:rsidR="005D20F3" w:rsidRDefault="005D20F3" w:rsidP="0068490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Mammon is a two-edged sword.  It must be util</w:t>
      </w:r>
      <w:r w:rsidRPr="002936BA">
        <w:rPr>
          <w:rFonts w:ascii="Times New Roman" w:hAnsi="Times New Roman" w:cs="Times New Roman"/>
          <w:b/>
          <w:sz w:val="24"/>
          <w:szCs w:val="24"/>
        </w:rPr>
        <w:t>i</w:t>
      </w:r>
      <w:r>
        <w:rPr>
          <w:rFonts w:ascii="Times New Roman" w:hAnsi="Times New Roman" w:cs="Times New Roman"/>
          <w:sz w:val="24"/>
          <w:szCs w:val="24"/>
        </w:rPr>
        <w:t xml:space="preserve">zed efficiently with wisdom and yet disregarded as an end in itself.  The most insidious mistake is thinking you are blessed because of it.  That brings us </w:t>
      </w:r>
      <w:r w:rsidR="006E6298">
        <w:rPr>
          <w:rFonts w:ascii="Times New Roman" w:hAnsi="Times New Roman" w:cs="Times New Roman"/>
          <w:sz w:val="24"/>
          <w:szCs w:val="24"/>
        </w:rPr>
        <w:t xml:space="preserve">to </w:t>
      </w:r>
      <w:r>
        <w:rPr>
          <w:rFonts w:ascii="Times New Roman" w:hAnsi="Times New Roman" w:cs="Times New Roman"/>
          <w:sz w:val="24"/>
          <w:szCs w:val="24"/>
        </w:rPr>
        <w:t>the rebirth of the Pharisaical teachings of Jesus’ day under the names of Health-and-Wealth Gospel, and Prosperity Theology, Wealth and Prosperity teachings</w:t>
      </w:r>
      <w:r w:rsidR="0044352B">
        <w:rPr>
          <w:rFonts w:ascii="Times New Roman" w:hAnsi="Times New Roman" w:cs="Times New Roman"/>
          <w:sz w:val="24"/>
          <w:szCs w:val="24"/>
        </w:rPr>
        <w:t>, Abundant Life, and Achievement Ideology</w:t>
      </w:r>
      <w:r>
        <w:rPr>
          <w:rFonts w:ascii="Times New Roman" w:hAnsi="Times New Roman" w:cs="Times New Roman"/>
          <w:sz w:val="24"/>
          <w:szCs w:val="24"/>
        </w:rPr>
        <w:t>.</w:t>
      </w:r>
      <w:r w:rsidR="0044352B">
        <w:rPr>
          <w:rFonts w:ascii="Times New Roman" w:hAnsi="Times New Roman" w:cs="Times New Roman"/>
          <w:sz w:val="24"/>
          <w:szCs w:val="24"/>
        </w:rPr>
        <w:t xml:space="preserve">  The modern-day Pharisees are mainly Pentecostals and some Evangelicals who misuse the Name-It</w:t>
      </w:r>
      <w:r w:rsidR="00440A7B">
        <w:rPr>
          <w:rFonts w:ascii="Times New Roman" w:hAnsi="Times New Roman" w:cs="Times New Roman"/>
          <w:sz w:val="24"/>
          <w:szCs w:val="24"/>
        </w:rPr>
        <w:t>-and-Claim-It teaching and take umbrage under</w:t>
      </w:r>
      <w:r w:rsidR="0044352B">
        <w:rPr>
          <w:rFonts w:ascii="Times New Roman" w:hAnsi="Times New Roman" w:cs="Times New Roman"/>
          <w:sz w:val="24"/>
          <w:szCs w:val="24"/>
        </w:rPr>
        <w:t xml:space="preserve"> Malachi 3:10, Dt 8:18, Jn 10:10, and 3 Jn 1:2.  Early </w:t>
      </w:r>
      <w:r w:rsidR="00760369">
        <w:rPr>
          <w:rFonts w:ascii="Times New Roman" w:hAnsi="Times New Roman" w:cs="Times New Roman"/>
          <w:sz w:val="24"/>
          <w:szCs w:val="24"/>
        </w:rPr>
        <w:t xml:space="preserve">proponents were Oral Roberts and Jim &amp; Tammy </w:t>
      </w:r>
      <w:r w:rsidR="00760369">
        <w:rPr>
          <w:rFonts w:ascii="Times New Roman" w:hAnsi="Times New Roman" w:cs="Times New Roman"/>
          <w:sz w:val="24"/>
          <w:szCs w:val="24"/>
        </w:rPr>
        <w:lastRenderedPageBreak/>
        <w:t>Bakker (Note that Jim recanted.) and have mushroomed to include David Cho, Kenneth Copeland, Creflo Dollar, Jesse Duplantis, Kenneth Hagin, Benny Hin, T.D. Jakes, Eddie Long, Joel Osteen, Peter Popoff, Joseph Prince, Brian Tamaki, Robert Tilton, Mike Velarde, and Edir Macedo.  Critics include Rick Warren, John Piper, and Donnie Swaggart.</w:t>
      </w:r>
    </w:p>
    <w:p w:rsidR="005F36C5" w:rsidRDefault="005F36C5" w:rsidP="0068490C">
      <w:pPr>
        <w:autoSpaceDE w:val="0"/>
        <w:autoSpaceDN w:val="0"/>
        <w:adjustRightInd w:val="0"/>
        <w:spacing w:after="0" w:line="240" w:lineRule="auto"/>
        <w:rPr>
          <w:rFonts w:ascii="Times New Roman" w:hAnsi="Times New Roman" w:cs="Times New Roman"/>
          <w:sz w:val="24"/>
          <w:szCs w:val="24"/>
        </w:rPr>
      </w:pPr>
    </w:p>
    <w:p w:rsidR="005F36C5" w:rsidRDefault="005F36C5" w:rsidP="0068490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Here are some parting thoughts on a divisive subject.  When you pray for mammon (mental healing, physical healing, and money), God will answer if you dedicate that request to his ministry.  If not, then take note!  Your motive is wrong.  </w:t>
      </w:r>
      <w:r w:rsidR="004A66EA">
        <w:rPr>
          <w:rFonts w:ascii="Times New Roman" w:hAnsi="Times New Roman" w:cs="Times New Roman"/>
          <w:sz w:val="24"/>
          <w:szCs w:val="24"/>
        </w:rPr>
        <w:t xml:space="preserve">God is not in your pocket to further your personal endeavors.  </w:t>
      </w:r>
      <w:r w:rsidR="00F44919">
        <w:rPr>
          <w:rFonts w:ascii="Times New Roman" w:hAnsi="Times New Roman" w:cs="Times New Roman"/>
          <w:sz w:val="24"/>
          <w:szCs w:val="24"/>
        </w:rPr>
        <w:t xml:space="preserve">With wisdom at the ship’s wheel and humility </w:t>
      </w:r>
      <w:r w:rsidR="00E603E1">
        <w:rPr>
          <w:rFonts w:ascii="Times New Roman" w:hAnsi="Times New Roman" w:cs="Times New Roman"/>
          <w:sz w:val="24"/>
          <w:szCs w:val="24"/>
        </w:rPr>
        <w:t xml:space="preserve">like oil </w:t>
      </w:r>
      <w:r w:rsidR="00F44919">
        <w:rPr>
          <w:rFonts w:ascii="Times New Roman" w:hAnsi="Times New Roman" w:cs="Times New Roman"/>
          <w:sz w:val="24"/>
          <w:szCs w:val="24"/>
        </w:rPr>
        <w:t xml:space="preserve">smoothing the waters, </w:t>
      </w:r>
      <w:r w:rsidR="006D606F">
        <w:rPr>
          <w:rFonts w:ascii="Times New Roman" w:hAnsi="Times New Roman" w:cs="Times New Roman"/>
          <w:sz w:val="24"/>
          <w:szCs w:val="24"/>
        </w:rPr>
        <w:t>the mammon in the hold</w:t>
      </w:r>
      <w:r w:rsidR="00F44919">
        <w:rPr>
          <w:rFonts w:ascii="Times New Roman" w:hAnsi="Times New Roman" w:cs="Times New Roman"/>
          <w:sz w:val="24"/>
          <w:szCs w:val="24"/>
        </w:rPr>
        <w:t xml:space="preserve"> </w:t>
      </w:r>
      <w:r w:rsidR="00E603E1">
        <w:rPr>
          <w:rFonts w:ascii="Times New Roman" w:hAnsi="Times New Roman" w:cs="Times New Roman"/>
          <w:sz w:val="24"/>
          <w:szCs w:val="24"/>
        </w:rPr>
        <w:t>will be</w:t>
      </w:r>
      <w:r w:rsidR="00F44919">
        <w:rPr>
          <w:rFonts w:ascii="Times New Roman" w:hAnsi="Times New Roman" w:cs="Times New Roman"/>
          <w:sz w:val="24"/>
          <w:szCs w:val="24"/>
        </w:rPr>
        <w:t xml:space="preserve"> </w:t>
      </w:r>
      <w:r w:rsidR="006D606F">
        <w:rPr>
          <w:rFonts w:ascii="Times New Roman" w:hAnsi="Times New Roman" w:cs="Times New Roman"/>
          <w:sz w:val="24"/>
          <w:szCs w:val="24"/>
        </w:rPr>
        <w:t>under</w:t>
      </w:r>
      <w:r w:rsidR="00F44919">
        <w:rPr>
          <w:rFonts w:ascii="Times New Roman" w:hAnsi="Times New Roman" w:cs="Times New Roman"/>
          <w:sz w:val="24"/>
          <w:szCs w:val="24"/>
        </w:rPr>
        <w:t xml:space="preserve"> God’s provi</w:t>
      </w:r>
      <w:r w:rsidR="006D606F">
        <w:rPr>
          <w:rFonts w:ascii="Times New Roman" w:hAnsi="Times New Roman" w:cs="Times New Roman"/>
          <w:sz w:val="24"/>
          <w:szCs w:val="24"/>
        </w:rPr>
        <w:t>d</w:t>
      </w:r>
      <w:r w:rsidR="00F44919">
        <w:rPr>
          <w:rFonts w:ascii="Times New Roman" w:hAnsi="Times New Roman" w:cs="Times New Roman"/>
          <w:sz w:val="24"/>
          <w:szCs w:val="24"/>
        </w:rPr>
        <w:t>ence</w:t>
      </w:r>
      <w:r w:rsidR="004A66EA">
        <w:rPr>
          <w:rFonts w:ascii="Times New Roman" w:hAnsi="Times New Roman" w:cs="Times New Roman"/>
          <w:sz w:val="24"/>
          <w:szCs w:val="24"/>
        </w:rPr>
        <w:t>.</w:t>
      </w:r>
    </w:p>
    <w:p w:rsidR="003B11A0" w:rsidRDefault="003B11A0" w:rsidP="0068490C">
      <w:pPr>
        <w:autoSpaceDE w:val="0"/>
        <w:autoSpaceDN w:val="0"/>
        <w:adjustRightInd w:val="0"/>
        <w:spacing w:after="0" w:line="240" w:lineRule="auto"/>
        <w:rPr>
          <w:rFonts w:ascii="Times New Roman" w:hAnsi="Times New Roman" w:cs="Times New Roman"/>
          <w:sz w:val="24"/>
          <w:szCs w:val="24"/>
        </w:rPr>
      </w:pPr>
    </w:p>
    <w:p w:rsidR="003B11A0" w:rsidRDefault="003B11A0" w:rsidP="0068490C">
      <w:pPr>
        <w:autoSpaceDE w:val="0"/>
        <w:autoSpaceDN w:val="0"/>
        <w:adjustRightInd w:val="0"/>
        <w:spacing w:after="0" w:line="240" w:lineRule="auto"/>
        <w:rPr>
          <w:rFonts w:ascii="Times New Roman" w:hAnsi="Times New Roman" w:cs="Times New Roman"/>
          <w:sz w:val="24"/>
          <w:szCs w:val="24"/>
        </w:rPr>
      </w:pPr>
      <w:bookmarkStart w:id="214" w:name="Man"/>
      <w:r w:rsidRPr="003B11A0">
        <w:rPr>
          <w:rFonts w:ascii="Times New Roman" w:hAnsi="Times New Roman" w:cs="Times New Roman"/>
          <w:b/>
          <w:sz w:val="24"/>
          <w:szCs w:val="24"/>
        </w:rPr>
        <w:t>Man</w:t>
      </w:r>
      <w:bookmarkEnd w:id="214"/>
      <w:r>
        <w:rPr>
          <w:rFonts w:ascii="Times New Roman" w:hAnsi="Times New Roman" w:cs="Times New Roman"/>
          <w:sz w:val="24"/>
          <w:szCs w:val="24"/>
        </w:rPr>
        <w:t xml:space="preserve">:  Is man bipartite, consisting of material and immaterial things, or is he tripartite, consisting of mind, body, and soul, and finally what is the difference between soul and spirit?  When one considers that the complete works of Christian theologian Francis Schaeffer in five volumes does not inquire into the workings of the mind, body, soul, or spirit, it becomes apparent that </w:t>
      </w:r>
      <w:r w:rsidR="00271FD7">
        <w:rPr>
          <w:rFonts w:ascii="Times New Roman" w:hAnsi="Times New Roman" w:cs="Times New Roman"/>
          <w:sz w:val="24"/>
          <w:szCs w:val="24"/>
        </w:rPr>
        <w:t xml:space="preserve">we can talk around the subject.  Nevertheless, Christians are asking questions, so the subject will be briefly addressed here.  </w:t>
      </w:r>
    </w:p>
    <w:p w:rsidR="00271FD7" w:rsidRDefault="00271FD7" w:rsidP="0068490C">
      <w:pPr>
        <w:autoSpaceDE w:val="0"/>
        <w:autoSpaceDN w:val="0"/>
        <w:adjustRightInd w:val="0"/>
        <w:spacing w:after="0" w:line="240" w:lineRule="auto"/>
        <w:rPr>
          <w:rFonts w:ascii="Times New Roman" w:hAnsi="Times New Roman" w:cs="Times New Roman"/>
          <w:sz w:val="24"/>
          <w:szCs w:val="24"/>
        </w:rPr>
      </w:pPr>
    </w:p>
    <w:p w:rsidR="00271FD7" w:rsidRDefault="00271FD7" w:rsidP="0068490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the OT, the primary word for soul is nephesh.  It is used 754 times and translated by at least 45 words.  In the NT, the word for soul is psuchei.  It is used 105 times and translates 7 ways.  In a similar vein, in the OT, the word for spirit is ruach.  It is used </w:t>
      </w:r>
      <w:r w:rsidR="00747598">
        <w:rPr>
          <w:rFonts w:ascii="Times New Roman" w:hAnsi="Times New Roman" w:cs="Times New Roman"/>
          <w:sz w:val="24"/>
          <w:szCs w:val="24"/>
        </w:rPr>
        <w:t>206</w:t>
      </w:r>
      <w:r>
        <w:rPr>
          <w:rFonts w:ascii="Times New Roman" w:hAnsi="Times New Roman" w:cs="Times New Roman"/>
          <w:sz w:val="24"/>
          <w:szCs w:val="24"/>
        </w:rPr>
        <w:t xml:space="preserve"> times and translated 28 ways.</w:t>
      </w:r>
      <w:r w:rsidR="00747598">
        <w:rPr>
          <w:rFonts w:ascii="Times New Roman" w:hAnsi="Times New Roman" w:cs="Times New Roman"/>
          <w:sz w:val="24"/>
          <w:szCs w:val="24"/>
        </w:rPr>
        <w:t xml:space="preserve">  In the NT, the word for spirit is pneuma.  It is used 343 times and translated 4 ways.  A careful study of the two English words soul and spirit reveal that both contain characteristics of the other.  Consequently many </w:t>
      </w:r>
      <w:r w:rsidR="00A15E36">
        <w:rPr>
          <w:rFonts w:ascii="Times New Roman" w:hAnsi="Times New Roman" w:cs="Times New Roman"/>
          <w:sz w:val="24"/>
          <w:szCs w:val="24"/>
        </w:rPr>
        <w:t xml:space="preserve">Christian </w:t>
      </w:r>
      <w:r w:rsidR="00747598">
        <w:rPr>
          <w:rFonts w:ascii="Times New Roman" w:hAnsi="Times New Roman" w:cs="Times New Roman"/>
          <w:sz w:val="24"/>
          <w:szCs w:val="24"/>
        </w:rPr>
        <w:t xml:space="preserve">theologians say that </w:t>
      </w:r>
      <w:r w:rsidR="00A15E36">
        <w:rPr>
          <w:rFonts w:ascii="Times New Roman" w:hAnsi="Times New Roman" w:cs="Times New Roman"/>
          <w:sz w:val="24"/>
          <w:szCs w:val="24"/>
        </w:rPr>
        <w:t>there is nothing to be gained by splitting hairs.  Jewish theologian Philip Birnbaum claims “the two [words] are used synonymously to denote spirit and breath” (p 420 E of JC).</w:t>
      </w:r>
      <w:r w:rsidR="00DF6554">
        <w:rPr>
          <w:rFonts w:ascii="Times New Roman" w:hAnsi="Times New Roman" w:cs="Times New Roman"/>
          <w:sz w:val="24"/>
          <w:szCs w:val="24"/>
        </w:rPr>
        <w:t xml:space="preserve">  Hebrew Christian Arnold Fruchtenbaum writes: “While the souls and spirit are not separate entities, they are two facets of the immaterial part of man” (#86, p8).</w:t>
      </w:r>
    </w:p>
    <w:p w:rsidR="00F03116" w:rsidRDefault="00F03116" w:rsidP="0068490C">
      <w:pPr>
        <w:autoSpaceDE w:val="0"/>
        <w:autoSpaceDN w:val="0"/>
        <w:adjustRightInd w:val="0"/>
        <w:spacing w:after="0" w:line="240" w:lineRule="auto"/>
        <w:rPr>
          <w:rFonts w:ascii="Times New Roman" w:hAnsi="Times New Roman" w:cs="Times New Roman"/>
          <w:sz w:val="24"/>
          <w:szCs w:val="24"/>
        </w:rPr>
      </w:pPr>
    </w:p>
    <w:p w:rsidR="00F03116" w:rsidRDefault="00821B3F" w:rsidP="0068490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Basically </w:t>
      </w:r>
      <w:r w:rsidR="00AA0EA4">
        <w:rPr>
          <w:rFonts w:ascii="Times New Roman" w:hAnsi="Times New Roman" w:cs="Times New Roman"/>
          <w:sz w:val="24"/>
          <w:szCs w:val="24"/>
        </w:rPr>
        <w:t>m</w:t>
      </w:r>
      <w:r>
        <w:rPr>
          <w:rFonts w:ascii="Times New Roman" w:hAnsi="Times New Roman" w:cs="Times New Roman"/>
          <w:sz w:val="24"/>
          <w:szCs w:val="24"/>
        </w:rPr>
        <w:t xml:space="preserve">an is bipartite.  In this respect, from a Christian point of view, the body is the medium for the development of the soul and for the lifelong process of sanctification.  It is not </w:t>
      </w:r>
      <w:r w:rsidR="0040202D">
        <w:rPr>
          <w:rFonts w:ascii="Times New Roman" w:hAnsi="Times New Roman" w:cs="Times New Roman"/>
          <w:sz w:val="24"/>
          <w:szCs w:val="24"/>
        </w:rPr>
        <w:t>a</w:t>
      </w:r>
      <w:r>
        <w:rPr>
          <w:rFonts w:ascii="Times New Roman" w:hAnsi="Times New Roman" w:cs="Times New Roman"/>
          <w:sz w:val="24"/>
          <w:szCs w:val="24"/>
        </w:rPr>
        <w:t xml:space="preserve"> prison for the soul.  From the demonic point of view, the opposite is true.  When possession, infestation, and “walking in” </w:t>
      </w:r>
      <w:r w:rsidR="0040202D">
        <w:rPr>
          <w:rFonts w:ascii="Times New Roman" w:hAnsi="Times New Roman" w:cs="Times New Roman"/>
          <w:sz w:val="24"/>
          <w:szCs w:val="24"/>
        </w:rPr>
        <w:t>take place</w:t>
      </w:r>
      <w:r>
        <w:rPr>
          <w:rFonts w:ascii="Times New Roman" w:hAnsi="Times New Roman" w:cs="Times New Roman"/>
          <w:sz w:val="24"/>
          <w:szCs w:val="24"/>
        </w:rPr>
        <w:t xml:space="preserve">, then the body becomes a “container” through which the tormented soul </w:t>
      </w:r>
      <w:r w:rsidR="00AA0EA4">
        <w:rPr>
          <w:rFonts w:ascii="Times New Roman" w:hAnsi="Times New Roman" w:cs="Times New Roman"/>
          <w:sz w:val="24"/>
          <w:szCs w:val="24"/>
        </w:rPr>
        <w:t xml:space="preserve">(demon) </w:t>
      </w:r>
      <w:r>
        <w:rPr>
          <w:rFonts w:ascii="Times New Roman" w:hAnsi="Times New Roman" w:cs="Times New Roman"/>
          <w:sz w:val="24"/>
          <w:szCs w:val="24"/>
        </w:rPr>
        <w:t>must act out</w:t>
      </w:r>
      <w:r w:rsidR="00AA0EA4">
        <w:rPr>
          <w:rFonts w:ascii="Times New Roman" w:hAnsi="Times New Roman" w:cs="Times New Roman"/>
          <w:sz w:val="24"/>
          <w:szCs w:val="24"/>
        </w:rPr>
        <w:t xml:space="preserve"> its agenda</w:t>
      </w:r>
      <w:r>
        <w:rPr>
          <w:rFonts w:ascii="Times New Roman" w:hAnsi="Times New Roman" w:cs="Times New Roman"/>
          <w:sz w:val="24"/>
          <w:szCs w:val="24"/>
        </w:rPr>
        <w:t>.</w:t>
      </w:r>
    </w:p>
    <w:p w:rsidR="00AA0EA4" w:rsidRDefault="00AA0EA4" w:rsidP="0068490C">
      <w:pPr>
        <w:autoSpaceDE w:val="0"/>
        <w:autoSpaceDN w:val="0"/>
        <w:adjustRightInd w:val="0"/>
        <w:spacing w:after="0" w:line="240" w:lineRule="auto"/>
        <w:rPr>
          <w:rFonts w:ascii="Times New Roman" w:hAnsi="Times New Roman" w:cs="Times New Roman"/>
          <w:sz w:val="24"/>
          <w:szCs w:val="24"/>
        </w:rPr>
      </w:pPr>
    </w:p>
    <w:p w:rsidR="00AA0EA4" w:rsidRDefault="00AA0EA4" w:rsidP="0068490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Personally, I hold to a tripartite view of man—mind, body, and soul.  This allows for two things: 1) a description of death to the body by </w:t>
      </w:r>
      <w:r w:rsidR="0040202D">
        <w:rPr>
          <w:rFonts w:ascii="Times New Roman" w:hAnsi="Times New Roman" w:cs="Times New Roman"/>
          <w:sz w:val="24"/>
          <w:szCs w:val="24"/>
        </w:rPr>
        <w:t xml:space="preserve">either </w:t>
      </w:r>
      <w:r>
        <w:rPr>
          <w:rFonts w:ascii="Times New Roman" w:hAnsi="Times New Roman" w:cs="Times New Roman"/>
          <w:sz w:val="24"/>
          <w:szCs w:val="24"/>
        </w:rPr>
        <w:t xml:space="preserve">cardiac arrest or a flat brain scan, and 2) a complete description of repentance, which includes the </w:t>
      </w:r>
      <w:r w:rsidR="0040202D">
        <w:rPr>
          <w:rFonts w:ascii="Times New Roman" w:hAnsi="Times New Roman" w:cs="Times New Roman"/>
          <w:sz w:val="24"/>
          <w:szCs w:val="24"/>
        </w:rPr>
        <w:t>mind (intellect, emotions, and will) as part of the “whole man” (mind, body, and soul).</w:t>
      </w:r>
    </w:p>
    <w:p w:rsidR="0040202D" w:rsidRDefault="0040202D" w:rsidP="0068490C">
      <w:pPr>
        <w:autoSpaceDE w:val="0"/>
        <w:autoSpaceDN w:val="0"/>
        <w:adjustRightInd w:val="0"/>
        <w:spacing w:after="0" w:line="240" w:lineRule="auto"/>
        <w:rPr>
          <w:rFonts w:ascii="Times New Roman" w:hAnsi="Times New Roman" w:cs="Times New Roman"/>
          <w:sz w:val="24"/>
          <w:szCs w:val="24"/>
        </w:rPr>
      </w:pPr>
    </w:p>
    <w:p w:rsidR="00542FF1" w:rsidRDefault="0040202D" w:rsidP="0068490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Finally, I see the soul not as some abstract heavenly composition, but as etheric matter.  This is something our physicists are starting to call dark matter and dark energy—something that cannot be seen.  In other words, the soul is re</w:t>
      </w:r>
      <w:r w:rsidR="00542FF1">
        <w:rPr>
          <w:rFonts w:ascii="Times New Roman" w:hAnsi="Times New Roman" w:cs="Times New Roman"/>
          <w:sz w:val="24"/>
          <w:szCs w:val="24"/>
        </w:rPr>
        <w:t>al—not just a heavenly concept.</w:t>
      </w:r>
    </w:p>
    <w:p w:rsidR="00542FF1" w:rsidRDefault="00542FF1" w:rsidP="0068490C">
      <w:pPr>
        <w:autoSpaceDE w:val="0"/>
        <w:autoSpaceDN w:val="0"/>
        <w:adjustRightInd w:val="0"/>
        <w:spacing w:after="0" w:line="240" w:lineRule="auto"/>
        <w:rPr>
          <w:rFonts w:ascii="Times New Roman" w:hAnsi="Times New Roman" w:cs="Times New Roman"/>
          <w:sz w:val="24"/>
          <w:szCs w:val="24"/>
        </w:rPr>
      </w:pPr>
    </w:p>
    <w:p w:rsidR="0040202D" w:rsidRDefault="00542FF1" w:rsidP="0068490C">
      <w:pPr>
        <w:autoSpaceDE w:val="0"/>
        <w:autoSpaceDN w:val="0"/>
        <w:adjustRightInd w:val="0"/>
        <w:spacing w:after="0" w:line="240" w:lineRule="auto"/>
        <w:rPr>
          <w:rFonts w:ascii="Times New Roman" w:hAnsi="Times New Roman" w:cs="Times New Roman"/>
          <w:sz w:val="24"/>
          <w:szCs w:val="24"/>
        </w:rPr>
      </w:pPr>
      <w:bookmarkStart w:id="215" w:name="ManWhole"/>
      <w:r w:rsidRPr="00542FF1">
        <w:rPr>
          <w:rFonts w:ascii="Times New Roman" w:hAnsi="Times New Roman" w:cs="Times New Roman"/>
          <w:b/>
          <w:sz w:val="24"/>
          <w:szCs w:val="24"/>
        </w:rPr>
        <w:t>Man, Whole</w:t>
      </w:r>
      <w:bookmarkEnd w:id="215"/>
      <w:r>
        <w:rPr>
          <w:rFonts w:ascii="Times New Roman" w:hAnsi="Times New Roman" w:cs="Times New Roman"/>
          <w:sz w:val="24"/>
          <w:szCs w:val="24"/>
        </w:rPr>
        <w:t xml:space="preserve">:  The term “whole man” is a religious term intending to describe the mind, body, and soul (See </w:t>
      </w:r>
      <w:hyperlink w:anchor="Man" w:history="1">
        <w:r w:rsidRPr="000645FD">
          <w:rPr>
            <w:rStyle w:val="Hyperlink"/>
            <w:rFonts w:ascii="Times New Roman" w:hAnsi="Times New Roman" w:cs="Times New Roman"/>
            <w:sz w:val="24"/>
            <w:szCs w:val="24"/>
          </w:rPr>
          <w:t>Man</w:t>
        </w:r>
      </w:hyperlink>
      <w:r>
        <w:rPr>
          <w:rFonts w:ascii="Times New Roman" w:hAnsi="Times New Roman" w:cs="Times New Roman"/>
          <w:sz w:val="24"/>
          <w:szCs w:val="24"/>
        </w:rPr>
        <w:t xml:space="preserve">.) of the human being.  It was used by the Roman Catholic Church in the </w:t>
      </w:r>
      <w:r>
        <w:rPr>
          <w:rFonts w:ascii="Times New Roman" w:hAnsi="Times New Roman" w:cs="Times New Roman"/>
          <w:sz w:val="24"/>
          <w:szCs w:val="24"/>
        </w:rPr>
        <w:lastRenderedPageBreak/>
        <w:t>fifties to show that education did not just include the brain, but everything that is a part of man.  The term became a part of our language when Celestine N. Bittle wrote a 700-page book entitled The Whole Man</w:t>
      </w:r>
      <w:r w:rsidR="000645FD">
        <w:rPr>
          <w:rFonts w:ascii="Times New Roman" w:hAnsi="Times New Roman" w:cs="Times New Roman"/>
          <w:sz w:val="24"/>
          <w:szCs w:val="24"/>
        </w:rPr>
        <w:t xml:space="preserve"> (The Bruce Pub Co, Milwaukee, in 1945 with a </w:t>
      </w:r>
      <w:r w:rsidR="000645FD" w:rsidRPr="000645FD">
        <w:rPr>
          <w:rFonts w:ascii="Times New Roman" w:hAnsi="Times New Roman" w:cs="Times New Roman"/>
          <w:i/>
          <w:sz w:val="24"/>
          <w:szCs w:val="24"/>
        </w:rPr>
        <w:t>nihil obstat</w:t>
      </w:r>
      <w:r w:rsidR="000645FD">
        <w:rPr>
          <w:rFonts w:ascii="Times New Roman" w:hAnsi="Times New Roman" w:cs="Times New Roman"/>
          <w:sz w:val="24"/>
          <w:szCs w:val="24"/>
        </w:rPr>
        <w:t xml:space="preserve"> in 1943).</w:t>
      </w:r>
    </w:p>
    <w:p w:rsidR="00FD557A" w:rsidRDefault="00FD557A" w:rsidP="0068490C">
      <w:pPr>
        <w:autoSpaceDE w:val="0"/>
        <w:autoSpaceDN w:val="0"/>
        <w:adjustRightInd w:val="0"/>
        <w:spacing w:after="0" w:line="240" w:lineRule="auto"/>
        <w:rPr>
          <w:rFonts w:ascii="Times New Roman" w:hAnsi="Times New Roman" w:cs="Times New Roman"/>
          <w:sz w:val="24"/>
          <w:szCs w:val="24"/>
        </w:rPr>
      </w:pPr>
    </w:p>
    <w:p w:rsidR="00FD557A" w:rsidRDefault="00FD557A" w:rsidP="0068490C">
      <w:pPr>
        <w:autoSpaceDE w:val="0"/>
        <w:autoSpaceDN w:val="0"/>
        <w:adjustRightInd w:val="0"/>
        <w:spacing w:after="0" w:line="240" w:lineRule="auto"/>
        <w:rPr>
          <w:rFonts w:ascii="Times New Roman" w:hAnsi="Times New Roman" w:cs="Times New Roman"/>
          <w:sz w:val="24"/>
          <w:szCs w:val="24"/>
        </w:rPr>
      </w:pPr>
      <w:bookmarkStart w:id="216" w:name="Marriage"/>
      <w:r w:rsidRPr="00FD557A">
        <w:rPr>
          <w:rFonts w:ascii="Times New Roman" w:hAnsi="Times New Roman" w:cs="Times New Roman"/>
          <w:b/>
          <w:sz w:val="24"/>
          <w:szCs w:val="24"/>
        </w:rPr>
        <w:t>Marriage</w:t>
      </w:r>
      <w:bookmarkEnd w:id="216"/>
      <w:r>
        <w:rPr>
          <w:rFonts w:ascii="Times New Roman" w:hAnsi="Times New Roman" w:cs="Times New Roman"/>
          <w:sz w:val="24"/>
          <w:szCs w:val="24"/>
        </w:rPr>
        <w:t>: The joining of a man with a woman has been depicted in Scripture in the following ways:</w:t>
      </w:r>
    </w:p>
    <w:p w:rsidR="00693B80" w:rsidRDefault="00693B80" w:rsidP="0068490C">
      <w:pPr>
        <w:autoSpaceDE w:val="0"/>
        <w:autoSpaceDN w:val="0"/>
        <w:adjustRightInd w:val="0"/>
        <w:spacing w:after="0" w:line="240" w:lineRule="auto"/>
        <w:rPr>
          <w:rFonts w:ascii="Times New Roman" w:hAnsi="Times New Roman" w:cs="Times New Roman"/>
          <w:sz w:val="24"/>
          <w:szCs w:val="24"/>
        </w:rPr>
      </w:pPr>
    </w:p>
    <w:p w:rsidR="00693B80" w:rsidRDefault="00693B80" w:rsidP="0068490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 man who raped or had relations with an unbetrothed woman was forced to marry her, pay the 50-shekel bride-price to her father, and forego the right to a future di</w:t>
      </w:r>
      <w:r w:rsidR="0046377E">
        <w:rPr>
          <w:rFonts w:ascii="Times New Roman" w:hAnsi="Times New Roman" w:cs="Times New Roman"/>
          <w:sz w:val="24"/>
          <w:szCs w:val="24"/>
        </w:rPr>
        <w:t>vorce (Dt</w:t>
      </w:r>
      <w:r>
        <w:rPr>
          <w:rFonts w:ascii="Times New Roman" w:hAnsi="Times New Roman" w:cs="Times New Roman"/>
          <w:sz w:val="24"/>
          <w:szCs w:val="24"/>
        </w:rPr>
        <w:t xml:space="preserve"> 22:28-29).</w:t>
      </w:r>
    </w:p>
    <w:p w:rsidR="009B7154" w:rsidRDefault="009B7154" w:rsidP="0068490C">
      <w:pPr>
        <w:autoSpaceDE w:val="0"/>
        <w:autoSpaceDN w:val="0"/>
        <w:adjustRightInd w:val="0"/>
        <w:spacing w:after="0" w:line="240" w:lineRule="auto"/>
        <w:rPr>
          <w:rFonts w:ascii="Times New Roman" w:hAnsi="Times New Roman" w:cs="Times New Roman"/>
          <w:sz w:val="24"/>
          <w:szCs w:val="24"/>
        </w:rPr>
      </w:pPr>
    </w:p>
    <w:p w:rsidR="009B7154" w:rsidRDefault="009B7154" w:rsidP="0068490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 soldier could bring home as the spoils of war a “beautiful woman” and marry her.  If subsequently displeased with her, he could divorce her</w:t>
      </w:r>
      <w:r w:rsidR="0046377E">
        <w:rPr>
          <w:rFonts w:ascii="Times New Roman" w:hAnsi="Times New Roman" w:cs="Times New Roman"/>
          <w:sz w:val="24"/>
          <w:szCs w:val="24"/>
        </w:rPr>
        <w:t>, but not sell her for money (Dt</w:t>
      </w:r>
      <w:r>
        <w:rPr>
          <w:rFonts w:ascii="Times New Roman" w:hAnsi="Times New Roman" w:cs="Times New Roman"/>
          <w:sz w:val="24"/>
          <w:szCs w:val="24"/>
        </w:rPr>
        <w:t xml:space="preserve"> 21: 10-14).</w:t>
      </w:r>
    </w:p>
    <w:p w:rsidR="009B7154" w:rsidRDefault="009B7154" w:rsidP="0068490C">
      <w:pPr>
        <w:autoSpaceDE w:val="0"/>
        <w:autoSpaceDN w:val="0"/>
        <w:adjustRightInd w:val="0"/>
        <w:spacing w:after="0" w:line="240" w:lineRule="auto"/>
        <w:rPr>
          <w:rFonts w:ascii="Times New Roman" w:hAnsi="Times New Roman" w:cs="Times New Roman"/>
          <w:sz w:val="24"/>
          <w:szCs w:val="24"/>
        </w:rPr>
      </w:pPr>
    </w:p>
    <w:p w:rsidR="009B7154" w:rsidRDefault="0046377E" w:rsidP="0068490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 man may have two wives (Dt</w:t>
      </w:r>
      <w:r w:rsidR="009B7154">
        <w:rPr>
          <w:rFonts w:ascii="Times New Roman" w:hAnsi="Times New Roman" w:cs="Times New Roman"/>
          <w:sz w:val="24"/>
          <w:szCs w:val="24"/>
        </w:rPr>
        <w:t xml:space="preserve"> 21:15).</w:t>
      </w:r>
    </w:p>
    <w:p w:rsidR="004A6E50" w:rsidRDefault="004A6E50" w:rsidP="0068490C">
      <w:pPr>
        <w:autoSpaceDE w:val="0"/>
        <w:autoSpaceDN w:val="0"/>
        <w:adjustRightInd w:val="0"/>
        <w:spacing w:after="0" w:line="240" w:lineRule="auto"/>
        <w:rPr>
          <w:rFonts w:ascii="Times New Roman" w:hAnsi="Times New Roman" w:cs="Times New Roman"/>
          <w:sz w:val="24"/>
          <w:szCs w:val="24"/>
        </w:rPr>
      </w:pPr>
    </w:p>
    <w:p w:rsidR="004A6E50" w:rsidRDefault="004A6E50" w:rsidP="0068490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By Leviticus 18:6-18, a man was forbidden to marry his mother, stepmother, sister, step sister or half sister</w:t>
      </w:r>
      <w:r w:rsidR="00443F23">
        <w:rPr>
          <w:rFonts w:ascii="Times New Roman" w:hAnsi="Times New Roman" w:cs="Times New Roman"/>
          <w:sz w:val="24"/>
          <w:szCs w:val="24"/>
        </w:rPr>
        <w:t>,</w:t>
      </w:r>
      <w:r w:rsidR="00533F6A">
        <w:rPr>
          <w:rFonts w:ascii="Times New Roman" w:hAnsi="Times New Roman" w:cs="Times New Roman"/>
          <w:sz w:val="24"/>
          <w:szCs w:val="24"/>
        </w:rPr>
        <w:t xml:space="preserve"> </w:t>
      </w:r>
      <w:r w:rsidR="00443F23">
        <w:rPr>
          <w:rFonts w:ascii="Times New Roman" w:hAnsi="Times New Roman" w:cs="Times New Roman"/>
          <w:sz w:val="24"/>
          <w:szCs w:val="24"/>
        </w:rPr>
        <w:t>granddaughter, aunt, uncle, uncle’s wife, daughter-in-law, sister-in-law (unless she is without child), a woman and her daughter</w:t>
      </w:r>
      <w:r w:rsidR="00533F6A">
        <w:rPr>
          <w:rFonts w:ascii="Times New Roman" w:hAnsi="Times New Roman" w:cs="Times New Roman"/>
          <w:sz w:val="24"/>
          <w:szCs w:val="24"/>
        </w:rPr>
        <w:t>, a woman and her daughter- in-law, or a woman and her sister.</w:t>
      </w:r>
      <w:r w:rsidR="00104FDD">
        <w:rPr>
          <w:rFonts w:ascii="Times New Roman" w:hAnsi="Times New Roman" w:cs="Times New Roman"/>
          <w:sz w:val="24"/>
          <w:szCs w:val="24"/>
        </w:rPr>
        <w:t xml:space="preserve"> {Note that there is no restriction against marrying the mother-in-law after the death of her daughter.}</w:t>
      </w:r>
    </w:p>
    <w:p w:rsidR="00533F6A" w:rsidRDefault="00533F6A" w:rsidP="0068490C">
      <w:pPr>
        <w:autoSpaceDE w:val="0"/>
        <w:autoSpaceDN w:val="0"/>
        <w:adjustRightInd w:val="0"/>
        <w:spacing w:after="0" w:line="240" w:lineRule="auto"/>
        <w:rPr>
          <w:rFonts w:ascii="Times New Roman" w:hAnsi="Times New Roman" w:cs="Times New Roman"/>
          <w:sz w:val="24"/>
          <w:szCs w:val="24"/>
        </w:rPr>
      </w:pPr>
    </w:p>
    <w:p w:rsidR="00533F6A" w:rsidRDefault="00533F6A" w:rsidP="00533F6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 Levirate marriage was proscribed for a deceased brother (Dt 25:5-10).</w:t>
      </w:r>
    </w:p>
    <w:p w:rsidR="00131367" w:rsidRDefault="008C4F1E" w:rsidP="0068490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 man cannot remarry his divorced wife if her new husband dies (Dt 24:2-4).</w:t>
      </w:r>
    </w:p>
    <w:p w:rsidR="008C4F1E" w:rsidRDefault="008C4F1E" w:rsidP="0068490C">
      <w:pPr>
        <w:autoSpaceDE w:val="0"/>
        <w:autoSpaceDN w:val="0"/>
        <w:adjustRightInd w:val="0"/>
        <w:spacing w:after="0" w:line="240" w:lineRule="auto"/>
        <w:rPr>
          <w:rFonts w:ascii="Times New Roman" w:hAnsi="Times New Roman" w:cs="Times New Roman"/>
          <w:sz w:val="24"/>
          <w:szCs w:val="24"/>
        </w:rPr>
      </w:pPr>
    </w:p>
    <w:p w:rsidR="008C4F1E" w:rsidRDefault="008C4F1E" w:rsidP="0068490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 priest may marry only a virgin from his own people (Lev 21:13-14).  He could not marry a prostitute or a divorced woman (Lev 21:7).</w:t>
      </w:r>
    </w:p>
    <w:p w:rsidR="00C24FDC" w:rsidRDefault="00C24FDC" w:rsidP="0068490C">
      <w:pPr>
        <w:autoSpaceDE w:val="0"/>
        <w:autoSpaceDN w:val="0"/>
        <w:adjustRightInd w:val="0"/>
        <w:spacing w:after="0" w:line="240" w:lineRule="auto"/>
        <w:rPr>
          <w:rFonts w:ascii="Times New Roman" w:hAnsi="Times New Roman" w:cs="Times New Roman"/>
          <w:sz w:val="24"/>
          <w:szCs w:val="24"/>
        </w:rPr>
      </w:pPr>
    </w:p>
    <w:p w:rsidR="00C24FDC" w:rsidRDefault="00C24FDC" w:rsidP="0068490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 heiress could not be given in marriage to a man outside her tribe (Num 36:5-9)</w:t>
      </w:r>
    </w:p>
    <w:p w:rsidR="008C4F1E" w:rsidRDefault="008C4F1E" w:rsidP="0068490C">
      <w:pPr>
        <w:autoSpaceDE w:val="0"/>
        <w:autoSpaceDN w:val="0"/>
        <w:adjustRightInd w:val="0"/>
        <w:spacing w:after="0" w:line="240" w:lineRule="auto"/>
        <w:rPr>
          <w:rFonts w:ascii="Times New Roman" w:hAnsi="Times New Roman" w:cs="Times New Roman"/>
          <w:sz w:val="24"/>
          <w:szCs w:val="24"/>
        </w:rPr>
      </w:pPr>
    </w:p>
    <w:p w:rsidR="00693B80" w:rsidRDefault="00131367" w:rsidP="0068490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groom was free from military service for one year (Dt 24:5).</w:t>
      </w:r>
    </w:p>
    <w:p w:rsidR="00FD557A" w:rsidRDefault="00FD557A" w:rsidP="0068490C">
      <w:pPr>
        <w:autoSpaceDE w:val="0"/>
        <w:autoSpaceDN w:val="0"/>
        <w:adjustRightInd w:val="0"/>
        <w:spacing w:after="0" w:line="240" w:lineRule="auto"/>
        <w:rPr>
          <w:rFonts w:ascii="Times New Roman" w:hAnsi="Times New Roman" w:cs="Times New Roman"/>
          <w:sz w:val="24"/>
          <w:szCs w:val="24"/>
        </w:rPr>
      </w:pPr>
    </w:p>
    <w:p w:rsidR="00FD557A" w:rsidRDefault="00FD557A" w:rsidP="0068490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Marriage unites</w:t>
      </w:r>
      <w:r w:rsidR="006F2213">
        <w:rPr>
          <w:rFonts w:ascii="Times New Roman" w:hAnsi="Times New Roman" w:cs="Times New Roman"/>
          <w:sz w:val="24"/>
          <w:szCs w:val="24"/>
        </w:rPr>
        <w:t xml:space="preserve"> divergent groups.  Hamor the Hivite asked Jacob that Shechem and Dinah be allowed to marry so that their tribes would be united (Ge 34:1-12).</w:t>
      </w:r>
      <w:r>
        <w:rPr>
          <w:rFonts w:ascii="Times New Roman" w:hAnsi="Times New Roman" w:cs="Times New Roman"/>
          <w:sz w:val="24"/>
          <w:szCs w:val="24"/>
        </w:rPr>
        <w:t xml:space="preserve"> </w:t>
      </w:r>
      <w:r w:rsidR="002A3BD6">
        <w:rPr>
          <w:rFonts w:ascii="Times New Roman" w:hAnsi="Times New Roman" w:cs="Times New Roman"/>
          <w:sz w:val="24"/>
          <w:szCs w:val="24"/>
        </w:rPr>
        <w:t xml:space="preserve">See also 1 Ki 3:1, 1 Ki 11:19, </w:t>
      </w:r>
      <w:r w:rsidR="00DF332A">
        <w:rPr>
          <w:rFonts w:ascii="Times New Roman" w:hAnsi="Times New Roman" w:cs="Times New Roman"/>
          <w:sz w:val="24"/>
          <w:szCs w:val="24"/>
        </w:rPr>
        <w:t>2 Ch 18:1.</w:t>
      </w:r>
    </w:p>
    <w:p w:rsidR="006F2213" w:rsidRDefault="006F2213" w:rsidP="0068490C">
      <w:pPr>
        <w:autoSpaceDE w:val="0"/>
        <w:autoSpaceDN w:val="0"/>
        <w:adjustRightInd w:val="0"/>
        <w:spacing w:after="0" w:line="240" w:lineRule="auto"/>
        <w:rPr>
          <w:rFonts w:ascii="Times New Roman" w:hAnsi="Times New Roman" w:cs="Times New Roman"/>
          <w:sz w:val="24"/>
          <w:szCs w:val="24"/>
        </w:rPr>
      </w:pPr>
    </w:p>
    <w:p w:rsidR="006F2213" w:rsidRDefault="006F2213" w:rsidP="0068490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Marriage unites as if by blood.  To the Levitical priests, one was excused from defilement by a corpse that was your mother, father, brother, or </w:t>
      </w:r>
      <w:r w:rsidR="005F1D5A">
        <w:rPr>
          <w:rFonts w:ascii="Times New Roman" w:hAnsi="Times New Roman" w:cs="Times New Roman"/>
          <w:sz w:val="24"/>
          <w:szCs w:val="24"/>
        </w:rPr>
        <w:t xml:space="preserve">unmarried </w:t>
      </w:r>
      <w:r>
        <w:rPr>
          <w:rFonts w:ascii="Times New Roman" w:hAnsi="Times New Roman" w:cs="Times New Roman"/>
          <w:sz w:val="24"/>
          <w:szCs w:val="24"/>
        </w:rPr>
        <w:t xml:space="preserve">sister. </w:t>
      </w:r>
      <w:r w:rsidR="005F1D5A">
        <w:rPr>
          <w:rFonts w:ascii="Times New Roman" w:hAnsi="Times New Roman" w:cs="Times New Roman"/>
          <w:sz w:val="24"/>
          <w:szCs w:val="24"/>
        </w:rPr>
        <w:t xml:space="preserve">If your sister </w:t>
      </w:r>
      <w:r w:rsidR="00B5080C">
        <w:rPr>
          <w:rFonts w:ascii="Times New Roman" w:hAnsi="Times New Roman" w:cs="Times New Roman"/>
          <w:sz w:val="24"/>
          <w:szCs w:val="24"/>
        </w:rPr>
        <w:t>were</w:t>
      </w:r>
      <w:r w:rsidR="005F1D5A">
        <w:rPr>
          <w:rFonts w:ascii="Times New Roman" w:hAnsi="Times New Roman" w:cs="Times New Roman"/>
          <w:sz w:val="24"/>
          <w:szCs w:val="24"/>
        </w:rPr>
        <w:t xml:space="preserve"> married, because of the bond of marriage, you </w:t>
      </w:r>
      <w:r w:rsidR="00B5080C">
        <w:rPr>
          <w:rFonts w:ascii="Times New Roman" w:hAnsi="Times New Roman" w:cs="Times New Roman"/>
          <w:sz w:val="24"/>
          <w:szCs w:val="24"/>
        </w:rPr>
        <w:t xml:space="preserve">could </w:t>
      </w:r>
      <w:r w:rsidR="005F1D5A">
        <w:rPr>
          <w:rFonts w:ascii="Times New Roman" w:hAnsi="Times New Roman" w:cs="Times New Roman"/>
          <w:sz w:val="24"/>
          <w:szCs w:val="24"/>
        </w:rPr>
        <w:t>not defile yourself (Leviticus 21:1-4).</w:t>
      </w:r>
    </w:p>
    <w:p w:rsidR="00312259" w:rsidRDefault="00312259" w:rsidP="0068490C">
      <w:pPr>
        <w:autoSpaceDE w:val="0"/>
        <w:autoSpaceDN w:val="0"/>
        <w:adjustRightInd w:val="0"/>
        <w:spacing w:after="0" w:line="240" w:lineRule="auto"/>
        <w:rPr>
          <w:rFonts w:ascii="Times New Roman" w:hAnsi="Times New Roman" w:cs="Times New Roman"/>
          <w:sz w:val="24"/>
          <w:szCs w:val="24"/>
        </w:rPr>
      </w:pPr>
    </w:p>
    <w:p w:rsidR="00312259" w:rsidRDefault="00312259" w:rsidP="0068490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father of the groom needed to be of equal rank with the bride’s father.  This is intimated by the parable of Jehoash, the king of Israel, </w:t>
      </w:r>
      <w:r w:rsidR="00DF332A">
        <w:rPr>
          <w:rFonts w:ascii="Times New Roman" w:hAnsi="Times New Roman" w:cs="Times New Roman"/>
          <w:sz w:val="24"/>
          <w:szCs w:val="24"/>
        </w:rPr>
        <w:t xml:space="preserve">given </w:t>
      </w:r>
      <w:r>
        <w:rPr>
          <w:rFonts w:ascii="Times New Roman" w:hAnsi="Times New Roman" w:cs="Times New Roman"/>
          <w:sz w:val="24"/>
          <w:szCs w:val="24"/>
        </w:rPr>
        <w:t>to Amaziah, the king of Judah (2 Ki 14:9).</w:t>
      </w:r>
    </w:p>
    <w:p w:rsidR="00DF4A47" w:rsidRDefault="00DF4A47" w:rsidP="0068490C">
      <w:pPr>
        <w:autoSpaceDE w:val="0"/>
        <w:autoSpaceDN w:val="0"/>
        <w:adjustRightInd w:val="0"/>
        <w:spacing w:after="0" w:line="240" w:lineRule="auto"/>
        <w:rPr>
          <w:rFonts w:ascii="Times New Roman" w:hAnsi="Times New Roman" w:cs="Times New Roman"/>
          <w:sz w:val="24"/>
          <w:szCs w:val="24"/>
        </w:rPr>
      </w:pPr>
    </w:p>
    <w:p w:rsidR="00DF4A47" w:rsidRDefault="00DF4A47" w:rsidP="0068490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Using Biblical terminology, only the man marries, because the woman like the Bride of Christ is given in marriage (Mt 22:30 and Lk 20:35).</w:t>
      </w:r>
    </w:p>
    <w:p w:rsidR="00DF4A47" w:rsidRDefault="00DF4A47" w:rsidP="0068490C">
      <w:pPr>
        <w:autoSpaceDE w:val="0"/>
        <w:autoSpaceDN w:val="0"/>
        <w:adjustRightInd w:val="0"/>
        <w:spacing w:after="0" w:line="240" w:lineRule="auto"/>
        <w:rPr>
          <w:rFonts w:ascii="Times New Roman" w:hAnsi="Times New Roman" w:cs="Times New Roman"/>
          <w:sz w:val="24"/>
          <w:szCs w:val="24"/>
        </w:rPr>
      </w:pPr>
    </w:p>
    <w:p w:rsidR="00DF4A47" w:rsidRDefault="00DF4A47" w:rsidP="0068490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In the Resurrection, we will be like angels in the sense that there will be no marriage unions (Mt 22:30 and Lk 20:35).</w:t>
      </w:r>
    </w:p>
    <w:p w:rsidR="00B7388C" w:rsidRDefault="00B7388C" w:rsidP="0068490C">
      <w:pPr>
        <w:autoSpaceDE w:val="0"/>
        <w:autoSpaceDN w:val="0"/>
        <w:adjustRightInd w:val="0"/>
        <w:spacing w:after="0" w:line="240" w:lineRule="auto"/>
        <w:rPr>
          <w:rFonts w:ascii="Times New Roman" w:hAnsi="Times New Roman" w:cs="Times New Roman"/>
          <w:sz w:val="24"/>
          <w:szCs w:val="24"/>
        </w:rPr>
      </w:pPr>
    </w:p>
    <w:p w:rsidR="00B7388C" w:rsidRDefault="00B7388C" w:rsidP="0068490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Marriage is a union of honor.  Defilers will be judged by God (Hebrews 13:4).</w:t>
      </w:r>
    </w:p>
    <w:p w:rsidR="00B7388C" w:rsidRDefault="00B7388C" w:rsidP="0068490C">
      <w:pPr>
        <w:autoSpaceDE w:val="0"/>
        <w:autoSpaceDN w:val="0"/>
        <w:adjustRightInd w:val="0"/>
        <w:spacing w:after="0" w:line="240" w:lineRule="auto"/>
        <w:rPr>
          <w:rFonts w:ascii="Times New Roman" w:hAnsi="Times New Roman" w:cs="Times New Roman"/>
          <w:sz w:val="24"/>
          <w:szCs w:val="24"/>
        </w:rPr>
      </w:pPr>
    </w:p>
    <w:p w:rsidR="00B7388C" w:rsidRDefault="00021A4B" w:rsidP="0068490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church as the Bride of Christ will be given in marriage to the Lord.  The stages are as follows:  The Father paid the price with the blood of his Son (Ephesians 5:25-27).  The fetching of the bride will be the Rapture (1 Thes 4:13-18).  There will be a preliminary marriage supper in Heaven (Rev 19:6-8).  Finally the marriage feast will take place after the Second Coming (Rev 19:9).</w:t>
      </w:r>
    </w:p>
    <w:p w:rsidR="00A54F52" w:rsidRDefault="00A54F52" w:rsidP="0068490C">
      <w:pPr>
        <w:autoSpaceDE w:val="0"/>
        <w:autoSpaceDN w:val="0"/>
        <w:adjustRightInd w:val="0"/>
        <w:spacing w:after="0" w:line="240" w:lineRule="auto"/>
        <w:rPr>
          <w:rFonts w:ascii="Times New Roman" w:hAnsi="Times New Roman" w:cs="Times New Roman"/>
          <w:sz w:val="24"/>
          <w:szCs w:val="24"/>
        </w:rPr>
      </w:pPr>
    </w:p>
    <w:p w:rsidR="00A54F52" w:rsidRDefault="00A54F52" w:rsidP="0068490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 father can decide to keep his virgin daughter chastely for himself or he can give her away in marriage as the Father has done for his Son (1 Cor 7:36-38).</w:t>
      </w:r>
    </w:p>
    <w:p w:rsidR="00A54F52" w:rsidRDefault="00A54F52" w:rsidP="0068490C">
      <w:pPr>
        <w:autoSpaceDE w:val="0"/>
        <w:autoSpaceDN w:val="0"/>
        <w:adjustRightInd w:val="0"/>
        <w:spacing w:after="0" w:line="240" w:lineRule="auto"/>
        <w:rPr>
          <w:rFonts w:ascii="Times New Roman" w:hAnsi="Times New Roman" w:cs="Times New Roman"/>
          <w:sz w:val="24"/>
          <w:szCs w:val="24"/>
        </w:rPr>
      </w:pPr>
    </w:p>
    <w:p w:rsidR="001D1AA2" w:rsidRDefault="00A54F52" w:rsidP="0068490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It is proper for a Christian to marry or remain a bachelor</w:t>
      </w:r>
      <w:r w:rsidR="00E665B2">
        <w:rPr>
          <w:rFonts w:ascii="Times New Roman" w:hAnsi="Times New Roman" w:cs="Times New Roman"/>
          <w:sz w:val="24"/>
          <w:szCs w:val="24"/>
        </w:rPr>
        <w:t xml:space="preserve"> (1 Timothy 4:3 and 1 Cor 7:25-40).  Remaining a bachelor </w:t>
      </w:r>
      <w:r w:rsidR="001C7820">
        <w:rPr>
          <w:rFonts w:ascii="Times New Roman" w:hAnsi="Times New Roman" w:cs="Times New Roman"/>
          <w:sz w:val="24"/>
          <w:szCs w:val="24"/>
        </w:rPr>
        <w:t>or being celibate can be</w:t>
      </w:r>
      <w:r w:rsidR="00E665B2">
        <w:rPr>
          <w:rFonts w:ascii="Times New Roman" w:hAnsi="Times New Roman" w:cs="Times New Roman"/>
          <w:sz w:val="24"/>
          <w:szCs w:val="24"/>
        </w:rPr>
        <w:t xml:space="preserve"> a </w:t>
      </w:r>
      <w:hyperlink w:anchor="GiftsoftheSpirit" w:history="1">
        <w:r w:rsidR="00E665B2" w:rsidRPr="00DF57F9">
          <w:rPr>
            <w:rStyle w:val="Hyperlink"/>
            <w:rFonts w:ascii="Times New Roman" w:hAnsi="Times New Roman" w:cs="Times New Roman"/>
            <w:sz w:val="24"/>
            <w:szCs w:val="24"/>
          </w:rPr>
          <w:t>Gift of the Holy Spirit</w:t>
        </w:r>
      </w:hyperlink>
      <w:r w:rsidR="00DF57F9">
        <w:rPr>
          <w:rFonts w:ascii="Times New Roman" w:hAnsi="Times New Roman" w:cs="Times New Roman"/>
          <w:sz w:val="24"/>
          <w:szCs w:val="24"/>
        </w:rPr>
        <w:t>, but this is not for everyone</w:t>
      </w:r>
      <w:r w:rsidR="00E665B2">
        <w:rPr>
          <w:rFonts w:ascii="Times New Roman" w:hAnsi="Times New Roman" w:cs="Times New Roman"/>
          <w:sz w:val="24"/>
          <w:szCs w:val="24"/>
        </w:rPr>
        <w:t>.</w:t>
      </w:r>
      <w:r w:rsidR="00DF57F9">
        <w:rPr>
          <w:rFonts w:ascii="Times New Roman" w:hAnsi="Times New Roman" w:cs="Times New Roman"/>
          <w:sz w:val="24"/>
          <w:szCs w:val="24"/>
        </w:rPr>
        <w:t xml:space="preserve">  The religious/military order of t</w:t>
      </w:r>
      <w:r w:rsidR="00774D52">
        <w:rPr>
          <w:rFonts w:ascii="Times New Roman" w:hAnsi="Times New Roman" w:cs="Times New Roman"/>
          <w:sz w:val="24"/>
          <w:szCs w:val="24"/>
        </w:rPr>
        <w:t>he Jesuits bans marriage so that</w:t>
      </w:r>
      <w:r w:rsidR="00DF57F9">
        <w:rPr>
          <w:rFonts w:ascii="Times New Roman" w:hAnsi="Times New Roman" w:cs="Times New Roman"/>
          <w:sz w:val="24"/>
          <w:szCs w:val="24"/>
        </w:rPr>
        <w:t xml:space="preserve"> the subject will not be split in his loyalty and will have more undivided time for his mission.</w:t>
      </w:r>
      <w:r w:rsidR="00774D52">
        <w:rPr>
          <w:rFonts w:ascii="Times New Roman" w:hAnsi="Times New Roman" w:cs="Times New Roman"/>
          <w:sz w:val="24"/>
          <w:szCs w:val="24"/>
        </w:rPr>
        <w:t xml:space="preserve">  It is beneficial to the society.  The movie “The Count of Monte Cristo” was in reality about the Black Pope of the Jesuits who had untold riches and power and loyalty from his subjects, but not the love of a woman.</w:t>
      </w:r>
    </w:p>
    <w:p w:rsidR="001D1AA2" w:rsidRDefault="001D1AA2" w:rsidP="0068490C">
      <w:pPr>
        <w:autoSpaceDE w:val="0"/>
        <w:autoSpaceDN w:val="0"/>
        <w:adjustRightInd w:val="0"/>
        <w:spacing w:after="0" w:line="240" w:lineRule="auto"/>
        <w:rPr>
          <w:rFonts w:ascii="Times New Roman" w:hAnsi="Times New Roman" w:cs="Times New Roman"/>
          <w:sz w:val="24"/>
          <w:szCs w:val="24"/>
        </w:rPr>
      </w:pPr>
    </w:p>
    <w:p w:rsidR="00E8797F" w:rsidRDefault="001D1AA2" w:rsidP="0068490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Multiple partners lead to trouble.  While multiple partners are reported in the Bible often without comment, they are never seen to benefit the people involved.  The Samaritan woman had five husbands, but no husband (John 4:15-18).  </w:t>
      </w:r>
      <w:r w:rsidR="002E671D">
        <w:rPr>
          <w:rFonts w:ascii="Times New Roman" w:hAnsi="Times New Roman" w:cs="Times New Roman"/>
          <w:sz w:val="24"/>
          <w:szCs w:val="24"/>
        </w:rPr>
        <w:t xml:space="preserve">David, the father of Solomon, had several wives and many concubines (2 Sa 5:13) and also many troubled days.  </w:t>
      </w:r>
      <w:r>
        <w:rPr>
          <w:rFonts w:ascii="Times New Roman" w:hAnsi="Times New Roman" w:cs="Times New Roman"/>
          <w:sz w:val="24"/>
          <w:szCs w:val="24"/>
        </w:rPr>
        <w:t xml:space="preserve">Solomon had </w:t>
      </w:r>
      <w:r w:rsidR="00122DBB">
        <w:rPr>
          <w:rFonts w:ascii="Times New Roman" w:hAnsi="Times New Roman" w:cs="Times New Roman"/>
          <w:sz w:val="24"/>
          <w:szCs w:val="24"/>
        </w:rPr>
        <w:t>700 wives, princesses, and 300 concubines, and his wives turned his heart away (1 Ki 11:3).  Rehoboam, the son of Solomon, had 18 wives and 30 concubines (2 Chr 11:21).  Belshazzar, the Chaldean king, had many wives and concubines.</w:t>
      </w:r>
    </w:p>
    <w:p w:rsidR="00E8797F" w:rsidRDefault="00E8797F" w:rsidP="0068490C">
      <w:pPr>
        <w:autoSpaceDE w:val="0"/>
        <w:autoSpaceDN w:val="0"/>
        <w:adjustRightInd w:val="0"/>
        <w:spacing w:after="0" w:line="240" w:lineRule="auto"/>
        <w:rPr>
          <w:rFonts w:ascii="Times New Roman" w:hAnsi="Times New Roman" w:cs="Times New Roman"/>
          <w:sz w:val="24"/>
          <w:szCs w:val="24"/>
        </w:rPr>
      </w:pPr>
    </w:p>
    <w:p w:rsidR="002A3BD6" w:rsidRDefault="00E8797F" w:rsidP="0068490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Because the bond of marriage is the closest among human relations, the Lord refers to his church as the </w:t>
      </w:r>
      <w:hyperlink w:anchor="BrideofChrist" w:history="1">
        <w:r w:rsidRPr="009F4673">
          <w:rPr>
            <w:rStyle w:val="Hyperlink"/>
            <w:rFonts w:ascii="Times New Roman" w:hAnsi="Times New Roman" w:cs="Times New Roman"/>
            <w:sz w:val="24"/>
            <w:szCs w:val="24"/>
          </w:rPr>
          <w:t>Bride of Christ</w:t>
        </w:r>
      </w:hyperlink>
      <w:r>
        <w:rPr>
          <w:rFonts w:ascii="Times New Roman" w:hAnsi="Times New Roman" w:cs="Times New Roman"/>
          <w:sz w:val="24"/>
          <w:szCs w:val="24"/>
        </w:rPr>
        <w:t>.  But notice from the above references, it is not a period of bliss, but a period of responsibility.  A wife is to be subject to their husband who is her head just as Jesus Christ is the head of the church</w:t>
      </w:r>
      <w:r w:rsidR="009F4673">
        <w:rPr>
          <w:rFonts w:ascii="Times New Roman" w:hAnsi="Times New Roman" w:cs="Times New Roman"/>
          <w:sz w:val="24"/>
          <w:szCs w:val="24"/>
        </w:rPr>
        <w:t xml:space="preserve"> </w:t>
      </w:r>
      <w:r>
        <w:rPr>
          <w:rFonts w:ascii="Times New Roman" w:hAnsi="Times New Roman" w:cs="Times New Roman"/>
          <w:sz w:val="24"/>
          <w:szCs w:val="24"/>
        </w:rPr>
        <w:t>(Eph 5:22-23).  Regarding the physical aspects of marriage, In Paul’s discourse on the subject (Eph 5:22-33), he admonishes the husband</w:t>
      </w:r>
      <w:r w:rsidR="005509A2">
        <w:rPr>
          <w:rFonts w:ascii="Times New Roman" w:hAnsi="Times New Roman" w:cs="Times New Roman"/>
          <w:sz w:val="24"/>
          <w:szCs w:val="24"/>
        </w:rPr>
        <w:t xml:space="preserve"> to love his wife four times, but</w:t>
      </w:r>
      <w:r>
        <w:rPr>
          <w:rFonts w:ascii="Times New Roman" w:hAnsi="Times New Roman" w:cs="Times New Roman"/>
          <w:sz w:val="24"/>
          <w:szCs w:val="24"/>
        </w:rPr>
        <w:t xml:space="preserve"> the wife is nev</w:t>
      </w:r>
      <w:r w:rsidR="005509A2">
        <w:rPr>
          <w:rFonts w:ascii="Times New Roman" w:hAnsi="Times New Roman" w:cs="Times New Roman"/>
          <w:sz w:val="24"/>
          <w:szCs w:val="24"/>
        </w:rPr>
        <w:t>er told to love her husband.  She is</w:t>
      </w:r>
      <w:r>
        <w:rPr>
          <w:rFonts w:ascii="Times New Roman" w:hAnsi="Times New Roman" w:cs="Times New Roman"/>
          <w:sz w:val="24"/>
          <w:szCs w:val="24"/>
        </w:rPr>
        <w:t xml:space="preserve"> to respect him (Eph 5:33).  In fact, the only place in the NT where the woman is told to love her husband is in the context of young women bearing children (Titus 2:3-5).</w:t>
      </w:r>
      <w:r w:rsidR="00E665B2">
        <w:rPr>
          <w:rFonts w:ascii="Times New Roman" w:hAnsi="Times New Roman" w:cs="Times New Roman"/>
          <w:sz w:val="24"/>
          <w:szCs w:val="24"/>
        </w:rPr>
        <w:t xml:space="preserve"> </w:t>
      </w:r>
      <w:r w:rsidR="00A54F52">
        <w:rPr>
          <w:rFonts w:ascii="Times New Roman" w:hAnsi="Times New Roman" w:cs="Times New Roman"/>
          <w:sz w:val="24"/>
          <w:szCs w:val="24"/>
        </w:rPr>
        <w:t xml:space="preserve"> </w:t>
      </w:r>
      <w:r w:rsidR="009F4673">
        <w:rPr>
          <w:rFonts w:ascii="Times New Roman" w:hAnsi="Times New Roman" w:cs="Times New Roman"/>
          <w:sz w:val="24"/>
          <w:szCs w:val="24"/>
        </w:rPr>
        <w:t>Truly the man is supposed to be the lover and if he receives love from his wife, so much the better.</w:t>
      </w:r>
    </w:p>
    <w:p w:rsidR="00FD482A" w:rsidRDefault="00FD482A" w:rsidP="0068490C">
      <w:pPr>
        <w:autoSpaceDE w:val="0"/>
        <w:autoSpaceDN w:val="0"/>
        <w:adjustRightInd w:val="0"/>
        <w:spacing w:after="0" w:line="240" w:lineRule="auto"/>
        <w:rPr>
          <w:rFonts w:ascii="Times New Roman" w:hAnsi="Times New Roman" w:cs="Times New Roman"/>
          <w:sz w:val="24"/>
          <w:szCs w:val="24"/>
        </w:rPr>
      </w:pPr>
    </w:p>
    <w:p w:rsidR="00FD482A" w:rsidRPr="00FD482A" w:rsidRDefault="00FD482A" w:rsidP="00FD482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In support of the above paragraph, Paul has said in back-to-back verses: </w:t>
      </w:r>
      <w:r w:rsidRPr="00FD482A">
        <w:rPr>
          <w:rFonts w:ascii="Times New Roman" w:hAnsi="Times New Roman" w:cs="Times New Roman"/>
          <w:b/>
          <w:color w:val="21770A"/>
          <w:position w:val="6"/>
          <w:sz w:val="16"/>
          <w:szCs w:val="16"/>
        </w:rPr>
        <w:t>18</w:t>
      </w:r>
      <w:r w:rsidRPr="00FD482A">
        <w:rPr>
          <w:rFonts w:ascii="Times New Roman" w:hAnsi="Times New Roman" w:cs="Times New Roman"/>
          <w:b/>
          <w:color w:val="21770A"/>
          <w:sz w:val="24"/>
          <w:szCs w:val="24"/>
        </w:rPr>
        <w:t xml:space="preserve"> </w:t>
      </w:r>
      <w:r w:rsidRPr="00FD482A">
        <w:rPr>
          <w:rFonts w:ascii="Times New Roman" w:hAnsi="Times New Roman" w:cs="Times New Roman"/>
          <w:i/>
          <w:color w:val="000000"/>
          <w:sz w:val="24"/>
          <w:szCs w:val="24"/>
        </w:rPr>
        <w:t>Wives, be subject to your husbands, as is fitting in the Lord</w:t>
      </w:r>
      <w:r w:rsidRPr="00FD482A">
        <w:rPr>
          <w:rFonts w:ascii="Times New Roman" w:hAnsi="Times New Roman" w:cs="Times New Roman"/>
          <w:color w:val="000000"/>
          <w:sz w:val="24"/>
          <w:szCs w:val="24"/>
        </w:rPr>
        <w:t xml:space="preserve">. </w:t>
      </w:r>
      <w:r w:rsidRPr="00FD482A">
        <w:rPr>
          <w:rFonts w:ascii="Times New Roman" w:hAnsi="Times New Roman" w:cs="Times New Roman"/>
          <w:b/>
          <w:color w:val="21770A"/>
          <w:position w:val="6"/>
          <w:sz w:val="16"/>
          <w:szCs w:val="16"/>
        </w:rPr>
        <w:t>19</w:t>
      </w:r>
      <w:r w:rsidRPr="00FD482A">
        <w:rPr>
          <w:rFonts w:ascii="Times New Roman" w:hAnsi="Times New Roman" w:cs="Times New Roman"/>
          <w:b/>
          <w:color w:val="21770A"/>
          <w:sz w:val="24"/>
          <w:szCs w:val="24"/>
        </w:rPr>
        <w:t xml:space="preserve"> </w:t>
      </w:r>
      <w:r w:rsidRPr="00FD482A">
        <w:rPr>
          <w:rFonts w:ascii="Times New Roman" w:hAnsi="Times New Roman" w:cs="Times New Roman"/>
          <w:i/>
          <w:color w:val="000000"/>
          <w:sz w:val="24"/>
          <w:szCs w:val="24"/>
        </w:rPr>
        <w:t>Husbands, love your wives and do not be embittered against them</w:t>
      </w:r>
      <w:r w:rsidRPr="00FD482A">
        <w:rPr>
          <w:rFonts w:ascii="Times New Roman" w:hAnsi="Times New Roman" w:cs="Times New Roman"/>
          <w:color w:val="000000"/>
          <w:sz w:val="24"/>
          <w:szCs w:val="24"/>
        </w:rPr>
        <w:t xml:space="preserve"> (Col 3:18-19).</w:t>
      </w:r>
      <w:r>
        <w:rPr>
          <w:rFonts w:ascii="Times New Roman" w:hAnsi="Times New Roman" w:cs="Times New Roman"/>
          <w:color w:val="000000"/>
          <w:sz w:val="24"/>
          <w:szCs w:val="24"/>
        </w:rPr>
        <w:t xml:space="preserve">  Note the contrast.</w:t>
      </w:r>
    </w:p>
    <w:p w:rsidR="007E7F6B" w:rsidRDefault="007E7F6B" w:rsidP="00C014D7">
      <w:pPr>
        <w:spacing w:after="0" w:line="240" w:lineRule="auto"/>
        <w:rPr>
          <w:rFonts w:ascii="Times New Roman" w:hAnsi="Times New Roman" w:cs="Times New Roman"/>
          <w:sz w:val="24"/>
          <w:szCs w:val="24"/>
        </w:rPr>
      </w:pPr>
    </w:p>
    <w:p w:rsidR="001F4038" w:rsidRDefault="007E7F6B" w:rsidP="001F4038">
      <w:pPr>
        <w:pStyle w:val="BodyText"/>
      </w:pPr>
      <w:bookmarkStart w:id="217" w:name="MassFirst"/>
      <w:bookmarkEnd w:id="217"/>
      <w:r w:rsidRPr="007E7F6B">
        <w:rPr>
          <w:b/>
          <w:szCs w:val="24"/>
        </w:rPr>
        <w:t>Mass, First</w:t>
      </w:r>
      <w:r>
        <w:rPr>
          <w:szCs w:val="24"/>
        </w:rPr>
        <w:t xml:space="preserve">:  [See Manuscript #13.]  </w:t>
      </w:r>
      <w:r w:rsidR="001F4038">
        <w:rPr>
          <w:szCs w:val="24"/>
        </w:rPr>
        <w:t xml:space="preserve">The definition of the Roman Catholic Mass as defined at the Council of Trent (1545-1563) and theologically reaffirmed at the Second Vatican Council </w:t>
      </w:r>
      <w:r w:rsidR="001F4038">
        <w:rPr>
          <w:szCs w:val="24"/>
        </w:rPr>
        <w:lastRenderedPageBreak/>
        <w:t>(1962-1965) is as follows: “</w:t>
      </w:r>
      <w:r w:rsidR="001F4038">
        <w:t>The sacrifice [in the Mass] is identical with the sacrifice of the Cross, inasmuch as Jesus Christ is a priest and victim both.  The only difference lies in the manner of offering, which is bloody upon the cross and bloodless on our altars”.  So as you can see, within the concept of the Mass, the Messiah dies in atonement, but in a bloodless manner.  The celebration of the Mass occurs every day in Roman Catholic churches throughout the world.  But when and where did the First Mass take place?</w:t>
      </w:r>
    </w:p>
    <w:p w:rsidR="0048034C" w:rsidRDefault="0048034C" w:rsidP="001F4038">
      <w:pPr>
        <w:pStyle w:val="BodyText"/>
      </w:pPr>
    </w:p>
    <w:p w:rsidR="0048034C" w:rsidRDefault="0048034C" w:rsidP="001F4038">
      <w:pPr>
        <w:pStyle w:val="BodyText"/>
      </w:pPr>
      <w:r>
        <w:t>While the children of Israel were w</w:t>
      </w:r>
      <w:r w:rsidR="00CB7ACF">
        <w:t>andering in the desert at Meribah</w:t>
      </w:r>
      <w:r>
        <w:t xml:space="preserve">, Exodus 17:1-7 describes how God told Moses to get water for his complaining people.  He was told </w:t>
      </w:r>
      <w:r w:rsidR="00786B01">
        <w:t>that when God stood</w:t>
      </w:r>
      <w:r>
        <w:t xml:space="preserve"> upon the rock at Horeb, </w:t>
      </w:r>
      <w:r w:rsidR="00786B01">
        <w:t xml:space="preserve">Moses was to </w:t>
      </w:r>
      <w:r w:rsidR="00AC3F06">
        <w:t>hit</w:t>
      </w:r>
      <w:r>
        <w:t xml:space="preserve"> the rock with his staff, and living water would issue forth for the people to drink.  Moses obeyed God to the letter and God fulfilled his promise.</w:t>
      </w:r>
      <w:r w:rsidR="00786B01">
        <w:t xml:space="preserve">  Allegorically, but unknown to Moses, the rock represented the Messiah, the water His saving water of life, and the striking of the rock His death on the cross.</w:t>
      </w:r>
    </w:p>
    <w:p w:rsidR="0048034C" w:rsidRDefault="0048034C" w:rsidP="001F4038">
      <w:pPr>
        <w:pStyle w:val="BodyText"/>
      </w:pPr>
    </w:p>
    <w:p w:rsidR="0048034C" w:rsidRDefault="0048034C" w:rsidP="001F4038">
      <w:pPr>
        <w:pStyle w:val="BodyText"/>
      </w:pPr>
      <w:r>
        <w:t>A seco</w:t>
      </w:r>
      <w:r w:rsidR="00CB7ACF">
        <w:t>nd time, at Meribah-Kadesh</w:t>
      </w:r>
      <w:r w:rsidR="009F57C3">
        <w:t xml:space="preserve"> (Dt 32:51)</w:t>
      </w:r>
      <w:r>
        <w:t>, the children of Israel complained to Moses and Aaron for water.</w:t>
      </w:r>
      <w:r w:rsidR="00786B01">
        <w:t xml:space="preserve">  </w:t>
      </w:r>
      <w:r w:rsidR="0071172A">
        <w:t xml:space="preserve">This time, Number 20:1-13 records that Moses was told to speak to the rock and that it would give living water.  But Scripture </w:t>
      </w:r>
      <w:r w:rsidR="00AC3F06">
        <w:t>records that Moses instead hit</w:t>
      </w:r>
      <w:r w:rsidR="0071172A">
        <w:t xml:space="preserve"> the rock twice with his staff.  God fulfilled his promise and let water gush from the rock, but since Moses disobeyed the Lord’s specific commands, he was immediately </w:t>
      </w:r>
      <w:r w:rsidR="00AC3F06">
        <w:t>banned from leading the children of Israel into the Holy Land.</w:t>
      </w:r>
    </w:p>
    <w:p w:rsidR="00AC3F06" w:rsidRDefault="00AC3F06" w:rsidP="001F4038">
      <w:pPr>
        <w:pStyle w:val="BodyText"/>
      </w:pPr>
    </w:p>
    <w:p w:rsidR="00097C7A" w:rsidRDefault="00AC3F06" w:rsidP="001F4038">
      <w:pPr>
        <w:pStyle w:val="BodyText"/>
      </w:pPr>
      <w:r>
        <w:t>Why was this judgment so harsh?  Previously at the age of 40, Moses had killed a guard, but this God forgave and let him continue in his ministry.  But by hitting the rock twice, Moses ministry was terminated on the spot.  Why</w:t>
      </w:r>
      <w:r w:rsidR="000809B0">
        <w:t xml:space="preserve"> was this sin more grievous and mortal (leading to physical death)</w:t>
      </w:r>
      <w:r>
        <w:t>?  Unbeknown to Moses, the Lord had established a Type. The first hitting of the Rock was to represent the once-and-for-all Crucifixion.  After that</w:t>
      </w:r>
      <w:r w:rsidR="00097C7A">
        <w:t xml:space="preserve">, the Rock was to be spoken to—not hit or recrucified when his people had a request.  Here the representation of the Crucifixion is allegorical and bloodless—just as the Mass is a bloodless representation of the original sacrifice.  God was so adamant about a once-and-for-all sacrifice, that he immediately judged Moses.   All people who attend Mass and believe that a bloodless sacrifice is needed to atone for the </w:t>
      </w:r>
      <w:r w:rsidR="000725DB">
        <w:t xml:space="preserve">present </w:t>
      </w:r>
      <w:r w:rsidR="00097C7A">
        <w:t xml:space="preserve">sins of the world are similarly </w:t>
      </w:r>
      <w:r w:rsidR="000809B0">
        <w:t>guilty</w:t>
      </w:r>
      <w:r w:rsidR="00097C7A">
        <w:t>.</w:t>
      </w:r>
    </w:p>
    <w:p w:rsidR="00097C7A" w:rsidRDefault="00097C7A" w:rsidP="001F4038">
      <w:pPr>
        <w:pStyle w:val="BodyText"/>
      </w:pPr>
    </w:p>
    <w:p w:rsidR="00E6629F" w:rsidRDefault="00097C7A" w:rsidP="001F4038">
      <w:pPr>
        <w:pStyle w:val="BodyText"/>
      </w:pPr>
      <w:r>
        <w:t xml:space="preserve">So the first Mass took place at Meribah-Kadesh 38 years into the wanderings of the Children of Israel in the Sinai Peninsula circa 1412 B.C. for it was here that the Rock was for the first time </w:t>
      </w:r>
      <w:r w:rsidR="000809B0">
        <w:t xml:space="preserve">symbolically </w:t>
      </w:r>
      <w:r>
        <w:t>resmitten</w:t>
      </w:r>
      <w:r w:rsidR="00CB7ACF">
        <w:t xml:space="preserve"> in a bloodless manner</w:t>
      </w:r>
      <w:r w:rsidR="00396E4C">
        <w:t>.</w:t>
      </w:r>
    </w:p>
    <w:p w:rsidR="00396E4C" w:rsidRDefault="00396E4C" w:rsidP="001F4038">
      <w:pPr>
        <w:pStyle w:val="BodyText"/>
      </w:pPr>
    </w:p>
    <w:p w:rsidR="00396E4C" w:rsidRDefault="00396E4C" w:rsidP="001F4038">
      <w:pPr>
        <w:pStyle w:val="BodyText"/>
      </w:pPr>
      <w:bookmarkStart w:id="218" w:name="Mazzaroth"/>
      <w:r w:rsidRPr="00396E4C">
        <w:rPr>
          <w:b/>
        </w:rPr>
        <w:t>Mazzaroth</w:t>
      </w:r>
      <w:bookmarkEnd w:id="218"/>
      <w:r>
        <w:t xml:space="preserve">:  </w:t>
      </w:r>
      <w:r w:rsidR="009F6D48">
        <w:t xml:space="preserve">The Lord in speaking to Job (Job 38:32) asks about the Mazzaroth.  Here the Mazzaroth refers to the 12 constellations of the Zodiac.  The constellations are referred to elsewhere in 2 Ki 23:5 and Isaiah 13:10.  The meaning of the Zodiac has been corrupted throughout the ages, but at the time of Job foretold the story of </w:t>
      </w:r>
      <w:r w:rsidR="0030410A">
        <w:t xml:space="preserve">Messiah in </w:t>
      </w:r>
      <w:r w:rsidR="009F6D48">
        <w:t>redemption</w:t>
      </w:r>
      <w:r w:rsidR="0030410A">
        <w:t xml:space="preserve">.  We know this from the following researchers who investigated the enigma as thoroughly as possible:  Frances Rolleston (1781-1864), Joseph Seiss (1823-1904), E.W. Bullinger (1837-1913), Henry Morris (1918-2006), D James Kennedy (1930-2007), and Chuck Missler (1940).  The original meaning of the Mazzaroth has been determined by 1) the names of the individual stars in each constellation, 2) the names of the 12 constellations and their 36 decans, and 3) the pictures of the Mazzaroth on the temple wall at Dendera circa 2000 BC.  Since Adam named the animals, but </w:t>
      </w:r>
      <w:r w:rsidR="0030410A">
        <w:lastRenderedPageBreak/>
        <w:t>God named the stars, we have reason to believe that the original meanings were preserved in the Hebrew, Aramaic, and Egyptian.  Knowing this gives meaning to the first six verses of Psalm 19</w:t>
      </w:r>
      <w:r w:rsidR="00C5161F">
        <w:t xml:space="preserve"> and why the rest of the psalm appears dissonant unless this is known.</w:t>
      </w:r>
      <w:r w:rsidR="008E4A89">
        <w:t xml:space="preserve">  As best we understand the meaning of the Mazzaroth is as follows:</w:t>
      </w:r>
    </w:p>
    <w:p w:rsidR="008E4A89" w:rsidRPr="008E4A89" w:rsidRDefault="008E4A89" w:rsidP="001F4038">
      <w:pPr>
        <w:pStyle w:val="BodyText"/>
        <w:rPr>
          <w:sz w:val="16"/>
          <w:szCs w:val="16"/>
        </w:rPr>
      </w:pPr>
    </w:p>
    <w:p w:rsidR="008E4A89" w:rsidRPr="008E4A89" w:rsidRDefault="008E4A89" w:rsidP="008E4A89">
      <w:pPr>
        <w:jc w:val="both"/>
        <w:rPr>
          <w:rFonts w:ascii="Times New Roman" w:hAnsi="Times New Roman" w:cs="Times New Roman"/>
          <w:sz w:val="16"/>
          <w:szCs w:val="16"/>
        </w:rPr>
      </w:pPr>
      <w:r w:rsidRPr="008E4A89">
        <w:rPr>
          <w:rFonts w:ascii="Times New Roman" w:hAnsi="Times New Roman" w:cs="Times New Roman"/>
          <w:sz w:val="16"/>
          <w:szCs w:val="16"/>
        </w:rPr>
        <w:t xml:space="preserve">1) </w:t>
      </w:r>
      <w:r w:rsidRPr="008E4A89">
        <w:rPr>
          <w:rFonts w:ascii="Times New Roman" w:hAnsi="Times New Roman" w:cs="Times New Roman"/>
          <w:b/>
          <w:sz w:val="16"/>
          <w:szCs w:val="16"/>
        </w:rPr>
        <w:t>Virgo</w:t>
      </w:r>
      <w:r w:rsidRPr="008E4A89">
        <w:rPr>
          <w:rFonts w:ascii="Times New Roman" w:hAnsi="Times New Roman" w:cs="Times New Roman"/>
          <w:sz w:val="16"/>
          <w:szCs w:val="16"/>
        </w:rPr>
        <w:t>, virgin, 8-23 to 9-22: A deliverer will come into the human family some day, born as a man, yet supernaturally conceived of a virgin, Seed of the Woman, yet Son of God.  See Isaiah 7:14</w:t>
      </w:r>
    </w:p>
    <w:p w:rsidR="008E4A89" w:rsidRPr="008E4A89" w:rsidRDefault="008E4A89" w:rsidP="008E4A89">
      <w:pPr>
        <w:jc w:val="both"/>
        <w:rPr>
          <w:rFonts w:ascii="Times New Roman" w:hAnsi="Times New Roman" w:cs="Times New Roman"/>
          <w:sz w:val="16"/>
          <w:szCs w:val="16"/>
        </w:rPr>
      </w:pPr>
      <w:r w:rsidRPr="008E4A89">
        <w:rPr>
          <w:rFonts w:ascii="Times New Roman" w:hAnsi="Times New Roman" w:cs="Times New Roman"/>
          <w:sz w:val="16"/>
          <w:szCs w:val="16"/>
        </w:rPr>
        <w:t xml:space="preserve">2) </w:t>
      </w:r>
      <w:r w:rsidRPr="008E4A89">
        <w:rPr>
          <w:rFonts w:ascii="Times New Roman" w:hAnsi="Times New Roman" w:cs="Times New Roman"/>
          <w:b/>
          <w:sz w:val="16"/>
          <w:szCs w:val="16"/>
        </w:rPr>
        <w:t>Libra</w:t>
      </w:r>
      <w:r w:rsidRPr="008E4A89">
        <w:rPr>
          <w:rFonts w:ascii="Times New Roman" w:hAnsi="Times New Roman" w:cs="Times New Roman"/>
          <w:sz w:val="16"/>
          <w:szCs w:val="16"/>
        </w:rPr>
        <w:t>, balance 9-23 to 10-23: Since man is a sinner and under the curse, an adequate price must be paid to redeem Him and balance the scales of divine justice.  See Genesis 3:16-19.</w:t>
      </w:r>
    </w:p>
    <w:p w:rsidR="008E4A89" w:rsidRPr="008E4A89" w:rsidRDefault="008E4A89" w:rsidP="008E4A89">
      <w:pPr>
        <w:jc w:val="both"/>
        <w:rPr>
          <w:rFonts w:ascii="Times New Roman" w:hAnsi="Times New Roman" w:cs="Times New Roman"/>
          <w:sz w:val="16"/>
          <w:szCs w:val="16"/>
        </w:rPr>
      </w:pPr>
      <w:r w:rsidRPr="008E4A89">
        <w:rPr>
          <w:rFonts w:ascii="Times New Roman" w:hAnsi="Times New Roman" w:cs="Times New Roman"/>
          <w:sz w:val="16"/>
          <w:szCs w:val="16"/>
        </w:rPr>
        <w:t xml:space="preserve">3) </w:t>
      </w:r>
      <w:r w:rsidRPr="008E4A89">
        <w:rPr>
          <w:rFonts w:ascii="Times New Roman" w:hAnsi="Times New Roman" w:cs="Times New Roman"/>
          <w:b/>
          <w:sz w:val="16"/>
          <w:szCs w:val="16"/>
        </w:rPr>
        <w:t>Scorpio</w:t>
      </w:r>
      <w:r w:rsidRPr="008E4A89">
        <w:rPr>
          <w:rFonts w:ascii="Times New Roman" w:hAnsi="Times New Roman" w:cs="Times New Roman"/>
          <w:sz w:val="16"/>
          <w:szCs w:val="16"/>
        </w:rPr>
        <w:t>, scorpion, 10-24 to 11-21: The price of redemption must be the death of the Deliverer, since man is under the condemnation of death, and yet, in dying, He must also destroy the Serpent who led man into sin.  See Leviticus 17:11 and Genesis 3:15.</w:t>
      </w:r>
    </w:p>
    <w:p w:rsidR="008E4A89" w:rsidRPr="008E4A89" w:rsidRDefault="008E4A89" w:rsidP="008E4A89">
      <w:pPr>
        <w:jc w:val="both"/>
        <w:rPr>
          <w:rFonts w:ascii="Times New Roman" w:hAnsi="Times New Roman" w:cs="Times New Roman"/>
          <w:sz w:val="16"/>
          <w:szCs w:val="16"/>
        </w:rPr>
      </w:pPr>
      <w:r w:rsidRPr="008E4A89">
        <w:rPr>
          <w:rFonts w:ascii="Times New Roman" w:hAnsi="Times New Roman" w:cs="Times New Roman"/>
          <w:sz w:val="16"/>
          <w:szCs w:val="16"/>
        </w:rPr>
        <w:t xml:space="preserve">4) </w:t>
      </w:r>
      <w:r w:rsidRPr="008E4A89">
        <w:rPr>
          <w:rFonts w:ascii="Times New Roman" w:hAnsi="Times New Roman" w:cs="Times New Roman"/>
          <w:b/>
          <w:sz w:val="16"/>
          <w:szCs w:val="16"/>
        </w:rPr>
        <w:t>Sagittarius</w:t>
      </w:r>
      <w:r w:rsidRPr="008E4A89">
        <w:rPr>
          <w:rFonts w:ascii="Times New Roman" w:hAnsi="Times New Roman" w:cs="Times New Roman"/>
          <w:sz w:val="16"/>
          <w:szCs w:val="16"/>
        </w:rPr>
        <w:t>, archer, 11-22 to 12-21: To prevent the coming of the deliverer in the human family, the great Dragon will seek to corrupt mankind into a race of demon-possessed monsters and murderers.  See Genesis 6:4.</w:t>
      </w:r>
    </w:p>
    <w:p w:rsidR="008E4A89" w:rsidRPr="008E4A89" w:rsidRDefault="008E4A89" w:rsidP="008E4A89">
      <w:pPr>
        <w:jc w:val="both"/>
        <w:rPr>
          <w:rFonts w:ascii="Times New Roman" w:hAnsi="Times New Roman" w:cs="Times New Roman"/>
          <w:sz w:val="16"/>
          <w:szCs w:val="16"/>
        </w:rPr>
      </w:pPr>
      <w:r w:rsidRPr="008E4A89">
        <w:rPr>
          <w:rFonts w:ascii="Times New Roman" w:hAnsi="Times New Roman" w:cs="Times New Roman"/>
          <w:sz w:val="16"/>
          <w:szCs w:val="16"/>
        </w:rPr>
        <w:t xml:space="preserve">5) </w:t>
      </w:r>
      <w:r w:rsidRPr="008E4A89">
        <w:rPr>
          <w:rFonts w:ascii="Times New Roman" w:hAnsi="Times New Roman" w:cs="Times New Roman"/>
          <w:b/>
          <w:sz w:val="16"/>
          <w:szCs w:val="16"/>
        </w:rPr>
        <w:t>Capricornus</w:t>
      </w:r>
      <w:r w:rsidRPr="008E4A89">
        <w:rPr>
          <w:rFonts w:ascii="Times New Roman" w:hAnsi="Times New Roman" w:cs="Times New Roman"/>
          <w:sz w:val="16"/>
          <w:szCs w:val="16"/>
        </w:rPr>
        <w:t>, goat, 12-22 to 1-19:  Man will finally become so sinful as to leave no remedy but complete inundation of his entire world.  See Genesis 7:11-12.</w:t>
      </w:r>
    </w:p>
    <w:p w:rsidR="008E4A89" w:rsidRPr="008E4A89" w:rsidRDefault="008E4A89" w:rsidP="008E4A89">
      <w:pPr>
        <w:jc w:val="both"/>
        <w:rPr>
          <w:rFonts w:ascii="Times New Roman" w:hAnsi="Times New Roman" w:cs="Times New Roman"/>
          <w:sz w:val="16"/>
          <w:szCs w:val="16"/>
        </w:rPr>
      </w:pPr>
      <w:r w:rsidRPr="008E4A89">
        <w:rPr>
          <w:rFonts w:ascii="Times New Roman" w:hAnsi="Times New Roman" w:cs="Times New Roman"/>
          <w:sz w:val="16"/>
          <w:szCs w:val="16"/>
        </w:rPr>
        <w:t xml:space="preserve">6) </w:t>
      </w:r>
      <w:r w:rsidRPr="008E4A89">
        <w:rPr>
          <w:rFonts w:ascii="Times New Roman" w:hAnsi="Times New Roman" w:cs="Times New Roman"/>
          <w:b/>
          <w:sz w:val="16"/>
          <w:szCs w:val="16"/>
        </w:rPr>
        <w:t>Aquarius</w:t>
      </w:r>
      <w:r w:rsidRPr="008E4A89">
        <w:rPr>
          <w:rFonts w:ascii="Times New Roman" w:hAnsi="Times New Roman" w:cs="Times New Roman"/>
          <w:sz w:val="16"/>
          <w:szCs w:val="16"/>
        </w:rPr>
        <w:t>, water bearer, 1-20 to 2-18:  The floodgates of Heaven will pour forth waters to cleanse an evil world, but representatives of the land animals will survive to fill the earth again.  (1 yr + 17 days in ark; 5 mo at sea and 7 mo on land)</w:t>
      </w:r>
    </w:p>
    <w:p w:rsidR="008E4A89" w:rsidRPr="008E4A89" w:rsidRDefault="008E4A89" w:rsidP="008E4A89">
      <w:pPr>
        <w:jc w:val="both"/>
        <w:rPr>
          <w:rFonts w:ascii="Times New Roman" w:hAnsi="Times New Roman" w:cs="Times New Roman"/>
          <w:sz w:val="16"/>
          <w:szCs w:val="16"/>
        </w:rPr>
      </w:pPr>
      <w:r w:rsidRPr="008E4A89">
        <w:rPr>
          <w:rFonts w:ascii="Times New Roman" w:hAnsi="Times New Roman" w:cs="Times New Roman"/>
          <w:sz w:val="16"/>
          <w:szCs w:val="16"/>
        </w:rPr>
        <w:t xml:space="preserve">7) </w:t>
      </w:r>
      <w:r w:rsidRPr="008E4A89">
        <w:rPr>
          <w:rFonts w:ascii="Times New Roman" w:hAnsi="Times New Roman" w:cs="Times New Roman"/>
          <w:b/>
          <w:sz w:val="16"/>
          <w:szCs w:val="16"/>
        </w:rPr>
        <w:t>Pisces</w:t>
      </w:r>
      <w:r w:rsidRPr="008E4A89">
        <w:rPr>
          <w:rFonts w:ascii="Times New Roman" w:hAnsi="Times New Roman" w:cs="Times New Roman"/>
          <w:sz w:val="16"/>
          <w:szCs w:val="16"/>
        </w:rPr>
        <w:t>, fish, 2-19 to 3-30: From the waters will emerge the true people of God, as God retains his kingly throne despite all the attacks of Satan.  See Genesis 22:17.</w:t>
      </w:r>
    </w:p>
    <w:p w:rsidR="008E4A89" w:rsidRPr="008E4A89" w:rsidRDefault="008E4A89" w:rsidP="008E4A89">
      <w:pPr>
        <w:jc w:val="both"/>
        <w:rPr>
          <w:rFonts w:ascii="Times New Roman" w:hAnsi="Times New Roman" w:cs="Times New Roman"/>
          <w:sz w:val="16"/>
          <w:szCs w:val="16"/>
        </w:rPr>
      </w:pPr>
      <w:r w:rsidRPr="008E4A89">
        <w:rPr>
          <w:rFonts w:ascii="Times New Roman" w:hAnsi="Times New Roman" w:cs="Times New Roman"/>
          <w:sz w:val="16"/>
          <w:szCs w:val="16"/>
        </w:rPr>
        <w:t xml:space="preserve">8) </w:t>
      </w:r>
      <w:r w:rsidRPr="008E4A89">
        <w:rPr>
          <w:rFonts w:ascii="Times New Roman" w:hAnsi="Times New Roman" w:cs="Times New Roman"/>
          <w:b/>
          <w:sz w:val="16"/>
          <w:szCs w:val="16"/>
        </w:rPr>
        <w:t>Aries</w:t>
      </w:r>
      <w:r w:rsidRPr="008E4A89">
        <w:rPr>
          <w:rFonts w:ascii="Times New Roman" w:hAnsi="Times New Roman" w:cs="Times New Roman"/>
          <w:sz w:val="16"/>
          <w:szCs w:val="16"/>
        </w:rPr>
        <w:t>, ram, 3-12 to 4-19:  In the fullness of time, the Seed of the Woman will come, ready to die as the sacrifice for man’s sins, paying the great price to redeem His bride and destroy the works of the Dragon.  See Genesis 49:10 (Shiloh).</w:t>
      </w:r>
    </w:p>
    <w:p w:rsidR="008E4A89" w:rsidRPr="008E4A89" w:rsidRDefault="008E4A89" w:rsidP="008E4A89">
      <w:pPr>
        <w:jc w:val="both"/>
        <w:rPr>
          <w:rFonts w:ascii="Times New Roman" w:hAnsi="Times New Roman" w:cs="Times New Roman"/>
          <w:sz w:val="16"/>
          <w:szCs w:val="16"/>
        </w:rPr>
      </w:pPr>
      <w:r w:rsidRPr="008E4A89">
        <w:rPr>
          <w:rFonts w:ascii="Times New Roman" w:hAnsi="Times New Roman" w:cs="Times New Roman"/>
          <w:sz w:val="16"/>
          <w:szCs w:val="16"/>
        </w:rPr>
        <w:t xml:space="preserve">9) </w:t>
      </w:r>
      <w:r w:rsidRPr="008E4A89">
        <w:rPr>
          <w:rFonts w:ascii="Times New Roman" w:hAnsi="Times New Roman" w:cs="Times New Roman"/>
          <w:b/>
          <w:sz w:val="16"/>
          <w:szCs w:val="16"/>
        </w:rPr>
        <w:t>Taurus</w:t>
      </w:r>
      <w:r w:rsidRPr="008E4A89">
        <w:rPr>
          <w:rFonts w:ascii="Times New Roman" w:hAnsi="Times New Roman" w:cs="Times New Roman"/>
          <w:sz w:val="16"/>
          <w:szCs w:val="16"/>
        </w:rPr>
        <w:t>, bull, 4-20 to 5-20: Having paid the price, the slain Ram will rise as the mighty Bull, to execute judgment on all ungodliness and to rule supreme. See Isaiah 63:1-6; 66:15-17.</w:t>
      </w:r>
    </w:p>
    <w:p w:rsidR="008E4A89" w:rsidRPr="008E4A89" w:rsidRDefault="008E4A89" w:rsidP="008E4A89">
      <w:pPr>
        <w:jc w:val="both"/>
        <w:rPr>
          <w:rFonts w:ascii="Times New Roman" w:hAnsi="Times New Roman" w:cs="Times New Roman"/>
          <w:sz w:val="16"/>
          <w:szCs w:val="16"/>
        </w:rPr>
      </w:pPr>
      <w:r w:rsidRPr="008E4A89">
        <w:rPr>
          <w:rFonts w:ascii="Times New Roman" w:hAnsi="Times New Roman" w:cs="Times New Roman"/>
          <w:sz w:val="16"/>
          <w:szCs w:val="16"/>
        </w:rPr>
        <w:t xml:space="preserve">10) </w:t>
      </w:r>
      <w:r w:rsidRPr="008E4A89">
        <w:rPr>
          <w:rFonts w:ascii="Times New Roman" w:hAnsi="Times New Roman" w:cs="Times New Roman"/>
          <w:b/>
          <w:sz w:val="16"/>
          <w:szCs w:val="16"/>
        </w:rPr>
        <w:t>Gemini</w:t>
      </w:r>
      <w:r w:rsidRPr="008E4A89">
        <w:rPr>
          <w:rFonts w:ascii="Times New Roman" w:hAnsi="Times New Roman" w:cs="Times New Roman"/>
          <w:sz w:val="16"/>
          <w:szCs w:val="16"/>
        </w:rPr>
        <w:t>, twins, 5-21 to 6-21:  As both Son of God and Son of man, the second Adam will claim His bride as did the first Adam, taking her to Himself forever.  See Revelation 21:9.</w:t>
      </w:r>
    </w:p>
    <w:p w:rsidR="008E4A89" w:rsidRPr="008E4A89" w:rsidRDefault="008E4A89" w:rsidP="008E4A89">
      <w:pPr>
        <w:jc w:val="both"/>
        <w:rPr>
          <w:rFonts w:ascii="Times New Roman" w:hAnsi="Times New Roman" w:cs="Times New Roman"/>
          <w:sz w:val="16"/>
          <w:szCs w:val="16"/>
        </w:rPr>
      </w:pPr>
      <w:r w:rsidRPr="008E4A89">
        <w:rPr>
          <w:rFonts w:ascii="Times New Roman" w:hAnsi="Times New Roman" w:cs="Times New Roman"/>
          <w:sz w:val="16"/>
          <w:szCs w:val="16"/>
        </w:rPr>
        <w:t xml:space="preserve">11) </w:t>
      </w:r>
      <w:r w:rsidRPr="008E4A89">
        <w:rPr>
          <w:rFonts w:ascii="Times New Roman" w:hAnsi="Times New Roman" w:cs="Times New Roman"/>
          <w:b/>
          <w:sz w:val="16"/>
          <w:szCs w:val="16"/>
        </w:rPr>
        <w:t>Cancer</w:t>
      </w:r>
      <w:r w:rsidRPr="008E4A89">
        <w:rPr>
          <w:rFonts w:ascii="Times New Roman" w:hAnsi="Times New Roman" w:cs="Times New Roman"/>
          <w:sz w:val="16"/>
          <w:szCs w:val="16"/>
        </w:rPr>
        <w:t>, crab, 6-22 to 7-22: All the redeemed will come to Him from all times and places, secure eternally in His presence, enjoying His love and fellowship. See the first resurrection Revelation 20:5-6 and 1 Corinthians 15:20-23.</w:t>
      </w:r>
    </w:p>
    <w:p w:rsidR="008E4A89" w:rsidRPr="008E4A89" w:rsidRDefault="008E4A89" w:rsidP="008E4A89">
      <w:pPr>
        <w:pStyle w:val="BodyText"/>
        <w:rPr>
          <w:sz w:val="16"/>
          <w:szCs w:val="16"/>
        </w:rPr>
      </w:pPr>
      <w:r w:rsidRPr="008E4A89">
        <w:rPr>
          <w:sz w:val="16"/>
          <w:szCs w:val="16"/>
        </w:rPr>
        <w:t xml:space="preserve">12) </w:t>
      </w:r>
      <w:r w:rsidRPr="008E4A89">
        <w:rPr>
          <w:b/>
          <w:sz w:val="16"/>
          <w:szCs w:val="16"/>
        </w:rPr>
        <w:t>Leo</w:t>
      </w:r>
      <w:r w:rsidRPr="008E4A89">
        <w:rPr>
          <w:sz w:val="16"/>
          <w:szCs w:val="16"/>
        </w:rPr>
        <w:t>, lion, 7-23 to 8-22:  As eternal King and Lord of Lords, He will utterly vanquish and destroy the Serpent and all his followers, reigning forever and ever.  See Revelation 19:16.</w:t>
      </w:r>
    </w:p>
    <w:p w:rsidR="009F6D48" w:rsidRDefault="009F6D48" w:rsidP="001F4038">
      <w:pPr>
        <w:pStyle w:val="BodyText"/>
      </w:pPr>
    </w:p>
    <w:p w:rsidR="009F6D48" w:rsidRDefault="00C5161F" w:rsidP="008D4466">
      <w:pPr>
        <w:pStyle w:val="BodyText"/>
      </w:pPr>
      <w:r>
        <w:rPr>
          <w:rStyle w:val="Emphasis"/>
          <w:i w:val="0"/>
        </w:rPr>
        <w:t xml:space="preserve">When Jacob gave his </w:t>
      </w:r>
      <w:r w:rsidR="008D4466">
        <w:rPr>
          <w:rStyle w:val="Emphasis"/>
          <w:i w:val="0"/>
        </w:rPr>
        <w:t>prophecy</w:t>
      </w:r>
      <w:r>
        <w:rPr>
          <w:rStyle w:val="Emphasis"/>
          <w:i w:val="0"/>
        </w:rPr>
        <w:t xml:space="preserve"> to </w:t>
      </w:r>
      <w:r w:rsidR="008D4466">
        <w:rPr>
          <w:rStyle w:val="Emphasis"/>
          <w:i w:val="0"/>
        </w:rPr>
        <w:t>his sons</w:t>
      </w:r>
      <w:r>
        <w:rPr>
          <w:rStyle w:val="Emphasis"/>
          <w:i w:val="0"/>
        </w:rPr>
        <w:t xml:space="preserve"> (Ge </w:t>
      </w:r>
      <w:r w:rsidR="008D4466">
        <w:rPr>
          <w:rStyle w:val="Emphasis"/>
          <w:i w:val="0"/>
        </w:rPr>
        <w:t>49), they seemed to bear a relationship to the Mazzaroth.  Simon and Levi could be seen as the twins, Judah as the lion, Dan as the scales, and Benjamin as the wolf.  Flavius Josephus (37-100 AD), wrote In the Wars of the Jews (4,5) that the 12 Shewbread or Showbread (Ex 25:30) represented the Zodiac.</w:t>
      </w:r>
    </w:p>
    <w:p w:rsidR="00285420" w:rsidRDefault="00285420" w:rsidP="001F4038">
      <w:pPr>
        <w:pStyle w:val="BodyText"/>
      </w:pPr>
    </w:p>
    <w:p w:rsidR="00285420" w:rsidRDefault="00285420" w:rsidP="001F4038">
      <w:pPr>
        <w:pStyle w:val="BodyText"/>
      </w:pPr>
      <w:bookmarkStart w:id="219" w:name="MeditationEastern"/>
      <w:bookmarkEnd w:id="219"/>
      <w:r w:rsidRPr="00285420">
        <w:rPr>
          <w:b/>
        </w:rPr>
        <w:t>Meditation, Eastern</w:t>
      </w:r>
      <w:r>
        <w:t>:  This is opposed to Biblical meditation.  Kundalini is one form.  All forms of eastern meditation invoke an energy source.  That source is demonic.  Some practitioners become aware of these demons such as a woman who experienced 35 demons after performing Reiki, w</w:t>
      </w:r>
      <w:r w:rsidR="0044458F">
        <w:t>hich was introduced by Dr. Oz and</w:t>
      </w:r>
      <w:r>
        <w:t xml:space="preserve"> popularized on the Oprah Winfrey Show.  Some have no consciousness of demonic infiltration as </w:t>
      </w:r>
      <w:r w:rsidR="00566507">
        <w:t>in transmission meditation advanced by Benjamin Crème.  These meditation techniques come from Buddhism but are advertised in the Christian setting as “</w:t>
      </w:r>
      <w:r w:rsidR="00A06982">
        <w:t>C</w:t>
      </w:r>
      <w:r w:rsidR="00566507">
        <w:t>hrist consciousness” or a “shift in consciousness” or “health and wellness” or “brain health” techniques.  Dr. Daniel Amen and T.J. Bartel advocate tantric bodywork during sexual relations</w:t>
      </w:r>
      <w:r w:rsidR="00A06982">
        <w:t>.  This is a Hindu practice that releases demons to heighten the sexual experience and is called tantric sex</w:t>
      </w:r>
      <w:r w:rsidR="0044458F">
        <w:t xml:space="preserve"> or “a more passionate night” in the Christian setting</w:t>
      </w:r>
      <w:r w:rsidR="00A06982">
        <w:t xml:space="preserve">.  Dr. Mark Hyman is </w:t>
      </w:r>
      <w:r w:rsidR="00A06982">
        <w:lastRenderedPageBreak/>
        <w:t xml:space="preserve">also an advocate of “ultra-metabolism”, “ultra-wellness”, “functional medicine”, and “mind body” </w:t>
      </w:r>
      <w:r w:rsidR="0044458F">
        <w:t>techniques which are</w:t>
      </w:r>
      <w:r w:rsidR="00A06982">
        <w:t xml:space="preserve"> all part of </w:t>
      </w:r>
      <w:r w:rsidR="0044458F">
        <w:t xml:space="preserve">a </w:t>
      </w:r>
      <w:r w:rsidR="00A06982">
        <w:t xml:space="preserve">pseudo-science </w:t>
      </w:r>
      <w:r w:rsidR="0044458F">
        <w:t>that is</w:t>
      </w:r>
      <w:r w:rsidR="00A06982">
        <w:t xml:space="preserve"> being put into the Christian world by bright lights such as Rick Warren</w:t>
      </w:r>
      <w:r w:rsidR="003611D9">
        <w:t xml:space="preserve"> (b 1954)</w:t>
      </w:r>
      <w:r w:rsidR="00A06982">
        <w:t xml:space="preserve">, the pastor of Saddleback Church in </w:t>
      </w:r>
      <w:r w:rsidR="003611D9">
        <w:t>Lake Forest, California with his new health and wellness initiative.</w:t>
      </w:r>
    </w:p>
    <w:p w:rsidR="00BC1F49" w:rsidRDefault="00BC1F49" w:rsidP="001F4038">
      <w:pPr>
        <w:pStyle w:val="BodyText"/>
      </w:pPr>
    </w:p>
    <w:p w:rsidR="00BC1F49" w:rsidRDefault="00BC1F49" w:rsidP="001F4038">
      <w:pPr>
        <w:pStyle w:val="BodyText"/>
      </w:pPr>
      <w:bookmarkStart w:id="220" w:name="Melchizedek"/>
      <w:r w:rsidRPr="00BC1F49">
        <w:rPr>
          <w:b/>
        </w:rPr>
        <w:t>Melchizedek</w:t>
      </w:r>
      <w:bookmarkEnd w:id="220"/>
      <w:r>
        <w:t>:  Melchizedek (2448 BC – 1848) was in fact Shem, the firstborn son of Noah and progenitor of the Semitic line.  He lived 54 years after Noah died in 1998 BC.  Abraham was 148 years old when Melchizedek died.</w:t>
      </w:r>
      <w:r w:rsidR="00895C7B">
        <w:t xml:space="preserve">  Melchizedek was important in the OT because he was a Type of Christ.  He prefigured Jesus Christ in the following ways:</w:t>
      </w:r>
    </w:p>
    <w:p w:rsidR="00900B0D" w:rsidRDefault="00900B0D" w:rsidP="001F4038">
      <w:pPr>
        <w:pStyle w:val="BodyText"/>
      </w:pPr>
    </w:p>
    <w:p w:rsidR="00895C7B" w:rsidRDefault="00900B0D" w:rsidP="001F4038">
      <w:pPr>
        <w:pStyle w:val="BodyText"/>
      </w:pPr>
      <w:r>
        <w:t>1) His name appears 10 times in Scripture—twice in the OT and 8 times in Hebrews.  Ten represents testimony from God.</w:t>
      </w:r>
      <w:r w:rsidR="00060005">
        <w:t xml:space="preserve">  The Passover Lamb was set aside on the 10</w:t>
      </w:r>
      <w:r w:rsidR="00060005" w:rsidRPr="00060005">
        <w:rPr>
          <w:vertAlign w:val="superscript"/>
        </w:rPr>
        <w:t>th</w:t>
      </w:r>
      <w:r w:rsidR="00060005">
        <w:t xml:space="preserve"> of Nisan.</w:t>
      </w:r>
      <w:r w:rsidR="00941032">
        <w:t xml:space="preserve"> (Ge 14:18; Ps 110:4; Heb 5:6,10; 7:1, 10, 11, 15, 17)</w:t>
      </w:r>
    </w:p>
    <w:p w:rsidR="00895C7B" w:rsidRDefault="00900B0D" w:rsidP="001F4038">
      <w:pPr>
        <w:pStyle w:val="BodyText"/>
      </w:pPr>
      <w:r>
        <w:t>2</w:t>
      </w:r>
      <w:r w:rsidR="00895C7B">
        <w:t xml:space="preserve">) He was without father, mother, or </w:t>
      </w:r>
      <w:r w:rsidR="00A35EAF">
        <w:t>genealogy</w:t>
      </w:r>
      <w:r w:rsidR="00895C7B">
        <w:t>, having neither beginning of days nor end of life, but made like the Son of God (Heb 7:3a).</w:t>
      </w:r>
      <w:r w:rsidR="000111A2">
        <w:t xml:space="preserve">  Levitical priests required a specific genealogy.  The Melchizedekian priesthood had none.</w:t>
      </w:r>
    </w:p>
    <w:p w:rsidR="00895C7B" w:rsidRDefault="00900B0D" w:rsidP="001F4038">
      <w:pPr>
        <w:pStyle w:val="BodyText"/>
      </w:pPr>
      <w:r>
        <w:t>3</w:t>
      </w:r>
      <w:r w:rsidR="00895C7B">
        <w:t>) He is</w:t>
      </w:r>
      <w:r w:rsidR="004E75EA">
        <w:t xml:space="preserve"> high priest forever (Heb 7:3b) and also king.</w:t>
      </w:r>
    </w:p>
    <w:p w:rsidR="00895C7B" w:rsidRDefault="00900B0D" w:rsidP="001F4038">
      <w:pPr>
        <w:pStyle w:val="BodyText"/>
      </w:pPr>
      <w:r>
        <w:t>4</w:t>
      </w:r>
      <w:r w:rsidR="00895C7B">
        <w:t xml:space="preserve">) </w:t>
      </w:r>
      <w:r w:rsidR="009C43B6">
        <w:t>His name means “righteousness” and he is king of peace [Salem] (Heb 7:2).</w:t>
      </w:r>
    </w:p>
    <w:p w:rsidR="009C43B6" w:rsidRDefault="00900B0D" w:rsidP="001F4038">
      <w:pPr>
        <w:pStyle w:val="BodyText"/>
      </w:pPr>
      <w:r>
        <w:t>5</w:t>
      </w:r>
      <w:r w:rsidR="009C43B6">
        <w:t>) He is greater than Abraham who tithed to him (Heb 7:4).</w:t>
      </w:r>
    </w:p>
    <w:p w:rsidR="00FF3815" w:rsidRDefault="00900B0D" w:rsidP="001F4038">
      <w:pPr>
        <w:pStyle w:val="BodyText"/>
      </w:pPr>
      <w:r>
        <w:t>6</w:t>
      </w:r>
      <w:r w:rsidR="00FF3815">
        <w:t>) He blessed the man of promise [Abraham] (Heb 7:6-7).</w:t>
      </w:r>
    </w:p>
    <w:p w:rsidR="00FF3815" w:rsidRDefault="00900B0D" w:rsidP="001F4038">
      <w:pPr>
        <w:pStyle w:val="BodyText"/>
      </w:pPr>
      <w:r>
        <w:t>7</w:t>
      </w:r>
      <w:r w:rsidR="00FF3815">
        <w:t>) His priesthood is greater than the Levitical (Heb 7:5).</w:t>
      </w:r>
    </w:p>
    <w:p w:rsidR="00FF3815" w:rsidRDefault="00900B0D" w:rsidP="001F4038">
      <w:pPr>
        <w:pStyle w:val="BodyText"/>
      </w:pPr>
      <w:r>
        <w:t>8</w:t>
      </w:r>
      <w:r w:rsidR="00FF3815">
        <w:t>) He only received a tithe while others receive and give (Heb 7:8-9).</w:t>
      </w:r>
    </w:p>
    <w:p w:rsidR="00FF3815" w:rsidRDefault="00900B0D" w:rsidP="001F4038">
      <w:pPr>
        <w:pStyle w:val="BodyText"/>
      </w:pPr>
      <w:r>
        <w:t>9</w:t>
      </w:r>
      <w:r w:rsidR="00FF3815">
        <w:t>) He predates Abraham (Heb 7:10).</w:t>
      </w:r>
    </w:p>
    <w:p w:rsidR="00FF3815" w:rsidRDefault="00900B0D" w:rsidP="001F4038">
      <w:pPr>
        <w:pStyle w:val="BodyText"/>
      </w:pPr>
      <w:r>
        <w:t>10</w:t>
      </w:r>
      <w:r w:rsidR="00FF3815">
        <w:t xml:space="preserve">) </w:t>
      </w:r>
      <w:r w:rsidR="00064825">
        <w:t>When the priesthood changed, the law of Moses was replaced by the law of Christ (Heb 7:12</w:t>
      </w:r>
      <w:r w:rsidR="00822B93">
        <w:t>, 1 Cor 9:21, Gal 6:2</w:t>
      </w:r>
      <w:r w:rsidR="00064825">
        <w:t>).</w:t>
      </w:r>
    </w:p>
    <w:p w:rsidR="00064825" w:rsidRDefault="00064825" w:rsidP="001F4038">
      <w:pPr>
        <w:pStyle w:val="BodyText"/>
      </w:pPr>
      <w:r>
        <w:t>1</w:t>
      </w:r>
      <w:r w:rsidR="00900B0D">
        <w:t>1</w:t>
      </w:r>
      <w:r>
        <w:t xml:space="preserve">) </w:t>
      </w:r>
      <w:r w:rsidR="00C23FF0">
        <w:t xml:space="preserve">He </w:t>
      </w:r>
      <w:r w:rsidR="009D2853">
        <w:t xml:space="preserve">(Christ) </w:t>
      </w:r>
      <w:r w:rsidR="00C23FF0">
        <w:t>is priest from power whereas Aaron was priest from law.</w:t>
      </w:r>
    </w:p>
    <w:p w:rsidR="000B4604" w:rsidRDefault="000B4604" w:rsidP="001F4038">
      <w:pPr>
        <w:pStyle w:val="BodyText"/>
      </w:pPr>
      <w:r>
        <w:t>1</w:t>
      </w:r>
      <w:r w:rsidR="00900B0D">
        <w:t>2</w:t>
      </w:r>
      <w:r>
        <w:t>) He is priest forever, but Aaron for a while (Heb 7:16-17).</w:t>
      </w:r>
    </w:p>
    <w:p w:rsidR="000B4604" w:rsidRDefault="000B4604" w:rsidP="001F4038">
      <w:pPr>
        <w:pStyle w:val="BodyText"/>
      </w:pPr>
      <w:r>
        <w:t>1</w:t>
      </w:r>
      <w:r w:rsidR="00900B0D">
        <w:t>3</w:t>
      </w:r>
      <w:r>
        <w:t>) He became priest with an oath to God, and they with no oath (Heb 7:21).</w:t>
      </w:r>
    </w:p>
    <w:p w:rsidR="000B4604" w:rsidRDefault="000B4604" w:rsidP="001F4038">
      <w:pPr>
        <w:pStyle w:val="BodyText"/>
      </w:pPr>
      <w:r>
        <w:t>1</w:t>
      </w:r>
      <w:r w:rsidR="00900B0D">
        <w:t>4</w:t>
      </w:r>
      <w:r>
        <w:t>) He is singular and permanent, but they were many and temporary (Heb 7:23-24).</w:t>
      </w:r>
    </w:p>
    <w:p w:rsidR="000B4604" w:rsidRDefault="000B4604" w:rsidP="001F4038">
      <w:pPr>
        <w:pStyle w:val="BodyText"/>
      </w:pPr>
      <w:r>
        <w:t>1</w:t>
      </w:r>
      <w:r w:rsidR="00900B0D">
        <w:t>5</w:t>
      </w:r>
      <w:r>
        <w:t>) He saves forever by propitiation (</w:t>
      </w:r>
      <w:r w:rsidR="007E6CA0">
        <w:t xml:space="preserve">Heb </w:t>
      </w:r>
      <w:r>
        <w:t xml:space="preserve">2:17), but they temporarily by </w:t>
      </w:r>
      <w:r w:rsidR="007E6CA0">
        <w:t xml:space="preserve">atonement (Ex 29:33) or </w:t>
      </w:r>
      <w:r>
        <w:t>covering (</w:t>
      </w:r>
      <w:r w:rsidR="007E6CA0">
        <w:t xml:space="preserve">Heb </w:t>
      </w:r>
      <w:r>
        <w:t>7:25</w:t>
      </w:r>
      <w:r w:rsidR="00D766D9">
        <w:t xml:space="preserve"> and 9:11-14</w:t>
      </w:r>
      <w:r>
        <w:t>).</w:t>
      </w:r>
    </w:p>
    <w:p w:rsidR="007E6CA0" w:rsidRDefault="007E6CA0" w:rsidP="001F4038">
      <w:pPr>
        <w:pStyle w:val="BodyText"/>
      </w:pPr>
      <w:r>
        <w:t>1</w:t>
      </w:r>
      <w:r w:rsidR="00900B0D">
        <w:t>6</w:t>
      </w:r>
      <w:r>
        <w:t>) His sacrifice was “once for all”, but theirs were daily and for their own sins (Heb 7:27</w:t>
      </w:r>
      <w:r w:rsidR="003D03C5">
        <w:t xml:space="preserve"> and 9:25-28</w:t>
      </w:r>
      <w:r>
        <w:t>).</w:t>
      </w:r>
    </w:p>
    <w:p w:rsidR="007E6CA0" w:rsidRDefault="007E6CA0" w:rsidP="001F4038">
      <w:pPr>
        <w:pStyle w:val="BodyText"/>
      </w:pPr>
      <w:r>
        <w:t>1</w:t>
      </w:r>
      <w:r w:rsidR="00900B0D">
        <w:t>7</w:t>
      </w:r>
      <w:r>
        <w:t xml:space="preserve">) He </w:t>
      </w:r>
      <w:r w:rsidR="004104BC">
        <w:t xml:space="preserve">alone </w:t>
      </w:r>
      <w:r>
        <w:t>sits at the right hand of the throne, they at his feet (Heb 8:1</w:t>
      </w:r>
      <w:r w:rsidR="004104BC">
        <w:t>, Zech 6:13</w:t>
      </w:r>
      <w:r>
        <w:t>).</w:t>
      </w:r>
    </w:p>
    <w:p w:rsidR="00D766D9" w:rsidRDefault="00D766D9" w:rsidP="001F4038">
      <w:pPr>
        <w:pStyle w:val="BodyText"/>
      </w:pPr>
      <w:r>
        <w:t>1</w:t>
      </w:r>
      <w:r w:rsidR="00900B0D">
        <w:t>8</w:t>
      </w:r>
      <w:r>
        <w:t>) He is mediator of a better covenant by making the old obsolete (Heb 8:6-13).</w:t>
      </w:r>
    </w:p>
    <w:p w:rsidR="003D03C5" w:rsidRDefault="003D03C5" w:rsidP="001F4038">
      <w:pPr>
        <w:pStyle w:val="BodyText"/>
      </w:pPr>
      <w:r>
        <w:t>1</w:t>
      </w:r>
      <w:r w:rsidR="00900B0D">
        <w:t>9</w:t>
      </w:r>
      <w:r>
        <w:t>) His blood cleansed Heaven and Earth (Heb 9:23-24) whereas theirs by the sacrifice of blood cleansed only those copies from Heaven (Heb 7:21-22).</w:t>
      </w:r>
    </w:p>
    <w:p w:rsidR="00417671" w:rsidRPr="00417671" w:rsidRDefault="00900B0D" w:rsidP="0041767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20</w:t>
      </w:r>
      <w:r w:rsidR="00417671" w:rsidRPr="00610393">
        <w:rPr>
          <w:rFonts w:ascii="Times New Roman" w:hAnsi="Times New Roman" w:cs="Times New Roman"/>
          <w:sz w:val="24"/>
          <w:szCs w:val="24"/>
        </w:rPr>
        <w:t>) He prefigured the Last Supper in the King’s Valley [Shaveh] (Ge 14:18):</w:t>
      </w:r>
      <w:r w:rsidR="00417671" w:rsidRPr="00417671">
        <w:rPr>
          <w:rFonts w:ascii="Times New Roman" w:hAnsi="Times New Roman" w:cs="Times New Roman"/>
          <w:sz w:val="24"/>
          <w:szCs w:val="24"/>
        </w:rPr>
        <w:t xml:space="preserve">   </w:t>
      </w:r>
      <w:r w:rsidR="00417671" w:rsidRPr="00610393">
        <w:rPr>
          <w:rFonts w:ascii="Times New (W1)" w:hAnsi="Times New (W1)" w:cs="Times New Roman"/>
          <w:b/>
          <w:color w:val="21770A"/>
          <w:sz w:val="24"/>
          <w:szCs w:val="24"/>
          <w:vertAlign w:val="superscript"/>
        </w:rPr>
        <w:t>18</w:t>
      </w:r>
      <w:r w:rsidR="00417671" w:rsidRPr="00417671">
        <w:rPr>
          <w:rFonts w:ascii="Times New Roman" w:hAnsi="Times New Roman" w:cs="Times New Roman"/>
          <w:b/>
          <w:color w:val="21770A"/>
          <w:sz w:val="24"/>
          <w:szCs w:val="24"/>
        </w:rPr>
        <w:t xml:space="preserve"> </w:t>
      </w:r>
      <w:r w:rsidR="00417671" w:rsidRPr="00417671">
        <w:rPr>
          <w:rFonts w:ascii="Times New Roman" w:hAnsi="Times New Roman" w:cs="Times New Roman"/>
          <w:i/>
          <w:color w:val="000000"/>
          <w:sz w:val="24"/>
          <w:szCs w:val="24"/>
        </w:rPr>
        <w:t>And Melchizedek king of Salem brought out bread and wine; now he was a priest of God Most High</w:t>
      </w:r>
      <w:r w:rsidR="00417671" w:rsidRPr="00417671">
        <w:rPr>
          <w:rFonts w:ascii="Times New Roman" w:hAnsi="Times New Roman" w:cs="Times New Roman"/>
          <w:color w:val="000000"/>
          <w:sz w:val="24"/>
          <w:szCs w:val="24"/>
        </w:rPr>
        <w:t xml:space="preserve">. </w:t>
      </w:r>
      <w:r w:rsidR="00417671" w:rsidRPr="00417671">
        <w:rPr>
          <w:rFonts w:ascii="Times New Roman" w:hAnsi="Times New Roman" w:cs="Times New Roman"/>
          <w:b/>
          <w:color w:val="21770A"/>
          <w:position w:val="6"/>
          <w:sz w:val="16"/>
          <w:szCs w:val="16"/>
        </w:rPr>
        <w:t>19</w:t>
      </w:r>
      <w:r w:rsidR="00417671" w:rsidRPr="00417671">
        <w:rPr>
          <w:rFonts w:ascii="Times New Roman" w:hAnsi="Times New Roman" w:cs="Times New Roman"/>
          <w:b/>
          <w:color w:val="21770A"/>
          <w:sz w:val="24"/>
          <w:szCs w:val="24"/>
        </w:rPr>
        <w:t xml:space="preserve"> </w:t>
      </w:r>
      <w:r w:rsidR="00417671" w:rsidRPr="00417671">
        <w:rPr>
          <w:rFonts w:ascii="Times New Roman" w:hAnsi="Times New Roman" w:cs="Times New Roman"/>
          <w:i/>
          <w:color w:val="000000"/>
          <w:sz w:val="24"/>
          <w:szCs w:val="24"/>
        </w:rPr>
        <w:t>He blessed him</w:t>
      </w:r>
      <w:r w:rsidR="00417671" w:rsidRPr="00417671">
        <w:rPr>
          <w:rFonts w:ascii="Times New Roman" w:hAnsi="Times New Roman" w:cs="Times New Roman"/>
          <w:color w:val="000000"/>
          <w:sz w:val="24"/>
          <w:szCs w:val="24"/>
        </w:rPr>
        <w:t xml:space="preserve"> (Abram)…(Ge 14:18-19a).</w:t>
      </w:r>
    </w:p>
    <w:p w:rsidR="00E6629F" w:rsidRDefault="00E6629F" w:rsidP="001F4038">
      <w:pPr>
        <w:pStyle w:val="BodyText"/>
      </w:pPr>
    </w:p>
    <w:p w:rsidR="00AC3F06" w:rsidRDefault="00E6629F" w:rsidP="001F4038">
      <w:pPr>
        <w:pStyle w:val="BodyText"/>
      </w:pPr>
      <w:bookmarkStart w:id="221" w:name="Memorial"/>
      <w:bookmarkEnd w:id="221"/>
      <w:r w:rsidRPr="00E6629F">
        <w:rPr>
          <w:b/>
        </w:rPr>
        <w:t>Memorial</w:t>
      </w:r>
      <w:r>
        <w:t>: Four word are used for memorial in the OT (</w:t>
      </w:r>
      <w:r w:rsidRPr="00E6629F">
        <w:rPr>
          <w:i/>
        </w:rPr>
        <w:t>zikkaron, azkarah, shem, ya</w:t>
      </w:r>
      <w:r w:rsidR="000C0473">
        <w:rPr>
          <w:i/>
        </w:rPr>
        <w:t>a</w:t>
      </w:r>
      <w:r w:rsidRPr="00E6629F">
        <w:rPr>
          <w:i/>
        </w:rPr>
        <w:t>d</w:t>
      </w:r>
      <w:r>
        <w:t>) and one in the NT (</w:t>
      </w:r>
      <w:r w:rsidRPr="00E6629F">
        <w:rPr>
          <w:i/>
        </w:rPr>
        <w:t>mnemosunon</w:t>
      </w:r>
      <w:r>
        <w:t xml:space="preserve">). </w:t>
      </w:r>
      <w:r w:rsidR="00097C7A">
        <w:t xml:space="preserve"> </w:t>
      </w:r>
      <w:r w:rsidR="00421A8B">
        <w:t xml:space="preserve">Specific Biblical examples include: the Feast of Unleavened Bread (Ex 12:14), God’s written word blotting out the memory of Amelek (Ex 17:14), two onyx stones on the ephod bearing the names of the 12 tribes (Ex 28:6-14), </w:t>
      </w:r>
      <w:r w:rsidR="007450A1">
        <w:t xml:space="preserve">atonement money for taking a census (Ex 30:11-16), a grain offering by fire to the Lord (Lv 2:1-16), a sin offering by fire to the </w:t>
      </w:r>
      <w:r w:rsidR="007450A1">
        <w:lastRenderedPageBreak/>
        <w:t xml:space="preserve">Lord (Lv 5:11-13), </w:t>
      </w:r>
      <w:r w:rsidR="005F2630">
        <w:t xml:space="preserve">the 12 loaves of showbread </w:t>
      </w:r>
      <w:r w:rsidR="00DA328C">
        <w:t xml:space="preserve">offered by fire to the Lord </w:t>
      </w:r>
      <w:r w:rsidR="005F2630">
        <w:t xml:space="preserve">(Lv 24:5-9), </w:t>
      </w:r>
      <w:r w:rsidR="007320B3">
        <w:t xml:space="preserve">an offering of gold booty from the captains (Nu 31:48-54), </w:t>
      </w:r>
      <w:r w:rsidR="00940F2A">
        <w:t xml:space="preserve">12 stones placed in the middle of the Jordan </w:t>
      </w:r>
      <w:r w:rsidR="00881FC8">
        <w:t xml:space="preserve">to memorialize the arc of the covenant cutting off the flow of water for the crossing </w:t>
      </w:r>
      <w:r w:rsidR="00940F2A">
        <w:t xml:space="preserve">(Josh 4:1-7), </w:t>
      </w:r>
      <w:r w:rsidR="00335551">
        <w:t xml:space="preserve">Nehemiah’s wall around Jerusalem (Nehemiah 2:11-16), </w:t>
      </w:r>
      <w:r w:rsidR="00BD6DE5">
        <w:t xml:space="preserve">David authoring a psalm (Ps 38:1, 70:1), cypress and myrtle (Is 55:13), </w:t>
      </w:r>
      <w:r w:rsidR="000C0473">
        <w:t>In the Millennium, Gentiles will be blessed with the Temple within the City of Jerusalem as a memorial pictured as the hand (</w:t>
      </w:r>
      <w:r w:rsidR="000C0473" w:rsidRPr="000C0473">
        <w:rPr>
          <w:i/>
        </w:rPr>
        <w:t>yaad</w:t>
      </w:r>
      <w:r w:rsidR="000C0473">
        <w:t>) of God (Is 56:5), the prayers and alms of Cornelius, the  centurion (Acts 10:4).</w:t>
      </w:r>
      <w:r w:rsidR="009520F6">
        <w:t xml:space="preserve">  Also acting as memorials, but not specifically stated is the rainbow after the flood as a sign of God’s covenant with man (Ge 9:13)</w:t>
      </w:r>
      <w:r w:rsidR="00657D03">
        <w:t>.</w:t>
      </w:r>
    </w:p>
    <w:p w:rsidR="00AA5762" w:rsidRDefault="00AA5762" w:rsidP="001F4038">
      <w:pPr>
        <w:pStyle w:val="BodyText"/>
      </w:pPr>
    </w:p>
    <w:p w:rsidR="00AA5762" w:rsidRDefault="00AA5762" w:rsidP="001F4038">
      <w:pPr>
        <w:pStyle w:val="BodyText"/>
      </w:pPr>
      <w:r>
        <w:t>From the above 1</w:t>
      </w:r>
      <w:r w:rsidR="009520F6">
        <w:t>5</w:t>
      </w:r>
      <w:r>
        <w:t xml:space="preserve"> examples, we learn that “memorial” takes on the meaning of a monument, trophy, sign</w:t>
      </w:r>
      <w:r w:rsidR="009520F6">
        <w:t xml:space="preserve"> of benevolence</w:t>
      </w:r>
      <w:r>
        <w:t xml:space="preserve">, or the hand </w:t>
      </w:r>
      <w:r w:rsidR="00FB1848">
        <w:t>(</w:t>
      </w:r>
      <w:r w:rsidR="00FB1848" w:rsidRPr="00FB1848">
        <w:rPr>
          <w:i/>
        </w:rPr>
        <w:t>yaad</w:t>
      </w:r>
      <w:r w:rsidR="00FB1848">
        <w:t xml:space="preserve">) </w:t>
      </w:r>
      <w:r>
        <w:t>of God pointing to himself.</w:t>
      </w:r>
      <w:r w:rsidR="009520F6">
        <w:t xml:space="preserve">  In order for a “sign” to be a memorial, it must be </w:t>
      </w:r>
      <w:r w:rsidR="00657D03">
        <w:t xml:space="preserve">permanent and </w:t>
      </w:r>
      <w:r w:rsidR="009520F6">
        <w:t xml:space="preserve">benevolent.  Notice that “cypress and myrtle” which replaces “thorns and thistles” </w:t>
      </w:r>
      <w:r w:rsidR="00657D03">
        <w:t>(Ge 3:18) i</w:t>
      </w:r>
      <w:r w:rsidR="009520F6">
        <w:t>s a memorial,</w:t>
      </w:r>
      <w:r w:rsidR="00657D03">
        <w:t xml:space="preserve"> but “thorns and thistles” is just a sign because it is not permanent.  Notice also that </w:t>
      </w:r>
      <w:r w:rsidR="00666F1D">
        <w:t>the sign or mark placed on Cain was benevolent but not permanent relative to salvation history.  The “</w:t>
      </w:r>
      <w:r w:rsidR="00666F1D" w:rsidRPr="00666F1D">
        <w:rPr>
          <w:i/>
        </w:rPr>
        <w:t>sign which will not be cut off</w:t>
      </w:r>
      <w:r w:rsidR="00666F1D">
        <w:t>” in Is 55:13 is called a “</w:t>
      </w:r>
      <w:r w:rsidR="00666F1D" w:rsidRPr="00666F1D">
        <w:rPr>
          <w:i/>
        </w:rPr>
        <w:t>memorial</w:t>
      </w:r>
      <w:r w:rsidR="00666F1D">
        <w:t xml:space="preserve">”.  </w:t>
      </w:r>
      <w:r w:rsidR="0022308B">
        <w:t>The blood placed on the doorposts to ward off the Death Angel showed God’s benevolence for his people, but was a one-time event unlike the Passover which memorialized the event.</w:t>
      </w:r>
      <w:r w:rsidR="00B55B55">
        <w:t xml:space="preserve">  So a memorial always is a sign, but a sign may or may not be a memorial.</w:t>
      </w:r>
    </w:p>
    <w:p w:rsidR="00EC1582" w:rsidRDefault="00EC1582" w:rsidP="001F4038">
      <w:pPr>
        <w:pStyle w:val="BodyText"/>
      </w:pPr>
    </w:p>
    <w:p w:rsidR="00EC1582" w:rsidRDefault="00EC1582" w:rsidP="001F4038">
      <w:pPr>
        <w:pStyle w:val="BodyText"/>
      </w:pPr>
      <w:bookmarkStart w:id="222" w:name="MemorizationOfScripture"/>
      <w:bookmarkEnd w:id="222"/>
      <w:r w:rsidRPr="00EC1582">
        <w:rPr>
          <w:b/>
        </w:rPr>
        <w:t>Memorization of Scripture</w:t>
      </w:r>
      <w:r>
        <w:t>:  If memorization is practiced at an early age, incredible feats can be performed.  Some rabbis could memorize not only all of</w:t>
      </w:r>
      <w:r w:rsidR="007646EB">
        <w:t xml:space="preserve"> Torah in Hebrew, but could determine</w:t>
      </w:r>
      <w:r>
        <w:t xml:space="preserve"> which words were marr</w:t>
      </w:r>
      <w:r w:rsidR="007646EB">
        <w:t>ed by a nail passing through each page of that book</w:t>
      </w:r>
      <w:r>
        <w:t xml:space="preserve">.  While the OT and NT contain about a thousand pages, </w:t>
      </w:r>
      <w:r w:rsidR="00307B6B">
        <w:t>ancient Indian Rishi could memorize the equivalent of 9000 typed pages of text.  During the Vietnamese war, captured American pilots were often kept in isolated cells.  Many Christian pilots soon realized that without the Bible, very few verse</w:t>
      </w:r>
      <w:r w:rsidR="005511EE">
        <w:t>s</w:t>
      </w:r>
      <w:r w:rsidR="00307B6B">
        <w:t xml:space="preserve"> could be recalled.  Many prisoners soon worked out a tapping code that allowed one prisoner to complete a verse the other could only start.  How would you do with</w:t>
      </w:r>
      <w:r w:rsidR="00CF0BFB">
        <w:t>out</w:t>
      </w:r>
      <w:r w:rsidR="00307B6B">
        <w:t xml:space="preserve"> the Bible in your hands?</w:t>
      </w:r>
    </w:p>
    <w:p w:rsidR="005511EE" w:rsidRDefault="005511EE" w:rsidP="001F4038">
      <w:pPr>
        <w:pStyle w:val="BodyText"/>
      </w:pPr>
    </w:p>
    <w:p w:rsidR="005511EE" w:rsidRDefault="005511EE" w:rsidP="001F4038">
      <w:pPr>
        <w:pStyle w:val="BodyText"/>
      </w:pPr>
      <w:r>
        <w:t xml:space="preserve">Dr. Howard Hendricks of Dallas Theological Seminary once said that if he had his way, every seminarian would be required to learn a thousand verses word perfect before graduation.  Dallas Willard, professor of philosophy at USC wrote: Bible memorization is absolutely fundamental to spiritual formation.  From my own experience, I noticed that knowing God’s word is powerful during an exorcism.  Jesus when confronting Satan, rebutted his challenges three times by quoting the Book of Deuteronomy (Dt 8:3, 6:16, 6:13) as told </w:t>
      </w:r>
      <w:r w:rsidR="00D1681E">
        <w:t>in</w:t>
      </w:r>
      <w:r>
        <w:t xml:space="preserve"> Matthew </w:t>
      </w:r>
      <w:r w:rsidR="00D1681E">
        <w:t xml:space="preserve">Chapter 4.  Use Scripture to counsel others, lead the unsaved to Christ, glorify God, and resist temptation.  If you are a soldier:  </w:t>
      </w:r>
      <w:r w:rsidR="00D1681E" w:rsidRPr="00F502FC">
        <w:rPr>
          <w:i/>
        </w:rPr>
        <w:t>Blessed be the Lord, my rock, who trains my hands for war, and my fingers for battle</w:t>
      </w:r>
      <w:r w:rsidR="00D1681E">
        <w:t xml:space="preserve"> (Ps 144:1).  If you are an astronomer: </w:t>
      </w:r>
      <w:r w:rsidR="00D1681E" w:rsidRPr="00F502FC">
        <w:rPr>
          <w:i/>
        </w:rPr>
        <w:t>He counts the number of the stars</w:t>
      </w:r>
      <w:r w:rsidR="00D1681E">
        <w:t xml:space="preserve"> [10</w:t>
      </w:r>
      <w:r w:rsidR="00D1681E" w:rsidRPr="00F502FC">
        <w:rPr>
          <w:rFonts w:ascii="Times New (W1)" w:hAnsi="Times New (W1)"/>
          <w:vertAlign w:val="superscript"/>
        </w:rPr>
        <w:t>22</w:t>
      </w:r>
      <w:r w:rsidR="00D1681E">
        <w:t xml:space="preserve">], </w:t>
      </w:r>
      <w:r w:rsidR="00D1681E" w:rsidRPr="00F502FC">
        <w:rPr>
          <w:i/>
        </w:rPr>
        <w:t>and he gives names to all of them</w:t>
      </w:r>
      <w:r w:rsidR="00D1681E">
        <w:t xml:space="preserve"> (Ps 147:4).</w:t>
      </w:r>
      <w:r w:rsidR="00F502FC">
        <w:t xml:space="preserve">  If you are a frustrated voter: </w:t>
      </w:r>
      <w:r w:rsidR="00F502FC" w:rsidRPr="00F502FC">
        <w:rPr>
          <w:i/>
        </w:rPr>
        <w:t>Let his days be few and let another take his place</w:t>
      </w:r>
      <w:r w:rsidR="00F502FC">
        <w:t xml:space="preserve"> (Ps 109:8).  If you are happy: </w:t>
      </w:r>
      <w:r w:rsidR="00F502FC" w:rsidRPr="00F502FC">
        <w:rPr>
          <w:i/>
        </w:rPr>
        <w:t>Praise the Lord for it is good to sing praises to our Lord</w:t>
      </w:r>
      <w:r w:rsidR="00F502FC">
        <w:t xml:space="preserve"> (Ps 147:1)</w:t>
      </w:r>
      <w:r w:rsidR="00EF0638">
        <w:t>!</w:t>
      </w:r>
      <w:r w:rsidR="00F502FC">
        <w:t xml:space="preserve">  If you are desperate: </w:t>
      </w:r>
      <w:r w:rsidR="00F502FC" w:rsidRPr="00F502FC">
        <w:rPr>
          <w:i/>
        </w:rPr>
        <w:t>May Your compassion come to me that I may live</w:t>
      </w:r>
      <w:r w:rsidR="00F502FC">
        <w:t xml:space="preserve"> (Ps 119:77).  In short, there is something for every</w:t>
      </w:r>
      <w:r w:rsidR="00EF0638">
        <w:t xml:space="preserve"> occasion</w:t>
      </w:r>
      <w:r w:rsidR="00F502FC">
        <w:t xml:space="preserve"> in the Bible. </w:t>
      </w:r>
    </w:p>
    <w:p w:rsidR="00E45482" w:rsidRDefault="00E45482" w:rsidP="001F4038">
      <w:pPr>
        <w:pStyle w:val="BodyText"/>
      </w:pPr>
    </w:p>
    <w:p w:rsidR="00004A73" w:rsidRPr="00004A73" w:rsidRDefault="00E45482" w:rsidP="00004A73">
      <w:pPr>
        <w:spacing w:after="0" w:line="240" w:lineRule="auto"/>
        <w:rPr>
          <w:rFonts w:ascii="Times New Roman" w:hAnsi="Times New Roman" w:cs="Times New Roman"/>
          <w:sz w:val="24"/>
          <w:szCs w:val="24"/>
        </w:rPr>
      </w:pPr>
      <w:bookmarkStart w:id="223" w:name="Memra"/>
      <w:r w:rsidRPr="00004A73">
        <w:rPr>
          <w:rFonts w:ascii="Times New Roman" w:hAnsi="Times New Roman" w:cs="Times New Roman"/>
          <w:b/>
          <w:sz w:val="24"/>
          <w:szCs w:val="24"/>
        </w:rPr>
        <w:t>Memra</w:t>
      </w:r>
      <w:bookmarkEnd w:id="223"/>
      <w:r w:rsidRPr="00004A73">
        <w:rPr>
          <w:rFonts w:ascii="Times New Roman" w:hAnsi="Times New Roman" w:cs="Times New Roman"/>
          <w:sz w:val="24"/>
          <w:szCs w:val="24"/>
        </w:rPr>
        <w:t xml:space="preserve">:  </w:t>
      </w:r>
      <w:r w:rsidR="00004A73" w:rsidRPr="00004A73">
        <w:rPr>
          <w:rFonts w:ascii="Times New Roman" w:hAnsi="Times New Roman" w:cs="Times New Roman"/>
          <w:sz w:val="24"/>
          <w:szCs w:val="24"/>
        </w:rPr>
        <w:t xml:space="preserve">The Jews at the time of Christ had a concept of the Messiah known as the </w:t>
      </w:r>
      <w:r w:rsidR="00004A73" w:rsidRPr="00004A73">
        <w:rPr>
          <w:rFonts w:ascii="Times New Roman" w:hAnsi="Times New Roman" w:cs="Times New Roman"/>
          <w:i/>
          <w:sz w:val="24"/>
          <w:szCs w:val="24"/>
        </w:rPr>
        <w:t>Memra</w:t>
      </w:r>
      <w:r w:rsidR="00004A73" w:rsidRPr="00004A73">
        <w:rPr>
          <w:rFonts w:ascii="Times New Roman" w:hAnsi="Times New Roman" w:cs="Times New Roman"/>
          <w:sz w:val="24"/>
          <w:szCs w:val="24"/>
        </w:rPr>
        <w:t xml:space="preserve">.  John pointed this out in the first 18 verses of his account of the one Gospel showing: 1) The Memra was the same as God, but sometimes distinct from Him (1:1), 2) the Agent of creation </w:t>
      </w:r>
      <w:r w:rsidR="00004A73" w:rsidRPr="00004A73">
        <w:rPr>
          <w:rFonts w:ascii="Times New Roman" w:hAnsi="Times New Roman" w:cs="Times New Roman"/>
          <w:sz w:val="24"/>
          <w:szCs w:val="24"/>
        </w:rPr>
        <w:lastRenderedPageBreak/>
        <w:t>(1:3), 3) the Agent of salvation (1:12), 4) the manifestation of God’s presence [Shekinah Glory] (1:14), 5) the Agent of revelation (1:18), and 6) the Seal of the covenant (1:17; Ex 24).  Nevertheless the “Jews” rejected him even though as John points out, he fulfilled their theology.</w:t>
      </w:r>
    </w:p>
    <w:p w:rsidR="005D7872" w:rsidRDefault="005D7872" w:rsidP="00C014D7">
      <w:pPr>
        <w:spacing w:after="0" w:line="240" w:lineRule="auto"/>
        <w:rPr>
          <w:rFonts w:ascii="Times New Roman" w:hAnsi="Times New Roman" w:cs="Times New Roman"/>
          <w:sz w:val="24"/>
          <w:szCs w:val="24"/>
        </w:rPr>
      </w:pPr>
    </w:p>
    <w:p w:rsidR="005D7872" w:rsidRDefault="005D7872" w:rsidP="00C014D7">
      <w:pPr>
        <w:spacing w:after="0" w:line="240" w:lineRule="auto"/>
        <w:rPr>
          <w:rFonts w:ascii="Times New Roman" w:hAnsi="Times New Roman" w:cs="Times New Roman"/>
          <w:sz w:val="24"/>
          <w:szCs w:val="24"/>
        </w:rPr>
      </w:pPr>
      <w:bookmarkStart w:id="224" w:name="MessiahandhisRoles"/>
      <w:bookmarkEnd w:id="224"/>
      <w:r w:rsidRPr="005D7872">
        <w:rPr>
          <w:rFonts w:ascii="Times New Roman" w:hAnsi="Times New Roman" w:cs="Times New Roman"/>
          <w:b/>
          <w:sz w:val="24"/>
          <w:szCs w:val="24"/>
        </w:rPr>
        <w:t>Messiah and His Roles</w:t>
      </w:r>
      <w:r>
        <w:rPr>
          <w:rFonts w:ascii="Times New Roman" w:hAnsi="Times New Roman" w:cs="Times New Roman"/>
          <w:sz w:val="24"/>
          <w:szCs w:val="24"/>
        </w:rPr>
        <w:t xml:space="preserve">: </w:t>
      </w:r>
      <w:r w:rsidR="00794DE2">
        <w:rPr>
          <w:rFonts w:ascii="Times New Roman" w:hAnsi="Times New Roman" w:cs="Times New Roman"/>
          <w:sz w:val="24"/>
          <w:szCs w:val="24"/>
        </w:rPr>
        <w:t xml:space="preserve">Adam and Eve knew a Messiah would be sent to mankind from the Protoevangelium of Genesis 3:15.  Eve even thought that her first son, Cain, was that Messiah when she said: </w:t>
      </w:r>
      <w:r w:rsidR="00794DE2" w:rsidRPr="00794DE2">
        <w:rPr>
          <w:rFonts w:ascii="Times New Roman" w:hAnsi="Times New Roman" w:cs="Times New Roman"/>
          <w:i/>
          <w:sz w:val="24"/>
          <w:szCs w:val="24"/>
        </w:rPr>
        <w:t>I have gotten a man Jehovah</w:t>
      </w:r>
      <w:r w:rsidR="00794DE2">
        <w:rPr>
          <w:rFonts w:ascii="Times New Roman" w:hAnsi="Times New Roman" w:cs="Times New Roman"/>
          <w:sz w:val="24"/>
          <w:szCs w:val="24"/>
        </w:rPr>
        <w:t xml:space="preserve"> (Ge 4:1b)!</w:t>
      </w:r>
    </w:p>
    <w:p w:rsidR="00794DE2" w:rsidRDefault="00794DE2" w:rsidP="00C014D7">
      <w:pPr>
        <w:spacing w:after="0" w:line="240" w:lineRule="auto"/>
        <w:rPr>
          <w:rFonts w:ascii="Times New Roman" w:hAnsi="Times New Roman" w:cs="Times New Roman"/>
          <w:sz w:val="24"/>
          <w:szCs w:val="24"/>
        </w:rPr>
      </w:pPr>
    </w:p>
    <w:p w:rsidR="00794DE2" w:rsidRDefault="00794DE2"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The OT clearly shows the Messiah is to come twice</w:t>
      </w:r>
      <w:r w:rsidR="003B7AED">
        <w:rPr>
          <w:rFonts w:ascii="Times New Roman" w:hAnsi="Times New Roman" w:cs="Times New Roman"/>
          <w:sz w:val="24"/>
          <w:szCs w:val="24"/>
        </w:rPr>
        <w:t xml:space="preserve"> in four places: Is 11:1-5; Is 61:1-3; Zech 9:9-10; Mal 3:1-4.</w:t>
      </w:r>
      <w:r w:rsidR="00413D87">
        <w:rPr>
          <w:rFonts w:ascii="Times New Roman" w:hAnsi="Times New Roman" w:cs="Times New Roman"/>
          <w:sz w:val="24"/>
          <w:szCs w:val="24"/>
        </w:rPr>
        <w:t xml:space="preserve">  </w:t>
      </w:r>
      <w:r w:rsidR="001F20F8">
        <w:rPr>
          <w:rFonts w:ascii="Times New Roman" w:hAnsi="Times New Roman" w:cs="Times New Roman"/>
          <w:sz w:val="24"/>
          <w:szCs w:val="24"/>
        </w:rPr>
        <w:t xml:space="preserve">Rabbis called these two personages </w:t>
      </w:r>
      <w:r w:rsidR="001F20F8" w:rsidRPr="00445A4E">
        <w:rPr>
          <w:rFonts w:ascii="Times New Roman" w:hAnsi="Times New Roman" w:cs="Times New Roman"/>
          <w:i/>
          <w:sz w:val="24"/>
          <w:szCs w:val="24"/>
        </w:rPr>
        <w:t>Meshiak ben Joseph</w:t>
      </w:r>
      <w:r w:rsidR="001F20F8">
        <w:rPr>
          <w:rFonts w:ascii="Times New Roman" w:hAnsi="Times New Roman" w:cs="Times New Roman"/>
          <w:sz w:val="24"/>
          <w:szCs w:val="24"/>
        </w:rPr>
        <w:t xml:space="preserve"> and </w:t>
      </w:r>
      <w:r w:rsidR="001F20F8" w:rsidRPr="00445A4E">
        <w:rPr>
          <w:rFonts w:ascii="Times New Roman" w:hAnsi="Times New Roman" w:cs="Times New Roman"/>
          <w:i/>
          <w:sz w:val="24"/>
          <w:szCs w:val="24"/>
        </w:rPr>
        <w:t>Meshiak ben David</w:t>
      </w:r>
      <w:r w:rsidR="001F20F8">
        <w:rPr>
          <w:rFonts w:ascii="Times New Roman" w:hAnsi="Times New Roman" w:cs="Times New Roman"/>
          <w:sz w:val="24"/>
          <w:szCs w:val="24"/>
        </w:rPr>
        <w:t xml:space="preserve">, but could never plumb the meaning.  </w:t>
      </w:r>
      <w:r w:rsidR="00413D87">
        <w:rPr>
          <w:rFonts w:ascii="Times New Roman" w:hAnsi="Times New Roman" w:cs="Times New Roman"/>
          <w:sz w:val="24"/>
          <w:szCs w:val="24"/>
        </w:rPr>
        <w:t>Jesus read in the synagogue of</w:t>
      </w:r>
      <w:r w:rsidR="003B7AED">
        <w:rPr>
          <w:rFonts w:ascii="Times New Roman" w:hAnsi="Times New Roman" w:cs="Times New Roman"/>
          <w:sz w:val="24"/>
          <w:szCs w:val="24"/>
        </w:rPr>
        <w:t xml:space="preserve"> his home town Is 61:1-2a stopping in mid sentence (Lk 4:18-19) because the final clause in the sentence referred to his Second Coming and he was </w:t>
      </w:r>
      <w:r w:rsidR="00685C0D">
        <w:rPr>
          <w:rFonts w:ascii="Times New Roman" w:hAnsi="Times New Roman" w:cs="Times New Roman"/>
          <w:sz w:val="24"/>
          <w:szCs w:val="24"/>
        </w:rPr>
        <w:t xml:space="preserve">only </w:t>
      </w:r>
      <w:r w:rsidR="001F20F8">
        <w:rPr>
          <w:rFonts w:ascii="Times New Roman" w:hAnsi="Times New Roman" w:cs="Times New Roman"/>
          <w:sz w:val="24"/>
          <w:szCs w:val="24"/>
        </w:rPr>
        <w:t>t</w:t>
      </w:r>
      <w:r w:rsidR="00685C0D">
        <w:rPr>
          <w:rFonts w:ascii="Times New Roman" w:hAnsi="Times New Roman" w:cs="Times New Roman"/>
          <w:sz w:val="24"/>
          <w:szCs w:val="24"/>
        </w:rPr>
        <w:t>here to fulfill</w:t>
      </w:r>
      <w:r w:rsidR="003B7AED">
        <w:rPr>
          <w:rFonts w:ascii="Times New Roman" w:hAnsi="Times New Roman" w:cs="Times New Roman"/>
          <w:sz w:val="24"/>
          <w:szCs w:val="24"/>
        </w:rPr>
        <w:t xml:space="preserve"> his first coming.</w:t>
      </w:r>
    </w:p>
    <w:p w:rsidR="00413D87" w:rsidRDefault="00413D87" w:rsidP="00C014D7">
      <w:pPr>
        <w:spacing w:after="0" w:line="240" w:lineRule="auto"/>
        <w:rPr>
          <w:rFonts w:ascii="Times New Roman" w:hAnsi="Times New Roman" w:cs="Times New Roman"/>
          <w:sz w:val="24"/>
          <w:szCs w:val="24"/>
        </w:rPr>
      </w:pPr>
    </w:p>
    <w:p w:rsidR="00413D87" w:rsidRDefault="00413D87"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The OT shows that the Messiah is 1) God (Jeremiah 23:5-6), God-man (Isaiah 6:3), and man (Zechariah 13:7).  All three aspects were needed for our salvation.</w:t>
      </w:r>
    </w:p>
    <w:p w:rsidR="00004A73" w:rsidRDefault="00004A73" w:rsidP="00C014D7">
      <w:pPr>
        <w:spacing w:after="0" w:line="240" w:lineRule="auto"/>
        <w:rPr>
          <w:rFonts w:ascii="Times New Roman" w:hAnsi="Times New Roman" w:cs="Times New Roman"/>
          <w:sz w:val="24"/>
          <w:szCs w:val="24"/>
        </w:rPr>
      </w:pPr>
    </w:p>
    <w:p w:rsidR="00004A73" w:rsidRDefault="00004A73"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Jesus Christ as the Shekinah Glory (from the Greek </w:t>
      </w:r>
      <w:r w:rsidRPr="00004A73">
        <w:rPr>
          <w:rFonts w:ascii="Times New Roman" w:hAnsi="Times New Roman" w:cs="Times New Roman"/>
          <w:i/>
          <w:sz w:val="24"/>
          <w:szCs w:val="24"/>
        </w:rPr>
        <w:t>skeinei</w:t>
      </w:r>
      <w:r>
        <w:rPr>
          <w:rFonts w:ascii="Times New Roman" w:hAnsi="Times New Roman" w:cs="Times New Roman"/>
          <w:sz w:val="24"/>
          <w:szCs w:val="24"/>
        </w:rPr>
        <w:t xml:space="preserve">) also came twice, each time for a three-and-a-half-year period.  </w:t>
      </w:r>
      <w:r w:rsidR="00DD2A2C">
        <w:rPr>
          <w:rFonts w:ascii="Times New Roman" w:hAnsi="Times New Roman" w:cs="Times New Roman"/>
          <w:sz w:val="24"/>
          <w:szCs w:val="24"/>
        </w:rPr>
        <w:t>Shekinah means to dwell in the sense of dwelling in the Temple of God as the Shekinah Glory did in the Holy of Holies.  The Shekinah Glory</w:t>
      </w:r>
      <w:r>
        <w:rPr>
          <w:rFonts w:ascii="Times New Roman" w:hAnsi="Times New Roman" w:cs="Times New Roman"/>
          <w:sz w:val="24"/>
          <w:szCs w:val="24"/>
        </w:rPr>
        <w:t xml:space="preserve"> </w:t>
      </w:r>
      <w:r w:rsidR="00DD2A2C">
        <w:rPr>
          <w:rFonts w:ascii="Times New Roman" w:hAnsi="Times New Roman" w:cs="Times New Roman"/>
          <w:sz w:val="24"/>
          <w:szCs w:val="24"/>
        </w:rPr>
        <w:t xml:space="preserve">exited the First Temple in three phases, the last of which </w:t>
      </w:r>
      <w:r w:rsidR="00CD3960">
        <w:rPr>
          <w:rFonts w:ascii="Times New Roman" w:hAnsi="Times New Roman" w:cs="Times New Roman"/>
          <w:sz w:val="24"/>
          <w:szCs w:val="24"/>
        </w:rPr>
        <w:t xml:space="preserve">(Ez 11:22-23) </w:t>
      </w:r>
      <w:r w:rsidR="00DD2A2C">
        <w:rPr>
          <w:rFonts w:ascii="Times New Roman" w:hAnsi="Times New Roman" w:cs="Times New Roman"/>
          <w:sz w:val="24"/>
          <w:szCs w:val="24"/>
        </w:rPr>
        <w:t>lasted for 3 ½ years according to the Talmud.</w:t>
      </w:r>
      <w:r w:rsidR="00CD3960">
        <w:rPr>
          <w:rFonts w:ascii="Times New Roman" w:hAnsi="Times New Roman" w:cs="Times New Roman"/>
          <w:sz w:val="24"/>
          <w:szCs w:val="24"/>
        </w:rPr>
        <w:t xml:space="preserve">  A second time, the Shekinah Glory </w:t>
      </w:r>
      <w:r w:rsidR="00A51E06">
        <w:rPr>
          <w:rFonts w:ascii="Times New Roman" w:hAnsi="Times New Roman" w:cs="Times New Roman"/>
          <w:sz w:val="24"/>
          <w:szCs w:val="24"/>
        </w:rPr>
        <w:t>“</w:t>
      </w:r>
      <w:r w:rsidR="00CD3960">
        <w:rPr>
          <w:rFonts w:ascii="Times New Roman" w:hAnsi="Times New Roman" w:cs="Times New Roman"/>
          <w:sz w:val="24"/>
          <w:szCs w:val="24"/>
        </w:rPr>
        <w:t>tabernacled</w:t>
      </w:r>
      <w:r w:rsidR="00A51E06">
        <w:rPr>
          <w:rFonts w:ascii="Times New Roman" w:hAnsi="Times New Roman" w:cs="Times New Roman"/>
          <w:sz w:val="24"/>
          <w:szCs w:val="24"/>
        </w:rPr>
        <w:t>”</w:t>
      </w:r>
      <w:r w:rsidR="00CD3960">
        <w:rPr>
          <w:rFonts w:ascii="Times New Roman" w:hAnsi="Times New Roman" w:cs="Times New Roman"/>
          <w:sz w:val="24"/>
          <w:szCs w:val="24"/>
        </w:rPr>
        <w:t xml:space="preserve"> </w:t>
      </w:r>
      <w:r w:rsidR="00A51E06">
        <w:rPr>
          <w:rFonts w:ascii="Times New Roman" w:hAnsi="Times New Roman" w:cs="Times New Roman"/>
          <w:sz w:val="24"/>
          <w:szCs w:val="24"/>
        </w:rPr>
        <w:t>(John 1:14 YLT) among His people when Jesus Christ taught repeatedly in the Temple (Lk 21:37; Jn 18:20) and tabernacled among His people again for 3 ½ years.</w:t>
      </w:r>
    </w:p>
    <w:p w:rsidR="0042075C" w:rsidRDefault="0042075C" w:rsidP="00C014D7">
      <w:pPr>
        <w:spacing w:after="0" w:line="240" w:lineRule="auto"/>
        <w:rPr>
          <w:rFonts w:ascii="Times New Roman" w:hAnsi="Times New Roman" w:cs="Times New Roman"/>
          <w:sz w:val="24"/>
          <w:szCs w:val="24"/>
        </w:rPr>
      </w:pPr>
    </w:p>
    <w:p w:rsidR="0042075C" w:rsidRDefault="0042075C"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Jesus has three roles.  During the ministry of his first coming, he was Prophet.  During his sacrifice o</w:t>
      </w:r>
      <w:r w:rsidR="008901D0">
        <w:rPr>
          <w:rFonts w:ascii="Times New Roman" w:hAnsi="Times New Roman" w:cs="Times New Roman"/>
          <w:sz w:val="24"/>
          <w:szCs w:val="24"/>
        </w:rPr>
        <w:t>n the cross and now in Heaven, h</w:t>
      </w:r>
      <w:r>
        <w:rPr>
          <w:rFonts w:ascii="Times New Roman" w:hAnsi="Times New Roman" w:cs="Times New Roman"/>
          <w:sz w:val="24"/>
          <w:szCs w:val="24"/>
        </w:rPr>
        <w:t>e is Great High Priest.  When he returns at the Second Coming, the Feast of Tabernacles will inaugurate his Kingship on the Throne of David.</w:t>
      </w:r>
    </w:p>
    <w:p w:rsidR="00EE0B72" w:rsidRDefault="00EE0B72" w:rsidP="00C014D7">
      <w:pPr>
        <w:spacing w:after="0" w:line="240" w:lineRule="auto"/>
        <w:rPr>
          <w:rFonts w:ascii="Times New Roman" w:hAnsi="Times New Roman" w:cs="Times New Roman"/>
          <w:sz w:val="24"/>
          <w:szCs w:val="24"/>
        </w:rPr>
      </w:pPr>
    </w:p>
    <w:p w:rsidR="00EE0B72" w:rsidRDefault="00EE0B72" w:rsidP="00C014D7">
      <w:pPr>
        <w:spacing w:after="0" w:line="240" w:lineRule="auto"/>
        <w:rPr>
          <w:rFonts w:ascii="Times New Roman" w:hAnsi="Times New Roman" w:cs="Times New Roman"/>
          <w:sz w:val="24"/>
          <w:szCs w:val="24"/>
        </w:rPr>
      </w:pPr>
      <w:bookmarkStart w:id="225" w:name="MessianicKingdom"/>
      <w:bookmarkEnd w:id="225"/>
      <w:r w:rsidRPr="00EE0B72">
        <w:rPr>
          <w:rFonts w:ascii="Times New Roman" w:hAnsi="Times New Roman" w:cs="Times New Roman"/>
          <w:b/>
          <w:sz w:val="24"/>
          <w:szCs w:val="24"/>
        </w:rPr>
        <w:t>Messianic Kingdom</w:t>
      </w:r>
      <w:r>
        <w:rPr>
          <w:rFonts w:ascii="Times New Roman" w:hAnsi="Times New Roman" w:cs="Times New Roman"/>
          <w:sz w:val="24"/>
          <w:szCs w:val="24"/>
        </w:rPr>
        <w:t xml:space="preserve">:  </w:t>
      </w:r>
      <w:r w:rsidR="00443BAB">
        <w:rPr>
          <w:rFonts w:ascii="Times New Roman" w:hAnsi="Times New Roman" w:cs="Times New Roman"/>
          <w:sz w:val="24"/>
          <w:szCs w:val="24"/>
        </w:rPr>
        <w:t>From a Christian Dispensational viewpoint, the Messianic Age is also called the Millennium and follows the Great Tribulation.  It is inaugurated by the Second Coming on the Feast of Tabernacles and begins with the First Resurrection of the Saints and the Wedding between the Church and the Lamb of God.  It ends with Satan being loosed (Rv 20:7) followed by the final invasion of Israel, the Second Resurrection, and the Great White Throne Judgment.  During the Millennium, there will be Jewish and Gentile governments.</w:t>
      </w:r>
      <w:r w:rsidR="00975D60">
        <w:rPr>
          <w:rFonts w:ascii="Times New Roman" w:hAnsi="Times New Roman" w:cs="Times New Roman"/>
          <w:sz w:val="24"/>
          <w:szCs w:val="24"/>
        </w:rPr>
        <w:t xml:space="preserve">  The Abrahamic and Davidic Covenants will be fulfilled.</w:t>
      </w:r>
      <w:r w:rsidR="00FA7BFC">
        <w:rPr>
          <w:rFonts w:ascii="Times New Roman" w:hAnsi="Times New Roman" w:cs="Times New Roman"/>
          <w:sz w:val="24"/>
          <w:szCs w:val="24"/>
        </w:rPr>
        <w:t xml:space="preserve">  The Fourth</w:t>
      </w:r>
      <w:r w:rsidR="00975D60">
        <w:rPr>
          <w:rFonts w:ascii="Times New Roman" w:hAnsi="Times New Roman" w:cs="Times New Roman"/>
          <w:sz w:val="24"/>
          <w:szCs w:val="24"/>
        </w:rPr>
        <w:t xml:space="preserve"> Temple and the City of Jerusalem will stand on the Holy Mountain (Is 2:2-4).</w:t>
      </w:r>
    </w:p>
    <w:p w:rsidR="00066F92" w:rsidRDefault="00066F92" w:rsidP="00C014D7">
      <w:pPr>
        <w:spacing w:after="0" w:line="240" w:lineRule="auto"/>
        <w:rPr>
          <w:rFonts w:ascii="Times New Roman" w:hAnsi="Times New Roman" w:cs="Times New Roman"/>
          <w:sz w:val="24"/>
          <w:szCs w:val="24"/>
        </w:rPr>
      </w:pPr>
    </w:p>
    <w:p w:rsidR="00066F92" w:rsidRPr="00703761" w:rsidRDefault="00066F92" w:rsidP="00703761">
      <w:pPr>
        <w:autoSpaceDE w:val="0"/>
        <w:autoSpaceDN w:val="0"/>
        <w:adjustRightInd w:val="0"/>
        <w:spacing w:after="0" w:line="240" w:lineRule="auto"/>
        <w:rPr>
          <w:rFonts w:ascii="Times New Roman" w:hAnsi="Times New Roman" w:cs="Times New Roman"/>
          <w:color w:val="000000"/>
          <w:sz w:val="24"/>
          <w:szCs w:val="24"/>
        </w:rPr>
      </w:pPr>
      <w:bookmarkStart w:id="226" w:name="MilkAndHoney"/>
      <w:r w:rsidRPr="00066F92">
        <w:rPr>
          <w:rFonts w:ascii="Times New Roman" w:hAnsi="Times New Roman" w:cs="Times New Roman"/>
          <w:b/>
          <w:sz w:val="24"/>
          <w:szCs w:val="24"/>
        </w:rPr>
        <w:t>Milk and Honey</w:t>
      </w:r>
      <w:bookmarkEnd w:id="226"/>
      <w:r>
        <w:rPr>
          <w:rFonts w:ascii="Times New Roman" w:hAnsi="Times New Roman" w:cs="Times New Roman"/>
          <w:sz w:val="24"/>
          <w:szCs w:val="24"/>
        </w:rPr>
        <w:t xml:space="preserve">: The term “milk and honey” is used only in the OT and almost always with the participle “flowing”.  </w:t>
      </w:r>
      <w:r w:rsidR="00703761">
        <w:rPr>
          <w:rFonts w:ascii="Times New Roman" w:hAnsi="Times New Roman" w:cs="Times New Roman"/>
          <w:sz w:val="24"/>
          <w:szCs w:val="24"/>
        </w:rPr>
        <w:t xml:space="preserve">It is a metaphor for all good desired things.  </w:t>
      </w:r>
      <w:r>
        <w:rPr>
          <w:rFonts w:ascii="Times New Roman" w:hAnsi="Times New Roman" w:cs="Times New Roman"/>
          <w:sz w:val="24"/>
          <w:szCs w:val="24"/>
        </w:rPr>
        <w:t>It is found in the books of Ex, Lev, Nu, Dt, Joshua, Jeremiah, and Ezekiel</w:t>
      </w:r>
      <w:r w:rsidR="00672050">
        <w:rPr>
          <w:rFonts w:ascii="Times New Roman" w:hAnsi="Times New Roman" w:cs="Times New Roman"/>
          <w:sz w:val="24"/>
          <w:szCs w:val="24"/>
        </w:rPr>
        <w:t xml:space="preserve"> and never refers to the Millennium</w:t>
      </w:r>
      <w:r>
        <w:rPr>
          <w:rFonts w:ascii="Times New Roman" w:hAnsi="Times New Roman" w:cs="Times New Roman"/>
          <w:sz w:val="24"/>
          <w:szCs w:val="24"/>
        </w:rPr>
        <w:t xml:space="preserve">. In Songs honey and milk are under his bride’s tongue </w:t>
      </w:r>
      <w:r w:rsidR="00580844">
        <w:rPr>
          <w:rFonts w:ascii="Times New Roman" w:hAnsi="Times New Roman" w:cs="Times New Roman"/>
          <w:sz w:val="24"/>
          <w:szCs w:val="24"/>
        </w:rPr>
        <w:t xml:space="preserve">(So 4:11) </w:t>
      </w:r>
      <w:r w:rsidR="00703761">
        <w:rPr>
          <w:rFonts w:ascii="Times New Roman" w:hAnsi="Times New Roman" w:cs="Times New Roman"/>
          <w:sz w:val="24"/>
          <w:szCs w:val="24"/>
        </w:rPr>
        <w:t>and in Isaiah milk and honey represent</w:t>
      </w:r>
      <w:r>
        <w:rPr>
          <w:rFonts w:ascii="Times New Roman" w:hAnsi="Times New Roman" w:cs="Times New Roman"/>
          <w:sz w:val="24"/>
          <w:szCs w:val="24"/>
        </w:rPr>
        <w:t xml:space="preserve"> a </w:t>
      </w:r>
      <w:r w:rsidR="00703761">
        <w:rPr>
          <w:rFonts w:ascii="Times New Roman" w:hAnsi="Times New Roman" w:cs="Times New Roman"/>
          <w:sz w:val="24"/>
          <w:szCs w:val="24"/>
        </w:rPr>
        <w:t xml:space="preserve">future </w:t>
      </w:r>
      <w:r w:rsidR="00672050">
        <w:rPr>
          <w:rFonts w:ascii="Times New Roman" w:hAnsi="Times New Roman" w:cs="Times New Roman"/>
          <w:sz w:val="24"/>
          <w:szCs w:val="24"/>
        </w:rPr>
        <w:t xml:space="preserve">pre-Millennial </w:t>
      </w:r>
      <w:r>
        <w:rPr>
          <w:rFonts w:ascii="Times New Roman" w:hAnsi="Times New Roman" w:cs="Times New Roman"/>
          <w:sz w:val="24"/>
          <w:szCs w:val="24"/>
        </w:rPr>
        <w:t>time of abundance (Is 7:22).</w:t>
      </w:r>
      <w:r w:rsidR="004A3162">
        <w:rPr>
          <w:rFonts w:ascii="Times New Roman" w:hAnsi="Times New Roman" w:cs="Times New Roman"/>
          <w:sz w:val="24"/>
          <w:szCs w:val="24"/>
        </w:rPr>
        <w:t xml:space="preserve">  The first use of the term is as follows:  </w:t>
      </w:r>
      <w:r w:rsidR="004A3162" w:rsidRPr="004A3162">
        <w:rPr>
          <w:rFonts w:ascii="Times New Roman" w:hAnsi="Times New Roman" w:cs="Times New Roman"/>
          <w:i/>
          <w:color w:val="000000"/>
          <w:sz w:val="24"/>
          <w:szCs w:val="24"/>
        </w:rPr>
        <w:t xml:space="preserve">So I have come down to deliver them from the power of the Egyptians, and to bring them up from that land to a good and spacious land, to </w:t>
      </w:r>
      <w:r w:rsidR="004A3162" w:rsidRPr="004A3162">
        <w:rPr>
          <w:rFonts w:ascii="Times New Roman" w:hAnsi="Times New Roman" w:cs="Times New Roman"/>
          <w:b/>
          <w:i/>
          <w:color w:val="000000"/>
          <w:sz w:val="24"/>
          <w:szCs w:val="24"/>
        </w:rPr>
        <w:t>a land flowing with milk and honey</w:t>
      </w:r>
      <w:r w:rsidR="004A3162" w:rsidRPr="004A3162">
        <w:rPr>
          <w:rFonts w:ascii="Times New Roman" w:hAnsi="Times New Roman" w:cs="Times New Roman"/>
          <w:i/>
          <w:color w:val="000000"/>
          <w:sz w:val="24"/>
          <w:szCs w:val="24"/>
        </w:rPr>
        <w:t>, to the place of the Canaanite and the Hittite and the Amorite and the Perizzite and the Hivite and the Jebusite</w:t>
      </w:r>
      <w:r w:rsidR="004A3162" w:rsidRPr="004A3162">
        <w:rPr>
          <w:rFonts w:ascii="Times New Roman" w:hAnsi="Times New Roman" w:cs="Times New Roman"/>
          <w:color w:val="000000"/>
          <w:sz w:val="24"/>
          <w:szCs w:val="24"/>
        </w:rPr>
        <w:t xml:space="preserve"> (Ex </w:t>
      </w:r>
      <w:r w:rsidR="004A3162" w:rsidRPr="004A3162">
        <w:rPr>
          <w:rFonts w:ascii="Times New Roman" w:hAnsi="Times New Roman" w:cs="Times New Roman"/>
          <w:color w:val="000000"/>
          <w:sz w:val="24"/>
          <w:szCs w:val="24"/>
        </w:rPr>
        <w:lastRenderedPageBreak/>
        <w:t>3:8).</w:t>
      </w:r>
      <w:r w:rsidR="004A3162">
        <w:rPr>
          <w:rFonts w:ascii="Times New Roman" w:hAnsi="Times New Roman" w:cs="Times New Roman"/>
          <w:color w:val="000000"/>
          <w:sz w:val="24"/>
          <w:szCs w:val="24"/>
        </w:rPr>
        <w:t xml:space="preserve">  All other references are within this context with the notable exception of the rebellion of Korah when the expression was turned on its head to mean Egypt:  </w:t>
      </w:r>
      <w:r w:rsidR="00703761" w:rsidRPr="00703761">
        <w:rPr>
          <w:rFonts w:ascii="Times New (W1)" w:hAnsi="Times New (W1)" w:cs="Times New Roman"/>
          <w:color w:val="00B050"/>
          <w:sz w:val="24"/>
          <w:szCs w:val="24"/>
          <w:vertAlign w:val="superscript"/>
        </w:rPr>
        <w:t>12</w:t>
      </w:r>
      <w:r w:rsidR="00703761">
        <w:rPr>
          <w:rFonts w:ascii="Times New Roman" w:hAnsi="Times New Roman" w:cs="Times New Roman"/>
          <w:color w:val="000000"/>
          <w:sz w:val="24"/>
          <w:szCs w:val="24"/>
        </w:rPr>
        <w:t xml:space="preserve"> </w:t>
      </w:r>
      <w:r w:rsidR="00703761" w:rsidRPr="00703761">
        <w:rPr>
          <w:rFonts w:ascii="Times New Roman" w:hAnsi="Times New Roman" w:cs="Times New Roman"/>
          <w:i/>
          <w:color w:val="000000"/>
          <w:sz w:val="24"/>
          <w:szCs w:val="24"/>
        </w:rPr>
        <w:t>Then Moses sent a summons to Dathan and Abiram, the sons of Eliab; but they said, "We will not come up.</w:t>
      </w:r>
      <w:r w:rsidR="00703761">
        <w:rPr>
          <w:rFonts w:ascii="Times New Roman" w:hAnsi="Times New Roman" w:cs="Times New Roman"/>
          <w:i/>
          <w:color w:val="000000"/>
          <w:sz w:val="24"/>
          <w:szCs w:val="24"/>
        </w:rPr>
        <w:t xml:space="preserve"> </w:t>
      </w:r>
      <w:r w:rsidR="00703761" w:rsidRPr="00703761">
        <w:rPr>
          <w:rFonts w:ascii="Times New (W1)" w:hAnsi="Times New (W1)" w:cs="Times New Roman"/>
          <w:color w:val="00B050"/>
          <w:sz w:val="24"/>
          <w:szCs w:val="24"/>
          <w:vertAlign w:val="superscript"/>
        </w:rPr>
        <w:t>13</w:t>
      </w:r>
      <w:r w:rsidR="00703761" w:rsidRPr="00703761">
        <w:rPr>
          <w:rFonts w:ascii="Times New Roman" w:hAnsi="Times New Roman" w:cs="Times New Roman"/>
          <w:i/>
          <w:color w:val="000000"/>
          <w:sz w:val="24"/>
          <w:szCs w:val="24"/>
        </w:rPr>
        <w:t xml:space="preserve">"Is it not enough that you have brought us up out of a land flowing with milk and honey to have us die in the wilderness, but you would also lord it over us </w:t>
      </w:r>
      <w:r w:rsidR="00703761" w:rsidRPr="00703761">
        <w:rPr>
          <w:rFonts w:ascii="Times New Roman" w:hAnsi="Times New Roman" w:cs="Times New Roman"/>
          <w:color w:val="000000"/>
          <w:sz w:val="24"/>
          <w:szCs w:val="24"/>
        </w:rPr>
        <w:t>(Nu 16:12-13)?</w:t>
      </w:r>
    </w:p>
    <w:p w:rsidR="004614A1" w:rsidRDefault="004614A1" w:rsidP="00C014D7">
      <w:pPr>
        <w:spacing w:after="0" w:line="240" w:lineRule="auto"/>
        <w:rPr>
          <w:rFonts w:ascii="Times New Roman" w:hAnsi="Times New Roman" w:cs="Times New Roman"/>
          <w:sz w:val="24"/>
          <w:szCs w:val="24"/>
        </w:rPr>
      </w:pPr>
    </w:p>
    <w:p w:rsidR="004614A1" w:rsidRDefault="004614A1" w:rsidP="00C014D7">
      <w:pPr>
        <w:spacing w:after="0" w:line="240" w:lineRule="auto"/>
        <w:rPr>
          <w:rFonts w:ascii="Times New Roman" w:hAnsi="Times New Roman" w:cs="Times New Roman"/>
          <w:sz w:val="24"/>
          <w:szCs w:val="24"/>
        </w:rPr>
      </w:pPr>
      <w:bookmarkStart w:id="227" w:name="Millennium"/>
      <w:r w:rsidRPr="004614A1">
        <w:rPr>
          <w:rFonts w:ascii="Times New Roman" w:hAnsi="Times New Roman" w:cs="Times New Roman"/>
          <w:b/>
          <w:sz w:val="24"/>
          <w:szCs w:val="24"/>
        </w:rPr>
        <w:t>Millennium</w:t>
      </w:r>
      <w:bookmarkEnd w:id="227"/>
      <w:r>
        <w:rPr>
          <w:rFonts w:ascii="Times New Roman" w:hAnsi="Times New Roman" w:cs="Times New Roman"/>
          <w:sz w:val="24"/>
          <w:szCs w:val="24"/>
        </w:rPr>
        <w:t xml:space="preserve">:  </w:t>
      </w:r>
    </w:p>
    <w:p w:rsidR="00C17821" w:rsidRDefault="00C17821" w:rsidP="00C014D7">
      <w:pPr>
        <w:spacing w:after="0" w:line="240" w:lineRule="auto"/>
        <w:rPr>
          <w:rFonts w:ascii="Times New Roman" w:hAnsi="Times New Roman" w:cs="Times New Roman"/>
          <w:sz w:val="24"/>
          <w:szCs w:val="24"/>
        </w:rPr>
      </w:pPr>
    </w:p>
    <w:p w:rsidR="00C17821" w:rsidRDefault="00C17821" w:rsidP="00C014D7">
      <w:pPr>
        <w:spacing w:after="0" w:line="240" w:lineRule="auto"/>
        <w:rPr>
          <w:rFonts w:ascii="Times New Roman" w:hAnsi="Times New Roman" w:cs="Times New Roman"/>
          <w:sz w:val="24"/>
          <w:szCs w:val="24"/>
        </w:rPr>
      </w:pPr>
      <w:bookmarkStart w:id="228" w:name="Miracle"/>
      <w:bookmarkEnd w:id="228"/>
      <w:r w:rsidRPr="008D2771">
        <w:rPr>
          <w:rFonts w:ascii="Times New Roman" w:hAnsi="Times New Roman" w:cs="Times New Roman"/>
          <w:b/>
          <w:sz w:val="24"/>
          <w:szCs w:val="24"/>
        </w:rPr>
        <w:t>Miracle</w:t>
      </w:r>
      <w:r>
        <w:rPr>
          <w:rFonts w:ascii="Times New Roman" w:hAnsi="Times New Roman" w:cs="Times New Roman"/>
          <w:sz w:val="24"/>
          <w:szCs w:val="24"/>
        </w:rPr>
        <w:t xml:space="preserve">:  The term </w:t>
      </w:r>
      <w:r w:rsidR="008D2771">
        <w:rPr>
          <w:rFonts w:ascii="Times New Roman" w:hAnsi="Times New Roman" w:cs="Times New Roman"/>
          <w:sz w:val="24"/>
          <w:szCs w:val="24"/>
        </w:rPr>
        <w:t>“</w:t>
      </w:r>
      <w:r>
        <w:rPr>
          <w:rFonts w:ascii="Times New Roman" w:hAnsi="Times New Roman" w:cs="Times New Roman"/>
          <w:sz w:val="24"/>
          <w:szCs w:val="24"/>
        </w:rPr>
        <w:t>miracle/s</w:t>
      </w:r>
      <w:r w:rsidR="008D2771">
        <w:rPr>
          <w:rFonts w:ascii="Times New Roman" w:hAnsi="Times New Roman" w:cs="Times New Roman"/>
          <w:sz w:val="24"/>
          <w:szCs w:val="24"/>
        </w:rPr>
        <w:t>”</w:t>
      </w:r>
      <w:r>
        <w:rPr>
          <w:rFonts w:ascii="Times New Roman" w:hAnsi="Times New Roman" w:cs="Times New Roman"/>
          <w:sz w:val="24"/>
          <w:szCs w:val="24"/>
        </w:rPr>
        <w:t xml:space="preserve"> is used 7 times in the OT and 20 in the NT.  It is comparable to the term “signs and wonders” used 14 times in the OT and 17 in the NT.</w:t>
      </w:r>
      <w:r w:rsidR="008D2771">
        <w:rPr>
          <w:rFonts w:ascii="Times New Roman" w:hAnsi="Times New Roman" w:cs="Times New Roman"/>
          <w:sz w:val="24"/>
          <w:szCs w:val="24"/>
        </w:rPr>
        <w:t xml:space="preserve">  In the simplest sense, a miracle is God turning his attention to man.  In typical usage, however, it has the sense of signs and wonders meaning that it is intended to impress and is in some way related to salvation.</w:t>
      </w:r>
    </w:p>
    <w:p w:rsidR="00D35CBB" w:rsidRDefault="00D35CBB" w:rsidP="00C014D7">
      <w:pPr>
        <w:spacing w:after="0" w:line="240" w:lineRule="auto"/>
        <w:rPr>
          <w:rFonts w:ascii="Times New Roman" w:hAnsi="Times New Roman" w:cs="Times New Roman"/>
          <w:sz w:val="24"/>
          <w:szCs w:val="24"/>
        </w:rPr>
      </w:pPr>
    </w:p>
    <w:p w:rsidR="00D35CBB" w:rsidRDefault="00D35CBB" w:rsidP="00D35CB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Satan can work miracles.  Henry Morris lists 16 such miracles in The Biblical Basis of Modern Science. A typical miracle was done by Pharaoh’s magicians: </w:t>
      </w:r>
      <w:r w:rsidRPr="00D35CBB">
        <w:rPr>
          <w:rFonts w:ascii="Times New Roman" w:hAnsi="Times New Roman" w:cs="Times New Roman"/>
          <w:b/>
          <w:i/>
          <w:color w:val="21770A"/>
          <w:sz w:val="24"/>
          <w:szCs w:val="24"/>
        </w:rPr>
        <w:t xml:space="preserve">11 </w:t>
      </w:r>
      <w:r w:rsidRPr="00D35CBB">
        <w:rPr>
          <w:rFonts w:ascii="Times New Roman" w:hAnsi="Times New Roman" w:cs="Times New Roman"/>
          <w:i/>
          <w:color w:val="000000"/>
          <w:sz w:val="24"/>
          <w:szCs w:val="24"/>
        </w:rPr>
        <w:t xml:space="preserve">Then Pharaoh also called for </w:t>
      </w:r>
      <w:r w:rsidRPr="00D35CBB">
        <w:rPr>
          <w:rFonts w:ascii="Times New Roman" w:hAnsi="Times New Roman" w:cs="Times New Roman"/>
          <w:i/>
          <w:color w:val="555454"/>
          <w:sz w:val="24"/>
          <w:szCs w:val="24"/>
        </w:rPr>
        <w:t xml:space="preserve">the </w:t>
      </w:r>
      <w:r w:rsidRPr="00D35CBB">
        <w:rPr>
          <w:rFonts w:ascii="Times New Roman" w:hAnsi="Times New Roman" w:cs="Times New Roman"/>
          <w:i/>
          <w:color w:val="000000"/>
          <w:sz w:val="24"/>
          <w:szCs w:val="24"/>
        </w:rPr>
        <w:t xml:space="preserve">wise men and </w:t>
      </w:r>
      <w:r w:rsidRPr="00D35CBB">
        <w:rPr>
          <w:rFonts w:ascii="Times New Roman" w:hAnsi="Times New Roman" w:cs="Times New Roman"/>
          <w:i/>
          <w:color w:val="555454"/>
          <w:sz w:val="24"/>
          <w:szCs w:val="24"/>
        </w:rPr>
        <w:t xml:space="preserve">the </w:t>
      </w:r>
      <w:r w:rsidRPr="00D35CBB">
        <w:rPr>
          <w:rFonts w:ascii="Times New Roman" w:hAnsi="Times New Roman" w:cs="Times New Roman"/>
          <w:i/>
          <w:color w:val="000000"/>
          <w:sz w:val="24"/>
          <w:szCs w:val="24"/>
        </w:rPr>
        <w:t xml:space="preserve">sorcerers, and they also, the magicians of Egypt, did the same with their secret arts. </w:t>
      </w:r>
      <w:r w:rsidRPr="00D35CBB">
        <w:rPr>
          <w:rFonts w:ascii="Times New Roman" w:hAnsi="Times New Roman" w:cs="Times New Roman"/>
          <w:b/>
          <w:i/>
          <w:color w:val="21770A"/>
          <w:position w:val="6"/>
          <w:sz w:val="24"/>
          <w:szCs w:val="24"/>
        </w:rPr>
        <w:t>12</w:t>
      </w:r>
      <w:r w:rsidRPr="00D35CBB">
        <w:rPr>
          <w:rFonts w:ascii="Times New Roman" w:hAnsi="Times New Roman" w:cs="Times New Roman"/>
          <w:b/>
          <w:i/>
          <w:color w:val="21770A"/>
          <w:sz w:val="24"/>
          <w:szCs w:val="24"/>
        </w:rPr>
        <w:t xml:space="preserve"> </w:t>
      </w:r>
      <w:r w:rsidRPr="00D35CBB">
        <w:rPr>
          <w:rFonts w:ascii="Times New Roman" w:hAnsi="Times New Roman" w:cs="Times New Roman"/>
          <w:i/>
          <w:color w:val="000000"/>
          <w:sz w:val="24"/>
          <w:szCs w:val="24"/>
        </w:rPr>
        <w:t>For each one threw down his staff and they turned into serpents</w:t>
      </w:r>
      <w:r w:rsidRPr="00D35CBB">
        <w:rPr>
          <w:rFonts w:ascii="Times New Roman" w:hAnsi="Times New Roman" w:cs="Times New Roman"/>
          <w:color w:val="000000"/>
          <w:sz w:val="24"/>
          <w:szCs w:val="24"/>
        </w:rPr>
        <w:t xml:space="preserve"> (Ex 7:11-12).</w:t>
      </w:r>
    </w:p>
    <w:p w:rsidR="00D35CBB" w:rsidRDefault="00D35CBB" w:rsidP="00D35CBB">
      <w:pPr>
        <w:autoSpaceDE w:val="0"/>
        <w:autoSpaceDN w:val="0"/>
        <w:adjustRightInd w:val="0"/>
        <w:spacing w:after="0" w:line="240" w:lineRule="auto"/>
        <w:rPr>
          <w:rFonts w:ascii="Times New Roman" w:hAnsi="Times New Roman" w:cs="Times New Roman"/>
          <w:color w:val="000000"/>
          <w:sz w:val="24"/>
          <w:szCs w:val="24"/>
        </w:rPr>
      </w:pPr>
    </w:p>
    <w:p w:rsidR="00D35CBB" w:rsidRPr="00D35CBB" w:rsidRDefault="00D35CBB" w:rsidP="00D35CB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There are many miracles by God in the OT and the NT.  Looking only at the miracles of Jesus, there are officially 35 in the NT.  The first was the Turning of Water into Wine and the 35</w:t>
      </w:r>
      <w:r w:rsidRPr="00D35CBB">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xml:space="preserve"> or last the Second Miraculous Catch of Fish.  There were three Messianic miracles: </w:t>
      </w:r>
      <w:r w:rsidR="00682265">
        <w:rPr>
          <w:rFonts w:ascii="Times New Roman" w:hAnsi="Times New Roman" w:cs="Times New Roman"/>
          <w:color w:val="000000"/>
          <w:sz w:val="24"/>
          <w:szCs w:val="24"/>
        </w:rPr>
        <w:t>#7 Cleansing the Lep</w:t>
      </w:r>
      <w:r w:rsidR="000B3088">
        <w:rPr>
          <w:rFonts w:ascii="Times New Roman" w:hAnsi="Times New Roman" w:cs="Times New Roman"/>
          <w:color w:val="000000"/>
          <w:sz w:val="24"/>
          <w:szCs w:val="24"/>
        </w:rPr>
        <w:t>e</w:t>
      </w:r>
      <w:r w:rsidR="00682265">
        <w:rPr>
          <w:rFonts w:ascii="Times New Roman" w:hAnsi="Times New Roman" w:cs="Times New Roman"/>
          <w:color w:val="000000"/>
          <w:sz w:val="24"/>
          <w:szCs w:val="24"/>
        </w:rPr>
        <w:t xml:space="preserve">r (Mt 8:2-4), </w:t>
      </w:r>
      <w:r>
        <w:rPr>
          <w:rFonts w:ascii="Times New Roman" w:hAnsi="Times New Roman" w:cs="Times New Roman"/>
          <w:color w:val="000000"/>
          <w:sz w:val="24"/>
          <w:szCs w:val="24"/>
        </w:rPr>
        <w:t>#12 Healing the Blind and Dumb Demoniac (Mt 12:22)</w:t>
      </w:r>
      <w:r w:rsidR="00682265">
        <w:rPr>
          <w:rFonts w:ascii="Times New Roman" w:hAnsi="Times New Roman" w:cs="Times New Roman"/>
          <w:color w:val="000000"/>
          <w:sz w:val="24"/>
          <w:szCs w:val="24"/>
        </w:rPr>
        <w:t>, and #27 Healing a Man Born Blind (Jn 9:1-7).  Jesus’ greatest miracle was #19 Feeding the 5000 or The M</w:t>
      </w:r>
      <w:r w:rsidR="00DC436C">
        <w:rPr>
          <w:rFonts w:ascii="Times New Roman" w:hAnsi="Times New Roman" w:cs="Times New Roman"/>
          <w:color w:val="000000"/>
          <w:sz w:val="24"/>
          <w:szCs w:val="24"/>
        </w:rPr>
        <w:t>iracle of the Loaves and Fishes; it is</w:t>
      </w:r>
      <w:r w:rsidR="00682265">
        <w:rPr>
          <w:rFonts w:ascii="Times New Roman" w:hAnsi="Times New Roman" w:cs="Times New Roman"/>
          <w:color w:val="000000"/>
          <w:sz w:val="24"/>
          <w:szCs w:val="24"/>
        </w:rPr>
        <w:t xml:space="preserve"> the only miracle covered by all four evangelists (Mt 14:14-21, Mk 6:34-44, Lk 9:12-17; Jn 6:5-13).  After this miracle, the people sought to make him king and there was a division among the people and his disciples that continues to this day.  On that day, Judas sought a pretext to leave him.</w:t>
      </w:r>
      <w:r w:rsidR="00B22312">
        <w:rPr>
          <w:rFonts w:ascii="Times New Roman" w:hAnsi="Times New Roman" w:cs="Times New Roman"/>
          <w:color w:val="000000"/>
          <w:sz w:val="24"/>
          <w:szCs w:val="24"/>
        </w:rPr>
        <w:t xml:space="preserve">  In commenting on the apostles astonishment at seeing Jesus walk on water, Mark said the reason was because they had not grasped the meaning of the Great Miracle (Mk 6:51).</w:t>
      </w:r>
    </w:p>
    <w:p w:rsidR="00D35CBB" w:rsidRDefault="00D35CBB" w:rsidP="00D35CBB">
      <w:pPr>
        <w:spacing w:after="0" w:line="240" w:lineRule="auto"/>
        <w:rPr>
          <w:rFonts w:ascii="Times New Roman" w:hAnsi="Times New Roman" w:cs="Times New Roman"/>
          <w:sz w:val="24"/>
          <w:szCs w:val="24"/>
        </w:rPr>
      </w:pPr>
    </w:p>
    <w:p w:rsidR="00067873" w:rsidRDefault="001812BA" w:rsidP="00C014D7">
      <w:pPr>
        <w:spacing w:after="0" w:line="240" w:lineRule="auto"/>
        <w:rPr>
          <w:rFonts w:ascii="Times New Roman" w:hAnsi="Times New Roman" w:cs="Times New Roman"/>
          <w:sz w:val="24"/>
          <w:szCs w:val="24"/>
        </w:rPr>
      </w:pPr>
      <w:bookmarkStart w:id="229" w:name="MishnahAndGemara"/>
      <w:r w:rsidRPr="001812BA">
        <w:rPr>
          <w:rFonts w:ascii="Times New Roman" w:hAnsi="Times New Roman" w:cs="Times New Roman"/>
          <w:b/>
          <w:sz w:val="24"/>
          <w:szCs w:val="24"/>
        </w:rPr>
        <w:t>Mishnah and Gemara</w:t>
      </w:r>
      <w:bookmarkEnd w:id="229"/>
      <w:r>
        <w:rPr>
          <w:rFonts w:ascii="Times New Roman" w:hAnsi="Times New Roman" w:cs="Times New Roman"/>
          <w:sz w:val="24"/>
          <w:szCs w:val="24"/>
        </w:rPr>
        <w:t xml:space="preserve">:  According to Leo Trepp, Gemara means “completion”.  It is the record of extensive discussion of rabbis, based on the Mishnah.  Mishnah and Gemara together complete the </w:t>
      </w:r>
      <w:hyperlink w:anchor="Talmud" w:history="1">
        <w:r w:rsidRPr="001812BA">
          <w:rPr>
            <w:rStyle w:val="Hyperlink"/>
            <w:rFonts w:ascii="Times New Roman" w:hAnsi="Times New Roman" w:cs="Times New Roman"/>
            <w:sz w:val="24"/>
            <w:szCs w:val="24"/>
          </w:rPr>
          <w:t>Talmud</w:t>
        </w:r>
      </w:hyperlink>
      <w:r>
        <w:rPr>
          <w:rFonts w:ascii="Times New Roman" w:hAnsi="Times New Roman" w:cs="Times New Roman"/>
          <w:sz w:val="24"/>
          <w:szCs w:val="24"/>
        </w:rPr>
        <w:t>, the compendium of learning.</w:t>
      </w:r>
    </w:p>
    <w:p w:rsidR="001812BA" w:rsidRDefault="001812BA" w:rsidP="00C014D7">
      <w:pPr>
        <w:spacing w:after="0" w:line="240" w:lineRule="auto"/>
        <w:rPr>
          <w:rFonts w:ascii="Times New Roman" w:hAnsi="Times New Roman" w:cs="Times New Roman"/>
          <w:sz w:val="24"/>
          <w:szCs w:val="24"/>
        </w:rPr>
      </w:pPr>
    </w:p>
    <w:p w:rsidR="001812BA" w:rsidRDefault="001812BA"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Mishnah means “review”.  It is the interpretation of Torah passed along by word of  mouth (Oral Torah) and finally codified circa 200 A.D.  Oral Torah can be compared to the Catholic concept of Tradition.</w:t>
      </w:r>
      <w:r w:rsidR="000651C4">
        <w:rPr>
          <w:rFonts w:ascii="Times New Roman" w:hAnsi="Times New Roman" w:cs="Times New Roman"/>
          <w:sz w:val="24"/>
          <w:szCs w:val="24"/>
        </w:rPr>
        <w:t xml:space="preserve">  The Scriptural argument for Oral Torah is shown below:  </w:t>
      </w:r>
    </w:p>
    <w:p w:rsidR="000651C4" w:rsidRDefault="000651C4" w:rsidP="00C014D7">
      <w:pPr>
        <w:spacing w:after="0" w:line="240" w:lineRule="auto"/>
        <w:rPr>
          <w:rFonts w:ascii="Times New Roman" w:hAnsi="Times New Roman" w:cs="Times New Roman"/>
          <w:sz w:val="24"/>
          <w:szCs w:val="24"/>
        </w:rPr>
      </w:pPr>
    </w:p>
    <w:p w:rsidR="000651C4" w:rsidRPr="000651C4" w:rsidRDefault="000651C4" w:rsidP="000651C4">
      <w:pPr>
        <w:autoSpaceDE w:val="0"/>
        <w:autoSpaceDN w:val="0"/>
        <w:spacing w:after="135"/>
        <w:ind w:left="135" w:right="135"/>
        <w:rPr>
          <w:rFonts w:ascii="Times New Roman" w:hAnsi="Times New Roman"/>
          <w:color w:val="000000"/>
          <w:sz w:val="24"/>
          <w:szCs w:val="24"/>
        </w:rPr>
      </w:pPr>
      <w:r w:rsidRPr="000651C4">
        <w:rPr>
          <w:rFonts w:ascii="Times New Roman" w:hAnsi="Times New Roman"/>
          <w:b/>
          <w:bCs/>
          <w:i/>
          <w:iCs/>
          <w:color w:val="21770A"/>
          <w:sz w:val="16"/>
          <w:szCs w:val="16"/>
        </w:rPr>
        <w:t>3</w:t>
      </w:r>
      <w:r>
        <w:rPr>
          <w:rFonts w:ascii="Times New Roman" w:hAnsi="Times New Roman"/>
          <w:b/>
          <w:bCs/>
          <w:i/>
          <w:iCs/>
          <w:color w:val="21770A"/>
          <w:sz w:val="24"/>
          <w:szCs w:val="24"/>
        </w:rPr>
        <w:t xml:space="preserve"> </w:t>
      </w:r>
      <w:r>
        <w:rPr>
          <w:rFonts w:ascii="Times New Roman" w:hAnsi="Times New Roman"/>
          <w:i/>
          <w:iCs/>
          <w:color w:val="000000"/>
          <w:sz w:val="24"/>
          <w:szCs w:val="24"/>
        </w:rPr>
        <w:t xml:space="preserve">"Any man from the house of Israel who slaughters an ox or a lamb or a goat in the camp, or who slaughters it outside the camp, </w:t>
      </w:r>
      <w:r w:rsidRPr="000651C4">
        <w:rPr>
          <w:rFonts w:ascii="Times New Roman" w:hAnsi="Times New Roman"/>
          <w:b/>
          <w:bCs/>
          <w:i/>
          <w:iCs/>
          <w:color w:val="21770A"/>
          <w:position w:val="6"/>
          <w:sz w:val="16"/>
          <w:szCs w:val="16"/>
        </w:rPr>
        <w:t>4</w:t>
      </w:r>
      <w:r>
        <w:rPr>
          <w:rFonts w:ascii="Times New Roman" w:hAnsi="Times New Roman"/>
          <w:b/>
          <w:bCs/>
          <w:i/>
          <w:iCs/>
          <w:color w:val="21770A"/>
          <w:sz w:val="24"/>
          <w:szCs w:val="24"/>
        </w:rPr>
        <w:t xml:space="preserve"> </w:t>
      </w:r>
      <w:r>
        <w:rPr>
          <w:rFonts w:ascii="Times New Roman" w:hAnsi="Times New Roman"/>
          <w:i/>
          <w:iCs/>
          <w:color w:val="000000"/>
          <w:sz w:val="24"/>
          <w:szCs w:val="24"/>
        </w:rPr>
        <w:t xml:space="preserve">and has not brought it to the doorway of the tent of meeting to present </w:t>
      </w:r>
      <w:r>
        <w:rPr>
          <w:rFonts w:ascii="Times New Roman" w:hAnsi="Times New Roman"/>
          <w:i/>
          <w:iCs/>
          <w:color w:val="555454"/>
          <w:sz w:val="24"/>
          <w:szCs w:val="24"/>
        </w:rPr>
        <w:t xml:space="preserve">it </w:t>
      </w:r>
      <w:r>
        <w:rPr>
          <w:rFonts w:ascii="Times New Roman" w:hAnsi="Times New Roman"/>
          <w:i/>
          <w:iCs/>
          <w:color w:val="000000"/>
          <w:sz w:val="24"/>
          <w:szCs w:val="24"/>
        </w:rPr>
        <w:t xml:space="preserve">as an offering to the </w:t>
      </w:r>
      <w:r>
        <w:rPr>
          <w:rFonts w:ascii="Times New Roman" w:hAnsi="Times New Roman"/>
          <w:i/>
          <w:iCs/>
          <w:smallCaps/>
          <w:color w:val="000000"/>
          <w:sz w:val="24"/>
          <w:szCs w:val="24"/>
        </w:rPr>
        <w:t xml:space="preserve">Lord </w:t>
      </w:r>
      <w:r>
        <w:rPr>
          <w:rFonts w:ascii="Times New Roman" w:hAnsi="Times New Roman"/>
          <w:i/>
          <w:iCs/>
          <w:color w:val="000000"/>
          <w:sz w:val="24"/>
          <w:szCs w:val="24"/>
        </w:rPr>
        <w:t xml:space="preserve"> before the tabernacle of the </w:t>
      </w:r>
      <w:r>
        <w:rPr>
          <w:rFonts w:ascii="Times New Roman" w:hAnsi="Times New Roman"/>
          <w:i/>
          <w:iCs/>
          <w:smallCaps/>
          <w:color w:val="000000"/>
          <w:sz w:val="24"/>
          <w:szCs w:val="24"/>
        </w:rPr>
        <w:t>Lord</w:t>
      </w:r>
      <w:r>
        <w:rPr>
          <w:rFonts w:ascii="Times New Roman" w:hAnsi="Times New Roman"/>
          <w:i/>
          <w:iCs/>
          <w:color w:val="000000"/>
          <w:sz w:val="24"/>
          <w:szCs w:val="24"/>
        </w:rPr>
        <w:t xml:space="preserve"> , bloodguiltiness is to be reckoned to that man. He has shed blood and that man shall be cut off from among his people</w:t>
      </w:r>
      <w:r>
        <w:rPr>
          <w:rFonts w:ascii="Times New Roman" w:hAnsi="Times New Roman"/>
          <w:color w:val="000000"/>
          <w:sz w:val="24"/>
          <w:szCs w:val="24"/>
        </w:rPr>
        <w:t xml:space="preserve"> (Leviticus 17:3-4).</w:t>
      </w:r>
    </w:p>
    <w:p w:rsidR="000651C4" w:rsidRPr="000651C4" w:rsidRDefault="000651C4" w:rsidP="000651C4">
      <w:pPr>
        <w:autoSpaceDE w:val="0"/>
        <w:autoSpaceDN w:val="0"/>
        <w:spacing w:after="135"/>
        <w:ind w:left="135" w:right="135"/>
        <w:rPr>
          <w:rFonts w:ascii="Times New Roman" w:hAnsi="Times New Roman"/>
          <w:sz w:val="24"/>
          <w:szCs w:val="24"/>
        </w:rPr>
      </w:pPr>
      <w:r>
        <w:rPr>
          <w:rFonts w:ascii="Times New Roman" w:hAnsi="Times New Roman"/>
          <w:sz w:val="24"/>
          <w:szCs w:val="24"/>
        </w:rPr>
        <w:t>What the above verse says it that the ox, lamb, and goat must be slaughtered before the tent of meeting and not outside the camp.  Later in Deuteronomy, we learn this:</w:t>
      </w:r>
    </w:p>
    <w:p w:rsidR="000651C4" w:rsidRDefault="000651C4" w:rsidP="000651C4">
      <w:pPr>
        <w:autoSpaceDE w:val="0"/>
        <w:autoSpaceDN w:val="0"/>
        <w:spacing w:after="135"/>
        <w:ind w:left="135" w:right="135" w:firstLine="284"/>
        <w:rPr>
          <w:rFonts w:ascii="Times New Roman" w:hAnsi="Times New Roman"/>
          <w:color w:val="000000"/>
          <w:sz w:val="24"/>
          <w:szCs w:val="24"/>
        </w:rPr>
      </w:pPr>
      <w:r w:rsidRPr="000651C4">
        <w:rPr>
          <w:rFonts w:ascii="Times New Roman" w:hAnsi="Times New Roman"/>
          <w:b/>
          <w:bCs/>
          <w:i/>
          <w:iCs/>
          <w:color w:val="21770A"/>
          <w:sz w:val="16"/>
          <w:szCs w:val="16"/>
        </w:rPr>
        <w:lastRenderedPageBreak/>
        <w:t>21</w:t>
      </w:r>
      <w:r>
        <w:rPr>
          <w:rFonts w:ascii="Times New Roman" w:hAnsi="Times New Roman"/>
          <w:b/>
          <w:bCs/>
          <w:i/>
          <w:iCs/>
          <w:color w:val="21770A"/>
          <w:sz w:val="24"/>
          <w:szCs w:val="24"/>
        </w:rPr>
        <w:t xml:space="preserve"> </w:t>
      </w:r>
      <w:r>
        <w:rPr>
          <w:rFonts w:ascii="Times New Roman" w:hAnsi="Times New Roman"/>
          <w:i/>
          <w:iCs/>
          <w:color w:val="000000"/>
          <w:sz w:val="24"/>
          <w:szCs w:val="24"/>
        </w:rPr>
        <w:t xml:space="preserve">"If the place which the </w:t>
      </w:r>
      <w:r>
        <w:rPr>
          <w:rFonts w:ascii="Times New Roman" w:hAnsi="Times New Roman"/>
          <w:i/>
          <w:iCs/>
          <w:smallCaps/>
          <w:color w:val="000000"/>
          <w:sz w:val="24"/>
          <w:szCs w:val="24"/>
        </w:rPr>
        <w:t xml:space="preserve">Lord </w:t>
      </w:r>
      <w:r>
        <w:rPr>
          <w:rFonts w:ascii="Times New Roman" w:hAnsi="Times New Roman"/>
          <w:i/>
          <w:iCs/>
          <w:color w:val="000000"/>
          <w:sz w:val="24"/>
          <w:szCs w:val="24"/>
        </w:rPr>
        <w:t xml:space="preserve"> your God chooses to put His name is too far from you, then you may slaughter of your herd and flock which the </w:t>
      </w:r>
      <w:r>
        <w:rPr>
          <w:rFonts w:ascii="Times New Roman" w:hAnsi="Times New Roman"/>
          <w:i/>
          <w:iCs/>
          <w:smallCaps/>
          <w:color w:val="000000"/>
          <w:sz w:val="24"/>
          <w:szCs w:val="24"/>
        </w:rPr>
        <w:t xml:space="preserve">Lord </w:t>
      </w:r>
      <w:r>
        <w:rPr>
          <w:rFonts w:ascii="Times New Roman" w:hAnsi="Times New Roman"/>
          <w:i/>
          <w:iCs/>
          <w:color w:val="000000"/>
          <w:sz w:val="24"/>
          <w:szCs w:val="24"/>
        </w:rPr>
        <w:t xml:space="preserve"> has given you, </w:t>
      </w:r>
      <w:r>
        <w:rPr>
          <w:rFonts w:ascii="Times New Roman" w:hAnsi="Times New Roman"/>
          <w:b/>
          <w:bCs/>
          <w:i/>
          <w:iCs/>
          <w:color w:val="000000"/>
          <w:sz w:val="24"/>
          <w:szCs w:val="24"/>
        </w:rPr>
        <w:t>as I have commanded you</w:t>
      </w:r>
      <w:r>
        <w:rPr>
          <w:rFonts w:ascii="Times New Roman" w:hAnsi="Times New Roman"/>
          <w:i/>
          <w:iCs/>
          <w:color w:val="000000"/>
          <w:sz w:val="24"/>
          <w:szCs w:val="24"/>
        </w:rPr>
        <w:t>; and you may eat within your gates</w:t>
      </w:r>
      <w:r>
        <w:rPr>
          <w:rFonts w:ascii="Times New Roman" w:hAnsi="Times New Roman"/>
          <w:b/>
          <w:bCs/>
          <w:i/>
          <w:iCs/>
          <w:color w:val="6C0108"/>
          <w:position w:val="6"/>
          <w:sz w:val="24"/>
          <w:szCs w:val="24"/>
        </w:rPr>
        <w:t xml:space="preserve"> </w:t>
      </w:r>
      <w:r>
        <w:rPr>
          <w:rFonts w:ascii="Times New Roman" w:hAnsi="Times New Roman"/>
          <w:i/>
          <w:iCs/>
          <w:color w:val="000000"/>
          <w:sz w:val="24"/>
          <w:szCs w:val="24"/>
        </w:rPr>
        <w:t>whatever you desire</w:t>
      </w:r>
      <w:r>
        <w:rPr>
          <w:rFonts w:ascii="Times New Roman" w:hAnsi="Times New Roman"/>
          <w:color w:val="000000"/>
          <w:sz w:val="24"/>
          <w:szCs w:val="24"/>
        </w:rPr>
        <w:t xml:space="preserve"> (Deuteronomy 12:21).</w:t>
      </w:r>
    </w:p>
    <w:p w:rsidR="000651C4" w:rsidRPr="000651C4" w:rsidRDefault="000651C4" w:rsidP="000651C4">
      <w:pPr>
        <w:autoSpaceDE w:val="0"/>
        <w:autoSpaceDN w:val="0"/>
        <w:spacing w:after="135"/>
        <w:ind w:left="135" w:right="135" w:firstLine="284"/>
        <w:rPr>
          <w:rFonts w:ascii="Times New Roman" w:hAnsi="Times New Roman"/>
          <w:color w:val="000000"/>
          <w:sz w:val="24"/>
          <w:szCs w:val="24"/>
        </w:rPr>
      </w:pPr>
      <w:r>
        <w:rPr>
          <w:rFonts w:ascii="Times New Roman" w:hAnsi="Times New Roman"/>
          <w:sz w:val="24"/>
          <w:szCs w:val="24"/>
        </w:rPr>
        <w:t>Now the Law reads that “if it is too far from you” you may slaughter it within your gates and eat it there.  The rabbis claimed, and were correct, that nowhere in Scripture between Leviticus 17:3 and Deuteronomy 12:21 was such a commandment written.  Consequently they concluded that oral instruction (Mishnah) was justified by the Lord.  In a similar vein, Catholics have Tradition.</w:t>
      </w:r>
    </w:p>
    <w:p w:rsidR="000651C4" w:rsidRDefault="000651C4" w:rsidP="000651C4">
      <w:pPr>
        <w:autoSpaceDE w:val="0"/>
        <w:autoSpaceDN w:val="0"/>
        <w:spacing w:after="135"/>
        <w:ind w:left="135" w:right="135" w:firstLine="284"/>
        <w:rPr>
          <w:rFonts w:ascii="Times New Roman" w:hAnsi="Times New Roman"/>
          <w:sz w:val="24"/>
          <w:szCs w:val="24"/>
        </w:rPr>
      </w:pPr>
      <w:r>
        <w:rPr>
          <w:rFonts w:ascii="Times New Roman" w:hAnsi="Times New Roman"/>
          <w:sz w:val="24"/>
          <w:szCs w:val="24"/>
        </w:rPr>
        <w:t>I do not think this verse justifies either, but this is the verse that Jews point to for the Talmud and Catholics would consider appropriate for Tradition.</w:t>
      </w:r>
    </w:p>
    <w:p w:rsidR="000651C4" w:rsidRDefault="000651C4" w:rsidP="00C014D7">
      <w:pPr>
        <w:spacing w:after="0" w:line="240" w:lineRule="auto"/>
        <w:rPr>
          <w:rFonts w:ascii="Times New Roman" w:hAnsi="Times New Roman" w:cs="Times New Roman"/>
          <w:sz w:val="24"/>
          <w:szCs w:val="24"/>
        </w:rPr>
      </w:pPr>
    </w:p>
    <w:p w:rsidR="001812BA" w:rsidRDefault="001812BA" w:rsidP="00C014D7">
      <w:pPr>
        <w:spacing w:after="0" w:line="240" w:lineRule="auto"/>
        <w:rPr>
          <w:rFonts w:ascii="Times New Roman" w:hAnsi="Times New Roman" w:cs="Times New Roman"/>
          <w:sz w:val="24"/>
          <w:szCs w:val="24"/>
        </w:rPr>
      </w:pPr>
    </w:p>
    <w:p w:rsidR="00067873" w:rsidRDefault="00067873" w:rsidP="00C014D7">
      <w:pPr>
        <w:spacing w:after="0" w:line="240" w:lineRule="auto"/>
        <w:rPr>
          <w:rFonts w:ascii="Times New Roman" w:hAnsi="Times New Roman" w:cs="Times New Roman"/>
          <w:sz w:val="24"/>
          <w:szCs w:val="24"/>
        </w:rPr>
      </w:pPr>
      <w:bookmarkStart w:id="230" w:name="MorningStar"/>
      <w:bookmarkEnd w:id="230"/>
      <w:r w:rsidRPr="00067873">
        <w:rPr>
          <w:rFonts w:ascii="Times New Roman" w:hAnsi="Times New Roman" w:cs="Times New Roman"/>
          <w:b/>
          <w:sz w:val="24"/>
          <w:szCs w:val="24"/>
        </w:rPr>
        <w:t>Morning Star vs Star of the Morning</w:t>
      </w:r>
      <w:r>
        <w:rPr>
          <w:rFonts w:ascii="Times New Roman" w:hAnsi="Times New Roman" w:cs="Times New Roman"/>
          <w:sz w:val="24"/>
          <w:szCs w:val="24"/>
        </w:rPr>
        <w:t xml:space="preserve">:  </w:t>
      </w:r>
      <w:r w:rsidR="004C7F22">
        <w:rPr>
          <w:rFonts w:ascii="Times New Roman" w:hAnsi="Times New Roman" w:cs="Times New Roman"/>
          <w:sz w:val="24"/>
          <w:szCs w:val="24"/>
        </w:rPr>
        <w:t>Twice John uses the term “morning star”</w:t>
      </w:r>
      <w:r w:rsidR="00A34A7B">
        <w:rPr>
          <w:rFonts w:ascii="Times New Roman" w:hAnsi="Times New Roman" w:cs="Times New Roman"/>
          <w:sz w:val="24"/>
          <w:szCs w:val="24"/>
        </w:rPr>
        <w:t xml:space="preserve"> (Rv 2:28; 22:16)</w:t>
      </w:r>
      <w:r w:rsidR="004C7F22">
        <w:rPr>
          <w:rFonts w:ascii="Times New Roman" w:hAnsi="Times New Roman" w:cs="Times New Roman"/>
          <w:sz w:val="24"/>
          <w:szCs w:val="24"/>
        </w:rPr>
        <w:t>.  In the last chapter of Revelation he quotes Jesus’ penultimate words as being: “</w:t>
      </w:r>
      <w:r w:rsidR="004C7F22" w:rsidRPr="004C7F22">
        <w:rPr>
          <w:rFonts w:ascii="Times New Roman" w:hAnsi="Times New Roman" w:cs="Times New Roman"/>
          <w:i/>
          <w:color w:val="FF0000"/>
          <w:sz w:val="24"/>
          <w:szCs w:val="24"/>
        </w:rPr>
        <w:t xml:space="preserve">I am the root of the descendant of David, the bright </w:t>
      </w:r>
      <w:r w:rsidR="004C7F22" w:rsidRPr="004C7F22">
        <w:rPr>
          <w:rFonts w:ascii="Times New Roman" w:hAnsi="Times New Roman" w:cs="Times New Roman"/>
          <w:b/>
          <w:i/>
          <w:color w:val="FF0000"/>
          <w:sz w:val="24"/>
          <w:szCs w:val="24"/>
        </w:rPr>
        <w:t>morning star</w:t>
      </w:r>
      <w:r w:rsidR="004C7F22">
        <w:rPr>
          <w:rFonts w:ascii="Times New Roman" w:hAnsi="Times New Roman" w:cs="Times New Roman"/>
          <w:sz w:val="24"/>
          <w:szCs w:val="24"/>
        </w:rPr>
        <w:t>”.  Most Christians know this, but few can actually tell you what a morning or evening star is and almost no one, what the morning star is right now at daybreak.</w:t>
      </w:r>
      <w:r w:rsidR="003136CC">
        <w:rPr>
          <w:rFonts w:ascii="Times New Roman" w:hAnsi="Times New Roman" w:cs="Times New Roman"/>
          <w:sz w:val="24"/>
          <w:szCs w:val="24"/>
        </w:rPr>
        <w:t xml:space="preserve">  The overriding </w:t>
      </w:r>
      <w:r w:rsidR="00E7464E">
        <w:rPr>
          <w:rFonts w:ascii="Times New Roman" w:hAnsi="Times New Roman" w:cs="Times New Roman"/>
          <w:sz w:val="24"/>
          <w:szCs w:val="24"/>
        </w:rPr>
        <w:t xml:space="preserve">astronomical </w:t>
      </w:r>
      <w:r w:rsidR="003136CC">
        <w:rPr>
          <w:rFonts w:ascii="Times New Roman" w:hAnsi="Times New Roman" w:cs="Times New Roman"/>
          <w:sz w:val="24"/>
          <w:szCs w:val="24"/>
        </w:rPr>
        <w:t xml:space="preserve">characteristic of the morning and evening stars is not that they rise or set but that </w:t>
      </w:r>
      <w:r w:rsidR="00E7464E">
        <w:rPr>
          <w:rFonts w:ascii="Times New Roman" w:hAnsi="Times New Roman" w:cs="Times New Roman"/>
          <w:sz w:val="24"/>
          <w:szCs w:val="24"/>
        </w:rPr>
        <w:t>the evening star becomes brighter as sunset approaches</w:t>
      </w:r>
      <w:r w:rsidR="003136CC">
        <w:rPr>
          <w:rFonts w:ascii="Times New Roman" w:hAnsi="Times New Roman" w:cs="Times New Roman"/>
          <w:sz w:val="24"/>
          <w:szCs w:val="24"/>
        </w:rPr>
        <w:t xml:space="preserve"> and the morning star </w:t>
      </w:r>
      <w:r w:rsidR="00926FE2">
        <w:rPr>
          <w:rFonts w:ascii="Times New Roman" w:hAnsi="Times New Roman" w:cs="Times New Roman"/>
          <w:sz w:val="24"/>
          <w:szCs w:val="24"/>
        </w:rPr>
        <w:t>once bright before dawn wanes with the advance of the sun</w:t>
      </w:r>
      <w:r w:rsidR="003136CC">
        <w:rPr>
          <w:rFonts w:ascii="Times New Roman" w:hAnsi="Times New Roman" w:cs="Times New Roman"/>
          <w:sz w:val="24"/>
          <w:szCs w:val="24"/>
        </w:rPr>
        <w:t>.</w:t>
      </w:r>
    </w:p>
    <w:p w:rsidR="00471611" w:rsidRDefault="00471611" w:rsidP="00C014D7">
      <w:pPr>
        <w:spacing w:after="0" w:line="240" w:lineRule="auto"/>
        <w:rPr>
          <w:rFonts w:ascii="Times New Roman" w:hAnsi="Times New Roman" w:cs="Times New Roman"/>
          <w:sz w:val="24"/>
          <w:szCs w:val="24"/>
        </w:rPr>
      </w:pPr>
    </w:p>
    <w:p w:rsidR="00471611" w:rsidRDefault="00471611" w:rsidP="00C014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Satan often imitates God in a perverse </w:t>
      </w:r>
      <w:r w:rsidR="00B70F3C">
        <w:rPr>
          <w:rFonts w:ascii="Times New Roman" w:hAnsi="Times New Roman" w:cs="Times New Roman"/>
          <w:sz w:val="24"/>
          <w:szCs w:val="24"/>
        </w:rPr>
        <w:t>way.  Isaiah’s song against the King of Babylon and then Satan and his Five I-Wills is preceded by this statement</w:t>
      </w:r>
      <w:r>
        <w:rPr>
          <w:rFonts w:ascii="Times New Roman" w:hAnsi="Times New Roman" w:cs="Times New Roman"/>
          <w:sz w:val="24"/>
          <w:szCs w:val="24"/>
        </w:rPr>
        <w:t xml:space="preserve">: </w:t>
      </w:r>
      <w:r w:rsidRPr="00471611">
        <w:rPr>
          <w:rFonts w:ascii="Times New Roman" w:hAnsi="Times New Roman" w:cs="Times New Roman"/>
          <w:i/>
          <w:sz w:val="24"/>
          <w:szCs w:val="24"/>
        </w:rPr>
        <w:t xml:space="preserve">How you have fallen from Heaven, O </w:t>
      </w:r>
      <w:r w:rsidRPr="00471611">
        <w:rPr>
          <w:rFonts w:ascii="Times New Roman" w:hAnsi="Times New Roman" w:cs="Times New Roman"/>
          <w:b/>
          <w:i/>
          <w:sz w:val="24"/>
          <w:szCs w:val="24"/>
        </w:rPr>
        <w:t>star of the morning</w:t>
      </w:r>
      <w:r w:rsidRPr="00471611">
        <w:rPr>
          <w:rFonts w:ascii="Times New Roman" w:hAnsi="Times New Roman" w:cs="Times New Roman"/>
          <w:i/>
          <w:sz w:val="24"/>
          <w:szCs w:val="24"/>
        </w:rPr>
        <w:t>, son of the dawn</w:t>
      </w:r>
      <w:r>
        <w:rPr>
          <w:rFonts w:ascii="Times New Roman" w:hAnsi="Times New Roman" w:cs="Times New Roman"/>
          <w:sz w:val="24"/>
          <w:szCs w:val="24"/>
        </w:rPr>
        <w:t xml:space="preserve"> (Is 14:12a</w:t>
      </w:r>
      <w:r w:rsidR="007647A0">
        <w:rPr>
          <w:rFonts w:ascii="Times New Roman" w:hAnsi="Times New Roman" w:cs="Times New Roman"/>
          <w:sz w:val="24"/>
          <w:szCs w:val="24"/>
        </w:rPr>
        <w:t xml:space="preserve"> </w:t>
      </w:r>
      <w:r w:rsidR="001A44AC">
        <w:rPr>
          <w:rFonts w:ascii="Times New Roman" w:hAnsi="Times New Roman" w:cs="Times New Roman"/>
          <w:sz w:val="24"/>
          <w:szCs w:val="24"/>
        </w:rPr>
        <w:t>NASU</w:t>
      </w:r>
      <w:r>
        <w:rPr>
          <w:rFonts w:ascii="Times New Roman" w:hAnsi="Times New Roman" w:cs="Times New Roman"/>
          <w:sz w:val="24"/>
          <w:szCs w:val="24"/>
        </w:rPr>
        <w:t>)!</w:t>
      </w:r>
      <w:r w:rsidR="001A44AC">
        <w:rPr>
          <w:rFonts w:ascii="Times New Roman" w:hAnsi="Times New Roman" w:cs="Times New Roman"/>
          <w:sz w:val="24"/>
          <w:szCs w:val="24"/>
        </w:rPr>
        <w:t xml:space="preserve">  Some translations (</w:t>
      </w:r>
      <w:r w:rsidR="00AA6F98">
        <w:rPr>
          <w:rFonts w:ascii="Times New Roman" w:hAnsi="Times New Roman" w:cs="Times New Roman"/>
          <w:sz w:val="24"/>
          <w:szCs w:val="24"/>
        </w:rPr>
        <w:t>NIV, CJB, GWT, NCV, and WEB</w:t>
      </w:r>
      <w:r w:rsidR="001A44AC">
        <w:rPr>
          <w:rFonts w:ascii="Times New Roman" w:hAnsi="Times New Roman" w:cs="Times New Roman"/>
          <w:sz w:val="24"/>
          <w:szCs w:val="24"/>
        </w:rPr>
        <w:t>) even use</w:t>
      </w:r>
      <w:r w:rsidR="00064EF8">
        <w:rPr>
          <w:rFonts w:ascii="Times New Roman" w:hAnsi="Times New Roman" w:cs="Times New Roman"/>
          <w:sz w:val="24"/>
          <w:szCs w:val="24"/>
        </w:rPr>
        <w:t xml:space="preserve"> “morning star” here for</w:t>
      </w:r>
      <w:r w:rsidR="001A44AC">
        <w:rPr>
          <w:rFonts w:ascii="Times New Roman" w:hAnsi="Times New Roman" w:cs="Times New Roman"/>
          <w:sz w:val="24"/>
          <w:szCs w:val="24"/>
        </w:rPr>
        <w:t xml:space="preserve"> Satan</w:t>
      </w:r>
      <w:r w:rsidR="00064EF8">
        <w:rPr>
          <w:rFonts w:ascii="Times New Roman" w:hAnsi="Times New Roman" w:cs="Times New Roman"/>
          <w:sz w:val="24"/>
          <w:szCs w:val="24"/>
        </w:rPr>
        <w:t xml:space="preserve"> and in Rv 2:28 for Jesus</w:t>
      </w:r>
      <w:r w:rsidR="001A44AC">
        <w:rPr>
          <w:rFonts w:ascii="Times New Roman" w:hAnsi="Times New Roman" w:cs="Times New Roman"/>
          <w:sz w:val="24"/>
          <w:szCs w:val="24"/>
        </w:rPr>
        <w:t>.  So is there any difference?</w:t>
      </w:r>
      <w:r w:rsidR="00E46F1F">
        <w:rPr>
          <w:rFonts w:ascii="Times New Roman" w:hAnsi="Times New Roman" w:cs="Times New Roman"/>
          <w:sz w:val="24"/>
          <w:szCs w:val="24"/>
        </w:rPr>
        <w:t xml:space="preserve">  Technically the “star of the </w:t>
      </w:r>
      <w:r w:rsidR="00E17616">
        <w:rPr>
          <w:rFonts w:ascii="Times New Roman" w:hAnsi="Times New Roman" w:cs="Times New Roman"/>
          <w:sz w:val="24"/>
          <w:szCs w:val="24"/>
        </w:rPr>
        <w:t>morning”, “daystar”</w:t>
      </w:r>
      <w:r w:rsidR="001D0596">
        <w:rPr>
          <w:rFonts w:ascii="Times New Roman" w:hAnsi="Times New Roman" w:cs="Times New Roman"/>
          <w:sz w:val="24"/>
          <w:szCs w:val="24"/>
        </w:rPr>
        <w:t xml:space="preserve"> </w:t>
      </w:r>
      <w:r w:rsidR="00E46F1F">
        <w:rPr>
          <w:rFonts w:ascii="Times New Roman" w:hAnsi="Times New Roman" w:cs="Times New Roman"/>
          <w:sz w:val="24"/>
          <w:szCs w:val="24"/>
        </w:rPr>
        <w:t>and the “morning star”</w:t>
      </w:r>
      <w:r w:rsidR="001D0596">
        <w:rPr>
          <w:rFonts w:ascii="Times New Roman" w:hAnsi="Times New Roman" w:cs="Times New Roman"/>
          <w:sz w:val="24"/>
          <w:szCs w:val="24"/>
        </w:rPr>
        <w:t xml:space="preserve"> are</w:t>
      </w:r>
      <w:r w:rsidR="00E46F1F">
        <w:rPr>
          <w:rFonts w:ascii="Times New Roman" w:hAnsi="Times New Roman" w:cs="Times New Roman"/>
          <w:sz w:val="24"/>
          <w:szCs w:val="24"/>
        </w:rPr>
        <w:t xml:space="preserve"> the same thing.  But Satan cannot be given the same appellation as the Lord.  So what is wrong?</w:t>
      </w:r>
      <w:r w:rsidR="001D0596">
        <w:rPr>
          <w:rFonts w:ascii="Times New Roman" w:hAnsi="Times New Roman" w:cs="Times New Roman"/>
          <w:sz w:val="24"/>
          <w:szCs w:val="24"/>
        </w:rPr>
        <w:t xml:space="preserve">  The KJV and NKJV use “Lucifer” which comes from the Douay-Rheims Bible.  When Jerome retranslated the Latin Bible in the fourth century, the Latin word “</w:t>
      </w:r>
      <w:r w:rsidR="001D0596" w:rsidRPr="00C27546">
        <w:rPr>
          <w:rFonts w:ascii="Times New Roman" w:hAnsi="Times New Roman" w:cs="Times New Roman"/>
          <w:i/>
          <w:sz w:val="24"/>
          <w:szCs w:val="24"/>
        </w:rPr>
        <w:t>lucifer</w:t>
      </w:r>
      <w:r w:rsidR="001D0596">
        <w:rPr>
          <w:rFonts w:ascii="Times New Roman" w:hAnsi="Times New Roman" w:cs="Times New Roman"/>
          <w:sz w:val="24"/>
          <w:szCs w:val="24"/>
        </w:rPr>
        <w:t>” meant light bearer and specifically referred to Venus as the morning star.  With time, however, Christians properly associated lucifer with Satan and Lucifer became a proper name.  But I still have not explained the metaphors.</w:t>
      </w:r>
    </w:p>
    <w:p w:rsidR="001D0596" w:rsidRDefault="001D0596" w:rsidP="00C014D7">
      <w:pPr>
        <w:spacing w:after="0" w:line="240" w:lineRule="auto"/>
        <w:rPr>
          <w:rFonts w:ascii="Times New Roman" w:hAnsi="Times New Roman" w:cs="Times New Roman"/>
          <w:sz w:val="24"/>
          <w:szCs w:val="24"/>
        </w:rPr>
      </w:pPr>
    </w:p>
    <w:p w:rsidR="005C43EA" w:rsidRDefault="00773A25" w:rsidP="005C43EA">
      <w:pPr>
        <w:rPr>
          <w:rFonts w:ascii="Times New Roman" w:hAnsi="Times New Roman" w:cs="Times New Roman"/>
          <w:sz w:val="24"/>
          <w:szCs w:val="24"/>
        </w:rPr>
      </w:pPr>
      <w:r>
        <w:rPr>
          <w:rFonts w:ascii="Times New Roman" w:hAnsi="Times New Roman" w:cs="Times New Roman"/>
          <w:sz w:val="24"/>
          <w:szCs w:val="24"/>
        </w:rPr>
        <w:t>Four</w:t>
      </w:r>
      <w:r w:rsidR="001D0596">
        <w:rPr>
          <w:rFonts w:ascii="Times New Roman" w:hAnsi="Times New Roman" w:cs="Times New Roman"/>
          <w:sz w:val="24"/>
          <w:szCs w:val="24"/>
        </w:rPr>
        <w:t xml:space="preserve"> additional Bible verses are needed to solve the meaning of the metaphors.  </w:t>
      </w:r>
      <w:r w:rsidR="008A431F">
        <w:rPr>
          <w:rFonts w:ascii="Times New Roman" w:hAnsi="Times New Roman" w:cs="Times New Roman"/>
          <w:sz w:val="24"/>
          <w:szCs w:val="24"/>
        </w:rPr>
        <w:t>In speaking about faith, Peter says: …</w:t>
      </w:r>
      <w:r w:rsidR="008A431F" w:rsidRPr="008A431F">
        <w:rPr>
          <w:rFonts w:ascii="Times New Roman" w:hAnsi="Times New Roman" w:cs="Times New Roman"/>
          <w:i/>
          <w:sz w:val="24"/>
          <w:szCs w:val="24"/>
        </w:rPr>
        <w:t xml:space="preserve">you do well to pay attention as to a lamp shining in a dark place, until the day dawns and the </w:t>
      </w:r>
      <w:r w:rsidR="008A431F" w:rsidRPr="008A431F">
        <w:rPr>
          <w:rFonts w:ascii="Times New Roman" w:hAnsi="Times New Roman" w:cs="Times New Roman"/>
          <w:b/>
          <w:i/>
          <w:sz w:val="24"/>
          <w:szCs w:val="24"/>
        </w:rPr>
        <w:t xml:space="preserve">morning star </w:t>
      </w:r>
      <w:r w:rsidR="004C19E8" w:rsidRPr="004C19E8">
        <w:rPr>
          <w:rFonts w:ascii="Times New Roman" w:hAnsi="Times New Roman" w:cs="Times New Roman"/>
          <w:sz w:val="24"/>
          <w:szCs w:val="24"/>
        </w:rPr>
        <w:t>[</w:t>
      </w:r>
      <w:r w:rsidR="004C19E8" w:rsidRPr="004C19E8">
        <w:rPr>
          <w:rFonts w:ascii="Times New Roman" w:hAnsi="Times New Roman" w:cs="Times New Roman"/>
          <w:i/>
          <w:sz w:val="24"/>
          <w:szCs w:val="24"/>
        </w:rPr>
        <w:t>phosphoros</w:t>
      </w:r>
      <w:r w:rsidR="004C19E8" w:rsidRPr="004C19E8">
        <w:rPr>
          <w:rFonts w:ascii="Times New Roman" w:hAnsi="Times New Roman" w:cs="Times New Roman"/>
          <w:sz w:val="24"/>
          <w:szCs w:val="24"/>
        </w:rPr>
        <w:t>]</w:t>
      </w:r>
      <w:r w:rsidR="004C19E8">
        <w:rPr>
          <w:rFonts w:ascii="Times New Roman" w:hAnsi="Times New Roman" w:cs="Times New Roman"/>
          <w:b/>
          <w:i/>
          <w:sz w:val="24"/>
          <w:szCs w:val="24"/>
        </w:rPr>
        <w:t xml:space="preserve"> </w:t>
      </w:r>
      <w:r w:rsidR="008A431F" w:rsidRPr="008A431F">
        <w:rPr>
          <w:rFonts w:ascii="Times New Roman" w:hAnsi="Times New Roman" w:cs="Times New Roman"/>
          <w:b/>
          <w:i/>
          <w:sz w:val="24"/>
          <w:szCs w:val="24"/>
        </w:rPr>
        <w:t>arises</w:t>
      </w:r>
      <w:r w:rsidR="008A431F" w:rsidRPr="008A431F">
        <w:rPr>
          <w:rFonts w:ascii="Times New Roman" w:hAnsi="Times New Roman" w:cs="Times New Roman"/>
          <w:i/>
          <w:sz w:val="24"/>
          <w:szCs w:val="24"/>
        </w:rPr>
        <w:t xml:space="preserve"> in your heart</w:t>
      </w:r>
      <w:r w:rsidR="008A431F">
        <w:rPr>
          <w:rFonts w:ascii="Times New Roman" w:hAnsi="Times New Roman" w:cs="Times New Roman"/>
          <w:sz w:val="24"/>
          <w:szCs w:val="24"/>
        </w:rPr>
        <w:t xml:space="preserve"> (2 Pt 1:19b).  Earlier it was said that the morning star is</w:t>
      </w:r>
      <w:r w:rsidR="00A4497B">
        <w:rPr>
          <w:rFonts w:ascii="Times New Roman" w:hAnsi="Times New Roman" w:cs="Times New Roman"/>
          <w:sz w:val="24"/>
          <w:szCs w:val="24"/>
        </w:rPr>
        <w:t xml:space="preserve"> not known for rising, but for fading</w:t>
      </w:r>
      <w:r w:rsidR="008A431F">
        <w:rPr>
          <w:rFonts w:ascii="Times New Roman" w:hAnsi="Times New Roman" w:cs="Times New Roman"/>
          <w:sz w:val="24"/>
          <w:szCs w:val="24"/>
        </w:rPr>
        <w:t>.  So w</w:t>
      </w:r>
      <w:r w:rsidR="007647A0">
        <w:rPr>
          <w:rFonts w:ascii="Times New Roman" w:hAnsi="Times New Roman" w:cs="Times New Roman"/>
          <w:sz w:val="24"/>
          <w:szCs w:val="24"/>
        </w:rPr>
        <w:t>hy would Peter use</w:t>
      </w:r>
      <w:r w:rsidR="004C19E8">
        <w:rPr>
          <w:rFonts w:ascii="Times New Roman" w:hAnsi="Times New Roman" w:cs="Times New Roman"/>
          <w:sz w:val="24"/>
          <w:szCs w:val="24"/>
        </w:rPr>
        <w:t xml:space="preserve"> this</w:t>
      </w:r>
      <w:r w:rsidR="007647A0" w:rsidRPr="007647A0">
        <w:rPr>
          <w:rFonts w:ascii="Times New Roman" w:hAnsi="Times New Roman" w:cs="Times New Roman"/>
          <w:sz w:val="24"/>
          <w:szCs w:val="24"/>
        </w:rPr>
        <w:t xml:space="preserve"> metaphor</w:t>
      </w:r>
      <w:r w:rsidR="008A431F">
        <w:rPr>
          <w:rFonts w:ascii="Times New Roman" w:hAnsi="Times New Roman" w:cs="Times New Roman"/>
          <w:sz w:val="24"/>
          <w:szCs w:val="24"/>
        </w:rPr>
        <w:t xml:space="preserve">?  </w:t>
      </w:r>
      <w:r w:rsidR="007647A0">
        <w:rPr>
          <w:rFonts w:ascii="Times New Roman" w:hAnsi="Times New Roman" w:cs="Times New Roman"/>
          <w:sz w:val="24"/>
          <w:szCs w:val="24"/>
        </w:rPr>
        <w:t xml:space="preserve">Because he was talking about a star that did arise—the sun!  When the sun rises, the morning star fades.  This is a metaphor for Jesus eclipsing Satan.  Does not Psalm 84 say: </w:t>
      </w:r>
      <w:r w:rsidR="007647A0" w:rsidRPr="007647A0">
        <w:rPr>
          <w:rFonts w:ascii="Times New Roman" w:hAnsi="Times New Roman" w:cs="Times New Roman"/>
          <w:i/>
          <w:sz w:val="24"/>
          <w:szCs w:val="24"/>
        </w:rPr>
        <w:t>The Lord, God, is a sun and a shield</w:t>
      </w:r>
      <w:r w:rsidR="007647A0">
        <w:rPr>
          <w:rFonts w:ascii="Times New Roman" w:hAnsi="Times New Roman" w:cs="Times New Roman"/>
          <w:sz w:val="24"/>
          <w:szCs w:val="24"/>
        </w:rPr>
        <w:t xml:space="preserve"> (Ps 84:</w:t>
      </w:r>
      <w:r w:rsidR="004C19E8">
        <w:rPr>
          <w:rFonts w:ascii="Times New Roman" w:hAnsi="Times New Roman" w:cs="Times New Roman"/>
          <w:sz w:val="24"/>
          <w:szCs w:val="24"/>
        </w:rPr>
        <w:t>11a)?</w:t>
      </w:r>
      <w:r w:rsidR="005C43EA">
        <w:rPr>
          <w:rFonts w:ascii="Times New Roman" w:hAnsi="Times New Roman" w:cs="Times New Roman"/>
          <w:sz w:val="24"/>
          <w:szCs w:val="24"/>
        </w:rPr>
        <w:t xml:space="preserve">  </w:t>
      </w:r>
      <w:r w:rsidR="00952932">
        <w:rPr>
          <w:rFonts w:ascii="Times New Roman" w:hAnsi="Times New Roman" w:cs="Times New Roman"/>
          <w:sz w:val="24"/>
          <w:szCs w:val="24"/>
        </w:rPr>
        <w:t xml:space="preserve">Does not Isaiah speak of </w:t>
      </w:r>
      <w:r w:rsidR="00952932" w:rsidRPr="00952932">
        <w:rPr>
          <w:rFonts w:ascii="Times New Roman" w:hAnsi="Times New Roman" w:cs="Times New Roman"/>
          <w:i/>
          <w:sz w:val="24"/>
          <w:szCs w:val="24"/>
        </w:rPr>
        <w:t>His glory from the rising of the sun</w:t>
      </w:r>
      <w:r w:rsidR="00952932">
        <w:rPr>
          <w:rFonts w:ascii="Times New Roman" w:hAnsi="Times New Roman" w:cs="Times New Roman"/>
          <w:sz w:val="24"/>
          <w:szCs w:val="24"/>
        </w:rPr>
        <w:t xml:space="preserve"> (Is 59:19b)?  </w:t>
      </w:r>
      <w:r w:rsidR="009331CE">
        <w:rPr>
          <w:rFonts w:ascii="Times New Roman" w:hAnsi="Times New Roman" w:cs="Times New Roman"/>
          <w:sz w:val="24"/>
          <w:szCs w:val="24"/>
        </w:rPr>
        <w:t xml:space="preserve">Does not Malachi say: </w:t>
      </w:r>
      <w:r w:rsidR="009331CE" w:rsidRPr="009331CE">
        <w:rPr>
          <w:rFonts w:ascii="Times New Roman" w:hAnsi="Times New Roman" w:cs="Times New Roman"/>
          <w:i/>
          <w:sz w:val="24"/>
          <w:szCs w:val="24"/>
        </w:rPr>
        <w:t>The sun of righteousness will rise with healing in his wings</w:t>
      </w:r>
      <w:r w:rsidR="009331CE">
        <w:rPr>
          <w:rFonts w:ascii="Times New Roman" w:hAnsi="Times New Roman" w:cs="Times New Roman"/>
          <w:sz w:val="24"/>
          <w:szCs w:val="24"/>
        </w:rPr>
        <w:t xml:space="preserve"> (Malachi 4:2a).  </w:t>
      </w:r>
      <w:r w:rsidR="00AB1E3D">
        <w:rPr>
          <w:rFonts w:ascii="Times New Roman" w:hAnsi="Times New Roman" w:cs="Times New Roman"/>
          <w:sz w:val="24"/>
          <w:szCs w:val="24"/>
        </w:rPr>
        <w:t xml:space="preserve">Doesn’t the Psalmist refer to the Sun as the </w:t>
      </w:r>
      <w:r w:rsidR="00AB1E3D" w:rsidRPr="00AB1E3D">
        <w:rPr>
          <w:rFonts w:ascii="Times New Roman" w:hAnsi="Times New Roman" w:cs="Times New Roman"/>
          <w:i/>
          <w:sz w:val="24"/>
          <w:szCs w:val="24"/>
        </w:rPr>
        <w:t xml:space="preserve">Bridegroom </w:t>
      </w:r>
      <w:r w:rsidR="00AB1E3D" w:rsidRPr="00AB1E3D">
        <w:rPr>
          <w:rFonts w:ascii="Times New Roman" w:hAnsi="Times New Roman" w:cs="Times New Roman"/>
          <w:i/>
          <w:sz w:val="24"/>
          <w:szCs w:val="24"/>
        </w:rPr>
        <w:lastRenderedPageBreak/>
        <w:t>coming out of His chamber</w:t>
      </w:r>
      <w:r w:rsidR="00AB1E3D">
        <w:rPr>
          <w:rFonts w:ascii="Times New Roman" w:hAnsi="Times New Roman" w:cs="Times New Roman"/>
          <w:sz w:val="24"/>
          <w:szCs w:val="24"/>
        </w:rPr>
        <w:t xml:space="preserve"> (Ps 19:5)?  </w:t>
      </w:r>
      <w:r w:rsidR="00801AB5">
        <w:rPr>
          <w:rFonts w:ascii="Times New Roman" w:hAnsi="Times New Roman" w:cs="Times New Roman"/>
          <w:sz w:val="24"/>
          <w:szCs w:val="24"/>
        </w:rPr>
        <w:t xml:space="preserve">Matthew describes Jesus’ face during the Transfiguration as </w:t>
      </w:r>
      <w:r w:rsidR="00801AB5" w:rsidRPr="00801AB5">
        <w:rPr>
          <w:rFonts w:ascii="Times New Roman" w:hAnsi="Times New Roman" w:cs="Times New Roman"/>
          <w:i/>
          <w:sz w:val="24"/>
          <w:szCs w:val="24"/>
        </w:rPr>
        <w:t>shining like the sun</w:t>
      </w:r>
      <w:r w:rsidR="00801AB5">
        <w:rPr>
          <w:rFonts w:ascii="Times New Roman" w:hAnsi="Times New Roman" w:cs="Times New Roman"/>
          <w:sz w:val="24"/>
          <w:szCs w:val="24"/>
        </w:rPr>
        <w:t xml:space="preserve"> (Mt 17:2).  </w:t>
      </w:r>
      <w:r w:rsidR="00A4497B">
        <w:rPr>
          <w:rFonts w:ascii="Times New Roman" w:hAnsi="Times New Roman" w:cs="Times New Roman"/>
          <w:sz w:val="24"/>
          <w:szCs w:val="24"/>
        </w:rPr>
        <w:t>Is</w:t>
      </w:r>
      <w:r w:rsidR="00952932">
        <w:rPr>
          <w:rFonts w:ascii="Times New Roman" w:hAnsi="Times New Roman" w:cs="Times New Roman"/>
          <w:sz w:val="24"/>
          <w:szCs w:val="24"/>
        </w:rPr>
        <w:t xml:space="preserve"> the Morning Star </w:t>
      </w:r>
      <w:r w:rsidR="00A4497B">
        <w:rPr>
          <w:rFonts w:ascii="Times New Roman" w:hAnsi="Times New Roman" w:cs="Times New Roman"/>
          <w:sz w:val="24"/>
          <w:szCs w:val="24"/>
        </w:rPr>
        <w:t>that Jesus promises in Rv 2:29</w:t>
      </w:r>
      <w:r w:rsidR="00973F34">
        <w:rPr>
          <w:rFonts w:ascii="Times New Roman" w:hAnsi="Times New Roman" w:cs="Times New Roman"/>
          <w:sz w:val="24"/>
          <w:szCs w:val="24"/>
        </w:rPr>
        <w:t xml:space="preserve"> a fading star</w:t>
      </w:r>
      <w:r w:rsidR="00A4497B">
        <w:rPr>
          <w:rFonts w:ascii="Times New Roman" w:hAnsi="Times New Roman" w:cs="Times New Roman"/>
          <w:sz w:val="24"/>
          <w:szCs w:val="24"/>
        </w:rPr>
        <w:t xml:space="preserve"> or is it the rising sun</w:t>
      </w:r>
      <w:r w:rsidR="00952932">
        <w:rPr>
          <w:rFonts w:ascii="Times New Roman" w:hAnsi="Times New Roman" w:cs="Times New Roman"/>
          <w:sz w:val="24"/>
          <w:szCs w:val="24"/>
        </w:rPr>
        <w:t xml:space="preserve">?  </w:t>
      </w:r>
      <w:r w:rsidR="005C43EA">
        <w:rPr>
          <w:rFonts w:ascii="Times New Roman" w:hAnsi="Times New Roman" w:cs="Times New Roman"/>
          <w:sz w:val="24"/>
          <w:szCs w:val="24"/>
        </w:rPr>
        <w:t>The sun has an apparent magnitude of 30 and Venus about 4 at its brightest.  There is no comparison, just as there is no comparison between the Creator and the created</w:t>
      </w:r>
      <w:r w:rsidR="001B54BC">
        <w:rPr>
          <w:rFonts w:ascii="Times New Roman" w:hAnsi="Times New Roman" w:cs="Times New Roman"/>
          <w:sz w:val="24"/>
          <w:szCs w:val="24"/>
        </w:rPr>
        <w:t xml:space="preserve"> and between the source of light </w:t>
      </w:r>
      <w:r w:rsidR="00461B18">
        <w:rPr>
          <w:rFonts w:ascii="Times New Roman" w:hAnsi="Times New Roman" w:cs="Times New Roman"/>
          <w:sz w:val="24"/>
          <w:szCs w:val="24"/>
        </w:rPr>
        <w:t xml:space="preserve">(the sun and the Lord) </w:t>
      </w:r>
      <w:r w:rsidR="001B54BC">
        <w:rPr>
          <w:rFonts w:ascii="Times New Roman" w:hAnsi="Times New Roman" w:cs="Times New Roman"/>
          <w:sz w:val="24"/>
          <w:szCs w:val="24"/>
        </w:rPr>
        <w:t>and the reflector of light</w:t>
      </w:r>
      <w:r w:rsidR="00461B18">
        <w:rPr>
          <w:rFonts w:ascii="Times New Roman" w:hAnsi="Times New Roman" w:cs="Times New Roman"/>
          <w:sz w:val="24"/>
          <w:szCs w:val="24"/>
        </w:rPr>
        <w:t xml:space="preserve"> (Venus and Satan)</w:t>
      </w:r>
      <w:r w:rsidR="005C43EA">
        <w:rPr>
          <w:rFonts w:ascii="Times New Roman" w:hAnsi="Times New Roman" w:cs="Times New Roman"/>
          <w:sz w:val="24"/>
          <w:szCs w:val="24"/>
        </w:rPr>
        <w:t>.</w:t>
      </w:r>
      <w:r w:rsidR="00461B18">
        <w:rPr>
          <w:rFonts w:ascii="Times New Roman" w:hAnsi="Times New Roman" w:cs="Times New Roman"/>
          <w:sz w:val="24"/>
          <w:szCs w:val="24"/>
        </w:rPr>
        <w:t xml:space="preserve">  </w:t>
      </w:r>
      <w:r w:rsidR="00DA7D4B">
        <w:rPr>
          <w:rFonts w:ascii="Times New Roman" w:hAnsi="Times New Roman" w:cs="Times New Roman"/>
          <w:sz w:val="24"/>
          <w:szCs w:val="24"/>
        </w:rPr>
        <w:t xml:space="preserve">Satan is the </w:t>
      </w:r>
      <w:r w:rsidR="00DA7D4B" w:rsidRPr="00DA7D4B">
        <w:rPr>
          <w:rFonts w:ascii="Times New Roman" w:hAnsi="Times New Roman" w:cs="Times New Roman"/>
          <w:i/>
          <w:sz w:val="24"/>
          <w:szCs w:val="24"/>
        </w:rPr>
        <w:t>son of the dawn</w:t>
      </w:r>
      <w:r w:rsidR="00DA7D4B">
        <w:rPr>
          <w:rFonts w:ascii="Times New Roman" w:hAnsi="Times New Roman" w:cs="Times New Roman"/>
          <w:sz w:val="24"/>
          <w:szCs w:val="24"/>
        </w:rPr>
        <w:t xml:space="preserve"> (Is 14:12) where Jesus is the Dawn.  </w:t>
      </w:r>
      <w:r w:rsidR="00F50A4D">
        <w:rPr>
          <w:rFonts w:ascii="Times New Roman" w:hAnsi="Times New Roman" w:cs="Times New Roman"/>
          <w:sz w:val="24"/>
          <w:szCs w:val="24"/>
        </w:rPr>
        <w:t xml:space="preserve">There are many metaphors for </w:t>
      </w:r>
      <w:r w:rsidR="00F50A4D" w:rsidRPr="00F50A4D">
        <w:rPr>
          <w:rFonts w:ascii="Times New Roman" w:hAnsi="Times New Roman" w:cs="Times New Roman"/>
          <w:i/>
          <w:sz w:val="24"/>
          <w:szCs w:val="24"/>
        </w:rPr>
        <w:t>the light that shines in the darkness</w:t>
      </w:r>
      <w:r w:rsidR="00F50A4D">
        <w:rPr>
          <w:rFonts w:ascii="Times New Roman" w:hAnsi="Times New Roman" w:cs="Times New Roman"/>
          <w:sz w:val="24"/>
          <w:szCs w:val="24"/>
        </w:rPr>
        <w:t xml:space="preserve">.  The sun is one.  </w:t>
      </w:r>
      <w:r w:rsidR="00461B18">
        <w:rPr>
          <w:rFonts w:ascii="Times New Roman" w:hAnsi="Times New Roman" w:cs="Times New Roman"/>
          <w:sz w:val="24"/>
          <w:szCs w:val="24"/>
        </w:rPr>
        <w:t xml:space="preserve"> James points out that </w:t>
      </w:r>
      <w:r w:rsidR="00461B18" w:rsidRPr="00F50A4D">
        <w:rPr>
          <w:rFonts w:ascii="Times New Roman" w:hAnsi="Times New Roman" w:cs="Times New Roman"/>
          <w:i/>
          <w:sz w:val="24"/>
          <w:szCs w:val="24"/>
        </w:rPr>
        <w:t xml:space="preserve">there is no change or </w:t>
      </w:r>
      <w:r w:rsidR="00F50A4D" w:rsidRPr="00F50A4D">
        <w:rPr>
          <w:rFonts w:ascii="Times New Roman" w:hAnsi="Times New Roman" w:cs="Times New Roman"/>
          <w:i/>
          <w:sz w:val="24"/>
          <w:szCs w:val="24"/>
        </w:rPr>
        <w:t xml:space="preserve">shifting </w:t>
      </w:r>
      <w:r w:rsidR="00461B18" w:rsidRPr="00F50A4D">
        <w:rPr>
          <w:rFonts w:ascii="Times New Roman" w:hAnsi="Times New Roman" w:cs="Times New Roman"/>
          <w:i/>
          <w:sz w:val="24"/>
          <w:szCs w:val="24"/>
        </w:rPr>
        <w:t>shadow in the Father of Lights</w:t>
      </w:r>
      <w:r w:rsidR="00461B18">
        <w:rPr>
          <w:rFonts w:ascii="Times New Roman" w:hAnsi="Times New Roman" w:cs="Times New Roman"/>
          <w:sz w:val="24"/>
          <w:szCs w:val="24"/>
        </w:rPr>
        <w:t xml:space="preserve"> (James 1:17), meaning that the true Shekinah Glory will be without variation and shadow.</w:t>
      </w:r>
    </w:p>
    <w:p w:rsidR="00A14F63" w:rsidRDefault="00A14F63" w:rsidP="005C43EA">
      <w:pPr>
        <w:rPr>
          <w:rFonts w:ascii="Times New Roman" w:hAnsi="Times New Roman" w:cs="Times New Roman"/>
          <w:sz w:val="24"/>
          <w:szCs w:val="24"/>
        </w:rPr>
      </w:pPr>
      <w:r>
        <w:rPr>
          <w:rFonts w:ascii="Times New Roman" w:hAnsi="Times New Roman" w:cs="Times New Roman"/>
          <w:sz w:val="24"/>
          <w:szCs w:val="24"/>
        </w:rPr>
        <w:t>I was surprised to learn from the prisoners coming through my yard, that there is a strong tradition among Blacks that the Morning Star is the sun.</w:t>
      </w:r>
    </w:p>
    <w:p w:rsidR="00062285" w:rsidRDefault="00062285" w:rsidP="005C43EA">
      <w:pPr>
        <w:rPr>
          <w:rFonts w:ascii="Times New Roman" w:hAnsi="Times New Roman" w:cs="Times New Roman"/>
          <w:sz w:val="24"/>
          <w:szCs w:val="24"/>
        </w:rPr>
      </w:pPr>
      <w:bookmarkStart w:id="231" w:name="MotherofGod"/>
      <w:bookmarkEnd w:id="231"/>
      <w:r w:rsidRPr="00062285">
        <w:rPr>
          <w:rFonts w:ascii="Times New Roman" w:hAnsi="Times New Roman" w:cs="Times New Roman"/>
          <w:b/>
          <w:sz w:val="24"/>
          <w:szCs w:val="24"/>
        </w:rPr>
        <w:t>Mother of God</w:t>
      </w:r>
      <w:r>
        <w:rPr>
          <w:rFonts w:ascii="Times New Roman" w:hAnsi="Times New Roman" w:cs="Times New Roman"/>
          <w:sz w:val="24"/>
          <w:szCs w:val="24"/>
        </w:rPr>
        <w:t>: In Scripture, Mary is referred to three times as the “</w:t>
      </w:r>
      <w:r w:rsidRPr="00DC436C">
        <w:rPr>
          <w:rFonts w:ascii="Times New Roman" w:hAnsi="Times New Roman" w:cs="Times New Roman"/>
          <w:i/>
          <w:sz w:val="24"/>
          <w:szCs w:val="24"/>
        </w:rPr>
        <w:t>mother of Jesus</w:t>
      </w:r>
      <w:r>
        <w:rPr>
          <w:rFonts w:ascii="Times New Roman" w:hAnsi="Times New Roman" w:cs="Times New Roman"/>
          <w:sz w:val="24"/>
          <w:szCs w:val="24"/>
        </w:rPr>
        <w:t>” (Jn 2:1; Jn 2:3; Acts 1:14).</w:t>
      </w:r>
      <w:r w:rsidR="00214A6F">
        <w:rPr>
          <w:rFonts w:ascii="Times New Roman" w:hAnsi="Times New Roman" w:cs="Times New Roman"/>
          <w:sz w:val="24"/>
          <w:szCs w:val="24"/>
        </w:rPr>
        <w:t xml:space="preserve">  Matthew refers to her as “</w:t>
      </w:r>
      <w:r w:rsidR="00214A6F" w:rsidRPr="00DC436C">
        <w:rPr>
          <w:rFonts w:ascii="Times New Roman" w:hAnsi="Times New Roman" w:cs="Times New Roman"/>
          <w:i/>
          <w:sz w:val="24"/>
          <w:szCs w:val="24"/>
        </w:rPr>
        <w:t>His mother Mary</w:t>
      </w:r>
      <w:r w:rsidR="00214A6F">
        <w:rPr>
          <w:rFonts w:ascii="Times New Roman" w:hAnsi="Times New Roman" w:cs="Times New Roman"/>
          <w:sz w:val="24"/>
          <w:szCs w:val="24"/>
        </w:rPr>
        <w:t>” (Mt 1:18).  Luke tells us that Elizabeth greeted the pregnant Mary as “</w:t>
      </w:r>
      <w:r w:rsidR="00214A6F" w:rsidRPr="00DC436C">
        <w:rPr>
          <w:rFonts w:ascii="Times New Roman" w:hAnsi="Times New Roman" w:cs="Times New Roman"/>
          <w:i/>
          <w:sz w:val="24"/>
          <w:szCs w:val="24"/>
        </w:rPr>
        <w:t>the mother of my Lord</w:t>
      </w:r>
      <w:r w:rsidR="00214A6F">
        <w:rPr>
          <w:rFonts w:ascii="Times New Roman" w:hAnsi="Times New Roman" w:cs="Times New Roman"/>
          <w:sz w:val="24"/>
          <w:szCs w:val="24"/>
        </w:rPr>
        <w:t>” (Lk 1:43)</w:t>
      </w:r>
      <w:r w:rsidR="00923702">
        <w:rPr>
          <w:rFonts w:ascii="Times New Roman" w:hAnsi="Times New Roman" w:cs="Times New Roman"/>
          <w:sz w:val="24"/>
          <w:szCs w:val="24"/>
        </w:rPr>
        <w:t>, a term of respect</w:t>
      </w:r>
      <w:r w:rsidR="00214A6F">
        <w:rPr>
          <w:rFonts w:ascii="Times New Roman" w:hAnsi="Times New Roman" w:cs="Times New Roman"/>
          <w:sz w:val="24"/>
          <w:szCs w:val="24"/>
        </w:rPr>
        <w:t>.</w:t>
      </w:r>
      <w:r w:rsidR="00923702">
        <w:rPr>
          <w:rFonts w:ascii="Times New Roman" w:hAnsi="Times New Roman" w:cs="Times New Roman"/>
          <w:sz w:val="24"/>
          <w:szCs w:val="24"/>
        </w:rPr>
        <w:t xml:space="preserve">  Catholics use the term “Mother of God” to elevate Mary above human beings and to bestow on her the power of somehow having given birth to God.  </w:t>
      </w:r>
      <w:r w:rsidR="00846A5A">
        <w:rPr>
          <w:rFonts w:ascii="Times New Roman" w:hAnsi="Times New Roman" w:cs="Times New Roman"/>
          <w:sz w:val="24"/>
          <w:szCs w:val="24"/>
        </w:rPr>
        <w:t>Then by uniting Mary to the Roman Catholic Church, so much more will be their control over the faithful</w:t>
      </w:r>
      <w:r w:rsidR="00923702">
        <w:rPr>
          <w:rFonts w:ascii="Times New Roman" w:hAnsi="Times New Roman" w:cs="Times New Roman"/>
          <w:sz w:val="24"/>
          <w:szCs w:val="24"/>
        </w:rPr>
        <w:t>.  In actuality, Mary gave birth to Jesus’ manhood, because his soul had existed forever in the godhead.</w:t>
      </w:r>
      <w:r w:rsidR="00D57923">
        <w:rPr>
          <w:rFonts w:ascii="Times New Roman" w:hAnsi="Times New Roman" w:cs="Times New Roman"/>
          <w:sz w:val="24"/>
          <w:szCs w:val="24"/>
        </w:rPr>
        <w:t xml:space="preserve">  Mary cannot be prayed to, does not dispense “graces”, and cannot save us.</w:t>
      </w:r>
    </w:p>
    <w:p w:rsidR="004F7314" w:rsidRDefault="004F7314" w:rsidP="005C43EA">
      <w:pPr>
        <w:rPr>
          <w:rFonts w:ascii="Times New Roman" w:hAnsi="Times New Roman" w:cs="Times New Roman"/>
          <w:sz w:val="24"/>
          <w:szCs w:val="24"/>
        </w:rPr>
      </w:pPr>
      <w:bookmarkStart w:id="232" w:name="Mystery"/>
      <w:r w:rsidRPr="004F7314">
        <w:rPr>
          <w:rFonts w:ascii="Times New Roman" w:hAnsi="Times New Roman" w:cs="Times New Roman"/>
          <w:b/>
          <w:sz w:val="24"/>
          <w:szCs w:val="24"/>
        </w:rPr>
        <w:t>Mystery</w:t>
      </w:r>
      <w:bookmarkEnd w:id="232"/>
      <w:r>
        <w:rPr>
          <w:rFonts w:ascii="Times New Roman" w:hAnsi="Times New Roman" w:cs="Times New Roman"/>
          <w:sz w:val="24"/>
          <w:szCs w:val="24"/>
        </w:rPr>
        <w:t xml:space="preserve">:  Many translations use the word “secret” interchangeably with “mystery”.  A close reading of the two words, however, will show that a secret is that kept </w:t>
      </w:r>
      <w:r w:rsidR="00652E45">
        <w:rPr>
          <w:rFonts w:ascii="Times New Roman" w:hAnsi="Times New Roman" w:cs="Times New Roman"/>
          <w:sz w:val="24"/>
          <w:szCs w:val="24"/>
        </w:rPr>
        <w:t xml:space="preserve">by </w:t>
      </w:r>
      <w:r>
        <w:rPr>
          <w:rFonts w:ascii="Times New Roman" w:hAnsi="Times New Roman" w:cs="Times New Roman"/>
          <w:sz w:val="24"/>
          <w:szCs w:val="24"/>
        </w:rPr>
        <w:t>man and a mystery that kept by God.</w:t>
      </w:r>
      <w:r w:rsidR="008B64DA">
        <w:rPr>
          <w:rFonts w:ascii="Times New Roman" w:hAnsi="Times New Roman" w:cs="Times New Roman"/>
          <w:sz w:val="24"/>
          <w:szCs w:val="24"/>
        </w:rPr>
        <w:t xml:space="preserve">  In Romans we read: </w:t>
      </w:r>
      <w:r w:rsidR="008B64DA" w:rsidRPr="008B64DA">
        <w:rPr>
          <w:rFonts w:ascii="Times New Roman" w:hAnsi="Times New Roman" w:cs="Times New Roman"/>
          <w:i/>
          <w:sz w:val="24"/>
          <w:szCs w:val="24"/>
        </w:rPr>
        <w:t>God will judge the secrets of men through Christ Jesus</w:t>
      </w:r>
      <w:r w:rsidR="008B64DA">
        <w:rPr>
          <w:rFonts w:ascii="Times New Roman" w:hAnsi="Times New Roman" w:cs="Times New Roman"/>
          <w:sz w:val="24"/>
          <w:szCs w:val="24"/>
        </w:rPr>
        <w:t xml:space="preserve"> (Ro 2:16).  In the OT we have:  </w:t>
      </w:r>
      <w:r w:rsidR="008B64DA" w:rsidRPr="008B64DA">
        <w:rPr>
          <w:rFonts w:ascii="Times New Roman" w:hAnsi="Times New Roman" w:cs="Times New Roman"/>
          <w:i/>
          <w:sz w:val="24"/>
          <w:szCs w:val="24"/>
        </w:rPr>
        <w:t>The</w:t>
      </w:r>
      <w:r w:rsidR="00D742FF">
        <w:rPr>
          <w:rFonts w:ascii="Times New Roman" w:hAnsi="Times New Roman" w:cs="Times New Roman"/>
          <w:i/>
          <w:sz w:val="24"/>
          <w:szCs w:val="24"/>
        </w:rPr>
        <w:t>re is a God in Heaven who reveals mysteries</w:t>
      </w:r>
      <w:r w:rsidR="008B64DA">
        <w:rPr>
          <w:rFonts w:ascii="Times New Roman" w:hAnsi="Times New Roman" w:cs="Times New Roman"/>
          <w:sz w:val="24"/>
          <w:szCs w:val="24"/>
        </w:rPr>
        <w:t xml:space="preserve"> (Da 2:</w:t>
      </w:r>
      <w:r w:rsidR="00D742FF">
        <w:rPr>
          <w:rFonts w:ascii="Times New Roman" w:hAnsi="Times New Roman" w:cs="Times New Roman"/>
          <w:sz w:val="24"/>
          <w:szCs w:val="24"/>
        </w:rPr>
        <w:t xml:space="preserve">2 </w:t>
      </w:r>
      <w:r w:rsidR="008B64DA">
        <w:rPr>
          <w:rFonts w:ascii="Times New Roman" w:hAnsi="Times New Roman" w:cs="Times New Roman"/>
          <w:sz w:val="24"/>
          <w:szCs w:val="24"/>
        </w:rPr>
        <w:t>8).</w:t>
      </w:r>
    </w:p>
    <w:p w:rsidR="00FC629B" w:rsidRDefault="00FC629B" w:rsidP="005C43EA">
      <w:pPr>
        <w:rPr>
          <w:rFonts w:ascii="Times New Roman" w:hAnsi="Times New Roman" w:cs="Times New Roman"/>
          <w:sz w:val="24"/>
          <w:szCs w:val="24"/>
        </w:rPr>
      </w:pPr>
      <w:r>
        <w:rPr>
          <w:rFonts w:ascii="Times New Roman" w:hAnsi="Times New Roman" w:cs="Times New Roman"/>
          <w:sz w:val="24"/>
          <w:szCs w:val="24"/>
        </w:rPr>
        <w:t>In the NT, the word mystery (</w:t>
      </w:r>
      <w:r w:rsidRPr="00FC629B">
        <w:rPr>
          <w:rFonts w:ascii="Times New Roman" w:hAnsi="Times New Roman" w:cs="Times New Roman"/>
          <w:i/>
          <w:sz w:val="24"/>
          <w:szCs w:val="24"/>
        </w:rPr>
        <w:t>musteirion</w:t>
      </w:r>
      <w:r>
        <w:rPr>
          <w:rFonts w:ascii="Times New Roman" w:hAnsi="Times New Roman" w:cs="Times New Roman"/>
          <w:sz w:val="24"/>
          <w:szCs w:val="24"/>
        </w:rPr>
        <w:t>), usually means a secret regarding God’s plan (Mt 13:11), a secret from God to an individual (1 Cor 13:2, 14:2), or the hidden meaning of a symbol (Rev 1:20) or type (Rev 17:5, 7).</w:t>
      </w:r>
      <w:r w:rsidR="00652E45">
        <w:rPr>
          <w:rFonts w:ascii="Times New Roman" w:hAnsi="Times New Roman" w:cs="Times New Roman"/>
          <w:sz w:val="24"/>
          <w:szCs w:val="24"/>
        </w:rPr>
        <w:t xml:space="preserve">  The first seven mysteries below were cause for speculation in the OT and explained in the NT.  Mysteries 8 and 9 were momentary mysteries until explained to John.  The last mystery is still a mystery and will unfold during the Great Tribulation.</w:t>
      </w:r>
    </w:p>
    <w:p w:rsidR="009910B6" w:rsidRPr="009910B6" w:rsidRDefault="009910B6" w:rsidP="005C43EA">
      <w:pPr>
        <w:rPr>
          <w:rFonts w:ascii="Times New Roman" w:hAnsi="Times New Roman" w:cs="Times New Roman"/>
          <w:sz w:val="20"/>
          <w:szCs w:val="20"/>
        </w:rPr>
      </w:pPr>
      <w:r w:rsidRPr="009910B6">
        <w:rPr>
          <w:rFonts w:ascii="Times New Roman" w:hAnsi="Times New Roman" w:cs="Times New Roman"/>
          <w:sz w:val="20"/>
          <w:szCs w:val="20"/>
        </w:rPr>
        <w:t>Note: In the mysteries below 1) a reference is included as to where the term is used, 2) a reference then says “from” where it was a mystery (usually in the OT), and 3) a reference as to why the “from” verse is applicable in brackets</w:t>
      </w:r>
      <w:r>
        <w:rPr>
          <w:rFonts w:ascii="Times New Roman" w:hAnsi="Times New Roman" w:cs="Times New Roman"/>
          <w:sz w:val="20"/>
          <w:szCs w:val="20"/>
        </w:rPr>
        <w:t xml:space="preserve"> (usually in the NT)</w:t>
      </w:r>
      <w:r w:rsidRPr="009910B6">
        <w:rPr>
          <w:rFonts w:ascii="Times New Roman" w:hAnsi="Times New Roman" w:cs="Times New Roman"/>
          <w:sz w:val="20"/>
          <w:szCs w:val="20"/>
        </w:rPr>
        <w:t>.</w:t>
      </w:r>
    </w:p>
    <w:p w:rsidR="0055353B" w:rsidRDefault="0055353B" w:rsidP="005C43EA">
      <w:pPr>
        <w:rPr>
          <w:rFonts w:ascii="Times New Roman" w:hAnsi="Times New Roman" w:cs="Times New Roman"/>
          <w:sz w:val="24"/>
          <w:szCs w:val="24"/>
        </w:rPr>
      </w:pPr>
      <w:r>
        <w:rPr>
          <w:rFonts w:ascii="Times New Roman" w:hAnsi="Times New Roman" w:cs="Times New Roman"/>
          <w:sz w:val="24"/>
          <w:szCs w:val="24"/>
        </w:rPr>
        <w:t xml:space="preserve">1) </w:t>
      </w:r>
      <w:r w:rsidR="006A7D1B">
        <w:rPr>
          <w:rFonts w:ascii="Times New Roman" w:hAnsi="Times New Roman" w:cs="Times New Roman"/>
          <w:sz w:val="24"/>
          <w:szCs w:val="24"/>
        </w:rPr>
        <w:t xml:space="preserve"> </w:t>
      </w:r>
      <w:r w:rsidR="00234F34" w:rsidRPr="00234F34">
        <w:rPr>
          <w:rFonts w:ascii="Times New Roman" w:hAnsi="Times New Roman" w:cs="Times New Roman"/>
          <w:b/>
          <w:sz w:val="24"/>
          <w:szCs w:val="24"/>
        </w:rPr>
        <w:t>Mysteries of the</w:t>
      </w:r>
      <w:r w:rsidR="00234F34">
        <w:rPr>
          <w:rFonts w:ascii="Times New Roman" w:hAnsi="Times New Roman" w:cs="Times New Roman"/>
          <w:sz w:val="24"/>
          <w:szCs w:val="24"/>
        </w:rPr>
        <w:t xml:space="preserve"> </w:t>
      </w:r>
      <w:r w:rsidR="00F107CE" w:rsidRPr="00AB4693">
        <w:rPr>
          <w:rFonts w:ascii="Times New Roman" w:hAnsi="Times New Roman" w:cs="Times New Roman"/>
          <w:b/>
          <w:sz w:val="24"/>
          <w:szCs w:val="24"/>
        </w:rPr>
        <w:t>Kingdom of Heaven</w:t>
      </w:r>
      <w:r w:rsidR="00F107CE">
        <w:rPr>
          <w:rFonts w:ascii="Times New Roman" w:hAnsi="Times New Roman" w:cs="Times New Roman"/>
          <w:sz w:val="24"/>
          <w:szCs w:val="24"/>
        </w:rPr>
        <w:t>:</w:t>
      </w:r>
      <w:r w:rsidR="00A844BA">
        <w:rPr>
          <w:rFonts w:ascii="Times New Roman" w:hAnsi="Times New Roman" w:cs="Times New Roman"/>
          <w:sz w:val="24"/>
          <w:szCs w:val="24"/>
        </w:rPr>
        <w:t xml:space="preserve">  </w:t>
      </w:r>
      <w:r w:rsidR="00DD043D">
        <w:rPr>
          <w:rFonts w:ascii="Times New Roman" w:hAnsi="Times New Roman" w:cs="Times New Roman"/>
          <w:sz w:val="24"/>
          <w:szCs w:val="24"/>
        </w:rPr>
        <w:t xml:space="preserve">Up till the middle of Jesus’ ministry, He referred to either the Kingdom of God or the Kingdom of Heaven as being imminent.  This meant that He was there to immediately usher in the era of Messianic rule on the throne of David that all Jews longed for.  This all changed when He was rejected by the leaders of the Jews.  </w:t>
      </w:r>
      <w:r w:rsidR="00234F34">
        <w:rPr>
          <w:rFonts w:ascii="Times New Roman" w:hAnsi="Times New Roman" w:cs="Times New Roman"/>
          <w:sz w:val="24"/>
          <w:szCs w:val="24"/>
        </w:rPr>
        <w:t>On the very afternoon of the day that Jesus Christ was officially rejected by the Pharisees</w:t>
      </w:r>
      <w:r w:rsidR="009773FA">
        <w:rPr>
          <w:rFonts w:ascii="Times New Roman" w:hAnsi="Times New Roman" w:cs="Times New Roman"/>
          <w:sz w:val="24"/>
          <w:szCs w:val="24"/>
        </w:rPr>
        <w:t xml:space="preserve"> (Mt 12:24)</w:t>
      </w:r>
      <w:r w:rsidR="00234F34">
        <w:rPr>
          <w:rFonts w:ascii="Times New Roman" w:hAnsi="Times New Roman" w:cs="Times New Roman"/>
          <w:sz w:val="24"/>
          <w:szCs w:val="24"/>
        </w:rPr>
        <w:t xml:space="preserve">, He revealed the </w:t>
      </w:r>
      <w:r w:rsidR="004254CD">
        <w:rPr>
          <w:rFonts w:ascii="Times New Roman" w:hAnsi="Times New Roman" w:cs="Times New Roman"/>
          <w:sz w:val="24"/>
          <w:szCs w:val="24"/>
        </w:rPr>
        <w:t xml:space="preserve">new </w:t>
      </w:r>
      <w:r w:rsidR="00234F34">
        <w:rPr>
          <w:rFonts w:ascii="Times New Roman" w:hAnsi="Times New Roman" w:cs="Times New Roman"/>
          <w:sz w:val="24"/>
          <w:szCs w:val="24"/>
        </w:rPr>
        <w:t xml:space="preserve">Mysteries of the Kingdom of Heaven.  This was different than the Kingdom of </w:t>
      </w:r>
      <w:r w:rsidR="00234F34">
        <w:rPr>
          <w:rFonts w:ascii="Times New Roman" w:hAnsi="Times New Roman" w:cs="Times New Roman"/>
          <w:sz w:val="24"/>
          <w:szCs w:val="24"/>
        </w:rPr>
        <w:lastRenderedPageBreak/>
        <w:t xml:space="preserve">Heaven that was mentioned 12 times earlier in Matthew alone.  In that Kingdom there was no church.  Now, because of the rejection, there was to be a church </w:t>
      </w:r>
      <w:r w:rsidR="004254CD">
        <w:rPr>
          <w:rFonts w:ascii="Times New Roman" w:hAnsi="Times New Roman" w:cs="Times New Roman"/>
          <w:sz w:val="24"/>
          <w:szCs w:val="24"/>
        </w:rPr>
        <w:t>and the Jews of that day were not privy to the meaning of</w:t>
      </w:r>
      <w:r w:rsidR="00234F34">
        <w:rPr>
          <w:rFonts w:ascii="Times New Roman" w:hAnsi="Times New Roman" w:cs="Times New Roman"/>
          <w:sz w:val="24"/>
          <w:szCs w:val="24"/>
        </w:rPr>
        <w:t xml:space="preserve"> the nine parables Jesus delivered that very afternoon.  </w:t>
      </w:r>
      <w:r w:rsidR="007D7796">
        <w:rPr>
          <w:rFonts w:ascii="Times New Roman" w:hAnsi="Times New Roman" w:cs="Times New Roman"/>
          <w:sz w:val="24"/>
          <w:szCs w:val="24"/>
        </w:rPr>
        <w:t xml:space="preserve">To that evil and adulterous nation, Jesus promised the Sign of Jonah (Mt 13:39).  Shortly afterward, he worked his Greatest </w:t>
      </w:r>
      <w:hyperlink w:anchor="Miracle" w:history="1">
        <w:r w:rsidR="007D7796" w:rsidRPr="009773FA">
          <w:rPr>
            <w:rStyle w:val="Hyperlink"/>
            <w:rFonts w:ascii="Times New Roman" w:hAnsi="Times New Roman" w:cs="Times New Roman"/>
            <w:sz w:val="24"/>
            <w:szCs w:val="24"/>
          </w:rPr>
          <w:t>Miracle</w:t>
        </w:r>
      </w:hyperlink>
      <w:r w:rsidR="007D7796">
        <w:rPr>
          <w:rFonts w:ascii="Times New Roman" w:hAnsi="Times New Roman" w:cs="Times New Roman"/>
          <w:sz w:val="24"/>
          <w:szCs w:val="24"/>
        </w:rPr>
        <w:t xml:space="preserve">.  </w:t>
      </w:r>
      <w:r w:rsidR="00234F34">
        <w:rPr>
          <w:rFonts w:ascii="Times New Roman" w:hAnsi="Times New Roman" w:cs="Times New Roman"/>
          <w:sz w:val="24"/>
          <w:szCs w:val="24"/>
        </w:rPr>
        <w:t>See Mt 13:11; Mk 4:11; Lk 8:10; Ro 16:25 from Isaiah 6:9-10</w:t>
      </w:r>
      <w:r w:rsidR="00F257B9">
        <w:rPr>
          <w:rFonts w:ascii="Times New Roman" w:hAnsi="Times New Roman" w:cs="Times New Roman"/>
          <w:sz w:val="24"/>
          <w:szCs w:val="24"/>
        </w:rPr>
        <w:t xml:space="preserve"> [Mt 13:14b-15]</w:t>
      </w:r>
      <w:r w:rsidR="00234F34">
        <w:rPr>
          <w:rFonts w:ascii="Times New Roman" w:hAnsi="Times New Roman" w:cs="Times New Roman"/>
          <w:sz w:val="24"/>
          <w:szCs w:val="24"/>
        </w:rPr>
        <w:t>.</w:t>
      </w:r>
    </w:p>
    <w:p w:rsidR="0055353B" w:rsidRDefault="0055353B" w:rsidP="005C43EA">
      <w:pPr>
        <w:rPr>
          <w:rFonts w:ascii="Times New Roman" w:hAnsi="Times New Roman" w:cs="Times New Roman"/>
          <w:sz w:val="24"/>
          <w:szCs w:val="24"/>
        </w:rPr>
      </w:pPr>
      <w:r>
        <w:rPr>
          <w:rFonts w:ascii="Times New Roman" w:hAnsi="Times New Roman" w:cs="Times New Roman"/>
          <w:sz w:val="24"/>
          <w:szCs w:val="24"/>
        </w:rPr>
        <w:t xml:space="preserve">2) </w:t>
      </w:r>
      <w:r w:rsidR="006A7D1B">
        <w:rPr>
          <w:rFonts w:ascii="Times New Roman" w:hAnsi="Times New Roman" w:cs="Times New Roman"/>
          <w:sz w:val="24"/>
          <w:szCs w:val="24"/>
        </w:rPr>
        <w:t xml:space="preserve"> </w:t>
      </w:r>
      <w:r w:rsidR="00F107CE" w:rsidRPr="00AB4693">
        <w:rPr>
          <w:rFonts w:ascii="Times New Roman" w:hAnsi="Times New Roman" w:cs="Times New Roman"/>
          <w:b/>
          <w:sz w:val="24"/>
          <w:szCs w:val="24"/>
        </w:rPr>
        <w:t>Israel’s Rebellion</w:t>
      </w:r>
      <w:r w:rsidR="00F107CE">
        <w:rPr>
          <w:rFonts w:ascii="Times New Roman" w:hAnsi="Times New Roman" w:cs="Times New Roman"/>
          <w:sz w:val="24"/>
          <w:szCs w:val="24"/>
        </w:rPr>
        <w:t xml:space="preserve">:  </w:t>
      </w:r>
      <w:r>
        <w:rPr>
          <w:rFonts w:ascii="Times New Roman" w:hAnsi="Times New Roman" w:cs="Times New Roman"/>
          <w:sz w:val="24"/>
          <w:szCs w:val="24"/>
        </w:rPr>
        <w:t>Israel’s heart will be hardened until the fullness of the Gentiles has come in, at which tim</w:t>
      </w:r>
      <w:r w:rsidR="00F107CE">
        <w:rPr>
          <w:rFonts w:ascii="Times New Roman" w:hAnsi="Times New Roman" w:cs="Times New Roman"/>
          <w:sz w:val="24"/>
          <w:szCs w:val="24"/>
        </w:rPr>
        <w:t>e all Israel will be saved (Ro 11</w:t>
      </w:r>
      <w:r>
        <w:rPr>
          <w:rFonts w:ascii="Times New Roman" w:hAnsi="Times New Roman" w:cs="Times New Roman"/>
          <w:sz w:val="24"/>
          <w:szCs w:val="24"/>
        </w:rPr>
        <w:t>:25-27 from Isaiah 59:20-21</w:t>
      </w:r>
      <w:r w:rsidR="00831D9B">
        <w:rPr>
          <w:rFonts w:ascii="Times New Roman" w:hAnsi="Times New Roman" w:cs="Times New Roman"/>
          <w:sz w:val="24"/>
          <w:szCs w:val="24"/>
        </w:rPr>
        <w:t xml:space="preserve"> [Ro 11:26b-27]</w:t>
      </w:r>
      <w:r>
        <w:rPr>
          <w:rFonts w:ascii="Times New Roman" w:hAnsi="Times New Roman" w:cs="Times New Roman"/>
          <w:sz w:val="24"/>
          <w:szCs w:val="24"/>
        </w:rPr>
        <w:t>).</w:t>
      </w:r>
    </w:p>
    <w:p w:rsidR="0055353B" w:rsidRDefault="0055353B" w:rsidP="005C43EA">
      <w:pPr>
        <w:rPr>
          <w:rFonts w:ascii="Times New Roman" w:hAnsi="Times New Roman" w:cs="Times New Roman"/>
          <w:sz w:val="24"/>
          <w:szCs w:val="24"/>
        </w:rPr>
      </w:pPr>
      <w:r>
        <w:rPr>
          <w:rFonts w:ascii="Times New Roman" w:hAnsi="Times New Roman" w:cs="Times New Roman"/>
          <w:sz w:val="24"/>
          <w:szCs w:val="24"/>
        </w:rPr>
        <w:t xml:space="preserve">3) </w:t>
      </w:r>
      <w:r w:rsidR="007E2995">
        <w:rPr>
          <w:rFonts w:ascii="Times New Roman" w:hAnsi="Times New Roman" w:cs="Times New Roman"/>
          <w:sz w:val="24"/>
          <w:szCs w:val="24"/>
        </w:rPr>
        <w:t xml:space="preserve"> </w:t>
      </w:r>
      <w:r w:rsidR="00F107CE" w:rsidRPr="00AB4693">
        <w:rPr>
          <w:rFonts w:ascii="Times New Roman" w:hAnsi="Times New Roman" w:cs="Times New Roman"/>
          <w:b/>
          <w:sz w:val="24"/>
          <w:szCs w:val="24"/>
        </w:rPr>
        <w:t>Hidden Wisdom</w:t>
      </w:r>
      <w:r w:rsidR="00F107CE">
        <w:rPr>
          <w:rFonts w:ascii="Times New Roman" w:hAnsi="Times New Roman" w:cs="Times New Roman"/>
          <w:sz w:val="24"/>
          <w:szCs w:val="24"/>
        </w:rPr>
        <w:t xml:space="preserve">:  </w:t>
      </w:r>
      <w:r w:rsidR="007E2995">
        <w:rPr>
          <w:rFonts w:ascii="Times New Roman" w:hAnsi="Times New Roman" w:cs="Times New Roman"/>
          <w:sz w:val="24"/>
          <w:szCs w:val="24"/>
        </w:rPr>
        <w:t>The mystery of wisdom in understanding the world about us was revealed by Messiah (1 Cor 2:7 from Is 64:4, 65:17</w:t>
      </w:r>
      <w:r w:rsidR="00831D9B">
        <w:rPr>
          <w:rFonts w:ascii="Times New Roman" w:hAnsi="Times New Roman" w:cs="Times New Roman"/>
          <w:sz w:val="24"/>
          <w:szCs w:val="24"/>
        </w:rPr>
        <w:t xml:space="preserve"> [2 Cor 2:9]</w:t>
      </w:r>
      <w:r w:rsidR="007E2995">
        <w:rPr>
          <w:rFonts w:ascii="Times New Roman" w:hAnsi="Times New Roman" w:cs="Times New Roman"/>
          <w:sz w:val="24"/>
          <w:szCs w:val="24"/>
        </w:rPr>
        <w:t>).</w:t>
      </w:r>
    </w:p>
    <w:p w:rsidR="007E2995" w:rsidRDefault="007E2995" w:rsidP="005C43EA">
      <w:pPr>
        <w:rPr>
          <w:rFonts w:ascii="Times New Roman" w:hAnsi="Times New Roman" w:cs="Times New Roman"/>
          <w:sz w:val="24"/>
          <w:szCs w:val="24"/>
        </w:rPr>
      </w:pPr>
      <w:r>
        <w:rPr>
          <w:rFonts w:ascii="Times New Roman" w:hAnsi="Times New Roman" w:cs="Times New Roman"/>
          <w:sz w:val="24"/>
          <w:szCs w:val="24"/>
        </w:rPr>
        <w:t xml:space="preserve">4) </w:t>
      </w:r>
      <w:r w:rsidR="006A7D1B">
        <w:rPr>
          <w:rFonts w:ascii="Times New Roman" w:hAnsi="Times New Roman" w:cs="Times New Roman"/>
          <w:sz w:val="24"/>
          <w:szCs w:val="24"/>
        </w:rPr>
        <w:t xml:space="preserve"> </w:t>
      </w:r>
      <w:r w:rsidR="00F107CE" w:rsidRPr="00AB4693">
        <w:rPr>
          <w:rFonts w:ascii="Times New Roman" w:hAnsi="Times New Roman" w:cs="Times New Roman"/>
          <w:b/>
          <w:sz w:val="24"/>
          <w:szCs w:val="24"/>
        </w:rPr>
        <w:t>Rapture</w:t>
      </w:r>
      <w:r w:rsidR="00F107CE">
        <w:rPr>
          <w:rFonts w:ascii="Times New Roman" w:hAnsi="Times New Roman" w:cs="Times New Roman"/>
          <w:sz w:val="24"/>
          <w:szCs w:val="24"/>
        </w:rPr>
        <w:t xml:space="preserve">:  </w:t>
      </w:r>
      <w:r>
        <w:rPr>
          <w:rFonts w:ascii="Times New Roman" w:hAnsi="Times New Roman" w:cs="Times New Roman"/>
          <w:sz w:val="24"/>
          <w:szCs w:val="24"/>
        </w:rPr>
        <w:t>The mystery of the Rapture was revealed to Paul (1 Cor 15:51</w:t>
      </w:r>
      <w:r w:rsidR="006866C7">
        <w:rPr>
          <w:rFonts w:ascii="Times New Roman" w:hAnsi="Times New Roman" w:cs="Times New Roman"/>
          <w:sz w:val="24"/>
          <w:szCs w:val="24"/>
        </w:rPr>
        <w:t>-52</w:t>
      </w:r>
      <w:r>
        <w:rPr>
          <w:rFonts w:ascii="Times New Roman" w:hAnsi="Times New Roman" w:cs="Times New Roman"/>
          <w:sz w:val="24"/>
          <w:szCs w:val="24"/>
        </w:rPr>
        <w:t xml:space="preserve"> from Is 25:8</w:t>
      </w:r>
      <w:r w:rsidR="0066132A">
        <w:rPr>
          <w:rFonts w:ascii="Times New Roman" w:hAnsi="Times New Roman" w:cs="Times New Roman"/>
          <w:sz w:val="24"/>
          <w:szCs w:val="24"/>
        </w:rPr>
        <w:t xml:space="preserve"> [1 Cor 15:54b]</w:t>
      </w:r>
      <w:r>
        <w:rPr>
          <w:rFonts w:ascii="Times New Roman" w:hAnsi="Times New Roman" w:cs="Times New Roman"/>
          <w:sz w:val="24"/>
          <w:szCs w:val="24"/>
        </w:rPr>
        <w:t>; Hos 13:14</w:t>
      </w:r>
      <w:r w:rsidR="0066132A">
        <w:rPr>
          <w:rFonts w:ascii="Times New Roman" w:hAnsi="Times New Roman" w:cs="Times New Roman"/>
          <w:sz w:val="24"/>
          <w:szCs w:val="24"/>
        </w:rPr>
        <w:t xml:space="preserve"> [1 Cor 15:55]</w:t>
      </w:r>
      <w:r>
        <w:rPr>
          <w:rFonts w:ascii="Times New Roman" w:hAnsi="Times New Roman" w:cs="Times New Roman"/>
          <w:sz w:val="24"/>
          <w:szCs w:val="24"/>
        </w:rPr>
        <w:t>).</w:t>
      </w:r>
    </w:p>
    <w:p w:rsidR="00711AEF" w:rsidRDefault="00711AEF" w:rsidP="005C43EA">
      <w:pPr>
        <w:rPr>
          <w:rFonts w:ascii="Times New Roman" w:hAnsi="Times New Roman" w:cs="Times New Roman"/>
          <w:sz w:val="24"/>
          <w:szCs w:val="24"/>
        </w:rPr>
      </w:pPr>
      <w:r>
        <w:rPr>
          <w:rFonts w:ascii="Times New Roman" w:hAnsi="Times New Roman" w:cs="Times New Roman"/>
          <w:sz w:val="24"/>
          <w:szCs w:val="24"/>
        </w:rPr>
        <w:t xml:space="preserve">5) </w:t>
      </w:r>
      <w:r w:rsidR="00F107CE">
        <w:rPr>
          <w:rFonts w:ascii="Times New Roman" w:hAnsi="Times New Roman" w:cs="Times New Roman"/>
          <w:sz w:val="24"/>
          <w:szCs w:val="24"/>
        </w:rPr>
        <w:t xml:space="preserve"> </w:t>
      </w:r>
      <w:r w:rsidR="00F107CE" w:rsidRPr="00AB4693">
        <w:rPr>
          <w:rFonts w:ascii="Times New Roman" w:hAnsi="Times New Roman" w:cs="Times New Roman"/>
          <w:b/>
          <w:sz w:val="24"/>
          <w:szCs w:val="24"/>
        </w:rPr>
        <w:t>Christ</w:t>
      </w:r>
      <w:r w:rsidR="00F107CE">
        <w:rPr>
          <w:rFonts w:ascii="Times New Roman" w:hAnsi="Times New Roman" w:cs="Times New Roman"/>
          <w:sz w:val="24"/>
          <w:szCs w:val="24"/>
        </w:rPr>
        <w:t>:  The mystery of Christ (Eph 3:4, 3:3, 1:9</w:t>
      </w:r>
      <w:r w:rsidR="00CA0F65">
        <w:rPr>
          <w:rFonts w:ascii="Times New Roman" w:hAnsi="Times New Roman" w:cs="Times New Roman"/>
          <w:sz w:val="24"/>
          <w:szCs w:val="24"/>
        </w:rPr>
        <w:t>; Col 1:26, 27, 2:2, 4:3; 1 Ti 3:16</w:t>
      </w:r>
      <w:r w:rsidR="00EF287E">
        <w:rPr>
          <w:rFonts w:ascii="Times New Roman" w:hAnsi="Times New Roman" w:cs="Times New Roman"/>
          <w:sz w:val="24"/>
          <w:szCs w:val="24"/>
        </w:rPr>
        <w:t xml:space="preserve"> from Psalm 110:1</w:t>
      </w:r>
      <w:r w:rsidR="005F3D4E">
        <w:rPr>
          <w:rFonts w:ascii="Times New Roman" w:hAnsi="Times New Roman" w:cs="Times New Roman"/>
          <w:sz w:val="24"/>
          <w:szCs w:val="24"/>
        </w:rPr>
        <w:t xml:space="preserve"> [Mt 22:42</w:t>
      </w:r>
      <w:r w:rsidR="0067256B">
        <w:rPr>
          <w:rFonts w:ascii="Times New Roman" w:hAnsi="Times New Roman" w:cs="Times New Roman"/>
          <w:sz w:val="24"/>
          <w:szCs w:val="24"/>
        </w:rPr>
        <w:t>, Acts 2:34-35</w:t>
      </w:r>
      <w:r w:rsidR="005F3D4E">
        <w:rPr>
          <w:rFonts w:ascii="Times New Roman" w:hAnsi="Times New Roman" w:cs="Times New Roman"/>
          <w:sz w:val="24"/>
          <w:szCs w:val="24"/>
        </w:rPr>
        <w:t>]</w:t>
      </w:r>
      <w:r w:rsidR="008F0547">
        <w:rPr>
          <w:rFonts w:ascii="Times New Roman" w:hAnsi="Times New Roman" w:cs="Times New Roman"/>
          <w:sz w:val="24"/>
          <w:szCs w:val="24"/>
        </w:rPr>
        <w:t>; Jer 23:5-6; Is 9:6; Zech 13:7</w:t>
      </w:r>
      <w:r w:rsidR="00F15E33">
        <w:rPr>
          <w:rFonts w:ascii="Times New Roman" w:hAnsi="Times New Roman" w:cs="Times New Roman"/>
          <w:sz w:val="24"/>
          <w:szCs w:val="24"/>
        </w:rPr>
        <w:t>, 9:9-10; Is 53</w:t>
      </w:r>
      <w:r w:rsidR="005F3D4E">
        <w:rPr>
          <w:rFonts w:ascii="Times New Roman" w:hAnsi="Times New Roman" w:cs="Times New Roman"/>
          <w:sz w:val="24"/>
          <w:szCs w:val="24"/>
        </w:rPr>
        <w:t xml:space="preserve"> [John 12:38; Ro 10:16]</w:t>
      </w:r>
      <w:r w:rsidR="00F107CE">
        <w:rPr>
          <w:rFonts w:ascii="Times New Roman" w:hAnsi="Times New Roman" w:cs="Times New Roman"/>
          <w:sz w:val="24"/>
          <w:szCs w:val="24"/>
        </w:rPr>
        <w:t>) is also the mystery of the Gospel (Eph 6:</w:t>
      </w:r>
      <w:r w:rsidR="00CA0CB5">
        <w:rPr>
          <w:rFonts w:ascii="Times New Roman" w:hAnsi="Times New Roman" w:cs="Times New Roman"/>
          <w:sz w:val="24"/>
          <w:szCs w:val="24"/>
        </w:rPr>
        <w:t>1</w:t>
      </w:r>
      <w:r w:rsidR="00F107CE">
        <w:rPr>
          <w:rFonts w:ascii="Times New Roman" w:hAnsi="Times New Roman" w:cs="Times New Roman"/>
          <w:sz w:val="24"/>
          <w:szCs w:val="24"/>
        </w:rPr>
        <w:t>9</w:t>
      </w:r>
      <w:r w:rsidR="00CA0CB5">
        <w:rPr>
          <w:rFonts w:ascii="Times New Roman" w:hAnsi="Times New Roman" w:cs="Times New Roman"/>
          <w:sz w:val="24"/>
          <w:szCs w:val="24"/>
        </w:rPr>
        <w:t xml:space="preserve"> from Is 40:3-8</w:t>
      </w:r>
      <w:r w:rsidR="00F107CE">
        <w:rPr>
          <w:rFonts w:ascii="Times New Roman" w:hAnsi="Times New Roman" w:cs="Times New Roman"/>
          <w:sz w:val="24"/>
          <w:szCs w:val="24"/>
        </w:rPr>
        <w:t>).</w:t>
      </w:r>
    </w:p>
    <w:p w:rsidR="00A844BA" w:rsidRDefault="00F107CE" w:rsidP="005C43EA">
      <w:pPr>
        <w:rPr>
          <w:rFonts w:ascii="Times New Roman" w:hAnsi="Times New Roman" w:cs="Times New Roman"/>
          <w:sz w:val="24"/>
          <w:szCs w:val="24"/>
        </w:rPr>
      </w:pPr>
      <w:r>
        <w:rPr>
          <w:rFonts w:ascii="Times New Roman" w:hAnsi="Times New Roman" w:cs="Times New Roman"/>
          <w:sz w:val="24"/>
          <w:szCs w:val="24"/>
        </w:rPr>
        <w:t xml:space="preserve">6) </w:t>
      </w:r>
      <w:r w:rsidR="006A7D1B">
        <w:rPr>
          <w:rFonts w:ascii="Times New Roman" w:hAnsi="Times New Roman" w:cs="Times New Roman"/>
          <w:sz w:val="24"/>
          <w:szCs w:val="24"/>
        </w:rPr>
        <w:t xml:space="preserve"> </w:t>
      </w:r>
      <w:r w:rsidRPr="00AB4693">
        <w:rPr>
          <w:rFonts w:ascii="Times New Roman" w:hAnsi="Times New Roman" w:cs="Times New Roman"/>
          <w:b/>
          <w:sz w:val="24"/>
          <w:szCs w:val="24"/>
        </w:rPr>
        <w:t>Church</w:t>
      </w:r>
      <w:r>
        <w:rPr>
          <w:rFonts w:ascii="Times New Roman" w:hAnsi="Times New Roman" w:cs="Times New Roman"/>
          <w:sz w:val="24"/>
          <w:szCs w:val="24"/>
        </w:rPr>
        <w:t>:  The church is one flesh with Christ (Eph 5:32 from Ge 2:24</w:t>
      </w:r>
      <w:r w:rsidR="00CA0CB5">
        <w:rPr>
          <w:rFonts w:ascii="Times New Roman" w:hAnsi="Times New Roman" w:cs="Times New Roman"/>
          <w:sz w:val="24"/>
          <w:szCs w:val="24"/>
        </w:rPr>
        <w:t xml:space="preserve"> </w:t>
      </w:r>
      <w:r w:rsidR="0012634F">
        <w:rPr>
          <w:rFonts w:ascii="Times New Roman" w:hAnsi="Times New Roman" w:cs="Times New Roman"/>
          <w:sz w:val="24"/>
          <w:szCs w:val="24"/>
        </w:rPr>
        <w:t xml:space="preserve">[Eph 5:31] </w:t>
      </w:r>
      <w:r w:rsidR="00CA0CB5">
        <w:rPr>
          <w:rFonts w:ascii="Times New Roman" w:hAnsi="Times New Roman" w:cs="Times New Roman"/>
          <w:sz w:val="24"/>
          <w:szCs w:val="24"/>
        </w:rPr>
        <w:t>and Ge 24</w:t>
      </w:r>
      <w:r w:rsidR="0012634F">
        <w:rPr>
          <w:rFonts w:ascii="Times New Roman" w:hAnsi="Times New Roman" w:cs="Times New Roman"/>
          <w:sz w:val="24"/>
          <w:szCs w:val="24"/>
        </w:rPr>
        <w:t xml:space="preserve"> as an allegory</w:t>
      </w:r>
      <w:r>
        <w:rPr>
          <w:rFonts w:ascii="Times New Roman" w:hAnsi="Times New Roman" w:cs="Times New Roman"/>
          <w:sz w:val="24"/>
          <w:szCs w:val="24"/>
        </w:rPr>
        <w:t>).</w:t>
      </w:r>
      <w:r w:rsidR="00135EDC">
        <w:rPr>
          <w:rFonts w:ascii="Times New Roman" w:hAnsi="Times New Roman" w:cs="Times New Roman"/>
          <w:sz w:val="24"/>
          <w:szCs w:val="24"/>
        </w:rPr>
        <w:t xml:space="preserve">  Part of the mystery of the church is Jesus as the </w:t>
      </w:r>
      <w:hyperlink w:anchor="BrideofChrist" w:history="1">
        <w:r w:rsidR="00135EDC" w:rsidRPr="00135EDC">
          <w:rPr>
            <w:rStyle w:val="Hyperlink"/>
            <w:rFonts w:ascii="Times New Roman" w:hAnsi="Times New Roman" w:cs="Times New Roman"/>
            <w:sz w:val="24"/>
            <w:szCs w:val="24"/>
          </w:rPr>
          <w:t>Bride of Christ</w:t>
        </w:r>
      </w:hyperlink>
      <w:r w:rsidR="00135EDC">
        <w:rPr>
          <w:rFonts w:ascii="Times New Roman" w:hAnsi="Times New Roman" w:cs="Times New Roman"/>
          <w:sz w:val="24"/>
          <w:szCs w:val="24"/>
        </w:rPr>
        <w:t xml:space="preserve"> (2 Cor 11:2).</w:t>
      </w:r>
    </w:p>
    <w:p w:rsidR="00711AEF" w:rsidRDefault="002E70CA" w:rsidP="005C43EA">
      <w:pPr>
        <w:rPr>
          <w:rFonts w:ascii="Times New Roman" w:hAnsi="Times New Roman" w:cs="Times New Roman"/>
          <w:sz w:val="24"/>
          <w:szCs w:val="24"/>
        </w:rPr>
      </w:pPr>
      <w:r>
        <w:rPr>
          <w:rFonts w:ascii="Times New Roman" w:hAnsi="Times New Roman" w:cs="Times New Roman"/>
          <w:sz w:val="24"/>
          <w:szCs w:val="24"/>
        </w:rPr>
        <w:t xml:space="preserve">7) </w:t>
      </w:r>
      <w:r w:rsidR="006A7D1B">
        <w:rPr>
          <w:rFonts w:ascii="Times New Roman" w:hAnsi="Times New Roman" w:cs="Times New Roman"/>
          <w:sz w:val="24"/>
          <w:szCs w:val="24"/>
        </w:rPr>
        <w:t xml:space="preserve"> </w:t>
      </w:r>
      <w:r w:rsidRPr="00AB4693">
        <w:rPr>
          <w:rFonts w:ascii="Times New Roman" w:hAnsi="Times New Roman" w:cs="Times New Roman"/>
          <w:b/>
          <w:sz w:val="24"/>
          <w:szCs w:val="24"/>
        </w:rPr>
        <w:t>Anti-Christ</w:t>
      </w:r>
      <w:r>
        <w:rPr>
          <w:rFonts w:ascii="Times New Roman" w:hAnsi="Times New Roman" w:cs="Times New Roman"/>
          <w:sz w:val="24"/>
          <w:szCs w:val="24"/>
        </w:rPr>
        <w:t>: T</w:t>
      </w:r>
      <w:r w:rsidR="006A7D1B">
        <w:rPr>
          <w:rFonts w:ascii="Times New Roman" w:hAnsi="Times New Roman" w:cs="Times New Roman"/>
          <w:sz w:val="24"/>
          <w:szCs w:val="24"/>
        </w:rPr>
        <w:t>his is t</w:t>
      </w:r>
      <w:r>
        <w:rPr>
          <w:rFonts w:ascii="Times New Roman" w:hAnsi="Times New Roman" w:cs="Times New Roman"/>
          <w:sz w:val="24"/>
          <w:szCs w:val="24"/>
        </w:rPr>
        <w:t xml:space="preserve">he mystery of </w:t>
      </w:r>
      <w:r w:rsidR="006A7D1B">
        <w:rPr>
          <w:rFonts w:ascii="Times New Roman" w:hAnsi="Times New Roman" w:cs="Times New Roman"/>
          <w:sz w:val="24"/>
          <w:szCs w:val="24"/>
        </w:rPr>
        <w:t>“</w:t>
      </w:r>
      <w:r>
        <w:rPr>
          <w:rFonts w:ascii="Times New Roman" w:hAnsi="Times New Roman" w:cs="Times New Roman"/>
          <w:sz w:val="24"/>
          <w:szCs w:val="24"/>
        </w:rPr>
        <w:t>lawlessness</w:t>
      </w:r>
      <w:r w:rsidR="006A7D1B">
        <w:rPr>
          <w:rFonts w:ascii="Times New Roman" w:hAnsi="Times New Roman" w:cs="Times New Roman"/>
          <w:sz w:val="24"/>
          <w:szCs w:val="24"/>
        </w:rPr>
        <w:t>”</w:t>
      </w:r>
      <w:r w:rsidR="0012634F">
        <w:rPr>
          <w:rFonts w:ascii="Times New Roman" w:hAnsi="Times New Roman" w:cs="Times New Roman"/>
          <w:sz w:val="24"/>
          <w:szCs w:val="24"/>
        </w:rPr>
        <w:t xml:space="preserve"> (2</w:t>
      </w:r>
      <w:r>
        <w:rPr>
          <w:rFonts w:ascii="Times New Roman" w:hAnsi="Times New Roman" w:cs="Times New Roman"/>
          <w:sz w:val="24"/>
          <w:szCs w:val="24"/>
        </w:rPr>
        <w:t xml:space="preserve"> Th 2:7 from Da 7:25, 8:25, 11:36</w:t>
      </w:r>
      <w:r w:rsidR="0012634F">
        <w:rPr>
          <w:rFonts w:ascii="Times New Roman" w:hAnsi="Times New Roman" w:cs="Times New Roman"/>
          <w:sz w:val="24"/>
          <w:szCs w:val="24"/>
        </w:rPr>
        <w:t xml:space="preserve"> [2 Th 2:8]</w:t>
      </w:r>
      <w:r>
        <w:rPr>
          <w:rFonts w:ascii="Times New Roman" w:hAnsi="Times New Roman" w:cs="Times New Roman"/>
          <w:sz w:val="24"/>
          <w:szCs w:val="24"/>
        </w:rPr>
        <w:t>).</w:t>
      </w:r>
      <w:r w:rsidR="007F0815">
        <w:rPr>
          <w:rFonts w:ascii="Times New Roman" w:hAnsi="Times New Roman" w:cs="Times New Roman"/>
          <w:sz w:val="24"/>
          <w:szCs w:val="24"/>
        </w:rPr>
        <w:t xml:space="preserve">  See Manuscript #1.</w:t>
      </w:r>
    </w:p>
    <w:p w:rsidR="006F50C1" w:rsidRDefault="00135EDC" w:rsidP="005C43EA">
      <w:pPr>
        <w:rPr>
          <w:rFonts w:ascii="Times New Roman" w:hAnsi="Times New Roman" w:cs="Times New Roman"/>
          <w:sz w:val="24"/>
          <w:szCs w:val="24"/>
        </w:rPr>
      </w:pPr>
      <w:r>
        <w:rPr>
          <w:rFonts w:ascii="Times New Roman" w:hAnsi="Times New Roman" w:cs="Times New Roman"/>
          <w:sz w:val="24"/>
          <w:szCs w:val="24"/>
        </w:rPr>
        <w:t xml:space="preserve">8) </w:t>
      </w:r>
      <w:r w:rsidRPr="00135EDC">
        <w:rPr>
          <w:rFonts w:ascii="Times New Roman" w:hAnsi="Times New Roman" w:cs="Times New Roman"/>
          <w:b/>
          <w:sz w:val="24"/>
          <w:szCs w:val="24"/>
        </w:rPr>
        <w:t>Seven</w:t>
      </w:r>
      <w:r w:rsidR="006F50C1" w:rsidRPr="00135EDC">
        <w:rPr>
          <w:rFonts w:ascii="Times New Roman" w:hAnsi="Times New Roman" w:cs="Times New Roman"/>
          <w:b/>
          <w:sz w:val="24"/>
          <w:szCs w:val="24"/>
        </w:rPr>
        <w:t xml:space="preserve"> </w:t>
      </w:r>
      <w:r w:rsidR="006F50C1" w:rsidRPr="00AB4693">
        <w:rPr>
          <w:rFonts w:ascii="Times New Roman" w:hAnsi="Times New Roman" w:cs="Times New Roman"/>
          <w:b/>
          <w:sz w:val="24"/>
          <w:szCs w:val="24"/>
        </w:rPr>
        <w:t>Stars</w:t>
      </w:r>
      <w:r w:rsidR="006F50C1">
        <w:rPr>
          <w:rFonts w:ascii="Times New Roman" w:hAnsi="Times New Roman" w:cs="Times New Roman"/>
          <w:sz w:val="24"/>
          <w:szCs w:val="24"/>
        </w:rPr>
        <w:t xml:space="preserve">: </w:t>
      </w:r>
      <w:r>
        <w:rPr>
          <w:rFonts w:ascii="Times New Roman" w:hAnsi="Times New Roman" w:cs="Times New Roman"/>
          <w:sz w:val="24"/>
          <w:szCs w:val="24"/>
        </w:rPr>
        <w:t>These are t</w:t>
      </w:r>
      <w:r w:rsidR="008F0547">
        <w:rPr>
          <w:rFonts w:ascii="Times New Roman" w:hAnsi="Times New Roman" w:cs="Times New Roman"/>
          <w:sz w:val="24"/>
          <w:szCs w:val="24"/>
        </w:rPr>
        <w:t xml:space="preserve">he seven angels of the Seven Churches from John’ vision (Rev </w:t>
      </w:r>
      <w:r w:rsidR="00AA649B">
        <w:rPr>
          <w:rFonts w:ascii="Times New Roman" w:hAnsi="Times New Roman" w:cs="Times New Roman"/>
          <w:sz w:val="24"/>
          <w:szCs w:val="24"/>
        </w:rPr>
        <w:t>1:</w:t>
      </w:r>
      <w:r>
        <w:rPr>
          <w:rFonts w:ascii="Times New Roman" w:hAnsi="Times New Roman" w:cs="Times New Roman"/>
          <w:sz w:val="24"/>
          <w:szCs w:val="24"/>
        </w:rPr>
        <w:t xml:space="preserve">16, </w:t>
      </w:r>
      <w:r w:rsidR="00AA649B">
        <w:rPr>
          <w:rFonts w:ascii="Times New Roman" w:hAnsi="Times New Roman" w:cs="Times New Roman"/>
          <w:sz w:val="24"/>
          <w:szCs w:val="24"/>
        </w:rPr>
        <w:t xml:space="preserve">20a) </w:t>
      </w:r>
      <w:r w:rsidR="008F0547">
        <w:rPr>
          <w:rFonts w:ascii="Times New Roman" w:hAnsi="Times New Roman" w:cs="Times New Roman"/>
          <w:sz w:val="24"/>
          <w:szCs w:val="24"/>
        </w:rPr>
        <w:t>prior to they being explained by Jesus (Rev 1:20</w:t>
      </w:r>
      <w:r w:rsidR="00AA649B">
        <w:rPr>
          <w:rFonts w:ascii="Times New Roman" w:hAnsi="Times New Roman" w:cs="Times New Roman"/>
          <w:sz w:val="24"/>
          <w:szCs w:val="24"/>
        </w:rPr>
        <w:t>b</w:t>
      </w:r>
      <w:r w:rsidR="008F0547">
        <w:rPr>
          <w:rFonts w:ascii="Times New Roman" w:hAnsi="Times New Roman" w:cs="Times New Roman"/>
          <w:sz w:val="24"/>
          <w:szCs w:val="24"/>
        </w:rPr>
        <w:t>).</w:t>
      </w:r>
      <w:r w:rsidR="003E2F58">
        <w:rPr>
          <w:rFonts w:ascii="Times New Roman" w:hAnsi="Times New Roman" w:cs="Times New Roman"/>
          <w:sz w:val="24"/>
          <w:szCs w:val="24"/>
        </w:rPr>
        <w:t xml:space="preserve">  The names of the seven angels are given in the history book of Enoch Chapter XX.  These angels are in Jesus right hand, i.e., they are controlled by Jesus.  The seven churches represent the seven epochs of the 2000-year old church.  Although one type of church dominated each period, all seven types can be found in any one period.</w:t>
      </w:r>
      <w:r w:rsidR="00A72E45">
        <w:rPr>
          <w:rFonts w:ascii="Times New Roman" w:hAnsi="Times New Roman" w:cs="Times New Roman"/>
          <w:sz w:val="24"/>
          <w:szCs w:val="24"/>
        </w:rPr>
        <w:t xml:space="preserve">  Conversely, no church of any period is assigned a specific angel, but all seven angels serve the church as a whole.</w:t>
      </w:r>
      <w:r w:rsidR="003646A7">
        <w:rPr>
          <w:rFonts w:ascii="Times New Roman" w:hAnsi="Times New Roman" w:cs="Times New Roman"/>
          <w:sz w:val="24"/>
          <w:szCs w:val="24"/>
        </w:rPr>
        <w:t xml:space="preserve">  This shows that the seven best angels in God’s kingdom were selected to watch over the church during the 2000-year period.  The angels can be compared to the members of the president’s cabinet where each have their own specialty.</w:t>
      </w:r>
    </w:p>
    <w:p w:rsidR="002E70CA" w:rsidRDefault="006F50C1" w:rsidP="005C43EA">
      <w:pPr>
        <w:rPr>
          <w:rFonts w:ascii="Times New Roman" w:hAnsi="Times New Roman" w:cs="Times New Roman"/>
          <w:sz w:val="24"/>
          <w:szCs w:val="24"/>
        </w:rPr>
      </w:pPr>
      <w:r>
        <w:rPr>
          <w:rFonts w:ascii="Times New Roman" w:hAnsi="Times New Roman" w:cs="Times New Roman"/>
          <w:sz w:val="24"/>
          <w:szCs w:val="24"/>
        </w:rPr>
        <w:t>9</w:t>
      </w:r>
      <w:r w:rsidR="002E70CA">
        <w:rPr>
          <w:rFonts w:ascii="Times New Roman" w:hAnsi="Times New Roman" w:cs="Times New Roman"/>
          <w:sz w:val="24"/>
          <w:szCs w:val="24"/>
        </w:rPr>
        <w:t xml:space="preserve">)  </w:t>
      </w:r>
      <w:r w:rsidR="002E70CA" w:rsidRPr="00AB4693">
        <w:rPr>
          <w:rFonts w:ascii="Times New Roman" w:hAnsi="Times New Roman" w:cs="Times New Roman"/>
          <w:b/>
          <w:sz w:val="24"/>
          <w:szCs w:val="24"/>
        </w:rPr>
        <w:t>Babylon</w:t>
      </w:r>
      <w:r w:rsidR="002E70CA">
        <w:rPr>
          <w:rFonts w:ascii="Times New Roman" w:hAnsi="Times New Roman" w:cs="Times New Roman"/>
          <w:sz w:val="24"/>
          <w:szCs w:val="24"/>
        </w:rPr>
        <w:t>: The mystery is Babylon the Great, the Mother of Harlots (Rev 17:5, 7</w:t>
      </w:r>
      <w:r>
        <w:rPr>
          <w:rFonts w:ascii="Times New Roman" w:hAnsi="Times New Roman" w:cs="Times New Roman"/>
          <w:sz w:val="24"/>
          <w:szCs w:val="24"/>
        </w:rPr>
        <w:t>, 8-13</w:t>
      </w:r>
      <w:r w:rsidR="002E70CA">
        <w:rPr>
          <w:rFonts w:ascii="Times New Roman" w:hAnsi="Times New Roman" w:cs="Times New Roman"/>
          <w:sz w:val="24"/>
          <w:szCs w:val="24"/>
        </w:rPr>
        <w:t xml:space="preserve"> from</w:t>
      </w:r>
      <w:r>
        <w:rPr>
          <w:rFonts w:ascii="Times New Roman" w:hAnsi="Times New Roman" w:cs="Times New Roman"/>
          <w:sz w:val="24"/>
          <w:szCs w:val="24"/>
        </w:rPr>
        <w:t xml:space="preserve"> John’s vision (Rev 17:1-7) prior to it being explained by an angel.</w:t>
      </w:r>
      <w:r w:rsidR="00566FD2">
        <w:rPr>
          <w:rFonts w:ascii="Times New Roman" w:hAnsi="Times New Roman" w:cs="Times New Roman"/>
          <w:sz w:val="24"/>
          <w:szCs w:val="24"/>
        </w:rPr>
        <w:t xml:space="preserve">  Mystery Babylon is Rome.  See Manuscript #1.</w:t>
      </w:r>
    </w:p>
    <w:p w:rsidR="00F15E33" w:rsidRDefault="00F15E33" w:rsidP="005C43EA">
      <w:pPr>
        <w:rPr>
          <w:rFonts w:ascii="Times New Roman" w:hAnsi="Times New Roman" w:cs="Times New Roman"/>
          <w:sz w:val="24"/>
          <w:szCs w:val="24"/>
        </w:rPr>
      </w:pPr>
      <w:r>
        <w:rPr>
          <w:rFonts w:ascii="Times New Roman" w:hAnsi="Times New Roman" w:cs="Times New Roman"/>
          <w:sz w:val="24"/>
          <w:szCs w:val="24"/>
        </w:rPr>
        <w:t xml:space="preserve">10) </w:t>
      </w:r>
      <w:r w:rsidR="006A7D1B">
        <w:rPr>
          <w:rFonts w:ascii="Times New Roman" w:hAnsi="Times New Roman" w:cs="Times New Roman"/>
          <w:sz w:val="24"/>
          <w:szCs w:val="24"/>
        </w:rPr>
        <w:t xml:space="preserve"> </w:t>
      </w:r>
      <w:r w:rsidRPr="00AB4693">
        <w:rPr>
          <w:rFonts w:ascii="Times New Roman" w:hAnsi="Times New Roman" w:cs="Times New Roman"/>
          <w:b/>
          <w:sz w:val="24"/>
          <w:szCs w:val="24"/>
        </w:rPr>
        <w:t>Seven Peals of Thunder</w:t>
      </w:r>
      <w:r>
        <w:rPr>
          <w:rFonts w:ascii="Times New Roman" w:hAnsi="Times New Roman" w:cs="Times New Roman"/>
          <w:sz w:val="24"/>
          <w:szCs w:val="24"/>
        </w:rPr>
        <w:t xml:space="preserve">:  This mystery was revealed to John (Rev 10:1-3), but he was restrained from writing about </w:t>
      </w:r>
      <w:r w:rsidR="00AB4693">
        <w:rPr>
          <w:rFonts w:ascii="Times New Roman" w:hAnsi="Times New Roman" w:cs="Times New Roman"/>
          <w:sz w:val="24"/>
          <w:szCs w:val="24"/>
        </w:rPr>
        <w:t>it</w:t>
      </w:r>
      <w:r>
        <w:rPr>
          <w:rFonts w:ascii="Times New Roman" w:hAnsi="Times New Roman" w:cs="Times New Roman"/>
          <w:sz w:val="24"/>
          <w:szCs w:val="24"/>
        </w:rPr>
        <w:t xml:space="preserve"> (Rev 10:4).  Consequently this was not inspired</w:t>
      </w:r>
      <w:r w:rsidR="006010E0">
        <w:rPr>
          <w:rFonts w:ascii="Times New Roman" w:hAnsi="Times New Roman" w:cs="Times New Roman"/>
          <w:sz w:val="24"/>
          <w:szCs w:val="24"/>
        </w:rPr>
        <w:t xml:space="preserve"> </w:t>
      </w:r>
      <w:r w:rsidR="00386167">
        <w:rPr>
          <w:rFonts w:ascii="Times New Roman" w:hAnsi="Times New Roman" w:cs="Times New Roman"/>
          <w:sz w:val="24"/>
          <w:szCs w:val="24"/>
        </w:rPr>
        <w:t xml:space="preserve">per </w:t>
      </w:r>
      <w:r w:rsidR="006010E0">
        <w:rPr>
          <w:rFonts w:ascii="Times New Roman" w:hAnsi="Times New Roman" w:cs="Times New Roman"/>
          <w:sz w:val="24"/>
          <w:szCs w:val="24"/>
        </w:rPr>
        <w:t>Is 59:21</w:t>
      </w:r>
      <w:r>
        <w:rPr>
          <w:rFonts w:ascii="Times New Roman" w:hAnsi="Times New Roman" w:cs="Times New Roman"/>
          <w:sz w:val="24"/>
          <w:szCs w:val="24"/>
        </w:rPr>
        <w:t>.</w:t>
      </w:r>
    </w:p>
    <w:p w:rsidR="006C1944" w:rsidRDefault="006C1944" w:rsidP="005C43EA">
      <w:pPr>
        <w:rPr>
          <w:rFonts w:ascii="Times New Roman" w:hAnsi="Times New Roman" w:cs="Times New Roman"/>
          <w:sz w:val="24"/>
          <w:szCs w:val="24"/>
        </w:rPr>
      </w:pPr>
      <w:bookmarkStart w:id="233" w:name="NeverAgain"/>
      <w:bookmarkStart w:id="234" w:name="Nephilim"/>
      <w:bookmarkEnd w:id="233"/>
      <w:r>
        <w:rPr>
          <w:rFonts w:ascii="Times New Roman" w:hAnsi="Times New Roman" w:cs="Times New Roman"/>
          <w:b/>
          <w:sz w:val="24"/>
          <w:szCs w:val="24"/>
        </w:rPr>
        <w:lastRenderedPageBreak/>
        <w:t>Nephilim</w:t>
      </w:r>
      <w:bookmarkEnd w:id="234"/>
      <w:r w:rsidRPr="006C1944">
        <w:rPr>
          <w:rFonts w:ascii="Times New Roman" w:hAnsi="Times New Roman" w:cs="Times New Roman"/>
          <w:sz w:val="24"/>
          <w:szCs w:val="24"/>
        </w:rPr>
        <w:t xml:space="preserve">:  </w:t>
      </w:r>
      <w:r w:rsidR="007F755F">
        <w:rPr>
          <w:rFonts w:ascii="Times New Roman" w:hAnsi="Times New Roman" w:cs="Times New Roman"/>
          <w:sz w:val="24"/>
          <w:szCs w:val="24"/>
        </w:rPr>
        <w:t>These people are mentioned twice in Scripture (Ge 6:1-4 and Nu 13:32-33).</w:t>
      </w:r>
      <w:r w:rsidR="00976923">
        <w:rPr>
          <w:rFonts w:ascii="Times New Roman" w:hAnsi="Times New Roman" w:cs="Times New Roman"/>
          <w:sz w:val="24"/>
          <w:szCs w:val="24"/>
        </w:rPr>
        <w:t xml:space="preserve">  In the Genesis account, it is mentioned that the </w:t>
      </w:r>
      <w:r w:rsidR="00976923" w:rsidRPr="00E97399">
        <w:rPr>
          <w:rFonts w:ascii="Times New Roman" w:hAnsi="Times New Roman" w:cs="Times New Roman"/>
          <w:i/>
          <w:sz w:val="24"/>
          <w:szCs w:val="24"/>
        </w:rPr>
        <w:t>sons of God</w:t>
      </w:r>
      <w:r w:rsidR="00976923">
        <w:rPr>
          <w:rFonts w:ascii="Times New Roman" w:hAnsi="Times New Roman" w:cs="Times New Roman"/>
          <w:sz w:val="24"/>
          <w:szCs w:val="24"/>
        </w:rPr>
        <w:t xml:space="preserve"> intermarried with the </w:t>
      </w:r>
      <w:r w:rsidR="00976923" w:rsidRPr="00E97399">
        <w:rPr>
          <w:rFonts w:ascii="Times New Roman" w:hAnsi="Times New Roman" w:cs="Times New Roman"/>
          <w:i/>
          <w:sz w:val="24"/>
          <w:szCs w:val="24"/>
        </w:rPr>
        <w:t xml:space="preserve">daughters of men </w:t>
      </w:r>
      <w:r w:rsidR="00976923">
        <w:rPr>
          <w:rFonts w:ascii="Times New Roman" w:hAnsi="Times New Roman" w:cs="Times New Roman"/>
          <w:sz w:val="24"/>
          <w:szCs w:val="24"/>
        </w:rPr>
        <w:t xml:space="preserve">thus creating the Nephilim.  </w:t>
      </w:r>
      <w:r w:rsidR="00E97399">
        <w:rPr>
          <w:rFonts w:ascii="Times New Roman" w:hAnsi="Times New Roman" w:cs="Times New Roman"/>
          <w:sz w:val="24"/>
          <w:szCs w:val="24"/>
        </w:rPr>
        <w:t xml:space="preserve">This was the original term for </w:t>
      </w:r>
      <w:r w:rsidR="00E97399" w:rsidRPr="00E97399">
        <w:rPr>
          <w:rFonts w:ascii="Times New Roman" w:hAnsi="Times New Roman" w:cs="Times New Roman"/>
          <w:i/>
          <w:sz w:val="24"/>
          <w:szCs w:val="24"/>
        </w:rPr>
        <w:t>Mighty Men</w:t>
      </w:r>
      <w:r w:rsidR="00E97399">
        <w:rPr>
          <w:rFonts w:ascii="Times New Roman" w:hAnsi="Times New Roman" w:cs="Times New Roman"/>
          <w:sz w:val="24"/>
          <w:szCs w:val="24"/>
        </w:rPr>
        <w:t>.  Later, the term was applied to real men (2 Sa 10:7</w:t>
      </w:r>
      <w:r w:rsidR="003D31A2">
        <w:rPr>
          <w:rFonts w:ascii="Times New Roman" w:hAnsi="Times New Roman" w:cs="Times New Roman"/>
          <w:sz w:val="24"/>
          <w:szCs w:val="24"/>
        </w:rPr>
        <w:t>, Ge 10:8</w:t>
      </w:r>
      <w:r w:rsidR="00E97399">
        <w:rPr>
          <w:rFonts w:ascii="Times New Roman" w:hAnsi="Times New Roman" w:cs="Times New Roman"/>
          <w:sz w:val="24"/>
          <w:szCs w:val="24"/>
        </w:rPr>
        <w:t xml:space="preserve">). </w:t>
      </w:r>
      <w:r w:rsidR="00976923">
        <w:rPr>
          <w:rFonts w:ascii="Times New Roman" w:hAnsi="Times New Roman" w:cs="Times New Roman"/>
          <w:sz w:val="24"/>
          <w:szCs w:val="24"/>
        </w:rPr>
        <w:t xml:space="preserve">God then mentions that man is not just spirit, but also flesh and because of this corruption, He then gives the known Earth a 120-year warning.  The size of the Nephilim is not mentioned in Genesis, but in Numbers after the 12 Israeli spies went into the land of Canaan, we learn that they saw </w:t>
      </w:r>
      <w:r w:rsidR="00E97399">
        <w:rPr>
          <w:rFonts w:ascii="Times New Roman" w:hAnsi="Times New Roman" w:cs="Times New Roman"/>
          <w:sz w:val="24"/>
          <w:szCs w:val="24"/>
        </w:rPr>
        <w:t xml:space="preserve">many </w:t>
      </w:r>
      <w:r w:rsidR="00976923">
        <w:rPr>
          <w:rFonts w:ascii="Times New Roman" w:hAnsi="Times New Roman" w:cs="Times New Roman"/>
          <w:sz w:val="24"/>
          <w:szCs w:val="24"/>
        </w:rPr>
        <w:t xml:space="preserve">men of such great size that they appeared as </w:t>
      </w:r>
      <w:r w:rsidR="00976923" w:rsidRPr="00E97399">
        <w:rPr>
          <w:rFonts w:ascii="Times New Roman" w:hAnsi="Times New Roman" w:cs="Times New Roman"/>
          <w:i/>
          <w:sz w:val="24"/>
          <w:szCs w:val="24"/>
        </w:rPr>
        <w:t>grasshoppers</w:t>
      </w:r>
      <w:r w:rsidR="00976923">
        <w:rPr>
          <w:rFonts w:ascii="Times New Roman" w:hAnsi="Times New Roman" w:cs="Times New Roman"/>
          <w:sz w:val="24"/>
          <w:szCs w:val="24"/>
        </w:rPr>
        <w:t xml:space="preserve"> before them.  These were the sons of Anak</w:t>
      </w:r>
      <w:r w:rsidR="005578F5">
        <w:rPr>
          <w:rFonts w:ascii="Times New Roman" w:hAnsi="Times New Roman" w:cs="Times New Roman"/>
          <w:sz w:val="24"/>
          <w:szCs w:val="24"/>
        </w:rPr>
        <w:t xml:space="preserve"> called Anakim</w:t>
      </w:r>
      <w:r w:rsidR="00976923">
        <w:rPr>
          <w:rFonts w:ascii="Times New Roman" w:hAnsi="Times New Roman" w:cs="Times New Roman"/>
          <w:sz w:val="24"/>
          <w:szCs w:val="24"/>
        </w:rPr>
        <w:t>.</w:t>
      </w:r>
    </w:p>
    <w:p w:rsidR="00E97399" w:rsidRDefault="00E97399" w:rsidP="005C43EA">
      <w:pPr>
        <w:rPr>
          <w:rFonts w:ascii="Times New Roman" w:hAnsi="Times New Roman" w:cs="Times New Roman"/>
          <w:sz w:val="24"/>
          <w:szCs w:val="24"/>
        </w:rPr>
      </w:pPr>
      <w:r>
        <w:rPr>
          <w:rFonts w:ascii="Times New Roman" w:hAnsi="Times New Roman" w:cs="Times New Roman"/>
          <w:sz w:val="24"/>
          <w:szCs w:val="24"/>
        </w:rPr>
        <w:t xml:space="preserve">The other instances of giantism in the Bible are probably attributable to the Nephilim.  Goliath of Gath, the Philistine warrior was six cubits and a span tall (1 Sa 17:1-11). </w:t>
      </w:r>
      <w:r w:rsidR="00667AFB">
        <w:rPr>
          <w:rFonts w:ascii="Times New Roman" w:hAnsi="Times New Roman" w:cs="Times New Roman"/>
          <w:sz w:val="24"/>
          <w:szCs w:val="24"/>
        </w:rPr>
        <w:t>Goliath had four brothers of which at least one of them had a total of 24 fingers and toes.  This was why David chose for himself five smooth stones (1 Sa 17:40) from a brook before he faced Goliath in combat.</w:t>
      </w:r>
    </w:p>
    <w:p w:rsidR="006C1944" w:rsidRPr="00A7783D" w:rsidRDefault="009D692A" w:rsidP="005C43EA">
      <w:pPr>
        <w:rPr>
          <w:rFonts w:ascii="Times New Roman" w:hAnsi="Times New Roman" w:cs="Times New Roman"/>
          <w:sz w:val="24"/>
          <w:szCs w:val="24"/>
        </w:rPr>
      </w:pPr>
      <w:r>
        <w:rPr>
          <w:rFonts w:ascii="Times New Roman" w:hAnsi="Times New Roman" w:cs="Times New Roman"/>
          <w:sz w:val="24"/>
          <w:szCs w:val="24"/>
        </w:rPr>
        <w:t>Other accounts of giantism come from Deuteronomy</w:t>
      </w:r>
      <w:r w:rsidR="003572BC">
        <w:rPr>
          <w:rFonts w:ascii="Times New Roman" w:hAnsi="Times New Roman" w:cs="Times New Roman"/>
          <w:sz w:val="24"/>
          <w:szCs w:val="24"/>
        </w:rPr>
        <w:t xml:space="preserve"> </w:t>
      </w:r>
      <w:r w:rsidR="005578F5">
        <w:rPr>
          <w:rFonts w:ascii="Times New Roman" w:hAnsi="Times New Roman" w:cs="Times New Roman"/>
          <w:sz w:val="24"/>
          <w:szCs w:val="24"/>
        </w:rPr>
        <w:t xml:space="preserve">where Moses recounts the spies seeing the bigger and taller sons of the Anakim (Dt 1:27-30).  Later </w:t>
      </w:r>
      <w:r w:rsidR="003572BC">
        <w:rPr>
          <w:rFonts w:ascii="Times New Roman" w:hAnsi="Times New Roman" w:cs="Times New Roman"/>
          <w:sz w:val="24"/>
          <w:szCs w:val="24"/>
        </w:rPr>
        <w:t xml:space="preserve">(Dt 2:8-21) </w:t>
      </w:r>
      <w:r w:rsidR="005578F5">
        <w:rPr>
          <w:rFonts w:ascii="Times New Roman" w:hAnsi="Times New Roman" w:cs="Times New Roman"/>
          <w:sz w:val="24"/>
          <w:szCs w:val="24"/>
        </w:rPr>
        <w:t xml:space="preserve">it is mentioned that in the land of Moab, there formerly lived the Rephaim known locally as the Emim by the Moabites and Zamzummin by the Ammonites.  These people were </w:t>
      </w:r>
      <w:r w:rsidR="005578F5" w:rsidRPr="00354BF7">
        <w:rPr>
          <w:rFonts w:ascii="Times New Roman" w:hAnsi="Times New Roman" w:cs="Times New Roman"/>
          <w:i/>
          <w:sz w:val="24"/>
          <w:szCs w:val="24"/>
        </w:rPr>
        <w:t>great, numerous, and as tall as the Anakim</w:t>
      </w:r>
      <w:r w:rsidR="005578F5">
        <w:rPr>
          <w:rFonts w:ascii="Times New Roman" w:hAnsi="Times New Roman" w:cs="Times New Roman"/>
          <w:sz w:val="24"/>
          <w:szCs w:val="24"/>
        </w:rPr>
        <w:t xml:space="preserve">, but they died out because </w:t>
      </w:r>
      <w:r w:rsidR="005578F5" w:rsidRPr="005578F5">
        <w:rPr>
          <w:rFonts w:ascii="Times New Roman" w:hAnsi="Times New Roman" w:cs="Times New Roman"/>
          <w:i/>
          <w:sz w:val="24"/>
          <w:szCs w:val="24"/>
        </w:rPr>
        <w:t>the Lord destroyed them before them</w:t>
      </w:r>
      <w:r w:rsidR="005578F5">
        <w:rPr>
          <w:rFonts w:ascii="Times New Roman" w:hAnsi="Times New Roman" w:cs="Times New Roman"/>
          <w:sz w:val="24"/>
          <w:szCs w:val="24"/>
        </w:rPr>
        <w:t>.</w:t>
      </w:r>
      <w:r w:rsidR="00816787">
        <w:rPr>
          <w:rFonts w:ascii="Times New Roman" w:hAnsi="Times New Roman" w:cs="Times New Roman"/>
          <w:sz w:val="24"/>
          <w:szCs w:val="24"/>
        </w:rPr>
        <w:t xml:space="preserve">  The last remnant of the Rephaim was the King of Bashan called Og (Dt 3:11).  His iron bed frame was 9 cubits long and 4 cubits wide.  According to </w:t>
      </w:r>
      <w:r w:rsidR="00816787" w:rsidRPr="00CF5347">
        <w:rPr>
          <w:rFonts w:ascii="Times New Roman" w:hAnsi="Times New Roman" w:cs="Times New Roman"/>
          <w:i/>
          <w:sz w:val="24"/>
          <w:szCs w:val="24"/>
        </w:rPr>
        <w:t>Unger’s Bible Dictionary</w:t>
      </w:r>
      <w:r w:rsidR="00816787">
        <w:rPr>
          <w:rFonts w:ascii="Times New Roman" w:hAnsi="Times New Roman" w:cs="Times New Roman"/>
          <w:sz w:val="24"/>
          <w:szCs w:val="24"/>
        </w:rPr>
        <w:t xml:space="preserve"> the archaeological remains of giants have been found in the region of </w:t>
      </w:r>
      <w:r w:rsidR="00CF5347">
        <w:rPr>
          <w:rFonts w:ascii="Times New Roman" w:hAnsi="Times New Roman" w:cs="Times New Roman"/>
          <w:sz w:val="24"/>
          <w:szCs w:val="24"/>
        </w:rPr>
        <w:t>Palestine</w:t>
      </w:r>
      <w:r w:rsidR="00816787">
        <w:rPr>
          <w:rFonts w:ascii="Times New Roman" w:hAnsi="Times New Roman" w:cs="Times New Roman"/>
          <w:sz w:val="24"/>
          <w:szCs w:val="24"/>
        </w:rPr>
        <w:t xml:space="preserve"> (See Goliath).</w:t>
      </w:r>
      <w:r w:rsidR="008F1140">
        <w:rPr>
          <w:rFonts w:ascii="Times New Roman" w:hAnsi="Times New Roman" w:cs="Times New Roman"/>
          <w:sz w:val="24"/>
          <w:szCs w:val="24"/>
        </w:rPr>
        <w:t xml:space="preserve">  Supposedly archaeological giant human skeletal remains have been found in the South West desert of the United States.</w:t>
      </w:r>
    </w:p>
    <w:p w:rsidR="00F31E64" w:rsidRDefault="00447538" w:rsidP="005C43EA">
      <w:pPr>
        <w:rPr>
          <w:rFonts w:ascii="Times New Roman" w:hAnsi="Times New Roman" w:cs="Times New Roman"/>
          <w:sz w:val="24"/>
          <w:szCs w:val="24"/>
        </w:rPr>
      </w:pPr>
      <w:r w:rsidRPr="00447538">
        <w:rPr>
          <w:rFonts w:ascii="Times New Roman" w:hAnsi="Times New Roman" w:cs="Times New Roman"/>
          <w:b/>
          <w:sz w:val="24"/>
          <w:szCs w:val="24"/>
        </w:rPr>
        <w:t>Never Again</w:t>
      </w:r>
      <w:r>
        <w:rPr>
          <w:rFonts w:ascii="Times New Roman" w:hAnsi="Times New Roman" w:cs="Times New Roman"/>
          <w:sz w:val="24"/>
          <w:szCs w:val="24"/>
        </w:rPr>
        <w:t xml:space="preserve">:  In the OT, the Lord and the prophets use the term “never again” in the RSV 21 times to indicate the consequences of sin.  [See </w:t>
      </w:r>
      <w:hyperlink w:anchor="Numerology" w:history="1">
        <w:r w:rsidRPr="00447538">
          <w:rPr>
            <w:rStyle w:val="Hyperlink"/>
            <w:rFonts w:ascii="Times New Roman" w:hAnsi="Times New Roman" w:cs="Times New Roman"/>
            <w:sz w:val="24"/>
            <w:szCs w:val="24"/>
          </w:rPr>
          <w:t>Numerology</w:t>
        </w:r>
      </w:hyperlink>
      <w:r>
        <w:rPr>
          <w:rFonts w:ascii="Times New Roman" w:hAnsi="Times New Roman" w:cs="Times New Roman"/>
          <w:sz w:val="24"/>
          <w:szCs w:val="24"/>
        </w:rPr>
        <w:t>.]  The KJV uses this term 12 times which according to some exegetes would indicate God’s governmental perfection.  On the other hand, the ASV does not use the term at all, but prefers to say</w:t>
      </w:r>
      <w:r w:rsidR="00F31E64">
        <w:rPr>
          <w:rFonts w:ascii="Times New Roman" w:hAnsi="Times New Roman" w:cs="Times New Roman"/>
          <w:sz w:val="24"/>
          <w:szCs w:val="24"/>
        </w:rPr>
        <w:t xml:space="preserve"> “not again</w:t>
      </w:r>
      <w:r w:rsidR="00CA0CB5">
        <w:rPr>
          <w:rFonts w:ascii="Times New Roman" w:hAnsi="Times New Roman" w:cs="Times New Roman"/>
          <w:sz w:val="24"/>
          <w:szCs w:val="24"/>
        </w:rPr>
        <w:t xml:space="preserve">  </w:t>
      </w:r>
      <w:r w:rsidR="00F31E64">
        <w:rPr>
          <w:rFonts w:ascii="Times New Roman" w:hAnsi="Times New Roman" w:cs="Times New Roman"/>
          <w:sz w:val="24"/>
          <w:szCs w:val="24"/>
        </w:rPr>
        <w:t xml:space="preserve">In the NT, there are two things Jesus Christ said </w:t>
      </w:r>
      <w:r w:rsidR="00012020">
        <w:rPr>
          <w:rFonts w:ascii="Times New Roman" w:hAnsi="Times New Roman" w:cs="Times New Roman"/>
          <w:sz w:val="24"/>
          <w:szCs w:val="24"/>
        </w:rPr>
        <w:t xml:space="preserve">at the Last Passover meal that </w:t>
      </w:r>
      <w:r w:rsidR="00F31E64">
        <w:rPr>
          <w:rFonts w:ascii="Times New Roman" w:hAnsi="Times New Roman" w:cs="Times New Roman"/>
          <w:sz w:val="24"/>
          <w:szCs w:val="24"/>
        </w:rPr>
        <w:t xml:space="preserve">he would not do again: 1) </w:t>
      </w:r>
      <w:r w:rsidR="00B00B33">
        <w:rPr>
          <w:rFonts w:ascii="Times New Roman" w:hAnsi="Times New Roman" w:cs="Times New Roman"/>
          <w:sz w:val="24"/>
          <w:szCs w:val="24"/>
        </w:rPr>
        <w:t>Jesus would not eat the seder meal again until fulfillment in the Kingdom (Lk 22:16).  2) Jesus would not drink the fruit of the vine until the Kingdom (</w:t>
      </w:r>
      <w:r w:rsidR="001F5D09">
        <w:rPr>
          <w:rFonts w:ascii="Times New Roman" w:hAnsi="Times New Roman" w:cs="Times New Roman"/>
          <w:sz w:val="24"/>
          <w:szCs w:val="24"/>
        </w:rPr>
        <w:t xml:space="preserve">Mt 26:29; </w:t>
      </w:r>
      <w:r w:rsidR="00B00B33">
        <w:rPr>
          <w:rFonts w:ascii="Times New Roman" w:hAnsi="Times New Roman" w:cs="Times New Roman"/>
          <w:sz w:val="24"/>
          <w:szCs w:val="24"/>
        </w:rPr>
        <w:t>Mk 14:25; Lk 22:18).</w:t>
      </w:r>
      <w:r w:rsidR="00012020">
        <w:rPr>
          <w:rFonts w:ascii="Times New Roman" w:hAnsi="Times New Roman" w:cs="Times New Roman"/>
          <w:sz w:val="24"/>
          <w:szCs w:val="24"/>
        </w:rPr>
        <w:t xml:space="preserve">  When Jesus appeared to the two disciples after his Resurrection on the road to Emmaus, he broke bread at the supper table, but did not drink wine thus fulfilling his promise.  The phrase “in the Kingdom” means at the dinner table of the Bride of Christ in Heaven just after the Rapture and later on Earth at the Feast of Tabernacles when the Millennium is ushered in.</w:t>
      </w:r>
    </w:p>
    <w:p w:rsidR="00B84C57" w:rsidRDefault="00B84C57" w:rsidP="00B84C57">
      <w:pPr>
        <w:rPr>
          <w:rFonts w:ascii="Times New Roman" w:hAnsi="Times New Roman" w:cs="Times New Roman"/>
          <w:sz w:val="24"/>
          <w:szCs w:val="24"/>
        </w:rPr>
      </w:pPr>
      <w:bookmarkStart w:id="235" w:name="NewAgeReligion"/>
      <w:bookmarkEnd w:id="235"/>
      <w:r w:rsidRPr="00D121E3">
        <w:rPr>
          <w:rFonts w:ascii="Times New Roman" w:hAnsi="Times New Roman" w:cs="Times New Roman"/>
          <w:b/>
          <w:sz w:val="24"/>
          <w:szCs w:val="24"/>
        </w:rPr>
        <w:t>New Age Religion</w:t>
      </w:r>
      <w:r w:rsidRPr="005F596C">
        <w:rPr>
          <w:rFonts w:ascii="Times New Roman" w:hAnsi="Times New Roman" w:cs="Times New Roman"/>
          <w:sz w:val="24"/>
          <w:szCs w:val="24"/>
        </w:rPr>
        <w:t xml:space="preserve">:  </w:t>
      </w:r>
      <w:r w:rsidRPr="00BC2A3A">
        <w:rPr>
          <w:rFonts w:ascii="Times New Roman" w:hAnsi="Times New Roman" w:cs="Times New Roman"/>
          <w:i/>
          <w:sz w:val="24"/>
          <w:szCs w:val="24"/>
        </w:rPr>
        <w:t>Occultism</w:t>
      </w:r>
      <w:r>
        <w:rPr>
          <w:rFonts w:ascii="Times New Roman" w:hAnsi="Times New Roman" w:cs="Times New Roman"/>
          <w:sz w:val="24"/>
          <w:szCs w:val="24"/>
        </w:rPr>
        <w:t xml:space="preserve"> is the science of what Christians call the god of Forces and what New Agers call the </w:t>
      </w:r>
      <w:r w:rsidRPr="00BC2A3A">
        <w:rPr>
          <w:rFonts w:ascii="Times New Roman" w:hAnsi="Times New Roman" w:cs="Times New Roman"/>
          <w:i/>
          <w:sz w:val="24"/>
          <w:szCs w:val="24"/>
        </w:rPr>
        <w:t>energies</w:t>
      </w:r>
      <w:r>
        <w:rPr>
          <w:rFonts w:ascii="Times New Roman" w:hAnsi="Times New Roman" w:cs="Times New Roman"/>
          <w:sz w:val="24"/>
          <w:szCs w:val="24"/>
        </w:rPr>
        <w:t xml:space="preserve"> behind the evolutionary process of </w:t>
      </w:r>
      <w:r w:rsidRPr="00BC2A3A">
        <w:rPr>
          <w:rFonts w:ascii="Times New Roman" w:hAnsi="Times New Roman" w:cs="Times New Roman"/>
          <w:i/>
          <w:sz w:val="24"/>
          <w:szCs w:val="24"/>
        </w:rPr>
        <w:t>human consciousness</w:t>
      </w:r>
      <w:r>
        <w:rPr>
          <w:rFonts w:ascii="Times New Roman" w:hAnsi="Times New Roman" w:cs="Times New Roman"/>
          <w:sz w:val="24"/>
          <w:szCs w:val="24"/>
        </w:rPr>
        <w:t xml:space="preserve">.  </w:t>
      </w:r>
      <w:r w:rsidRPr="00BC2A3A">
        <w:rPr>
          <w:rFonts w:ascii="Times New Roman" w:hAnsi="Times New Roman" w:cs="Times New Roman"/>
          <w:i/>
          <w:sz w:val="24"/>
          <w:szCs w:val="24"/>
        </w:rPr>
        <w:t>Esotericism</w:t>
      </w:r>
      <w:r>
        <w:rPr>
          <w:rFonts w:ascii="Times New Roman" w:hAnsi="Times New Roman" w:cs="Times New Roman"/>
          <w:sz w:val="24"/>
          <w:szCs w:val="24"/>
        </w:rPr>
        <w:t xml:space="preserve"> is the philosophy of the god of Forces.  Both terms mean hidden and are understood to be beyond the understanding of the common man.  The body of this ancient teaching handed down from generation to generation is called Ageless Wisdom.  In preparation for the Anti-</w:t>
      </w:r>
      <w:r>
        <w:rPr>
          <w:rFonts w:ascii="Times New Roman" w:hAnsi="Times New Roman" w:cs="Times New Roman"/>
          <w:sz w:val="24"/>
          <w:szCs w:val="24"/>
        </w:rPr>
        <w:lastRenderedPageBreak/>
        <w:t xml:space="preserve">Christ, </w:t>
      </w:r>
      <w:r w:rsidRPr="005F596C">
        <w:rPr>
          <w:rFonts w:ascii="Times New Roman" w:hAnsi="Times New Roman" w:cs="Times New Roman"/>
          <w:sz w:val="24"/>
          <w:szCs w:val="24"/>
        </w:rPr>
        <w:t>Helena Blavatsky (1831-1891)</w:t>
      </w:r>
      <w:r>
        <w:rPr>
          <w:rFonts w:ascii="Times New Roman" w:hAnsi="Times New Roman" w:cs="Times New Roman"/>
          <w:sz w:val="24"/>
          <w:szCs w:val="24"/>
        </w:rPr>
        <w:t xml:space="preserve"> was the first to explain the Ageless Wisdom through what she called Theosophy. </w:t>
      </w:r>
      <w:r w:rsidRPr="005F596C">
        <w:rPr>
          <w:rFonts w:ascii="Times New Roman" w:hAnsi="Times New Roman" w:cs="Times New Roman"/>
          <w:sz w:val="24"/>
          <w:szCs w:val="24"/>
        </w:rPr>
        <w:t xml:space="preserve"> Alice Bailey (1880-1949)</w:t>
      </w:r>
      <w:r>
        <w:rPr>
          <w:rFonts w:ascii="Times New Roman" w:hAnsi="Times New Roman" w:cs="Times New Roman"/>
          <w:sz w:val="24"/>
          <w:szCs w:val="24"/>
        </w:rPr>
        <w:t xml:space="preserve"> advanced these teaching by channeling many books from a demon she called a Tibetan Master named Djwhal Khul. </w:t>
      </w:r>
      <w:r w:rsidRPr="005F596C">
        <w:rPr>
          <w:rFonts w:ascii="Times New Roman" w:hAnsi="Times New Roman" w:cs="Times New Roman"/>
          <w:sz w:val="24"/>
          <w:szCs w:val="24"/>
        </w:rPr>
        <w:t xml:space="preserve"> Benjamin Crème (1922-Present)</w:t>
      </w:r>
      <w:r>
        <w:rPr>
          <w:rFonts w:ascii="Times New Roman" w:hAnsi="Times New Roman" w:cs="Times New Roman"/>
          <w:sz w:val="24"/>
          <w:szCs w:val="24"/>
        </w:rPr>
        <w:t xml:space="preserve"> began where Alice Bailey left off</w:t>
      </w:r>
      <w:r w:rsidRPr="005F596C">
        <w:rPr>
          <w:rFonts w:ascii="Times New Roman" w:hAnsi="Times New Roman" w:cs="Times New Roman"/>
          <w:sz w:val="24"/>
          <w:szCs w:val="24"/>
        </w:rPr>
        <w:t xml:space="preserve">.  </w:t>
      </w:r>
      <w:r>
        <w:rPr>
          <w:rFonts w:ascii="Times New Roman" w:hAnsi="Times New Roman" w:cs="Times New Roman"/>
          <w:sz w:val="24"/>
          <w:szCs w:val="24"/>
        </w:rPr>
        <w:t xml:space="preserve">In 1974, he was contacted by his master and trained to be the John-the-Baptist of the Anti-Christ.  </w:t>
      </w:r>
      <w:r w:rsidRPr="005F596C">
        <w:rPr>
          <w:rFonts w:ascii="Times New Roman" w:hAnsi="Times New Roman" w:cs="Times New Roman"/>
          <w:sz w:val="24"/>
          <w:szCs w:val="24"/>
        </w:rPr>
        <w:t xml:space="preserve">Benjamin Crème calls Blavatsky’s work the Preparatory Phase, Bailey’s the Intermediate Phase, and his the Revelatory </w:t>
      </w:r>
      <w:r>
        <w:rPr>
          <w:rFonts w:ascii="Times New Roman" w:hAnsi="Times New Roman" w:cs="Times New Roman"/>
          <w:sz w:val="24"/>
          <w:szCs w:val="24"/>
        </w:rPr>
        <w:t>Phase for the emergence of the Masters of W</w:t>
      </w:r>
      <w:r w:rsidRPr="005F596C">
        <w:rPr>
          <w:rFonts w:ascii="Times New Roman" w:hAnsi="Times New Roman" w:cs="Times New Roman"/>
          <w:sz w:val="24"/>
          <w:szCs w:val="24"/>
        </w:rPr>
        <w:t>isdom in the Age of Aquarius.</w:t>
      </w:r>
      <w:r>
        <w:rPr>
          <w:rFonts w:ascii="Times New Roman" w:hAnsi="Times New Roman" w:cs="Times New Roman"/>
          <w:sz w:val="24"/>
          <w:szCs w:val="24"/>
        </w:rPr>
        <w:t xml:space="preserve">  The purpose of this activity is to unite all mankind under one religion as the following quotation from Benjamin Crème shows: </w:t>
      </w:r>
      <w:r w:rsidRPr="00ED69A2">
        <w:rPr>
          <w:rFonts w:ascii="Times New Roman" w:hAnsi="Times New Roman" w:cs="Times New Roman"/>
          <w:i/>
          <w:sz w:val="24"/>
          <w:szCs w:val="24"/>
        </w:rPr>
        <w:t xml:space="preserve">When </w:t>
      </w:r>
      <w:r>
        <w:rPr>
          <w:rFonts w:ascii="Times New Roman" w:hAnsi="Times New Roman" w:cs="Times New Roman"/>
          <w:i/>
          <w:sz w:val="24"/>
          <w:szCs w:val="24"/>
        </w:rPr>
        <w:t>me</w:t>
      </w:r>
      <w:r w:rsidRPr="00ED69A2">
        <w:rPr>
          <w:rFonts w:ascii="Times New Roman" w:hAnsi="Times New Roman" w:cs="Times New Roman"/>
          <w:i/>
          <w:sz w:val="24"/>
          <w:szCs w:val="24"/>
        </w:rPr>
        <w:t>n and women of every faith come to understand that they share a common spiritual legacy, as children of One Father—by whatever name their tradition chooses to call Him—a new era of brotherhood and peace will begin</w:t>
      </w:r>
      <w:r>
        <w:rPr>
          <w:rFonts w:ascii="Times New Roman" w:hAnsi="Times New Roman" w:cs="Times New Roman"/>
          <w:sz w:val="24"/>
          <w:szCs w:val="24"/>
        </w:rPr>
        <w:t>. [Ref: AWT p 1.]</w:t>
      </w:r>
    </w:p>
    <w:p w:rsidR="00DB7690" w:rsidRDefault="00B84C57" w:rsidP="005C43EA">
      <w:pPr>
        <w:rPr>
          <w:rFonts w:ascii="Times New Roman" w:hAnsi="Times New Roman" w:cs="Times New Roman"/>
          <w:sz w:val="24"/>
          <w:szCs w:val="24"/>
        </w:rPr>
      </w:pPr>
      <w:r>
        <w:rPr>
          <w:rFonts w:ascii="Times New Roman" w:hAnsi="Times New Roman" w:cs="Times New Roman"/>
          <w:sz w:val="24"/>
          <w:szCs w:val="24"/>
        </w:rPr>
        <w:t xml:space="preserve">The only sin in Ageless Wisdom is </w:t>
      </w:r>
      <w:r w:rsidRPr="0016043F">
        <w:rPr>
          <w:rFonts w:ascii="Times New Roman" w:hAnsi="Times New Roman" w:cs="Times New Roman"/>
          <w:i/>
          <w:sz w:val="24"/>
          <w:szCs w:val="24"/>
        </w:rPr>
        <w:t>separativeness</w:t>
      </w:r>
      <w:r>
        <w:rPr>
          <w:rFonts w:ascii="Times New Roman" w:hAnsi="Times New Roman" w:cs="Times New Roman"/>
          <w:sz w:val="24"/>
          <w:szCs w:val="24"/>
        </w:rPr>
        <w:t xml:space="preserve"> that is the refusal to </w:t>
      </w:r>
      <w:r w:rsidRPr="0016043F">
        <w:rPr>
          <w:rFonts w:ascii="Times New Roman" w:hAnsi="Times New Roman" w:cs="Times New Roman"/>
          <w:i/>
          <w:sz w:val="24"/>
          <w:szCs w:val="24"/>
        </w:rPr>
        <w:t>detach</w:t>
      </w:r>
      <w:r>
        <w:rPr>
          <w:rFonts w:ascii="Times New Roman" w:hAnsi="Times New Roman" w:cs="Times New Roman"/>
          <w:sz w:val="24"/>
          <w:szCs w:val="24"/>
        </w:rPr>
        <w:t xml:space="preserve"> oneself from one’s own ego and merge with the </w:t>
      </w:r>
      <w:r w:rsidRPr="0016043F">
        <w:rPr>
          <w:rFonts w:ascii="Times New Roman" w:hAnsi="Times New Roman" w:cs="Times New Roman"/>
          <w:i/>
          <w:sz w:val="24"/>
          <w:szCs w:val="24"/>
        </w:rPr>
        <w:t>group soul</w:t>
      </w:r>
      <w:r>
        <w:rPr>
          <w:rFonts w:ascii="Times New Roman" w:hAnsi="Times New Roman" w:cs="Times New Roman"/>
          <w:sz w:val="24"/>
          <w:szCs w:val="24"/>
        </w:rPr>
        <w:t xml:space="preserve"> since there is no individual soul.  When initiated, the follower will develop a </w:t>
      </w:r>
      <w:r w:rsidRPr="0016043F">
        <w:rPr>
          <w:rFonts w:ascii="Times New Roman" w:hAnsi="Times New Roman" w:cs="Times New Roman"/>
          <w:i/>
          <w:sz w:val="24"/>
          <w:szCs w:val="24"/>
        </w:rPr>
        <w:t>self esteem</w:t>
      </w:r>
      <w:r>
        <w:rPr>
          <w:rFonts w:ascii="Times New Roman" w:hAnsi="Times New Roman" w:cs="Times New Roman"/>
          <w:sz w:val="24"/>
          <w:szCs w:val="24"/>
        </w:rPr>
        <w:t xml:space="preserve"> that is likened to the Christian concept of being filled with the Holy Spirit and conquer his </w:t>
      </w:r>
      <w:r w:rsidRPr="0016043F">
        <w:rPr>
          <w:rFonts w:ascii="Times New Roman" w:hAnsi="Times New Roman" w:cs="Times New Roman"/>
          <w:i/>
          <w:sz w:val="24"/>
          <w:szCs w:val="24"/>
        </w:rPr>
        <w:t>complacenc</w:t>
      </w:r>
      <w:r>
        <w:rPr>
          <w:rFonts w:ascii="Times New Roman" w:hAnsi="Times New Roman" w:cs="Times New Roman"/>
          <w:sz w:val="24"/>
          <w:szCs w:val="24"/>
        </w:rPr>
        <w:t xml:space="preserve">y by volunteering to put into practice the concepts of </w:t>
      </w:r>
      <w:r w:rsidRPr="004D48D8">
        <w:rPr>
          <w:rFonts w:ascii="Times New Roman" w:hAnsi="Times New Roman" w:cs="Times New Roman"/>
          <w:i/>
          <w:sz w:val="24"/>
          <w:szCs w:val="24"/>
        </w:rPr>
        <w:t>sharing</w:t>
      </w:r>
      <w:r>
        <w:rPr>
          <w:rFonts w:ascii="Times New Roman" w:hAnsi="Times New Roman" w:cs="Times New Roman"/>
          <w:sz w:val="24"/>
          <w:szCs w:val="24"/>
        </w:rPr>
        <w:t xml:space="preserve">, </w:t>
      </w:r>
      <w:r w:rsidRPr="004D48D8">
        <w:rPr>
          <w:rFonts w:ascii="Times New Roman" w:hAnsi="Times New Roman" w:cs="Times New Roman"/>
          <w:i/>
          <w:sz w:val="24"/>
          <w:szCs w:val="24"/>
        </w:rPr>
        <w:t>justice</w:t>
      </w:r>
      <w:r>
        <w:rPr>
          <w:rFonts w:ascii="Times New Roman" w:hAnsi="Times New Roman" w:cs="Times New Roman"/>
          <w:sz w:val="24"/>
          <w:szCs w:val="24"/>
        </w:rPr>
        <w:t xml:space="preserve">, </w:t>
      </w:r>
      <w:r w:rsidRPr="004D48D8">
        <w:rPr>
          <w:rFonts w:ascii="Times New Roman" w:hAnsi="Times New Roman" w:cs="Times New Roman"/>
          <w:i/>
          <w:sz w:val="24"/>
          <w:szCs w:val="24"/>
        </w:rPr>
        <w:t>brotherhood</w:t>
      </w:r>
      <w:r>
        <w:rPr>
          <w:rFonts w:ascii="Times New Roman" w:hAnsi="Times New Roman" w:cs="Times New Roman"/>
          <w:sz w:val="24"/>
          <w:szCs w:val="24"/>
        </w:rPr>
        <w:t xml:space="preserve">, and </w:t>
      </w:r>
      <w:r w:rsidRPr="004D48D8">
        <w:rPr>
          <w:rFonts w:ascii="Times New Roman" w:hAnsi="Times New Roman" w:cs="Times New Roman"/>
          <w:i/>
          <w:sz w:val="24"/>
          <w:szCs w:val="24"/>
        </w:rPr>
        <w:t>freedom</w:t>
      </w:r>
      <w:r>
        <w:rPr>
          <w:rFonts w:ascii="Times New Roman" w:hAnsi="Times New Roman" w:cs="Times New Roman"/>
          <w:sz w:val="24"/>
          <w:szCs w:val="24"/>
        </w:rPr>
        <w:t xml:space="preserve"> espoused by Maitreya, the Anti-Christ and the 14 Masters of Wisdom.</w:t>
      </w:r>
    </w:p>
    <w:p w:rsidR="00B84C57" w:rsidRDefault="00DB7690" w:rsidP="005C43EA">
      <w:pPr>
        <w:rPr>
          <w:rFonts w:ascii="Times New Roman" w:hAnsi="Times New Roman" w:cs="Times New Roman"/>
          <w:sz w:val="24"/>
          <w:szCs w:val="24"/>
        </w:rPr>
      </w:pPr>
      <w:bookmarkStart w:id="236" w:name="Nicodemus"/>
      <w:r w:rsidRPr="00DB7690">
        <w:rPr>
          <w:rFonts w:ascii="Times New Roman" w:hAnsi="Times New Roman" w:cs="Times New Roman"/>
          <w:b/>
          <w:sz w:val="24"/>
          <w:szCs w:val="24"/>
        </w:rPr>
        <w:t>Nicodemus</w:t>
      </w:r>
      <w:bookmarkEnd w:id="236"/>
      <w:r>
        <w:rPr>
          <w:rFonts w:ascii="Times New Roman" w:hAnsi="Times New Roman" w:cs="Times New Roman"/>
          <w:sz w:val="24"/>
          <w:szCs w:val="24"/>
        </w:rPr>
        <w:t xml:space="preserve">:  Nicodemus </w:t>
      </w:r>
      <w:r w:rsidR="000E41E7">
        <w:rPr>
          <w:rFonts w:ascii="Times New Roman" w:hAnsi="Times New Roman" w:cs="Times New Roman"/>
          <w:sz w:val="24"/>
          <w:szCs w:val="24"/>
        </w:rPr>
        <w:t xml:space="preserve">(Nakdimon) </w:t>
      </w:r>
      <w:r>
        <w:rPr>
          <w:rFonts w:ascii="Times New Roman" w:hAnsi="Times New Roman" w:cs="Times New Roman"/>
          <w:sz w:val="24"/>
          <w:szCs w:val="24"/>
        </w:rPr>
        <w:t xml:space="preserve">was a </w:t>
      </w:r>
      <w:r w:rsidR="00333A74">
        <w:rPr>
          <w:rFonts w:ascii="Times New Roman" w:hAnsi="Times New Roman" w:cs="Times New Roman"/>
          <w:sz w:val="24"/>
          <w:szCs w:val="24"/>
        </w:rPr>
        <w:t xml:space="preserve">Pharisee which meant he was a </w:t>
      </w:r>
      <w:r>
        <w:rPr>
          <w:rFonts w:ascii="Times New Roman" w:hAnsi="Times New Roman" w:cs="Times New Roman"/>
          <w:sz w:val="24"/>
          <w:szCs w:val="24"/>
        </w:rPr>
        <w:t xml:space="preserve">rabbi. </w:t>
      </w:r>
      <w:r w:rsidR="00162586">
        <w:rPr>
          <w:rFonts w:ascii="Times New Roman" w:hAnsi="Times New Roman" w:cs="Times New Roman"/>
          <w:sz w:val="24"/>
          <w:szCs w:val="24"/>
        </w:rPr>
        <w:t>(Do not confuse Nicodemus with J</w:t>
      </w:r>
      <w:r w:rsidR="00D04F2F">
        <w:rPr>
          <w:rFonts w:ascii="Times New Roman" w:hAnsi="Times New Roman" w:cs="Times New Roman"/>
          <w:sz w:val="24"/>
          <w:szCs w:val="24"/>
        </w:rPr>
        <w:t xml:space="preserve">oseph of Arimathea.  Both form </w:t>
      </w:r>
      <w:hyperlink w:anchor="Bookends" w:history="1">
        <w:r w:rsidR="00D04F2F" w:rsidRPr="00D04F2F">
          <w:rPr>
            <w:rStyle w:val="Hyperlink"/>
            <w:rFonts w:ascii="Times New Roman" w:hAnsi="Times New Roman" w:cs="Times New Roman"/>
            <w:sz w:val="24"/>
            <w:szCs w:val="24"/>
          </w:rPr>
          <w:t>B</w:t>
        </w:r>
        <w:r w:rsidR="00162586" w:rsidRPr="00D04F2F">
          <w:rPr>
            <w:rStyle w:val="Hyperlink"/>
            <w:rFonts w:ascii="Times New Roman" w:hAnsi="Times New Roman" w:cs="Times New Roman"/>
            <w:sz w:val="24"/>
            <w:szCs w:val="24"/>
          </w:rPr>
          <w:t>ookends</w:t>
        </w:r>
      </w:hyperlink>
      <w:r w:rsidR="00162586">
        <w:rPr>
          <w:rFonts w:ascii="Times New Roman" w:hAnsi="Times New Roman" w:cs="Times New Roman"/>
          <w:sz w:val="24"/>
          <w:szCs w:val="24"/>
        </w:rPr>
        <w:t xml:space="preserve"> to John’s story of the righteous Pharisees.)  </w:t>
      </w:r>
      <w:r w:rsidR="00333A74">
        <w:rPr>
          <w:rFonts w:ascii="Times New Roman" w:hAnsi="Times New Roman" w:cs="Times New Roman"/>
          <w:sz w:val="24"/>
          <w:szCs w:val="24"/>
        </w:rPr>
        <w:t>Jesus was in constant confrontation with the Pharisees</w:t>
      </w:r>
      <w:r w:rsidR="00C55A4E">
        <w:rPr>
          <w:rFonts w:ascii="Times New Roman" w:hAnsi="Times New Roman" w:cs="Times New Roman"/>
          <w:sz w:val="24"/>
          <w:szCs w:val="24"/>
        </w:rPr>
        <w:t xml:space="preserve"> (</w:t>
      </w:r>
      <w:r w:rsidR="00C55A4E" w:rsidRPr="00C55A4E">
        <w:rPr>
          <w:rFonts w:ascii="Times New Roman" w:hAnsi="Times New Roman" w:cs="Times New Roman"/>
          <w:i/>
          <w:sz w:val="24"/>
          <w:szCs w:val="24"/>
        </w:rPr>
        <w:t>Perushim</w:t>
      </w:r>
      <w:r w:rsidR="00C55A4E">
        <w:rPr>
          <w:rFonts w:ascii="Times New Roman" w:hAnsi="Times New Roman" w:cs="Times New Roman"/>
          <w:sz w:val="24"/>
          <w:szCs w:val="24"/>
        </w:rPr>
        <w:t>)</w:t>
      </w:r>
      <w:r w:rsidR="00333A74">
        <w:rPr>
          <w:rFonts w:ascii="Times New Roman" w:hAnsi="Times New Roman" w:cs="Times New Roman"/>
          <w:sz w:val="24"/>
          <w:szCs w:val="24"/>
        </w:rPr>
        <w:t>.  Matthew records Jesus delivering eight woes against the Pharisees while Luke records six woes.  Luke also records three private luncheons with the Pharisees (Lk 7:39, 11:37, 14:1).  But John, while strident against the rabbis of the day, records one congenial meeting with a Pharisee early in Jesus’ teaching career just after the first Passover</w:t>
      </w:r>
      <w:r w:rsidR="00A519CD">
        <w:rPr>
          <w:rFonts w:ascii="Times New Roman" w:hAnsi="Times New Roman" w:cs="Times New Roman"/>
          <w:sz w:val="24"/>
          <w:szCs w:val="24"/>
        </w:rPr>
        <w:t xml:space="preserve"> when Jesus initiated his public ministry</w:t>
      </w:r>
      <w:r w:rsidR="00333A74">
        <w:rPr>
          <w:rFonts w:ascii="Times New Roman" w:hAnsi="Times New Roman" w:cs="Times New Roman"/>
          <w:sz w:val="24"/>
          <w:szCs w:val="24"/>
        </w:rPr>
        <w:t xml:space="preserve">.  </w:t>
      </w:r>
      <w:r>
        <w:rPr>
          <w:rFonts w:ascii="Times New Roman" w:hAnsi="Times New Roman" w:cs="Times New Roman"/>
          <w:sz w:val="24"/>
          <w:szCs w:val="24"/>
        </w:rPr>
        <w:t xml:space="preserve"> </w:t>
      </w:r>
      <w:r w:rsidR="00ED7E01">
        <w:rPr>
          <w:rFonts w:ascii="Times New Roman" w:hAnsi="Times New Roman" w:cs="Times New Roman"/>
          <w:sz w:val="24"/>
          <w:szCs w:val="24"/>
        </w:rPr>
        <w:t xml:space="preserve">Nicodemus was </w:t>
      </w:r>
      <w:r w:rsidR="00ED7E01" w:rsidRPr="00ED7E01">
        <w:rPr>
          <w:rFonts w:ascii="Times New Roman" w:hAnsi="Times New Roman" w:cs="Times New Roman"/>
          <w:i/>
          <w:sz w:val="24"/>
          <w:szCs w:val="24"/>
        </w:rPr>
        <w:t>a ruler of the Jews</w:t>
      </w:r>
      <w:r w:rsidR="00ED7E01">
        <w:rPr>
          <w:rFonts w:ascii="Times New Roman" w:hAnsi="Times New Roman" w:cs="Times New Roman"/>
          <w:sz w:val="24"/>
          <w:szCs w:val="24"/>
        </w:rPr>
        <w:t>, which meant he was one of the seventy Sanhedrin.</w:t>
      </w:r>
      <w:r w:rsidR="00B84C57">
        <w:rPr>
          <w:rFonts w:ascii="Times New Roman" w:hAnsi="Times New Roman" w:cs="Times New Roman"/>
          <w:sz w:val="24"/>
          <w:szCs w:val="24"/>
        </w:rPr>
        <w:t xml:space="preserve"> </w:t>
      </w:r>
      <w:r w:rsidR="004C1680">
        <w:rPr>
          <w:rFonts w:ascii="Times New Roman" w:hAnsi="Times New Roman" w:cs="Times New Roman"/>
          <w:sz w:val="24"/>
          <w:szCs w:val="24"/>
        </w:rPr>
        <w:t xml:space="preserve">He was also </w:t>
      </w:r>
      <w:r w:rsidR="004C1680" w:rsidRPr="004C1680">
        <w:rPr>
          <w:rFonts w:ascii="Times New Roman" w:hAnsi="Times New Roman" w:cs="Times New Roman"/>
          <w:i/>
          <w:sz w:val="24"/>
          <w:szCs w:val="24"/>
        </w:rPr>
        <w:t>the teacher of Israel</w:t>
      </w:r>
      <w:r w:rsidR="004C1680">
        <w:rPr>
          <w:rFonts w:ascii="Times New Roman" w:hAnsi="Times New Roman" w:cs="Times New Roman"/>
          <w:sz w:val="24"/>
          <w:szCs w:val="24"/>
        </w:rPr>
        <w:t xml:space="preserve"> (Jn 3:10) meaning he was the head of a rabbinical school.  </w:t>
      </w:r>
      <w:r w:rsidR="00ED7E01">
        <w:rPr>
          <w:rFonts w:ascii="Times New Roman" w:hAnsi="Times New Roman" w:cs="Times New Roman"/>
          <w:sz w:val="24"/>
          <w:szCs w:val="24"/>
        </w:rPr>
        <w:t>Consequently he believed according to Arnold Fruchtenbaum that “All Israel has a share in the world to come” and that “Abraham sits at the gates of Gehenna to save any Israe</w:t>
      </w:r>
      <w:r w:rsidR="00187D38">
        <w:rPr>
          <w:rFonts w:ascii="Times New Roman" w:hAnsi="Times New Roman" w:cs="Times New Roman"/>
          <w:sz w:val="24"/>
          <w:szCs w:val="24"/>
        </w:rPr>
        <w:t>lite consigned thereto”.  John the Baptist’s</w:t>
      </w:r>
      <w:r w:rsidR="00ED7E01">
        <w:rPr>
          <w:rFonts w:ascii="Times New Roman" w:hAnsi="Times New Roman" w:cs="Times New Roman"/>
          <w:sz w:val="24"/>
          <w:szCs w:val="24"/>
        </w:rPr>
        <w:t xml:space="preserve"> teaching about salvation conflicted with </w:t>
      </w:r>
      <w:r w:rsidR="00A519CD">
        <w:rPr>
          <w:rFonts w:ascii="Times New Roman" w:hAnsi="Times New Roman" w:cs="Times New Roman"/>
          <w:sz w:val="24"/>
          <w:szCs w:val="24"/>
        </w:rPr>
        <w:t>t</w:t>
      </w:r>
      <w:r w:rsidR="00ED7E01">
        <w:rPr>
          <w:rFonts w:ascii="Times New Roman" w:hAnsi="Times New Roman" w:cs="Times New Roman"/>
          <w:sz w:val="24"/>
          <w:szCs w:val="24"/>
        </w:rPr>
        <w:t xml:space="preserve">his doctrine.  </w:t>
      </w:r>
      <w:r w:rsidR="003E6DDA">
        <w:rPr>
          <w:rFonts w:ascii="Times New Roman" w:hAnsi="Times New Roman" w:cs="Times New Roman"/>
          <w:sz w:val="24"/>
          <w:szCs w:val="24"/>
        </w:rPr>
        <w:t>Just before the Passover, John the Baptist had said to the Pharisees and Sadducees coming t</w:t>
      </w:r>
      <w:r w:rsidR="00A519CD">
        <w:rPr>
          <w:rFonts w:ascii="Times New Roman" w:hAnsi="Times New Roman" w:cs="Times New Roman"/>
          <w:sz w:val="24"/>
          <w:szCs w:val="24"/>
        </w:rPr>
        <w:t>o him for baptism that their belief that</w:t>
      </w:r>
      <w:r w:rsidR="003E6DDA">
        <w:rPr>
          <w:rFonts w:ascii="Times New Roman" w:hAnsi="Times New Roman" w:cs="Times New Roman"/>
          <w:sz w:val="24"/>
          <w:szCs w:val="24"/>
        </w:rPr>
        <w:t xml:space="preserve"> they had Abraham as their father was of no help (Mt 3:9; Lk 3:8).</w:t>
      </w:r>
      <w:r w:rsidR="006E0072">
        <w:rPr>
          <w:rFonts w:ascii="Times New Roman" w:hAnsi="Times New Roman" w:cs="Times New Roman"/>
          <w:sz w:val="24"/>
          <w:szCs w:val="24"/>
        </w:rPr>
        <w:t xml:space="preserve">  </w:t>
      </w:r>
      <w:r w:rsidR="00312E69">
        <w:rPr>
          <w:rFonts w:ascii="Times New Roman" w:hAnsi="Times New Roman" w:cs="Times New Roman"/>
          <w:sz w:val="24"/>
          <w:szCs w:val="24"/>
        </w:rPr>
        <w:t xml:space="preserve">When the Passover arrived, </w:t>
      </w:r>
      <w:r w:rsidR="00187D38">
        <w:rPr>
          <w:rFonts w:ascii="Times New Roman" w:hAnsi="Times New Roman" w:cs="Times New Roman"/>
          <w:sz w:val="24"/>
          <w:szCs w:val="24"/>
        </w:rPr>
        <w:t xml:space="preserve">John records that Jesus </w:t>
      </w:r>
      <w:r w:rsidR="00312E69">
        <w:rPr>
          <w:rFonts w:ascii="Times New Roman" w:hAnsi="Times New Roman" w:cs="Times New Roman"/>
          <w:sz w:val="24"/>
          <w:szCs w:val="24"/>
        </w:rPr>
        <w:t>inaugurated his campaign by driving</w:t>
      </w:r>
      <w:r w:rsidR="00187D38">
        <w:rPr>
          <w:rFonts w:ascii="Times New Roman" w:hAnsi="Times New Roman" w:cs="Times New Roman"/>
          <w:sz w:val="24"/>
          <w:szCs w:val="24"/>
        </w:rPr>
        <w:t xml:space="preserve"> out the money changers from the Temple</w:t>
      </w:r>
      <w:r w:rsidR="00587DC6">
        <w:rPr>
          <w:rFonts w:ascii="Times New Roman" w:hAnsi="Times New Roman" w:cs="Times New Roman"/>
          <w:sz w:val="24"/>
          <w:szCs w:val="24"/>
        </w:rPr>
        <w:t xml:space="preserve"> and </w:t>
      </w:r>
      <w:r w:rsidR="00312E69">
        <w:rPr>
          <w:rFonts w:ascii="Times New Roman" w:hAnsi="Times New Roman" w:cs="Times New Roman"/>
          <w:sz w:val="24"/>
          <w:szCs w:val="24"/>
        </w:rPr>
        <w:t>working</w:t>
      </w:r>
      <w:r w:rsidR="00187D38">
        <w:rPr>
          <w:rFonts w:ascii="Times New Roman" w:hAnsi="Times New Roman" w:cs="Times New Roman"/>
          <w:sz w:val="24"/>
          <w:szCs w:val="24"/>
        </w:rPr>
        <w:t xml:space="preserve"> </w:t>
      </w:r>
      <w:r w:rsidR="00587DC6">
        <w:rPr>
          <w:rFonts w:ascii="Times New Roman" w:hAnsi="Times New Roman" w:cs="Times New Roman"/>
          <w:sz w:val="24"/>
          <w:szCs w:val="24"/>
        </w:rPr>
        <w:t>the first of his public</w:t>
      </w:r>
      <w:r w:rsidR="00187D38">
        <w:rPr>
          <w:rFonts w:ascii="Times New Roman" w:hAnsi="Times New Roman" w:cs="Times New Roman"/>
          <w:sz w:val="24"/>
          <w:szCs w:val="24"/>
        </w:rPr>
        <w:t xml:space="preserve"> miracles.  </w:t>
      </w:r>
      <w:r w:rsidR="00A86097">
        <w:rPr>
          <w:rFonts w:ascii="Times New Roman" w:hAnsi="Times New Roman" w:cs="Times New Roman"/>
          <w:sz w:val="24"/>
          <w:szCs w:val="24"/>
        </w:rPr>
        <w:t>Even though these actions caused many to believe Him to be a man of God</w:t>
      </w:r>
      <w:r w:rsidR="0029626E">
        <w:rPr>
          <w:rFonts w:ascii="Times New Roman" w:hAnsi="Times New Roman" w:cs="Times New Roman"/>
          <w:sz w:val="24"/>
          <w:szCs w:val="24"/>
        </w:rPr>
        <w:t xml:space="preserve"> (Dt 33:1)</w:t>
      </w:r>
      <w:r w:rsidR="00A86097">
        <w:rPr>
          <w:rFonts w:ascii="Times New Roman" w:hAnsi="Times New Roman" w:cs="Times New Roman"/>
          <w:sz w:val="24"/>
          <w:szCs w:val="24"/>
        </w:rPr>
        <w:t xml:space="preserve">, Jesus knew that they did not have the proper belief (Jn 2:23-25).  </w:t>
      </w:r>
      <w:r w:rsidR="00587DC6">
        <w:rPr>
          <w:rFonts w:ascii="Times New Roman" w:hAnsi="Times New Roman" w:cs="Times New Roman"/>
          <w:sz w:val="24"/>
          <w:szCs w:val="24"/>
        </w:rPr>
        <w:t>Because of John the Baptist’s teachings and Jesus’ controver</w:t>
      </w:r>
      <w:r w:rsidR="00FA2FC8">
        <w:rPr>
          <w:rFonts w:ascii="Times New Roman" w:hAnsi="Times New Roman" w:cs="Times New Roman"/>
          <w:sz w:val="24"/>
          <w:szCs w:val="24"/>
        </w:rPr>
        <w:t>sial actions during the Feast of Unleavened Bread</w:t>
      </w:r>
      <w:r w:rsidR="00587DC6">
        <w:rPr>
          <w:rFonts w:ascii="Times New Roman" w:hAnsi="Times New Roman" w:cs="Times New Roman"/>
          <w:sz w:val="24"/>
          <w:szCs w:val="24"/>
        </w:rPr>
        <w:t>,</w:t>
      </w:r>
      <w:r w:rsidR="00187D38">
        <w:rPr>
          <w:rFonts w:ascii="Times New Roman" w:hAnsi="Times New Roman" w:cs="Times New Roman"/>
          <w:sz w:val="24"/>
          <w:szCs w:val="24"/>
        </w:rPr>
        <w:t xml:space="preserve"> Nicod</w:t>
      </w:r>
      <w:r w:rsidR="00587DC6">
        <w:rPr>
          <w:rFonts w:ascii="Times New Roman" w:hAnsi="Times New Roman" w:cs="Times New Roman"/>
          <w:sz w:val="24"/>
          <w:szCs w:val="24"/>
        </w:rPr>
        <w:t>emus met with this</w:t>
      </w:r>
      <w:r w:rsidR="00187D38">
        <w:rPr>
          <w:rFonts w:ascii="Times New Roman" w:hAnsi="Times New Roman" w:cs="Times New Roman"/>
          <w:sz w:val="24"/>
          <w:szCs w:val="24"/>
        </w:rPr>
        <w:t xml:space="preserve"> teacher </w:t>
      </w:r>
      <w:r w:rsidR="00587DC6">
        <w:rPr>
          <w:rFonts w:ascii="Times New Roman" w:hAnsi="Times New Roman" w:cs="Times New Roman"/>
          <w:sz w:val="24"/>
          <w:szCs w:val="24"/>
        </w:rPr>
        <w:t xml:space="preserve">secretly </w:t>
      </w:r>
      <w:r w:rsidR="00187D38">
        <w:rPr>
          <w:rFonts w:ascii="Times New Roman" w:hAnsi="Times New Roman" w:cs="Times New Roman"/>
          <w:sz w:val="24"/>
          <w:szCs w:val="24"/>
        </w:rPr>
        <w:t>at night to resolve his inner conflict.</w:t>
      </w:r>
    </w:p>
    <w:p w:rsidR="00DF709E" w:rsidRDefault="00DF709E" w:rsidP="005C43EA">
      <w:pPr>
        <w:rPr>
          <w:rFonts w:ascii="Times New Roman" w:hAnsi="Times New Roman" w:cs="Times New Roman"/>
          <w:sz w:val="24"/>
          <w:szCs w:val="24"/>
        </w:rPr>
      </w:pPr>
      <w:r>
        <w:rPr>
          <w:rFonts w:ascii="Times New Roman" w:hAnsi="Times New Roman" w:cs="Times New Roman"/>
          <w:sz w:val="24"/>
          <w:szCs w:val="24"/>
        </w:rPr>
        <w:t xml:space="preserve">Nicodemus greets Jesus respectfully as a man of God, but Jesus answers not conversationally, but as a teacher saying: </w:t>
      </w:r>
      <w:r w:rsidRPr="00DF709E">
        <w:rPr>
          <w:rFonts w:ascii="Times New Roman" w:hAnsi="Times New Roman" w:cs="Times New Roman"/>
          <w:i/>
          <w:sz w:val="24"/>
          <w:szCs w:val="24"/>
        </w:rPr>
        <w:t>Unless one is born again, he cannot see the Kingdom of God</w:t>
      </w:r>
      <w:r>
        <w:rPr>
          <w:rFonts w:ascii="Times New Roman" w:hAnsi="Times New Roman" w:cs="Times New Roman"/>
          <w:sz w:val="24"/>
          <w:szCs w:val="24"/>
        </w:rPr>
        <w:t xml:space="preserve"> (Jn 3:3). </w:t>
      </w:r>
      <w:r w:rsidR="00670A26">
        <w:rPr>
          <w:rFonts w:ascii="Times New Roman" w:hAnsi="Times New Roman" w:cs="Times New Roman"/>
          <w:sz w:val="24"/>
          <w:szCs w:val="24"/>
        </w:rPr>
        <w:lastRenderedPageBreak/>
        <w:t>For a Pharisee, this was the heart of the problem.  Nicodemus knew what yivaleid min ha-mayim meant.</w:t>
      </w:r>
      <w:r>
        <w:rPr>
          <w:rFonts w:ascii="Times New Roman" w:hAnsi="Times New Roman" w:cs="Times New Roman"/>
          <w:sz w:val="24"/>
          <w:szCs w:val="24"/>
        </w:rPr>
        <w:t xml:space="preserve"> </w:t>
      </w:r>
      <w:r w:rsidR="00670A26">
        <w:rPr>
          <w:rFonts w:ascii="Times New Roman" w:hAnsi="Times New Roman" w:cs="Times New Roman"/>
          <w:sz w:val="24"/>
          <w:szCs w:val="24"/>
        </w:rPr>
        <w:t>It was an expression midwives used when there was a new birth.  When the water sack broke, the baby was born of water.  According to “Maternity Nursing” by Fitzpatrick the second stage of delivery had 8 signs.  The seventh sign was the discharge of amniotic fluid.  This was where the term “born of water” was derived.  Nicodemus knew that “born again” meant a new beginning and that there were six way a Jew could have a new beginning in life or be born again.  They were 1) bar-mitzvah at age 13, 2) marriage at age 21, 3) priesthood at age</w:t>
      </w:r>
      <w:r w:rsidR="00861E44">
        <w:rPr>
          <w:rFonts w:ascii="Times New Roman" w:hAnsi="Times New Roman" w:cs="Times New Roman"/>
          <w:sz w:val="24"/>
          <w:szCs w:val="24"/>
        </w:rPr>
        <w:t xml:space="preserve"> 30, 4) becoming </w:t>
      </w:r>
      <w:r w:rsidR="00755C27">
        <w:rPr>
          <w:rFonts w:ascii="Times New Roman" w:hAnsi="Times New Roman" w:cs="Times New Roman"/>
          <w:sz w:val="24"/>
          <w:szCs w:val="24"/>
        </w:rPr>
        <w:t>the head of a rabbinical school (</w:t>
      </w:r>
      <w:r w:rsidR="00755C27" w:rsidRPr="00755C27">
        <w:rPr>
          <w:rFonts w:ascii="Times New Roman" w:hAnsi="Times New Roman" w:cs="Times New Roman"/>
          <w:i/>
          <w:sz w:val="24"/>
          <w:szCs w:val="24"/>
        </w:rPr>
        <w:t>teacher of Israel</w:t>
      </w:r>
      <w:r w:rsidR="00755C27">
        <w:rPr>
          <w:rFonts w:ascii="Times New Roman" w:hAnsi="Times New Roman" w:cs="Times New Roman"/>
          <w:sz w:val="24"/>
          <w:szCs w:val="24"/>
        </w:rPr>
        <w:t>)</w:t>
      </w:r>
      <w:r w:rsidR="00861E44">
        <w:rPr>
          <w:rFonts w:ascii="Times New Roman" w:hAnsi="Times New Roman" w:cs="Times New Roman"/>
          <w:sz w:val="24"/>
          <w:szCs w:val="24"/>
        </w:rPr>
        <w:t xml:space="preserve">, 5) becoming King, and 6) being converted to Judaism.  Nicodemus could not be king because of the Roman occupation and did not need to be converted.  The other four ways to be born again, he had already done in his younger days. So his reply was: </w:t>
      </w:r>
      <w:r w:rsidR="00861E44" w:rsidRPr="00861E44">
        <w:rPr>
          <w:rFonts w:ascii="Times New Roman" w:hAnsi="Times New Roman" w:cs="Times New Roman"/>
          <w:i/>
          <w:sz w:val="24"/>
          <w:szCs w:val="24"/>
        </w:rPr>
        <w:t xml:space="preserve">How can a man be born when he is old </w:t>
      </w:r>
      <w:r w:rsidR="00861E44">
        <w:rPr>
          <w:rFonts w:ascii="Times New Roman" w:hAnsi="Times New Roman" w:cs="Times New Roman"/>
          <w:sz w:val="24"/>
          <w:szCs w:val="24"/>
        </w:rPr>
        <w:t>(Jn 3:4b) meaning that he had already been born again four times in his youth.  Jesus then explained that he had added a seventh way to be born again</w:t>
      </w:r>
      <w:r w:rsidR="00D2707F">
        <w:rPr>
          <w:rFonts w:ascii="Times New Roman" w:hAnsi="Times New Roman" w:cs="Times New Roman"/>
          <w:sz w:val="24"/>
          <w:szCs w:val="24"/>
        </w:rPr>
        <w:t xml:space="preserve">.  The </w:t>
      </w:r>
      <w:r w:rsidR="00755C27">
        <w:rPr>
          <w:rFonts w:ascii="Times New Roman" w:hAnsi="Times New Roman" w:cs="Times New Roman"/>
          <w:sz w:val="24"/>
          <w:szCs w:val="24"/>
        </w:rPr>
        <w:t xml:space="preserve">seventh </w:t>
      </w:r>
      <w:r w:rsidR="00D2707F">
        <w:rPr>
          <w:rFonts w:ascii="Times New Roman" w:hAnsi="Times New Roman" w:cs="Times New Roman"/>
          <w:sz w:val="24"/>
          <w:szCs w:val="24"/>
        </w:rPr>
        <w:t xml:space="preserve">way also was a new beginning as were the other six, but this was the only way that led to salvation.  One must be born of water (meaning physical birth and not water baptism) and born of the Spirit (meaning Romans 8:9).  </w:t>
      </w:r>
      <w:r w:rsidR="00D2707F" w:rsidRPr="00D2707F">
        <w:rPr>
          <w:rFonts w:ascii="Times New Roman" w:hAnsi="Times New Roman" w:cs="Times New Roman"/>
          <w:i/>
          <w:sz w:val="24"/>
          <w:szCs w:val="24"/>
        </w:rPr>
        <w:t>However, you are not in the flesh but in the S</w:t>
      </w:r>
      <w:r w:rsidR="00990C01">
        <w:rPr>
          <w:rFonts w:ascii="Times New Roman" w:hAnsi="Times New Roman" w:cs="Times New Roman"/>
          <w:i/>
          <w:sz w:val="24"/>
          <w:szCs w:val="24"/>
        </w:rPr>
        <w:t>p</w:t>
      </w:r>
      <w:r w:rsidR="00D2707F" w:rsidRPr="00D2707F">
        <w:rPr>
          <w:rFonts w:ascii="Times New Roman" w:hAnsi="Times New Roman" w:cs="Times New Roman"/>
          <w:i/>
          <w:sz w:val="24"/>
          <w:szCs w:val="24"/>
        </w:rPr>
        <w:t>irit, if indeed the Spirit of God dwells in you</w:t>
      </w:r>
      <w:r w:rsidR="00D2707F">
        <w:rPr>
          <w:rFonts w:ascii="Times New Roman" w:hAnsi="Times New Roman" w:cs="Times New Roman"/>
          <w:sz w:val="24"/>
          <w:szCs w:val="24"/>
        </w:rPr>
        <w:t xml:space="preserve"> (Ro 8:9a).</w:t>
      </w:r>
      <w:r w:rsidR="00990C01">
        <w:rPr>
          <w:rFonts w:ascii="Times New Roman" w:hAnsi="Times New Roman" w:cs="Times New Roman"/>
          <w:sz w:val="24"/>
          <w:szCs w:val="24"/>
        </w:rPr>
        <w:t xml:space="preserve">  This means that one is saved or born again if 1) he is first physically born</w:t>
      </w:r>
      <w:r w:rsidR="00755C27">
        <w:rPr>
          <w:rFonts w:ascii="Times New Roman" w:hAnsi="Times New Roman" w:cs="Times New Roman"/>
          <w:sz w:val="24"/>
          <w:szCs w:val="24"/>
        </w:rPr>
        <w:t xml:space="preserve"> </w:t>
      </w:r>
      <w:r w:rsidR="00990C01">
        <w:rPr>
          <w:rFonts w:ascii="Times New Roman" w:hAnsi="Times New Roman" w:cs="Times New Roman"/>
          <w:sz w:val="24"/>
          <w:szCs w:val="24"/>
        </w:rPr>
        <w:t>and 2) he is a Christian believing in Messiah.</w:t>
      </w:r>
      <w:r w:rsidR="00755C27">
        <w:rPr>
          <w:rFonts w:ascii="Times New Roman" w:hAnsi="Times New Roman" w:cs="Times New Roman"/>
          <w:sz w:val="24"/>
          <w:szCs w:val="24"/>
        </w:rPr>
        <w:t xml:space="preserve">  In other words the one saved is born of water and born of the Spirit.</w:t>
      </w:r>
      <w:r w:rsidR="000E41E7">
        <w:rPr>
          <w:rFonts w:ascii="Times New Roman" w:hAnsi="Times New Roman" w:cs="Times New Roman"/>
          <w:sz w:val="24"/>
          <w:szCs w:val="24"/>
        </w:rPr>
        <w:t xml:space="preserve">  To Nicodemus this was new ground for he had believed that just to be born of water as a Jew meant salvation.</w:t>
      </w:r>
    </w:p>
    <w:p w:rsidR="00F03DD9" w:rsidRDefault="00F03DD9" w:rsidP="005C43EA">
      <w:pPr>
        <w:rPr>
          <w:rFonts w:ascii="Times New Roman" w:hAnsi="Times New Roman" w:cs="Times New Roman"/>
          <w:sz w:val="24"/>
          <w:szCs w:val="24"/>
        </w:rPr>
      </w:pPr>
      <w:r>
        <w:rPr>
          <w:rFonts w:ascii="Times New Roman" w:hAnsi="Times New Roman" w:cs="Times New Roman"/>
          <w:sz w:val="24"/>
          <w:szCs w:val="24"/>
        </w:rPr>
        <w:t>Jesus then tells Nicodemus that He is God by the analogy of His ascending and descending from Heaven as no other man had done.  Jesus second analogy is to Moses’ serpent in the wilderness that must be lifted up, i.e. He must die.  This is quickly followed by belief in Him who was lifted up as the requirement for salvation.</w:t>
      </w:r>
    </w:p>
    <w:p w:rsidR="003E0575" w:rsidRDefault="003E0575" w:rsidP="005C43EA">
      <w:pPr>
        <w:rPr>
          <w:rFonts w:ascii="Times New Roman" w:hAnsi="Times New Roman" w:cs="Times New Roman"/>
          <w:sz w:val="24"/>
          <w:szCs w:val="24"/>
        </w:rPr>
      </w:pPr>
      <w:r>
        <w:rPr>
          <w:rFonts w:ascii="Times New Roman" w:hAnsi="Times New Roman" w:cs="Times New Roman"/>
          <w:sz w:val="24"/>
          <w:szCs w:val="24"/>
        </w:rPr>
        <w:t xml:space="preserve">Most people do not relate John 3:16 with Nicodemus, but Jesus then concludes His talk with the rabbi by speaking what today is called the Little Gospel.    </w:t>
      </w:r>
      <w:r w:rsidRPr="003E0575">
        <w:rPr>
          <w:rFonts w:ascii="Times New Roman" w:hAnsi="Times New Roman" w:cs="Times New Roman"/>
          <w:i/>
          <w:color w:val="FF0000"/>
          <w:sz w:val="24"/>
          <w:szCs w:val="24"/>
        </w:rPr>
        <w:t>For God so loved the world, that He gave His only begotten Son, that whoever believes in Him should not perish, but have eternal life</w:t>
      </w:r>
      <w:r>
        <w:rPr>
          <w:rFonts w:ascii="Times New Roman" w:hAnsi="Times New Roman" w:cs="Times New Roman"/>
          <w:sz w:val="24"/>
          <w:szCs w:val="24"/>
        </w:rPr>
        <w:t xml:space="preserve"> (John 3:16).</w:t>
      </w:r>
      <w:r w:rsidR="00AF68C3">
        <w:rPr>
          <w:rFonts w:ascii="Times New Roman" w:hAnsi="Times New Roman" w:cs="Times New Roman"/>
          <w:sz w:val="24"/>
          <w:szCs w:val="24"/>
        </w:rPr>
        <w:t xml:space="preserve">  Jesus then concludes by saying that He did not come to judge, but to save the world and that He is the Light of the world.  John used the word “world” more than any other author because his account of the one Gospel is meant for the world.</w:t>
      </w:r>
    </w:p>
    <w:p w:rsidR="002A18A9" w:rsidRDefault="002A18A9" w:rsidP="005C43EA">
      <w:pPr>
        <w:rPr>
          <w:rFonts w:ascii="Times New Roman" w:hAnsi="Times New Roman" w:cs="Times New Roman"/>
          <w:sz w:val="24"/>
          <w:szCs w:val="24"/>
        </w:rPr>
      </w:pPr>
      <w:r>
        <w:rPr>
          <w:rFonts w:ascii="Times New Roman" w:hAnsi="Times New Roman" w:cs="Times New Roman"/>
          <w:sz w:val="24"/>
          <w:szCs w:val="24"/>
        </w:rPr>
        <w:t>In all likelihood the Jesus, the new sensation in Jerusalem, had not detailed his message to the city while driving out the money lenders and working miracles during the Feast of Unleavened Bread.  But He did here because Nicodemus was a well educated leader of rabbis who would certainly understand his message and distribute its unvarnished truth to other rabbis.  Only John with his keen theological acumen relates this pericope forming the heart God’s of love, death, and salvation for mankind.</w:t>
      </w:r>
    </w:p>
    <w:p w:rsidR="003A53A5" w:rsidRPr="00A773BF" w:rsidRDefault="00B76A6B" w:rsidP="005C43EA">
      <w:pPr>
        <w:rPr>
          <w:sz w:val="24"/>
          <w:szCs w:val="24"/>
        </w:rPr>
      </w:pPr>
      <w:bookmarkStart w:id="237" w:name="NinetyNineNamesofAllah"/>
      <w:bookmarkEnd w:id="237"/>
      <w:r w:rsidRPr="00B76A6B">
        <w:rPr>
          <w:rFonts w:ascii="Times New Roman" w:hAnsi="Times New Roman" w:cs="Times New Roman"/>
          <w:b/>
          <w:sz w:val="24"/>
          <w:szCs w:val="24"/>
        </w:rPr>
        <w:t>Ninety-Nine Names of Allah</w:t>
      </w:r>
      <w:r>
        <w:rPr>
          <w:rFonts w:ascii="Times New Roman" w:hAnsi="Times New Roman" w:cs="Times New Roman"/>
          <w:sz w:val="24"/>
          <w:szCs w:val="24"/>
        </w:rPr>
        <w:t xml:space="preserve">:  In the Muslim religion Allah has many names of which only 99 are known to man.  </w:t>
      </w:r>
      <w:r w:rsidR="00E513F8">
        <w:rPr>
          <w:rFonts w:ascii="Times New Roman" w:hAnsi="Times New Roman" w:cs="Times New Roman"/>
          <w:sz w:val="24"/>
          <w:szCs w:val="24"/>
        </w:rPr>
        <w:t xml:space="preserve">(The list is not agreed upon in all circles.)  </w:t>
      </w:r>
      <w:r>
        <w:rPr>
          <w:rFonts w:ascii="Times New Roman" w:hAnsi="Times New Roman" w:cs="Times New Roman"/>
          <w:sz w:val="24"/>
          <w:szCs w:val="24"/>
        </w:rPr>
        <w:t xml:space="preserve">The significance of 99 is that Allah is “odd” or unique and hence 100 minus one.  In a similar manner, the Zoroastrians have </w:t>
      </w:r>
      <w:r>
        <w:rPr>
          <w:rFonts w:ascii="Times New Roman" w:hAnsi="Times New Roman" w:cs="Times New Roman"/>
          <w:sz w:val="24"/>
          <w:szCs w:val="24"/>
        </w:rPr>
        <w:lastRenderedPageBreak/>
        <w:t xml:space="preserve">101 names for God and Parsi tradition has 1001.  </w:t>
      </w:r>
      <w:r w:rsidR="00E513F8">
        <w:rPr>
          <w:rFonts w:ascii="Times New Roman" w:hAnsi="Times New Roman" w:cs="Times New Roman"/>
          <w:sz w:val="24"/>
          <w:szCs w:val="24"/>
        </w:rPr>
        <w:t>If the follower can remember and recite these names, he will be admitted to Paradis</w:t>
      </w:r>
      <w:r w:rsidR="00F255DE">
        <w:rPr>
          <w:rFonts w:ascii="Times New Roman" w:hAnsi="Times New Roman" w:cs="Times New Roman"/>
          <w:sz w:val="24"/>
          <w:szCs w:val="24"/>
        </w:rPr>
        <w:t xml:space="preserve">e. </w:t>
      </w:r>
      <w:r w:rsidR="00F255DE" w:rsidRPr="00F255DE">
        <w:rPr>
          <w:rFonts w:ascii="Times New Roman" w:hAnsi="Times New Roman" w:cs="Times New Roman"/>
          <w:sz w:val="24"/>
          <w:szCs w:val="24"/>
        </w:rPr>
        <w:t xml:space="preserve"> </w:t>
      </w:r>
      <w:r w:rsidR="00F255DE">
        <w:rPr>
          <w:rFonts w:ascii="Times New Roman" w:hAnsi="Times New Roman" w:cs="Times New Roman"/>
          <w:sz w:val="24"/>
          <w:szCs w:val="24"/>
        </w:rPr>
        <w:t>In Christianity, the Believer is guaranteed salvation by faith and not by knowledge.</w:t>
      </w:r>
      <w:r w:rsidR="00E513F8">
        <w:rPr>
          <w:rFonts w:ascii="Times New Roman" w:hAnsi="Times New Roman" w:cs="Times New Roman"/>
          <w:sz w:val="24"/>
          <w:szCs w:val="24"/>
        </w:rPr>
        <w:t xml:space="preserve">  </w:t>
      </w:r>
      <w:r>
        <w:rPr>
          <w:rFonts w:ascii="Times New Roman" w:hAnsi="Times New Roman" w:cs="Times New Roman"/>
          <w:sz w:val="24"/>
          <w:szCs w:val="24"/>
        </w:rPr>
        <w:t xml:space="preserve">In Christianity, God has many names and titles.  </w:t>
      </w:r>
      <w:r w:rsidR="00BC0DC4">
        <w:rPr>
          <w:rFonts w:ascii="Times New Roman" w:hAnsi="Times New Roman" w:cs="Times New Roman"/>
          <w:sz w:val="24"/>
          <w:szCs w:val="24"/>
        </w:rPr>
        <w:t xml:space="preserve">See </w:t>
      </w:r>
      <w:r w:rsidR="00BC0DC4" w:rsidRPr="00BC0DC4">
        <w:rPr>
          <w:rFonts w:ascii="Times New Roman" w:hAnsi="Times New Roman" w:cs="Times New Roman"/>
          <w:sz w:val="24"/>
          <w:szCs w:val="24"/>
          <w:u w:val="single"/>
        </w:rPr>
        <w:t>Titles of Messiah</w:t>
      </w:r>
      <w:r w:rsidR="00BC0DC4">
        <w:rPr>
          <w:rFonts w:ascii="Times New Roman" w:hAnsi="Times New Roman" w:cs="Times New Roman"/>
          <w:sz w:val="24"/>
          <w:szCs w:val="24"/>
        </w:rPr>
        <w:t xml:space="preserve">.  </w:t>
      </w:r>
      <w:r>
        <w:rPr>
          <w:rFonts w:ascii="Times New Roman" w:hAnsi="Times New Roman" w:cs="Times New Roman"/>
          <w:sz w:val="24"/>
          <w:szCs w:val="24"/>
        </w:rPr>
        <w:t>In a Trinitarian fashion Yahweh and Jesus have many names and titl</w:t>
      </w:r>
      <w:r w:rsidR="00BC0DC4">
        <w:rPr>
          <w:rFonts w:ascii="Times New Roman" w:hAnsi="Times New Roman" w:cs="Times New Roman"/>
          <w:sz w:val="24"/>
          <w:szCs w:val="24"/>
        </w:rPr>
        <w:t>es, but the Holy Spirit has no name</w:t>
      </w:r>
      <w:r>
        <w:rPr>
          <w:rFonts w:ascii="Times New Roman" w:hAnsi="Times New Roman" w:cs="Times New Roman"/>
          <w:sz w:val="24"/>
          <w:szCs w:val="24"/>
        </w:rPr>
        <w:t>.</w:t>
      </w:r>
      <w:r w:rsidR="002268D6">
        <w:rPr>
          <w:rFonts w:ascii="Times New Roman" w:hAnsi="Times New Roman" w:cs="Times New Roman"/>
          <w:sz w:val="24"/>
          <w:szCs w:val="24"/>
        </w:rPr>
        <w:t xml:space="preserve">  </w:t>
      </w:r>
      <w:r w:rsidR="0054745C">
        <w:rPr>
          <w:rFonts w:ascii="Times New Roman" w:hAnsi="Times New Roman" w:cs="Times New Roman"/>
          <w:sz w:val="24"/>
          <w:szCs w:val="24"/>
        </w:rPr>
        <w:t xml:space="preserve"> </w:t>
      </w:r>
      <w:r w:rsidR="00F255DE">
        <w:rPr>
          <w:rFonts w:ascii="Times New Roman" w:hAnsi="Times New Roman" w:cs="Times New Roman"/>
          <w:sz w:val="24"/>
          <w:szCs w:val="24"/>
        </w:rPr>
        <w:t>From the list below obtained from xxxxxxxxxxxxxxxx and supplemented by Wikipedia in brackets, the Christian will see that many of Allah’s attributes have Biblical origins</w:t>
      </w:r>
      <w:r w:rsidR="00E513F8">
        <w:rPr>
          <w:rFonts w:ascii="Times New Roman" w:hAnsi="Times New Roman" w:cs="Times New Roman"/>
          <w:sz w:val="24"/>
          <w:szCs w:val="24"/>
        </w:rPr>
        <w:t xml:space="preserve">.  </w:t>
      </w:r>
      <w:r w:rsidR="000C6E3F">
        <w:rPr>
          <w:rFonts w:ascii="Times New Roman" w:hAnsi="Times New Roman" w:cs="Times New Roman"/>
          <w:sz w:val="24"/>
          <w:szCs w:val="24"/>
        </w:rPr>
        <w:t xml:space="preserve">The problem is that all foreign language translations of the Koran are endearing to that language and mask the harsher points of the meaning.  As an example, Al Mutakabbir is translated as Tremendous, but actually means “arrogant”.  </w:t>
      </w:r>
      <w:r w:rsidR="003A53A5">
        <w:rPr>
          <w:rFonts w:ascii="Times New Roman" w:hAnsi="Times New Roman" w:cs="Times New Roman"/>
          <w:sz w:val="24"/>
          <w:szCs w:val="24"/>
        </w:rPr>
        <w:t xml:space="preserve">Another is the word </w:t>
      </w:r>
      <w:r w:rsidR="009E2A76" w:rsidRPr="009E2A76">
        <w:rPr>
          <w:rFonts w:ascii="Times New Roman" w:hAnsi="Times New Roman" w:cs="Times New Roman"/>
          <w:i/>
          <w:sz w:val="24"/>
          <w:szCs w:val="24"/>
        </w:rPr>
        <w:t>Makker</w:t>
      </w:r>
      <w:r w:rsidR="003A53A5" w:rsidRPr="009E2A76">
        <w:rPr>
          <w:rFonts w:ascii="Times New Roman" w:hAnsi="Times New Roman" w:cs="Times New Roman"/>
          <w:sz w:val="24"/>
          <w:szCs w:val="24"/>
        </w:rPr>
        <w:t xml:space="preserve"> in Arabic</w:t>
      </w:r>
      <w:r w:rsidR="009E2A76" w:rsidRPr="009E2A76">
        <w:rPr>
          <w:sz w:val="24"/>
          <w:szCs w:val="24"/>
        </w:rPr>
        <w:t xml:space="preserve"> (</w:t>
      </w:r>
      <w:r w:rsidR="003A53A5" w:rsidRPr="009E2A76">
        <w:rPr>
          <w:sz w:val="24"/>
          <w:szCs w:val="24"/>
        </w:rPr>
        <w:t xml:space="preserve"> </w:t>
      </w:r>
      <w:r w:rsidR="003A53A5" w:rsidRPr="009E2A76">
        <w:rPr>
          <w:rFonts w:ascii="Arial" w:hAnsi="Arial" w:cs="Arial"/>
          <w:sz w:val="24"/>
          <w:szCs w:val="24"/>
          <w:rtl/>
        </w:rPr>
        <w:t> ماكر</w:t>
      </w:r>
      <w:r w:rsidR="003A53A5" w:rsidRPr="009E2A76">
        <w:rPr>
          <w:sz w:val="24"/>
          <w:szCs w:val="24"/>
        </w:rPr>
        <w:t xml:space="preserve"> </w:t>
      </w:r>
      <w:r w:rsidR="009E2A76" w:rsidRPr="009E2A76">
        <w:rPr>
          <w:sz w:val="24"/>
          <w:szCs w:val="24"/>
        </w:rPr>
        <w:t>)</w:t>
      </w:r>
      <w:r w:rsidR="009E2A76">
        <w:rPr>
          <w:sz w:val="24"/>
          <w:szCs w:val="24"/>
        </w:rPr>
        <w:t xml:space="preserve"> </w:t>
      </w:r>
      <w:r w:rsidR="009E2A76">
        <w:rPr>
          <w:rFonts w:ascii="Times New Roman" w:hAnsi="Times New Roman" w:cs="Times New Roman"/>
          <w:sz w:val="24"/>
          <w:szCs w:val="24"/>
        </w:rPr>
        <w:t xml:space="preserve">which in The Family of Omram Surah: 54 means “deceiver”, but is usually translated as plotter or planner.  This is not usually included </w:t>
      </w:r>
      <w:r w:rsidR="007E1319">
        <w:rPr>
          <w:rFonts w:ascii="Times New Roman" w:hAnsi="Times New Roman" w:cs="Times New Roman"/>
          <w:sz w:val="24"/>
          <w:szCs w:val="24"/>
        </w:rPr>
        <w:t>in the</w:t>
      </w:r>
      <w:r w:rsidR="009E2A76">
        <w:rPr>
          <w:rFonts w:ascii="Times New Roman" w:hAnsi="Times New Roman" w:cs="Times New Roman"/>
          <w:sz w:val="24"/>
          <w:szCs w:val="24"/>
        </w:rPr>
        <w:t xml:space="preserve"> name</w:t>
      </w:r>
      <w:r w:rsidR="00A773BF">
        <w:rPr>
          <w:rFonts w:ascii="Times New Roman" w:hAnsi="Times New Roman" w:cs="Times New Roman"/>
          <w:sz w:val="24"/>
          <w:szCs w:val="24"/>
        </w:rPr>
        <w:t>s</w:t>
      </w:r>
      <w:r w:rsidR="009E2A76">
        <w:rPr>
          <w:rFonts w:ascii="Times New Roman" w:hAnsi="Times New Roman" w:cs="Times New Roman"/>
          <w:sz w:val="24"/>
          <w:szCs w:val="24"/>
        </w:rPr>
        <w:t xml:space="preserve"> of Allah.</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Rahman : The All Beneficent </w:t>
      </w:r>
      <w:r>
        <w:rPr>
          <w:rFonts w:ascii="Times New Roman" w:hAnsi="Times New Roman" w:cs="Times New Roman"/>
          <w:sz w:val="16"/>
          <w:szCs w:val="16"/>
        </w:rPr>
        <w:t>[Compassionate]</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Rahim : The Most Merciful</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Malik : The King, The Sovereign</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Quddus : The Most Holy</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Salam : Peace and Blessing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Mu"min : The Guarantor</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Muhaymin : The Guardian, the Preserver</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"Aziz : The Almighty, the Self Sufficient</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Jabbar : The Powerful, the Irresistible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Mutakabbir : The Tremendous (Arrogant) </w:t>
      </w:r>
      <w:r>
        <w:rPr>
          <w:rFonts w:ascii="Times New Roman" w:hAnsi="Times New Roman" w:cs="Times New Roman"/>
          <w:sz w:val="16"/>
          <w:szCs w:val="16"/>
        </w:rPr>
        <w:t>[Greatest]</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Khaliq : The Creator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Bari" : The Maker</w:t>
      </w:r>
      <w:r>
        <w:rPr>
          <w:rFonts w:ascii="Times New Roman" w:hAnsi="Times New Roman" w:cs="Times New Roman"/>
          <w:sz w:val="16"/>
          <w:szCs w:val="16"/>
        </w:rPr>
        <w:t xml:space="preserve"> [Rightful]</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Musawwir : The Fashioner of Forms</w:t>
      </w:r>
      <w:r>
        <w:rPr>
          <w:rFonts w:ascii="Times New Roman" w:hAnsi="Times New Roman" w:cs="Times New Roman"/>
          <w:sz w:val="16"/>
          <w:szCs w:val="16"/>
        </w:rPr>
        <w:t xml:space="preserve"> [Evolver]</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Ghaffar : The Ever Forgiving</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Qahhar : The All Compelling Subduer</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Wahhab : The Bestower</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Razzaq: The Ever Providing</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Fattah : The Opener, the Victory Giver</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Alim : The All Knowing, the Omniscient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Qabid : The Restrainer, the Straightener</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Basit : The Expander, the Munificent</w:t>
      </w:r>
      <w:r>
        <w:rPr>
          <w:rFonts w:ascii="Times New Roman" w:hAnsi="Times New Roman" w:cs="Times New Roman"/>
          <w:sz w:val="16"/>
          <w:szCs w:val="16"/>
        </w:rPr>
        <w:t xml:space="preserve"> [Extender]</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Khafid : The Abaser</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Rafi" : The Exalter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Mu"izz : The Giver of Honor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Mudhill : The Giver of Dishonor</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Sami" : The All Hearing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Basir : The All Seeing</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Hakam : The Judge, the Arbitrator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"Adl : The Utterly Just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Latif : The Subtly Kind </w:t>
      </w:r>
      <w:r w:rsidR="007C39F5">
        <w:rPr>
          <w:rFonts w:ascii="Times New Roman" w:hAnsi="Times New Roman" w:cs="Times New Roman"/>
          <w:sz w:val="16"/>
          <w:szCs w:val="16"/>
        </w:rPr>
        <w:t>[Gentle]</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Khabir : The All Aware</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Halim : The Forbearing, the Indulgent</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"Azim : The Magnificent, the Infinite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Ghafur : The All Forgiving</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Shakur : The Grateful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"Ali : The Sublimely Exalted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Kabir : The Great</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Hafiz : The Preserver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Muqit : The Nourisher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Hasib : The Reckoner</w:t>
      </w:r>
      <w:r w:rsidR="007C39F5">
        <w:rPr>
          <w:rFonts w:ascii="Times New Roman" w:hAnsi="Times New Roman" w:cs="Times New Roman"/>
          <w:sz w:val="16"/>
          <w:szCs w:val="16"/>
        </w:rPr>
        <w:t xml:space="preserve"> [Bringer of Judgment]</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Jalil : The Majestic</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Karim : The Bountiful, the Generous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Raqib : The Watchful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Mujib : The Responsive, the Answerer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Wasi": The Vast, the All Encompassing</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Hakim : The Wise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Wadud :The Loving, the Kind One</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Majid : The All Glorious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Ba"ith : The Raiser of the Dead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Shahid : The Witness</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lastRenderedPageBreak/>
        <w:t xml:space="preserve">Al Haqq : The Truth, the Real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Wakil : The Trustee, the Dependable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Qawiyy : The Strong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Matin : The Firm, the Steadfast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Wali : The Protecting Friend, Patron, and Helper</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Hamid : The All Praiseworthy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Muhsi : The Accounter, the Numberer of All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Mubdi" : The Producer, Originator, and Initiator of all</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Mu"id : The Reinstater Who Brings Back All </w:t>
      </w:r>
      <w:r w:rsidR="007C39F5">
        <w:rPr>
          <w:rFonts w:ascii="Times New Roman" w:hAnsi="Times New Roman" w:cs="Times New Roman"/>
          <w:sz w:val="16"/>
          <w:szCs w:val="16"/>
        </w:rPr>
        <w:t>[Restorer]</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Muhyi : The Giver of Life</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Mumit : The Bringer of Death, the Destroyer</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Hayy : The Ever Living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Qayyum : The Self Subsisting Sustainer of All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Wajid : The Perceiver, the Finder, the Unfailing</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Majid: The Illustrious, the Magnificent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Wahid : The One, the All Inclusive, the Indivisible</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Samad : The Self Sufficient,the Impregnable,the Eternally Besought of All, the Everlasting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Qadir : The All Able </w:t>
      </w:r>
      <w:r w:rsidR="007C39F5">
        <w:rPr>
          <w:rFonts w:ascii="Times New Roman" w:hAnsi="Times New Roman" w:cs="Times New Roman"/>
          <w:sz w:val="16"/>
          <w:szCs w:val="16"/>
        </w:rPr>
        <w:t>[Omnioptent]</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Muqtadir: The All Determiner, the Dominant</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Muqaddim : The Expediter, He who brings forward</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Mu"akhkhir : The Delayer, He who puts far away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Awwal : The First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Akhir : The Last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Zahir : The Manifest; the All Victorious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Batin: The Hidden; the All Encompassing</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Wali: The Patron</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Muta"al: The Self Exalted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Barr :The Most Kind and Righteous </w:t>
      </w:r>
      <w:r w:rsidR="007C39F5">
        <w:rPr>
          <w:rFonts w:ascii="Times New Roman" w:hAnsi="Times New Roman" w:cs="Times New Roman"/>
          <w:sz w:val="16"/>
          <w:szCs w:val="16"/>
        </w:rPr>
        <w:t>[Good]</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Tawwab : The Ever Returning, Ever Relenting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Muntaqim : The Avenger</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"Afuww : The Pardoner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Ra"uf : The Compassionate, the All Pitying </w:t>
      </w:r>
      <w:r w:rsidR="007C39F5">
        <w:rPr>
          <w:rFonts w:ascii="Times New Roman" w:hAnsi="Times New Roman" w:cs="Times New Roman"/>
          <w:sz w:val="16"/>
          <w:szCs w:val="16"/>
        </w:rPr>
        <w:t>[Subtly Kind]</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Malik al Mulk :The Owner of All Sovereignty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Dhu al Jalal wa al Ikram : The Lord of Majesty and Generosity</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Muqsit: The Equitable, the Requiter</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Jami" : The Gatherer, the Unifier</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Ghani : The All Rich, the Independent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Mughni :The Enricher, the Emancipator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Mani": The Withholder, the Shielder, the Defender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Darr : The Distresser, the Harmer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Nafi" : The Propitious, the Benefactor </w:t>
      </w:r>
      <w:r w:rsidR="00B42169">
        <w:rPr>
          <w:rFonts w:ascii="Times New Roman" w:hAnsi="Times New Roman" w:cs="Times New Roman"/>
          <w:sz w:val="16"/>
          <w:szCs w:val="16"/>
        </w:rPr>
        <w:t>[Source of Good]</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Nur : The Light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Hadi : The Guide </w:t>
      </w:r>
      <w:r w:rsidR="00B42169">
        <w:rPr>
          <w:rFonts w:ascii="Times New Roman" w:hAnsi="Times New Roman" w:cs="Times New Roman"/>
          <w:sz w:val="16"/>
          <w:szCs w:val="16"/>
        </w:rPr>
        <w:t>[the Way]</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Badi : Incomparable, the Originator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Baqi :The Ever Enduring and Immutable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Warith: The Heir, the Inheritor of All </w:t>
      </w:r>
    </w:p>
    <w:p w:rsidR="00AB4DFF" w:rsidRP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 xml:space="preserve">Al Rashid : The Guide, Infallible Teacher, and Knower </w:t>
      </w:r>
      <w:r w:rsidR="00B42169">
        <w:rPr>
          <w:rFonts w:ascii="Times New Roman" w:hAnsi="Times New Roman" w:cs="Times New Roman"/>
          <w:sz w:val="16"/>
          <w:szCs w:val="16"/>
        </w:rPr>
        <w:t>[Guide to the Right Path]</w:t>
      </w:r>
    </w:p>
    <w:p w:rsidR="00AB4DFF" w:rsidRDefault="00AB4DFF" w:rsidP="00AB4DFF">
      <w:pPr>
        <w:spacing w:after="0" w:line="240" w:lineRule="auto"/>
        <w:rPr>
          <w:rFonts w:ascii="Times New Roman" w:hAnsi="Times New Roman" w:cs="Times New Roman"/>
          <w:sz w:val="16"/>
          <w:szCs w:val="16"/>
        </w:rPr>
      </w:pPr>
      <w:r w:rsidRPr="00AB4DFF">
        <w:rPr>
          <w:rFonts w:ascii="Times New Roman" w:hAnsi="Times New Roman" w:cs="Times New Roman"/>
          <w:sz w:val="16"/>
          <w:szCs w:val="16"/>
        </w:rPr>
        <w:t>Al Sabur : The Patient, the Timeless</w:t>
      </w:r>
    </w:p>
    <w:p w:rsidR="007E1319" w:rsidRPr="00AB4DFF" w:rsidRDefault="007E1319" w:rsidP="00AB4DFF">
      <w:pPr>
        <w:spacing w:after="0" w:line="240" w:lineRule="auto"/>
        <w:rPr>
          <w:rFonts w:ascii="Times New Roman" w:hAnsi="Times New Roman" w:cs="Times New Roman"/>
          <w:sz w:val="16"/>
          <w:szCs w:val="16"/>
        </w:rPr>
      </w:pPr>
    </w:p>
    <w:p w:rsidR="00B76A6B" w:rsidRDefault="002268D6" w:rsidP="00AB4DFF">
      <w:pPr>
        <w:spacing w:after="0"/>
        <w:rPr>
          <w:rFonts w:ascii="Times New Roman" w:hAnsi="Times New Roman" w:cs="Times New Roman"/>
          <w:sz w:val="24"/>
          <w:szCs w:val="24"/>
        </w:rPr>
      </w:pPr>
      <w:r>
        <w:rPr>
          <w:rFonts w:ascii="Times New Roman" w:hAnsi="Times New Roman" w:cs="Times New Roman"/>
          <w:sz w:val="16"/>
          <w:szCs w:val="16"/>
        </w:rPr>
        <w:t xml:space="preserve"> </w:t>
      </w:r>
      <w:r w:rsidRPr="002268D6">
        <w:rPr>
          <w:rFonts w:ascii="Times New Roman" w:hAnsi="Times New Roman" w:cs="Times New Roman"/>
          <w:sz w:val="24"/>
          <w:szCs w:val="24"/>
        </w:rPr>
        <w:t>Notice</w:t>
      </w:r>
      <w:r>
        <w:rPr>
          <w:rFonts w:ascii="Times New Roman" w:hAnsi="Times New Roman" w:cs="Times New Roman"/>
          <w:sz w:val="24"/>
          <w:szCs w:val="24"/>
        </w:rPr>
        <w:t xml:space="preserve"> that this list includes Love as referenced in Koran (11:90, 85:14). </w:t>
      </w:r>
      <w:r w:rsidR="00717263">
        <w:rPr>
          <w:rFonts w:ascii="Times New Roman" w:hAnsi="Times New Roman" w:cs="Times New Roman"/>
          <w:sz w:val="24"/>
          <w:szCs w:val="24"/>
        </w:rPr>
        <w:t xml:space="preserve"> Quite simply, Allah is everything</w:t>
      </w:r>
      <w:r w:rsidR="00B95CC2">
        <w:rPr>
          <w:rFonts w:ascii="Times New Roman" w:hAnsi="Times New Roman" w:cs="Times New Roman"/>
          <w:sz w:val="24"/>
          <w:szCs w:val="24"/>
        </w:rPr>
        <w:t xml:space="preserve"> and the names give little insight into the belief system.</w:t>
      </w:r>
    </w:p>
    <w:p w:rsidR="00527CD8" w:rsidRDefault="00527CD8" w:rsidP="00AB4DFF">
      <w:pPr>
        <w:spacing w:after="0"/>
        <w:rPr>
          <w:rFonts w:ascii="Times New Roman" w:hAnsi="Times New Roman" w:cs="Times New Roman"/>
          <w:sz w:val="24"/>
          <w:szCs w:val="24"/>
        </w:rPr>
      </w:pPr>
    </w:p>
    <w:p w:rsidR="005665CE" w:rsidRDefault="00527CD8" w:rsidP="00AB4DFF">
      <w:pPr>
        <w:spacing w:after="0"/>
        <w:rPr>
          <w:rFonts w:ascii="Times New Roman" w:hAnsi="Times New Roman" w:cs="Times New Roman"/>
          <w:sz w:val="24"/>
          <w:szCs w:val="24"/>
        </w:rPr>
      </w:pPr>
      <w:bookmarkStart w:id="238" w:name="Numerology"/>
      <w:bookmarkEnd w:id="238"/>
      <w:r w:rsidRPr="00527CD8">
        <w:rPr>
          <w:rFonts w:ascii="Times New Roman" w:hAnsi="Times New Roman" w:cs="Times New Roman"/>
          <w:b/>
          <w:sz w:val="24"/>
          <w:szCs w:val="24"/>
        </w:rPr>
        <w:t>Numerology</w:t>
      </w:r>
      <w:r>
        <w:rPr>
          <w:rFonts w:ascii="Times New Roman" w:hAnsi="Times New Roman" w:cs="Times New Roman"/>
          <w:sz w:val="24"/>
          <w:szCs w:val="24"/>
        </w:rPr>
        <w:t xml:space="preserve">: </w:t>
      </w:r>
      <w:r w:rsidR="00A525EA">
        <w:rPr>
          <w:rFonts w:ascii="Times New Roman" w:hAnsi="Times New Roman" w:cs="Times New Roman"/>
          <w:sz w:val="24"/>
          <w:szCs w:val="24"/>
        </w:rPr>
        <w:t xml:space="preserve">Scriptural numerology or Biblical numbers is simply the study of numbers in Scripture.  The assumption is that if God used a particular number of things, then perhaps that number was not selected randomly and has some ambient meaning. </w:t>
      </w:r>
      <w:r>
        <w:rPr>
          <w:rFonts w:ascii="Times New Roman" w:hAnsi="Times New Roman" w:cs="Times New Roman"/>
          <w:sz w:val="24"/>
          <w:szCs w:val="24"/>
        </w:rPr>
        <w:t xml:space="preserve"> </w:t>
      </w:r>
      <w:r w:rsidR="00A525EA">
        <w:rPr>
          <w:rFonts w:ascii="Times New Roman" w:hAnsi="Times New Roman" w:cs="Times New Roman"/>
          <w:sz w:val="24"/>
          <w:szCs w:val="24"/>
        </w:rPr>
        <w:t>To figure out this ambient, background, or God intended meaning we search out with the help of a concordance, topical dictionary, or cyclopedic index the specific uses of that number and then try to formulate God’s intended meaning.  An example of this approach is the entr</w:t>
      </w:r>
      <w:r w:rsidR="0055550F">
        <w:rPr>
          <w:rFonts w:ascii="Times New Roman" w:hAnsi="Times New Roman" w:cs="Times New Roman"/>
          <w:sz w:val="24"/>
          <w:szCs w:val="24"/>
        </w:rPr>
        <w:t>y</w:t>
      </w:r>
      <w:r w:rsidR="00A525EA">
        <w:rPr>
          <w:rFonts w:ascii="Times New Roman" w:hAnsi="Times New Roman" w:cs="Times New Roman"/>
          <w:sz w:val="24"/>
          <w:szCs w:val="24"/>
        </w:rPr>
        <w:t xml:space="preserve"> entitled </w:t>
      </w:r>
      <w:hyperlink w:anchor="Ten" w:history="1">
        <w:r w:rsidR="00A525EA" w:rsidRPr="00C650FA">
          <w:rPr>
            <w:rStyle w:val="Hyperlink"/>
            <w:rFonts w:ascii="Times New Roman" w:hAnsi="Times New Roman" w:cs="Times New Roman"/>
            <w:sz w:val="24"/>
            <w:szCs w:val="24"/>
          </w:rPr>
          <w:t>Ten</w:t>
        </w:r>
      </w:hyperlink>
      <w:r w:rsidR="00A525EA">
        <w:rPr>
          <w:rFonts w:ascii="Times New Roman" w:hAnsi="Times New Roman" w:cs="Times New Roman"/>
          <w:sz w:val="24"/>
          <w:szCs w:val="24"/>
        </w:rPr>
        <w:t xml:space="preserve">. </w:t>
      </w:r>
      <w:r w:rsidR="004724BF">
        <w:rPr>
          <w:rFonts w:ascii="Times New Roman" w:hAnsi="Times New Roman" w:cs="Times New Roman"/>
          <w:sz w:val="24"/>
          <w:szCs w:val="24"/>
        </w:rPr>
        <w:t>T</w:t>
      </w:r>
      <w:r w:rsidR="0055550F">
        <w:rPr>
          <w:rFonts w:ascii="Times New Roman" w:hAnsi="Times New Roman" w:cs="Times New Roman"/>
          <w:sz w:val="24"/>
          <w:szCs w:val="24"/>
        </w:rPr>
        <w:t xml:space="preserve">he number 666 as shown in the entry entitled </w:t>
      </w:r>
      <w:hyperlink w:anchor="Maitreya" w:history="1">
        <w:r w:rsidR="0055550F" w:rsidRPr="0055550F">
          <w:rPr>
            <w:rStyle w:val="Hyperlink"/>
            <w:rFonts w:ascii="Times New Roman" w:hAnsi="Times New Roman" w:cs="Times New Roman"/>
            <w:sz w:val="24"/>
            <w:szCs w:val="24"/>
          </w:rPr>
          <w:t>Maitreya</w:t>
        </w:r>
      </w:hyperlink>
      <w:r w:rsidR="0055550F">
        <w:rPr>
          <w:rFonts w:ascii="Times New Roman" w:hAnsi="Times New Roman" w:cs="Times New Roman"/>
          <w:sz w:val="24"/>
          <w:szCs w:val="24"/>
        </w:rPr>
        <w:t xml:space="preserve"> has </w:t>
      </w:r>
      <w:r w:rsidR="004724BF">
        <w:rPr>
          <w:rFonts w:ascii="Times New Roman" w:hAnsi="Times New Roman" w:cs="Times New Roman"/>
          <w:sz w:val="24"/>
          <w:szCs w:val="24"/>
        </w:rPr>
        <w:t xml:space="preserve">dual </w:t>
      </w:r>
      <w:r w:rsidR="0055550F">
        <w:rPr>
          <w:rFonts w:ascii="Times New Roman" w:hAnsi="Times New Roman" w:cs="Times New Roman"/>
          <w:sz w:val="24"/>
          <w:szCs w:val="24"/>
        </w:rPr>
        <w:t xml:space="preserve">significance.  </w:t>
      </w:r>
      <w:r w:rsidR="004724BF">
        <w:rPr>
          <w:rFonts w:ascii="Times New Roman" w:hAnsi="Times New Roman" w:cs="Times New Roman"/>
          <w:sz w:val="24"/>
          <w:szCs w:val="24"/>
        </w:rPr>
        <w:t xml:space="preserve">Ambience is constructed from the numerology of the components of this number (6, 60, 66, 600), the components of the Scarlet Beast in Rev 17:9-14 (15+14+15+21+1+600=666), from God’s enemies with these components </w:t>
      </w:r>
      <w:r w:rsidR="004724BF">
        <w:rPr>
          <w:rFonts w:ascii="Times New Roman" w:hAnsi="Times New Roman" w:cs="Times New Roman"/>
          <w:sz w:val="24"/>
          <w:szCs w:val="24"/>
        </w:rPr>
        <w:lastRenderedPageBreak/>
        <w:t xml:space="preserve">(Goliath and Nebuchadnezzar), with other words summing to 666 (we perish, tradition, side, wealth, diaspora), and by </w:t>
      </w:r>
      <w:hyperlink w:anchor="Gematria" w:history="1">
        <w:r w:rsidR="00A179E6">
          <w:rPr>
            <w:rStyle w:val="Hyperlink"/>
            <w:rFonts w:ascii="Times New Roman" w:hAnsi="Times New Roman" w:cs="Times New Roman"/>
            <w:sz w:val="24"/>
            <w:szCs w:val="24"/>
          </w:rPr>
          <w:t>G</w:t>
        </w:r>
        <w:r w:rsidR="004724BF" w:rsidRPr="00A179E6">
          <w:rPr>
            <w:rStyle w:val="Hyperlink"/>
            <w:rFonts w:ascii="Times New Roman" w:hAnsi="Times New Roman" w:cs="Times New Roman"/>
            <w:sz w:val="24"/>
            <w:szCs w:val="24"/>
          </w:rPr>
          <w:t>ematria</w:t>
        </w:r>
      </w:hyperlink>
      <w:r w:rsidR="004724BF">
        <w:rPr>
          <w:rFonts w:ascii="Times New Roman" w:hAnsi="Times New Roman" w:cs="Times New Roman"/>
          <w:sz w:val="24"/>
          <w:szCs w:val="24"/>
        </w:rPr>
        <w:t xml:space="preserve"> where each Hebrew letter has a numerical content.  </w:t>
      </w:r>
      <w:r w:rsidR="00A525EA">
        <w:rPr>
          <w:rFonts w:ascii="Times New Roman" w:hAnsi="Times New Roman" w:cs="Times New Roman"/>
          <w:sz w:val="24"/>
          <w:szCs w:val="24"/>
        </w:rPr>
        <w:t xml:space="preserve">God </w:t>
      </w:r>
      <w:r w:rsidR="004C6A0F">
        <w:rPr>
          <w:rFonts w:ascii="Times New Roman" w:hAnsi="Times New Roman" w:cs="Times New Roman"/>
          <w:sz w:val="24"/>
          <w:szCs w:val="24"/>
        </w:rPr>
        <w:t>in his wisdom</w:t>
      </w:r>
      <w:r w:rsidR="00C650FA">
        <w:rPr>
          <w:rFonts w:ascii="Times New Roman" w:hAnsi="Times New Roman" w:cs="Times New Roman"/>
          <w:sz w:val="24"/>
          <w:szCs w:val="24"/>
        </w:rPr>
        <w:t xml:space="preserve"> </w:t>
      </w:r>
      <w:r w:rsidR="00A525EA">
        <w:rPr>
          <w:rFonts w:ascii="Times New Roman" w:hAnsi="Times New Roman" w:cs="Times New Roman"/>
          <w:sz w:val="24"/>
          <w:szCs w:val="24"/>
        </w:rPr>
        <w:t>indeed has assigned ambient meanings to numbers</w:t>
      </w:r>
      <w:r w:rsidR="00C650FA">
        <w:rPr>
          <w:rFonts w:ascii="Times New Roman" w:hAnsi="Times New Roman" w:cs="Times New Roman"/>
          <w:sz w:val="24"/>
          <w:szCs w:val="24"/>
        </w:rPr>
        <w:t>.</w:t>
      </w:r>
    </w:p>
    <w:p w:rsidR="005665CE" w:rsidRDefault="005665CE" w:rsidP="00AB4DFF">
      <w:pPr>
        <w:spacing w:after="0"/>
        <w:rPr>
          <w:rFonts w:ascii="Times New Roman" w:hAnsi="Times New Roman" w:cs="Times New Roman"/>
          <w:sz w:val="24"/>
          <w:szCs w:val="24"/>
        </w:rPr>
      </w:pPr>
    </w:p>
    <w:p w:rsidR="005665CE" w:rsidRDefault="005665CE" w:rsidP="00AB4DFF">
      <w:pPr>
        <w:spacing w:after="0"/>
        <w:rPr>
          <w:rFonts w:ascii="Times New Roman" w:hAnsi="Times New Roman" w:cs="Times New Roman"/>
          <w:sz w:val="24"/>
          <w:szCs w:val="24"/>
        </w:rPr>
      </w:pPr>
      <w:r>
        <w:rPr>
          <w:rFonts w:ascii="Times New Roman" w:hAnsi="Times New Roman" w:cs="Times New Roman"/>
          <w:sz w:val="24"/>
          <w:szCs w:val="24"/>
        </w:rPr>
        <w:t xml:space="preserve">After performing His Greatest </w:t>
      </w:r>
      <w:hyperlink w:anchor="Miracle" w:history="1">
        <w:r w:rsidRPr="00630BC0">
          <w:rPr>
            <w:rStyle w:val="Hyperlink"/>
            <w:rFonts w:ascii="Times New Roman" w:hAnsi="Times New Roman" w:cs="Times New Roman"/>
            <w:sz w:val="24"/>
            <w:szCs w:val="24"/>
          </w:rPr>
          <w:t>Miracle</w:t>
        </w:r>
      </w:hyperlink>
      <w:r>
        <w:rPr>
          <w:rFonts w:ascii="Times New Roman" w:hAnsi="Times New Roman" w:cs="Times New Roman"/>
          <w:sz w:val="24"/>
          <w:szCs w:val="24"/>
        </w:rPr>
        <w:t>, Jesus performed a similar miracle before 4000 men</w:t>
      </w:r>
      <w:r w:rsidR="00044CE7">
        <w:rPr>
          <w:rFonts w:ascii="Times New Roman" w:hAnsi="Times New Roman" w:cs="Times New Roman"/>
          <w:sz w:val="24"/>
          <w:szCs w:val="24"/>
        </w:rPr>
        <w:t xml:space="preserve"> (Mk 8:1-10)</w:t>
      </w:r>
      <w:r>
        <w:rPr>
          <w:rFonts w:ascii="Times New Roman" w:hAnsi="Times New Roman" w:cs="Times New Roman"/>
          <w:sz w:val="24"/>
          <w:szCs w:val="24"/>
        </w:rPr>
        <w:t xml:space="preserve">.  After this when his disciples were arguing about what to eat, Jesus did not ask them if there were leftovers from both miracles, but how </w:t>
      </w:r>
      <w:r w:rsidR="00044CE7">
        <w:rPr>
          <w:rFonts w:ascii="Times New Roman" w:hAnsi="Times New Roman" w:cs="Times New Roman"/>
          <w:sz w:val="24"/>
          <w:szCs w:val="24"/>
        </w:rPr>
        <w:t>many large baskets of bread contained the leftovers.  There answers were twelve and seven</w:t>
      </w:r>
      <w:r w:rsidR="00E21E02">
        <w:rPr>
          <w:rFonts w:ascii="Times New Roman" w:hAnsi="Times New Roman" w:cs="Times New Roman"/>
          <w:sz w:val="24"/>
          <w:szCs w:val="24"/>
        </w:rPr>
        <w:t xml:space="preserve"> (Mk 8:16-21)</w:t>
      </w:r>
      <w:r w:rsidR="00044CE7">
        <w:rPr>
          <w:rFonts w:ascii="Times New Roman" w:hAnsi="Times New Roman" w:cs="Times New Roman"/>
          <w:sz w:val="24"/>
          <w:szCs w:val="24"/>
        </w:rPr>
        <w:t>.  Both numbers have a special significance here.</w:t>
      </w:r>
      <w:r w:rsidR="00C650FA">
        <w:rPr>
          <w:rFonts w:ascii="Times New Roman" w:hAnsi="Times New Roman" w:cs="Times New Roman"/>
          <w:sz w:val="24"/>
          <w:szCs w:val="24"/>
        </w:rPr>
        <w:t xml:space="preserve"> </w:t>
      </w:r>
      <w:hyperlink w:anchor="Twelve" w:history="1">
        <w:r w:rsidR="0021340C" w:rsidRPr="006D58FD">
          <w:rPr>
            <w:rStyle w:val="Hyperlink"/>
            <w:rFonts w:ascii="Times New Roman" w:hAnsi="Times New Roman" w:cs="Times New Roman"/>
            <w:sz w:val="24"/>
            <w:szCs w:val="24"/>
          </w:rPr>
          <w:t>Twelve</w:t>
        </w:r>
      </w:hyperlink>
      <w:r w:rsidR="0021340C">
        <w:rPr>
          <w:rFonts w:ascii="Times New Roman" w:hAnsi="Times New Roman" w:cs="Times New Roman"/>
          <w:sz w:val="24"/>
          <w:szCs w:val="24"/>
        </w:rPr>
        <w:t xml:space="preserve"> shows completeness in God’s administration and </w:t>
      </w:r>
      <w:hyperlink w:anchor="Seven" w:history="1">
        <w:r w:rsidR="006D58FD" w:rsidRPr="006D58FD">
          <w:rPr>
            <w:rStyle w:val="Hyperlink"/>
            <w:rFonts w:ascii="Times New Roman" w:hAnsi="Times New Roman" w:cs="Times New Roman"/>
            <w:sz w:val="24"/>
            <w:szCs w:val="24"/>
          </w:rPr>
          <w:t>S</w:t>
        </w:r>
        <w:r w:rsidR="0021340C" w:rsidRPr="006D58FD">
          <w:rPr>
            <w:rStyle w:val="Hyperlink"/>
            <w:rFonts w:ascii="Times New Roman" w:hAnsi="Times New Roman" w:cs="Times New Roman"/>
            <w:sz w:val="24"/>
            <w:szCs w:val="24"/>
          </w:rPr>
          <w:t>even</w:t>
        </w:r>
      </w:hyperlink>
      <w:r w:rsidR="0021340C">
        <w:rPr>
          <w:rFonts w:ascii="Times New Roman" w:hAnsi="Times New Roman" w:cs="Times New Roman"/>
          <w:sz w:val="24"/>
          <w:szCs w:val="24"/>
        </w:rPr>
        <w:t xml:space="preserve"> for completeness in God itself.</w:t>
      </w:r>
    </w:p>
    <w:p w:rsidR="00A179E6" w:rsidRDefault="00A179E6" w:rsidP="00AB4DFF">
      <w:pPr>
        <w:spacing w:after="0"/>
        <w:rPr>
          <w:rFonts w:ascii="Times New Roman" w:hAnsi="Times New Roman" w:cs="Times New Roman"/>
          <w:sz w:val="24"/>
          <w:szCs w:val="24"/>
        </w:rPr>
      </w:pPr>
    </w:p>
    <w:p w:rsidR="00A179E6" w:rsidRDefault="00A179E6" w:rsidP="00AB4DFF">
      <w:pPr>
        <w:spacing w:after="0"/>
        <w:rPr>
          <w:rFonts w:ascii="Times New Roman" w:hAnsi="Times New Roman" w:cs="Times New Roman"/>
          <w:sz w:val="24"/>
          <w:szCs w:val="24"/>
        </w:rPr>
      </w:pPr>
      <w:r>
        <w:rPr>
          <w:rFonts w:ascii="Times New Roman" w:hAnsi="Times New Roman" w:cs="Times New Roman"/>
          <w:sz w:val="24"/>
          <w:szCs w:val="24"/>
        </w:rPr>
        <w:t>The following meanings have been ascribed to Biblical numbers by Ed. F. Vallowe:</w:t>
      </w:r>
    </w:p>
    <w:p w:rsidR="00A179E6" w:rsidRDefault="00A179E6" w:rsidP="00AB4DFF">
      <w:pPr>
        <w:spacing w:after="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Unity</w:t>
      </w:r>
      <w:r>
        <w:rPr>
          <w:rFonts w:ascii="Times New Roman" w:hAnsi="Times New Roman" w:cs="Times New Roman"/>
          <w:sz w:val="24"/>
          <w:szCs w:val="24"/>
        </w:rPr>
        <w:tab/>
      </w:r>
      <w:r w:rsidR="00C27F71">
        <w:rPr>
          <w:rFonts w:ascii="Times New Roman" w:hAnsi="Times New Roman" w:cs="Times New Roman"/>
          <w:sz w:val="24"/>
          <w:szCs w:val="24"/>
        </w:rPr>
        <w:tab/>
      </w:r>
      <w:r w:rsidR="00C27F71">
        <w:rPr>
          <w:rFonts w:ascii="Times New Roman" w:hAnsi="Times New Roman" w:cs="Times New Roman"/>
          <w:sz w:val="24"/>
          <w:szCs w:val="24"/>
        </w:rPr>
        <w:tab/>
      </w:r>
      <w:r w:rsidR="00C27F71">
        <w:rPr>
          <w:rFonts w:ascii="Times New Roman" w:hAnsi="Times New Roman" w:cs="Times New Roman"/>
          <w:sz w:val="24"/>
          <w:szCs w:val="24"/>
        </w:rPr>
        <w:tab/>
      </w:r>
      <w:r>
        <w:rPr>
          <w:rFonts w:ascii="Times New Roman" w:hAnsi="Times New Roman" w:cs="Times New Roman"/>
          <w:sz w:val="24"/>
          <w:szCs w:val="24"/>
        </w:rPr>
        <w:t>Eph 4:4-6</w:t>
      </w:r>
    </w:p>
    <w:p w:rsidR="00A179E6" w:rsidRDefault="00A179E6" w:rsidP="00AB4DFF">
      <w:pPr>
        <w:spacing w:after="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Union or Division</w:t>
      </w:r>
      <w:r>
        <w:rPr>
          <w:rFonts w:ascii="Times New Roman" w:hAnsi="Times New Roman" w:cs="Times New Roman"/>
          <w:sz w:val="24"/>
          <w:szCs w:val="24"/>
        </w:rPr>
        <w:tab/>
      </w:r>
      <w:r w:rsidR="00C27F71">
        <w:rPr>
          <w:rFonts w:ascii="Times New Roman" w:hAnsi="Times New Roman" w:cs="Times New Roman"/>
          <w:sz w:val="24"/>
          <w:szCs w:val="24"/>
        </w:rPr>
        <w:tab/>
      </w:r>
      <w:r>
        <w:rPr>
          <w:rFonts w:ascii="Times New Roman" w:hAnsi="Times New Roman" w:cs="Times New Roman"/>
          <w:sz w:val="24"/>
          <w:szCs w:val="24"/>
        </w:rPr>
        <w:t>Ge 2:23-24 or Ge 1:6</w:t>
      </w:r>
    </w:p>
    <w:p w:rsidR="00A179E6" w:rsidRDefault="00A179E6" w:rsidP="00AB4DFF">
      <w:pPr>
        <w:spacing w:after="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Resurrection and Divine Completeness (God is in it.)</w:t>
      </w:r>
      <w:r>
        <w:rPr>
          <w:rFonts w:ascii="Times New Roman" w:hAnsi="Times New Roman" w:cs="Times New Roman"/>
          <w:sz w:val="24"/>
          <w:szCs w:val="24"/>
        </w:rPr>
        <w:tab/>
        <w:t>Acts 10:16</w:t>
      </w:r>
    </w:p>
    <w:p w:rsidR="00A179E6" w:rsidRDefault="00A179E6" w:rsidP="00AB4DFF">
      <w:pPr>
        <w:spacing w:after="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Creation or World</w:t>
      </w:r>
      <w:r>
        <w:rPr>
          <w:rFonts w:ascii="Times New Roman" w:hAnsi="Times New Roman" w:cs="Times New Roman"/>
          <w:sz w:val="24"/>
          <w:szCs w:val="24"/>
        </w:rPr>
        <w:tab/>
      </w:r>
      <w:r w:rsidR="00C27F71">
        <w:rPr>
          <w:rFonts w:ascii="Times New Roman" w:hAnsi="Times New Roman" w:cs="Times New Roman"/>
          <w:sz w:val="24"/>
          <w:szCs w:val="24"/>
        </w:rPr>
        <w:tab/>
      </w:r>
      <w:r>
        <w:rPr>
          <w:rFonts w:ascii="Times New Roman" w:hAnsi="Times New Roman" w:cs="Times New Roman"/>
          <w:sz w:val="24"/>
          <w:szCs w:val="24"/>
        </w:rPr>
        <w:t>Rev 21:16</w:t>
      </w:r>
    </w:p>
    <w:p w:rsidR="00A179E6" w:rsidRDefault="00A179E6" w:rsidP="00AB4DFF">
      <w:pPr>
        <w:spacing w:after="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Grace</w:t>
      </w:r>
      <w:r>
        <w:rPr>
          <w:rFonts w:ascii="Times New Roman" w:hAnsi="Times New Roman" w:cs="Times New Roman"/>
          <w:sz w:val="24"/>
          <w:szCs w:val="24"/>
        </w:rPr>
        <w:tab/>
      </w:r>
      <w:r w:rsidR="00C27F71">
        <w:rPr>
          <w:rFonts w:ascii="Times New Roman" w:hAnsi="Times New Roman" w:cs="Times New Roman"/>
          <w:sz w:val="24"/>
          <w:szCs w:val="24"/>
        </w:rPr>
        <w:tab/>
      </w:r>
      <w:r w:rsidR="00C27F71">
        <w:rPr>
          <w:rFonts w:ascii="Times New Roman" w:hAnsi="Times New Roman" w:cs="Times New Roman"/>
          <w:sz w:val="24"/>
          <w:szCs w:val="24"/>
        </w:rPr>
        <w:tab/>
      </w:r>
      <w:r w:rsidR="00C27F71">
        <w:rPr>
          <w:rFonts w:ascii="Times New Roman" w:hAnsi="Times New Roman" w:cs="Times New Roman"/>
          <w:sz w:val="24"/>
          <w:szCs w:val="24"/>
        </w:rPr>
        <w:tab/>
      </w:r>
      <w:r w:rsidR="0040564A">
        <w:rPr>
          <w:rFonts w:ascii="Times New Roman" w:hAnsi="Times New Roman" w:cs="Times New Roman"/>
          <w:sz w:val="24"/>
          <w:szCs w:val="24"/>
        </w:rPr>
        <w:t>Romans 11:5-6 NKJV</w:t>
      </w:r>
    </w:p>
    <w:p w:rsidR="0040564A" w:rsidRDefault="0040564A" w:rsidP="00AB4DFF">
      <w:pPr>
        <w:spacing w:after="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Man’s Weakness, Incompletion, Satan’s Evil</w:t>
      </w:r>
      <w:r>
        <w:rPr>
          <w:rFonts w:ascii="Times New Roman" w:hAnsi="Times New Roman" w:cs="Times New Roman"/>
          <w:sz w:val="24"/>
          <w:szCs w:val="24"/>
        </w:rPr>
        <w:tab/>
        <w:t>Ge 1:24-31; John 19:15</w:t>
      </w:r>
    </w:p>
    <w:p w:rsidR="0040564A" w:rsidRDefault="0040564A" w:rsidP="00AB4DFF">
      <w:pPr>
        <w:spacing w:after="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Completeness (Spiritual Perfection)</w:t>
      </w:r>
      <w:r>
        <w:rPr>
          <w:rFonts w:ascii="Times New Roman" w:hAnsi="Times New Roman" w:cs="Times New Roman"/>
          <w:sz w:val="24"/>
          <w:szCs w:val="24"/>
        </w:rPr>
        <w:tab/>
        <w:t>Rev 10:7</w:t>
      </w:r>
    </w:p>
    <w:p w:rsidR="0040564A" w:rsidRDefault="0040564A" w:rsidP="00AB4DFF">
      <w:pPr>
        <w:spacing w:after="0"/>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New Birth or New Beginning</w:t>
      </w:r>
      <w:r>
        <w:rPr>
          <w:rFonts w:ascii="Times New Roman" w:hAnsi="Times New Roman" w:cs="Times New Roman"/>
          <w:sz w:val="24"/>
          <w:szCs w:val="24"/>
        </w:rPr>
        <w:tab/>
        <w:t>Ge 17:12; Leviticus 8:31-36</w:t>
      </w:r>
    </w:p>
    <w:p w:rsidR="0040564A" w:rsidRDefault="0040564A" w:rsidP="00AB4DFF">
      <w:pPr>
        <w:spacing w:after="0"/>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Fruit of the Spirit</w:t>
      </w:r>
      <w:r>
        <w:rPr>
          <w:rFonts w:ascii="Times New Roman" w:hAnsi="Times New Roman" w:cs="Times New Roman"/>
          <w:sz w:val="24"/>
          <w:szCs w:val="24"/>
        </w:rPr>
        <w:tab/>
      </w:r>
      <w:r w:rsidR="00C27F71">
        <w:rPr>
          <w:rFonts w:ascii="Times New Roman" w:hAnsi="Times New Roman" w:cs="Times New Roman"/>
          <w:sz w:val="24"/>
          <w:szCs w:val="24"/>
        </w:rPr>
        <w:tab/>
      </w:r>
      <w:r>
        <w:rPr>
          <w:rFonts w:ascii="Times New Roman" w:hAnsi="Times New Roman" w:cs="Times New Roman"/>
          <w:sz w:val="24"/>
          <w:szCs w:val="24"/>
        </w:rPr>
        <w:t>Galatians 5:22-23 (nine fruits)</w:t>
      </w:r>
    </w:p>
    <w:p w:rsidR="004C06DC" w:rsidRDefault="0040564A" w:rsidP="00AB4DFF">
      <w:pPr>
        <w:spacing w:after="0"/>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Law and Responsibility, Testimony</w:t>
      </w:r>
      <w:r>
        <w:rPr>
          <w:rFonts w:ascii="Times New Roman" w:hAnsi="Times New Roman" w:cs="Times New Roman"/>
          <w:sz w:val="24"/>
          <w:szCs w:val="24"/>
        </w:rPr>
        <w:tab/>
      </w:r>
      <w:r w:rsidR="004C06DC">
        <w:rPr>
          <w:rFonts w:ascii="Times New Roman" w:hAnsi="Times New Roman" w:cs="Times New Roman"/>
          <w:sz w:val="24"/>
          <w:szCs w:val="24"/>
        </w:rPr>
        <w:t>Ex 50:1-17; Ex 7:14—11:9 (Ten Plagues)</w:t>
      </w:r>
    </w:p>
    <w:p w:rsidR="001A05A2" w:rsidRDefault="004C06DC" w:rsidP="00AB4DFF">
      <w:pPr>
        <w:spacing w:after="0"/>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Disorder and Judgment</w:t>
      </w:r>
      <w:r w:rsidR="001A05A2">
        <w:rPr>
          <w:rFonts w:ascii="Times New Roman" w:hAnsi="Times New Roman" w:cs="Times New Roman"/>
          <w:sz w:val="24"/>
          <w:szCs w:val="24"/>
        </w:rPr>
        <w:tab/>
        <w:t>Mk 16:14; Ex 14:24-28 (10 Plagues + 1)</w:t>
      </w:r>
    </w:p>
    <w:p w:rsidR="00AF500E" w:rsidRDefault="001A05A2" w:rsidP="00AB4DFF">
      <w:pPr>
        <w:spacing w:after="0"/>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Governmental Perfection</w:t>
      </w:r>
      <w:r>
        <w:rPr>
          <w:rFonts w:ascii="Times New Roman" w:hAnsi="Times New Roman" w:cs="Times New Roman"/>
          <w:sz w:val="24"/>
          <w:szCs w:val="24"/>
        </w:rPr>
        <w:tab/>
        <w:t>Mt 19:28; Mk 3:14</w:t>
      </w:r>
    </w:p>
    <w:p w:rsidR="00AF500E" w:rsidRDefault="00AF500E" w:rsidP="00AB4DFF">
      <w:pPr>
        <w:spacing w:after="0"/>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Depravity and Rebellion</w:t>
      </w:r>
      <w:r>
        <w:rPr>
          <w:rFonts w:ascii="Times New Roman" w:hAnsi="Times New Roman" w:cs="Times New Roman"/>
          <w:sz w:val="24"/>
          <w:szCs w:val="24"/>
        </w:rPr>
        <w:tab/>
        <w:t>Mk 7:21-22 (13 Things)</w:t>
      </w:r>
    </w:p>
    <w:p w:rsidR="00AF500E" w:rsidRDefault="00AF500E" w:rsidP="00AB4DFF">
      <w:pPr>
        <w:spacing w:after="0"/>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Deliverance, Salvation</w:t>
      </w:r>
      <w:r>
        <w:rPr>
          <w:rFonts w:ascii="Times New Roman" w:hAnsi="Times New Roman" w:cs="Times New Roman"/>
          <w:sz w:val="24"/>
          <w:szCs w:val="24"/>
        </w:rPr>
        <w:tab/>
        <w:t>Mt 1:17.  14</w:t>
      </w:r>
      <w:r w:rsidRPr="00AF500E">
        <w:rPr>
          <w:rFonts w:ascii="Times New Roman" w:hAnsi="Times New Roman" w:cs="Times New Roman"/>
          <w:sz w:val="24"/>
          <w:szCs w:val="24"/>
          <w:vertAlign w:val="superscript"/>
        </w:rPr>
        <w:t>th</w:t>
      </w:r>
      <w:r>
        <w:rPr>
          <w:rFonts w:ascii="Times New Roman" w:hAnsi="Times New Roman" w:cs="Times New Roman"/>
          <w:sz w:val="24"/>
          <w:szCs w:val="24"/>
        </w:rPr>
        <w:t xml:space="preserve"> of Nisan Jesus Died.</w:t>
      </w:r>
    </w:p>
    <w:p w:rsidR="00C27F71" w:rsidRDefault="00AF500E" w:rsidP="00C27F71">
      <w:pPr>
        <w:spacing w:after="0"/>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Rest</w:t>
      </w:r>
      <w:r>
        <w:rPr>
          <w:rFonts w:ascii="Times New Roman" w:hAnsi="Times New Roman" w:cs="Times New Roman"/>
          <w:sz w:val="24"/>
          <w:szCs w:val="24"/>
        </w:rPr>
        <w:tab/>
      </w:r>
      <w:r w:rsidR="00C27F71">
        <w:rPr>
          <w:rFonts w:ascii="Times New Roman" w:hAnsi="Times New Roman" w:cs="Times New Roman"/>
          <w:sz w:val="24"/>
          <w:szCs w:val="24"/>
        </w:rPr>
        <w:tab/>
      </w:r>
      <w:r w:rsidR="00C27F71">
        <w:rPr>
          <w:rFonts w:ascii="Times New Roman" w:hAnsi="Times New Roman" w:cs="Times New Roman"/>
          <w:sz w:val="24"/>
          <w:szCs w:val="24"/>
        </w:rPr>
        <w:tab/>
      </w:r>
      <w:r w:rsidR="00C27F71">
        <w:rPr>
          <w:rFonts w:ascii="Times New Roman" w:hAnsi="Times New Roman" w:cs="Times New Roman"/>
          <w:sz w:val="24"/>
          <w:szCs w:val="24"/>
        </w:rPr>
        <w:tab/>
      </w:r>
      <w:r w:rsidR="0019126F">
        <w:rPr>
          <w:rFonts w:ascii="Times New Roman" w:hAnsi="Times New Roman" w:cs="Times New Roman"/>
          <w:sz w:val="24"/>
          <w:szCs w:val="24"/>
        </w:rPr>
        <w:t>Days of Rest: 15</w:t>
      </w:r>
      <w:r w:rsidR="0019126F" w:rsidRPr="0019126F">
        <w:rPr>
          <w:rFonts w:ascii="Times New Roman" w:hAnsi="Times New Roman" w:cs="Times New Roman"/>
          <w:sz w:val="24"/>
          <w:szCs w:val="24"/>
          <w:vertAlign w:val="superscript"/>
        </w:rPr>
        <w:t>th</w:t>
      </w:r>
      <w:r w:rsidR="0019126F">
        <w:rPr>
          <w:rFonts w:ascii="Times New Roman" w:hAnsi="Times New Roman" w:cs="Times New Roman"/>
          <w:sz w:val="24"/>
          <w:szCs w:val="24"/>
        </w:rPr>
        <w:t xml:space="preserve"> Nisan Lev 23:6-7; 15</w:t>
      </w:r>
      <w:r w:rsidR="0019126F" w:rsidRPr="0019126F">
        <w:rPr>
          <w:rFonts w:ascii="Times New Roman" w:hAnsi="Times New Roman" w:cs="Times New Roman"/>
          <w:sz w:val="24"/>
          <w:szCs w:val="24"/>
          <w:vertAlign w:val="superscript"/>
        </w:rPr>
        <w:t>th</w:t>
      </w:r>
      <w:r w:rsidR="0019126F">
        <w:rPr>
          <w:rFonts w:ascii="Times New Roman" w:hAnsi="Times New Roman" w:cs="Times New Roman"/>
          <w:sz w:val="24"/>
          <w:szCs w:val="24"/>
        </w:rPr>
        <w:t xml:space="preserve"> Tishrei Lev</w:t>
      </w:r>
    </w:p>
    <w:p w:rsidR="0019126F" w:rsidRDefault="0019126F" w:rsidP="00C27F71">
      <w:pPr>
        <w:spacing w:after="0"/>
        <w:ind w:left="2880" w:firstLine="720"/>
        <w:rPr>
          <w:rFonts w:ascii="Times New Roman" w:hAnsi="Times New Roman" w:cs="Times New Roman"/>
          <w:sz w:val="24"/>
          <w:szCs w:val="24"/>
        </w:rPr>
      </w:pPr>
      <w:r>
        <w:rPr>
          <w:rFonts w:ascii="Times New Roman" w:hAnsi="Times New Roman" w:cs="Times New Roman"/>
          <w:sz w:val="24"/>
          <w:szCs w:val="24"/>
        </w:rPr>
        <w:t xml:space="preserve"> 23:34-35; 15</w:t>
      </w:r>
      <w:r w:rsidRPr="0019126F">
        <w:rPr>
          <w:rFonts w:ascii="Times New Roman" w:hAnsi="Times New Roman" w:cs="Times New Roman"/>
          <w:sz w:val="24"/>
          <w:szCs w:val="24"/>
          <w:vertAlign w:val="superscript"/>
        </w:rPr>
        <w:t>th</w:t>
      </w:r>
      <w:r>
        <w:rPr>
          <w:rFonts w:ascii="Times New Roman" w:hAnsi="Times New Roman" w:cs="Times New Roman"/>
          <w:sz w:val="24"/>
          <w:szCs w:val="24"/>
        </w:rPr>
        <w:t xml:space="preserve"> Adar Ester</w:t>
      </w:r>
      <w:r w:rsidR="00C27F71">
        <w:rPr>
          <w:rFonts w:ascii="Times New Roman" w:hAnsi="Times New Roman" w:cs="Times New Roman"/>
          <w:sz w:val="24"/>
          <w:szCs w:val="24"/>
        </w:rPr>
        <w:t xml:space="preserve"> 9</w:t>
      </w:r>
      <w:r>
        <w:rPr>
          <w:rFonts w:ascii="Times New Roman" w:hAnsi="Times New Roman" w:cs="Times New Roman"/>
          <w:sz w:val="24"/>
          <w:szCs w:val="24"/>
        </w:rPr>
        <w:t>:20-22.</w:t>
      </w:r>
    </w:p>
    <w:p w:rsidR="0019126F" w:rsidRDefault="0019126F" w:rsidP="0019126F">
      <w:pPr>
        <w:spacing w:after="0"/>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Love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Cor 13:4-8 (16 Things of love.)</w:t>
      </w:r>
    </w:p>
    <w:p w:rsidR="00F23625" w:rsidRDefault="0019126F" w:rsidP="0019126F">
      <w:pPr>
        <w:spacing w:after="0"/>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Victory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23625">
        <w:rPr>
          <w:rFonts w:ascii="Times New Roman" w:hAnsi="Times New Roman" w:cs="Times New Roman"/>
          <w:sz w:val="24"/>
          <w:szCs w:val="24"/>
        </w:rPr>
        <w:t>Ge 7:11, 8:4, 47:28; Ro 8:35-39 (inseparable love)</w:t>
      </w:r>
    </w:p>
    <w:p w:rsidR="00F23625" w:rsidRDefault="00F23625" w:rsidP="0019126F">
      <w:pPr>
        <w:spacing w:after="0"/>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t>Bondage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Lk 13:16, 4-5; Judges 3:14</w:t>
      </w:r>
    </w:p>
    <w:p w:rsidR="00F23625" w:rsidRDefault="00F23625" w:rsidP="0019126F">
      <w:pPr>
        <w:spacing w:after="0"/>
        <w:rPr>
          <w:rFonts w:ascii="Times New Roman" w:hAnsi="Times New Roman" w:cs="Times New Roman"/>
          <w:sz w:val="24"/>
          <w:szCs w:val="24"/>
        </w:rPr>
      </w:pPr>
      <w:r>
        <w:rPr>
          <w:rFonts w:ascii="Times New Roman" w:hAnsi="Times New Roman" w:cs="Times New Roman"/>
          <w:sz w:val="24"/>
          <w:szCs w:val="24"/>
        </w:rPr>
        <w:t>19</w:t>
      </w:r>
      <w:r>
        <w:rPr>
          <w:rFonts w:ascii="Times New Roman" w:hAnsi="Times New Roman" w:cs="Times New Roman"/>
          <w:sz w:val="24"/>
          <w:szCs w:val="24"/>
        </w:rPr>
        <w:tab/>
        <w:t>Faith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Hebrews 11:3-32 (19 persons of faith)</w:t>
      </w:r>
    </w:p>
    <w:p w:rsidR="008522DC" w:rsidRDefault="00F23625" w:rsidP="0019126F">
      <w:pPr>
        <w:spacing w:after="0"/>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t>Redemption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522DC">
        <w:rPr>
          <w:rFonts w:ascii="Times New Roman" w:hAnsi="Times New Roman" w:cs="Times New Roman"/>
          <w:sz w:val="24"/>
          <w:szCs w:val="24"/>
        </w:rPr>
        <w:t>Ex 30:12-14 (20 gerahs for redemption)</w:t>
      </w:r>
    </w:p>
    <w:p w:rsidR="004D36DF" w:rsidRDefault="008522DC" w:rsidP="0019126F">
      <w:pPr>
        <w:spacing w:after="0"/>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Depravity of Sin</w:t>
      </w:r>
      <w:r>
        <w:rPr>
          <w:rFonts w:ascii="Times New Roman" w:hAnsi="Times New Roman" w:cs="Times New Roman"/>
          <w:sz w:val="24"/>
          <w:szCs w:val="24"/>
        </w:rPr>
        <w:tab/>
      </w:r>
      <w:r>
        <w:rPr>
          <w:rFonts w:ascii="Times New Roman" w:hAnsi="Times New Roman" w:cs="Times New Roman"/>
          <w:sz w:val="24"/>
          <w:szCs w:val="24"/>
        </w:rPr>
        <w:tab/>
        <w:t>2 Timothy 3:2-5</w:t>
      </w:r>
      <w:r w:rsidR="004D36DF">
        <w:rPr>
          <w:rFonts w:ascii="Times New Roman" w:hAnsi="Times New Roman" w:cs="Times New Roman"/>
          <w:sz w:val="24"/>
          <w:szCs w:val="24"/>
        </w:rPr>
        <w:t xml:space="preserve"> (Paul’s 21 sins). Mt 23 (21 sins)</w:t>
      </w:r>
    </w:p>
    <w:p w:rsidR="004D36DF" w:rsidRDefault="004D36DF" w:rsidP="0019126F">
      <w:pPr>
        <w:spacing w:after="0"/>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Light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 25:31-34 22 (cups fuel the menorah)</w:t>
      </w:r>
    </w:p>
    <w:p w:rsidR="004D36DF" w:rsidRPr="004D36DF" w:rsidRDefault="004D36DF" w:rsidP="0019126F">
      <w:pPr>
        <w:spacing w:after="0"/>
        <w:rPr>
          <w:rFonts w:ascii="Times New Roman" w:hAnsi="Times New Roman" w:cs="Times New Roman"/>
        </w:rPr>
      </w:pPr>
      <w:r>
        <w:rPr>
          <w:rFonts w:ascii="Times New Roman" w:hAnsi="Times New Roman" w:cs="Times New Roman"/>
          <w:sz w:val="24"/>
          <w:szCs w:val="24"/>
        </w:rPr>
        <w:t>23</w:t>
      </w:r>
      <w:r>
        <w:rPr>
          <w:rFonts w:ascii="Times New Roman" w:hAnsi="Times New Roman" w:cs="Times New Roman"/>
          <w:sz w:val="24"/>
          <w:szCs w:val="24"/>
        </w:rPr>
        <w:tab/>
        <w:t>Death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D36DF">
        <w:rPr>
          <w:rFonts w:ascii="Times New Roman" w:hAnsi="Times New Roman" w:cs="Times New Roman"/>
        </w:rPr>
        <w:t xml:space="preserve">Ro 7:9  </w:t>
      </w:r>
      <w:r w:rsidRPr="00660C4A">
        <w:rPr>
          <w:rFonts w:ascii="Times New Roman" w:hAnsi="Times New Roman" w:cs="Times New Roman"/>
          <w:i/>
        </w:rPr>
        <w:t>I was once alive apart from the law; but when the</w:t>
      </w:r>
    </w:p>
    <w:p w:rsidR="004D36DF" w:rsidRDefault="004D36DF" w:rsidP="004D36DF">
      <w:pPr>
        <w:spacing w:after="0"/>
        <w:rPr>
          <w:rFonts w:ascii="Times New Roman" w:hAnsi="Times New Roman" w:cs="Times New Roman"/>
          <w:sz w:val="24"/>
          <w:szCs w:val="24"/>
        </w:rPr>
      </w:pPr>
      <w:r w:rsidRPr="004D36DF">
        <w:rPr>
          <w:rFonts w:ascii="Times New Roman" w:hAnsi="Times New Roman" w:cs="Times New Roman"/>
        </w:rPr>
        <w:tab/>
      </w:r>
      <w:r w:rsidRPr="004D36DF">
        <w:rPr>
          <w:rFonts w:ascii="Times New Roman" w:hAnsi="Times New Roman" w:cs="Times New Roman"/>
        </w:rPr>
        <w:tab/>
      </w:r>
      <w:r w:rsidRPr="004D36DF">
        <w:rPr>
          <w:rFonts w:ascii="Times New Roman" w:hAnsi="Times New Roman" w:cs="Times New Roman"/>
        </w:rPr>
        <w:tab/>
      </w:r>
      <w:r w:rsidRPr="004D36DF">
        <w:rPr>
          <w:rFonts w:ascii="Times New Roman" w:hAnsi="Times New Roman" w:cs="Times New Roman"/>
        </w:rPr>
        <w:tab/>
      </w:r>
      <w:r w:rsidRPr="004D36DF">
        <w:rPr>
          <w:rFonts w:ascii="Times New Roman" w:hAnsi="Times New Roman" w:cs="Times New Roman"/>
        </w:rPr>
        <w:tab/>
      </w:r>
      <w:r w:rsidRPr="00660C4A">
        <w:rPr>
          <w:rFonts w:ascii="Times New Roman" w:hAnsi="Times New Roman" w:cs="Times New Roman"/>
          <w:i/>
        </w:rPr>
        <w:t>Commandment</w:t>
      </w:r>
      <w:r w:rsidRPr="004D36DF">
        <w:rPr>
          <w:rFonts w:ascii="Times New Roman" w:hAnsi="Times New Roman" w:cs="Times New Roman"/>
        </w:rPr>
        <w:t xml:space="preserve"> (10) </w:t>
      </w:r>
      <w:r w:rsidRPr="00660C4A">
        <w:rPr>
          <w:rFonts w:ascii="Times New Roman" w:hAnsi="Times New Roman" w:cs="Times New Roman"/>
          <w:i/>
        </w:rPr>
        <w:t>came, sin</w:t>
      </w:r>
      <w:r w:rsidRPr="004D36DF">
        <w:rPr>
          <w:rFonts w:ascii="Times New Roman" w:hAnsi="Times New Roman" w:cs="Times New Roman"/>
        </w:rPr>
        <w:t xml:space="preserve"> (13) </w:t>
      </w:r>
      <w:r w:rsidRPr="00660C4A">
        <w:rPr>
          <w:rFonts w:ascii="Times New Roman" w:hAnsi="Times New Roman" w:cs="Times New Roman"/>
          <w:i/>
        </w:rPr>
        <w:t>became alive and I died</w:t>
      </w:r>
      <w:r w:rsidRPr="004D36DF">
        <w:rPr>
          <w:rFonts w:ascii="Times New Roman" w:hAnsi="Times New Roman" w:cs="Times New Roman"/>
        </w:rPr>
        <w:t xml:space="preserve"> (23).</w:t>
      </w:r>
      <w:r w:rsidR="004C06DC">
        <w:rPr>
          <w:rFonts w:ascii="Times New Roman" w:hAnsi="Times New Roman" w:cs="Times New Roman"/>
          <w:sz w:val="24"/>
          <w:szCs w:val="24"/>
        </w:rPr>
        <w:tab/>
      </w:r>
    </w:p>
    <w:p w:rsidR="00660C4A" w:rsidRPr="00660C4A" w:rsidRDefault="00660C4A" w:rsidP="004D36DF">
      <w:pPr>
        <w:spacing w:after="0"/>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60C4A">
        <w:rPr>
          <w:rFonts w:ascii="Times New Roman" w:hAnsi="Times New Roman" w:cs="Times New Roman"/>
          <w:i/>
          <w:sz w:val="24"/>
          <w:szCs w:val="24"/>
        </w:rPr>
        <w:t xml:space="preserve">Nor let us act immorally, as some of them did, and 23,000 </w:t>
      </w:r>
    </w:p>
    <w:p w:rsidR="00660C4A" w:rsidRDefault="00660C4A" w:rsidP="004D36DF">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60C4A">
        <w:rPr>
          <w:rFonts w:ascii="Times New Roman" w:hAnsi="Times New Roman" w:cs="Times New Roman"/>
          <w:i/>
          <w:sz w:val="24"/>
          <w:szCs w:val="24"/>
        </w:rPr>
        <w:t>fell in one day</w:t>
      </w:r>
      <w:r>
        <w:rPr>
          <w:rFonts w:ascii="Times New Roman" w:hAnsi="Times New Roman" w:cs="Times New Roman"/>
          <w:sz w:val="24"/>
          <w:szCs w:val="24"/>
        </w:rPr>
        <w:t xml:space="preserve"> (1 Cor 10:8).</w:t>
      </w:r>
    </w:p>
    <w:p w:rsidR="004D36DF" w:rsidRDefault="009D2AB8" w:rsidP="004D36DF">
      <w:pPr>
        <w:spacing w:after="0"/>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t>Priesthood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Chronicles 24:7-18</w:t>
      </w:r>
    </w:p>
    <w:p w:rsidR="008B7DBC" w:rsidRDefault="009D2AB8" w:rsidP="008B7DBC">
      <w:pPr>
        <w:spacing w:after="0"/>
        <w:rPr>
          <w:rFonts w:ascii="Times New Roman" w:hAnsi="Times New Roman" w:cs="Times New Roman"/>
          <w:i/>
          <w:sz w:val="24"/>
          <w:szCs w:val="24"/>
        </w:rPr>
      </w:pPr>
      <w:r>
        <w:rPr>
          <w:rFonts w:ascii="Times New Roman" w:hAnsi="Times New Roman" w:cs="Times New Roman"/>
          <w:sz w:val="24"/>
          <w:szCs w:val="24"/>
        </w:rPr>
        <w:t>25</w:t>
      </w:r>
      <w:r>
        <w:rPr>
          <w:rFonts w:ascii="Times New Roman" w:hAnsi="Times New Roman" w:cs="Times New Roman"/>
          <w:sz w:val="24"/>
          <w:szCs w:val="24"/>
        </w:rPr>
        <w:tab/>
        <w:t>Forgiveness of Sins</w:t>
      </w:r>
      <w:r>
        <w:rPr>
          <w:rFonts w:ascii="Times New Roman" w:hAnsi="Times New Roman" w:cs="Times New Roman"/>
          <w:sz w:val="24"/>
          <w:szCs w:val="24"/>
        </w:rPr>
        <w:tab/>
      </w:r>
      <w:r>
        <w:rPr>
          <w:rFonts w:ascii="Times New Roman" w:hAnsi="Times New Roman" w:cs="Times New Roman"/>
          <w:sz w:val="24"/>
          <w:szCs w:val="24"/>
        </w:rPr>
        <w:tab/>
      </w:r>
      <w:r w:rsidRPr="009D2AB8">
        <w:rPr>
          <w:rFonts w:ascii="Times New Roman" w:hAnsi="Times New Roman" w:cs="Times New Roman"/>
          <w:i/>
          <w:sz w:val="24"/>
          <w:szCs w:val="24"/>
        </w:rPr>
        <w:t>In Him we have redemption (20) through His blood</w:t>
      </w:r>
      <w:r w:rsidR="008B7DBC">
        <w:rPr>
          <w:rFonts w:ascii="Times New Roman" w:hAnsi="Times New Roman" w:cs="Times New Roman"/>
          <w:i/>
          <w:sz w:val="24"/>
          <w:szCs w:val="24"/>
        </w:rPr>
        <w:t xml:space="preserve"> (30)</w:t>
      </w:r>
      <w:r w:rsidRPr="009D2AB8">
        <w:rPr>
          <w:rFonts w:ascii="Times New Roman" w:hAnsi="Times New Roman" w:cs="Times New Roman"/>
          <w:i/>
          <w:sz w:val="24"/>
          <w:szCs w:val="24"/>
        </w:rPr>
        <w:t>,</w:t>
      </w:r>
    </w:p>
    <w:p w:rsidR="009D2AB8" w:rsidRPr="008B7DBC" w:rsidRDefault="009D2AB8" w:rsidP="008B7DBC">
      <w:pPr>
        <w:spacing w:after="0"/>
        <w:ind w:left="3600" w:firstLine="45"/>
        <w:rPr>
          <w:rFonts w:ascii="Times New Roman" w:hAnsi="Times New Roman" w:cs="Times New Roman"/>
          <w:i/>
          <w:sz w:val="24"/>
          <w:szCs w:val="24"/>
        </w:rPr>
      </w:pPr>
      <w:r w:rsidRPr="009D2AB8">
        <w:rPr>
          <w:rFonts w:ascii="Times New Roman" w:hAnsi="Times New Roman" w:cs="Times New Roman"/>
          <w:i/>
          <w:sz w:val="24"/>
          <w:szCs w:val="24"/>
        </w:rPr>
        <w:lastRenderedPageBreak/>
        <w:t>the</w:t>
      </w:r>
      <w:r w:rsidR="008B7DBC">
        <w:rPr>
          <w:rFonts w:ascii="Times New Roman" w:hAnsi="Times New Roman" w:cs="Times New Roman"/>
          <w:i/>
          <w:sz w:val="24"/>
          <w:szCs w:val="24"/>
        </w:rPr>
        <w:t xml:space="preserve"> </w:t>
      </w:r>
      <w:r w:rsidRPr="009D2AB8">
        <w:rPr>
          <w:rFonts w:ascii="Times New Roman" w:hAnsi="Times New Roman" w:cs="Times New Roman"/>
          <w:i/>
          <w:sz w:val="24"/>
          <w:szCs w:val="24"/>
        </w:rPr>
        <w:t>forgiveness of our trespasses (25), according to the</w:t>
      </w:r>
      <w:r w:rsidR="008B7DBC">
        <w:rPr>
          <w:rFonts w:ascii="Times New Roman" w:hAnsi="Times New Roman" w:cs="Times New Roman"/>
          <w:i/>
          <w:sz w:val="24"/>
          <w:szCs w:val="24"/>
        </w:rPr>
        <w:t xml:space="preserve"> </w:t>
      </w:r>
      <w:r w:rsidRPr="009D2AB8">
        <w:rPr>
          <w:rFonts w:ascii="Times New Roman" w:hAnsi="Times New Roman" w:cs="Times New Roman"/>
          <w:i/>
          <w:sz w:val="24"/>
          <w:szCs w:val="24"/>
        </w:rPr>
        <w:t>richness of His grace</w:t>
      </w:r>
      <w:r>
        <w:rPr>
          <w:rFonts w:ascii="Times New Roman" w:hAnsi="Times New Roman" w:cs="Times New Roman"/>
          <w:sz w:val="24"/>
          <w:szCs w:val="24"/>
        </w:rPr>
        <w:t xml:space="preserve"> (5) [Eph 1:7].</w:t>
      </w:r>
    </w:p>
    <w:p w:rsidR="009D2AB8" w:rsidRDefault="009D2AB8" w:rsidP="009D2AB8">
      <w:pPr>
        <w:spacing w:after="0"/>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rPr>
        <w:tab/>
        <w:t>Gospel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66672">
        <w:rPr>
          <w:rFonts w:ascii="Times New Roman" w:hAnsi="Times New Roman" w:cs="Times New Roman"/>
          <w:sz w:val="24"/>
          <w:szCs w:val="24"/>
        </w:rPr>
        <w:t>23 + 3 = 26.  John 3:16 has 26 Greek words.</w:t>
      </w:r>
    </w:p>
    <w:p w:rsidR="00066672" w:rsidRDefault="00066672" w:rsidP="009D2AB8">
      <w:pPr>
        <w:spacing w:after="0"/>
        <w:rPr>
          <w:rFonts w:ascii="Times New Roman" w:hAnsi="Times New Roman" w:cs="Times New Roman"/>
          <w:sz w:val="24"/>
          <w:szCs w:val="24"/>
        </w:rPr>
      </w:pPr>
      <w:r>
        <w:rPr>
          <w:rFonts w:ascii="Times New Roman" w:hAnsi="Times New Roman" w:cs="Times New Roman"/>
          <w:sz w:val="24"/>
          <w:szCs w:val="24"/>
        </w:rPr>
        <w:t>27</w:t>
      </w:r>
      <w:r>
        <w:rPr>
          <w:rFonts w:ascii="Times New Roman" w:hAnsi="Times New Roman" w:cs="Times New Roman"/>
          <w:sz w:val="24"/>
          <w:szCs w:val="24"/>
        </w:rPr>
        <w:tab/>
        <w:t>Great Commission</w:t>
      </w:r>
      <w:r>
        <w:rPr>
          <w:rFonts w:ascii="Times New Roman" w:hAnsi="Times New Roman" w:cs="Times New Roman"/>
          <w:sz w:val="24"/>
          <w:szCs w:val="24"/>
        </w:rPr>
        <w:tab/>
      </w:r>
      <w:r>
        <w:rPr>
          <w:rFonts w:ascii="Times New Roman" w:hAnsi="Times New Roman" w:cs="Times New Roman"/>
          <w:sz w:val="24"/>
          <w:szCs w:val="24"/>
        </w:rPr>
        <w:tab/>
        <w:t>The preacher (27) gives testimony (10) of the victory (17)</w:t>
      </w:r>
    </w:p>
    <w:p w:rsidR="00066672" w:rsidRDefault="00066672" w:rsidP="00066672">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by the Unity (1) of the Gospel (26).</w:t>
      </w:r>
    </w:p>
    <w:p w:rsidR="00066672" w:rsidRPr="00A94FA7" w:rsidRDefault="00066672" w:rsidP="00066672">
      <w:pPr>
        <w:spacing w:after="0"/>
        <w:rPr>
          <w:rFonts w:ascii="Times New Roman" w:hAnsi="Times New Roman" w:cs="Times New Roman"/>
          <w:i/>
          <w:sz w:val="24"/>
          <w:szCs w:val="24"/>
        </w:rPr>
      </w:pPr>
      <w:r>
        <w:rPr>
          <w:rFonts w:ascii="Times New Roman" w:hAnsi="Times New Roman" w:cs="Times New Roman"/>
          <w:sz w:val="24"/>
          <w:szCs w:val="24"/>
        </w:rPr>
        <w:t>28</w:t>
      </w:r>
      <w:r>
        <w:rPr>
          <w:rFonts w:ascii="Times New Roman" w:hAnsi="Times New Roman" w:cs="Times New Roman"/>
          <w:sz w:val="24"/>
          <w:szCs w:val="24"/>
        </w:rPr>
        <w:tab/>
        <w:t>Eternal Life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94FA7">
        <w:rPr>
          <w:rFonts w:ascii="Times New Roman" w:hAnsi="Times New Roman" w:cs="Times New Roman"/>
          <w:i/>
          <w:sz w:val="24"/>
          <w:szCs w:val="24"/>
        </w:rPr>
        <w:t>As sin reigned in death (23), even so grace (5) would reign</w:t>
      </w:r>
    </w:p>
    <w:p w:rsidR="00066672" w:rsidRDefault="00A94FA7" w:rsidP="00A94FA7">
      <w:pPr>
        <w:spacing w:after="0"/>
        <w:ind w:left="3600"/>
        <w:rPr>
          <w:rFonts w:ascii="Times New Roman" w:hAnsi="Times New Roman" w:cs="Times New Roman"/>
          <w:sz w:val="24"/>
          <w:szCs w:val="24"/>
        </w:rPr>
      </w:pPr>
      <w:r w:rsidRPr="00A94FA7">
        <w:rPr>
          <w:rFonts w:ascii="Times New Roman" w:hAnsi="Times New Roman" w:cs="Times New Roman"/>
          <w:i/>
          <w:sz w:val="24"/>
          <w:szCs w:val="24"/>
        </w:rPr>
        <w:t>t</w:t>
      </w:r>
      <w:r w:rsidR="00066672" w:rsidRPr="00A94FA7">
        <w:rPr>
          <w:rFonts w:ascii="Times New Roman" w:hAnsi="Times New Roman" w:cs="Times New Roman"/>
          <w:i/>
          <w:sz w:val="24"/>
          <w:szCs w:val="24"/>
        </w:rPr>
        <w:t>hrough righ</w:t>
      </w:r>
      <w:r w:rsidRPr="00A94FA7">
        <w:rPr>
          <w:rFonts w:ascii="Times New Roman" w:hAnsi="Times New Roman" w:cs="Times New Roman"/>
          <w:i/>
          <w:sz w:val="24"/>
          <w:szCs w:val="24"/>
        </w:rPr>
        <w:t>teousness to eternal life (28) through Jesus Christ our Lord</w:t>
      </w:r>
      <w:r>
        <w:rPr>
          <w:rFonts w:ascii="Times New Roman" w:hAnsi="Times New Roman" w:cs="Times New Roman"/>
          <w:sz w:val="24"/>
          <w:szCs w:val="24"/>
        </w:rPr>
        <w:t xml:space="preserve"> (Ro 5:21).</w:t>
      </w:r>
    </w:p>
    <w:p w:rsidR="008B7DBC" w:rsidRDefault="00AE18D9" w:rsidP="008B7DBC">
      <w:pPr>
        <w:spacing w:after="0"/>
        <w:rPr>
          <w:rFonts w:ascii="Times New Roman" w:hAnsi="Times New Roman" w:cs="Times New Roman"/>
          <w:sz w:val="24"/>
          <w:szCs w:val="24"/>
        </w:rPr>
      </w:pPr>
      <w:r>
        <w:rPr>
          <w:rFonts w:ascii="Times New Roman" w:hAnsi="Times New Roman" w:cs="Times New Roman"/>
          <w:sz w:val="24"/>
          <w:szCs w:val="24"/>
        </w:rPr>
        <w:t>29</w:t>
      </w:r>
      <w:r>
        <w:rPr>
          <w:rFonts w:ascii="Times New Roman" w:hAnsi="Times New Roman" w:cs="Times New Roman"/>
          <w:sz w:val="24"/>
          <w:szCs w:val="24"/>
        </w:rPr>
        <w:tab/>
        <w:t>Departure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The 29</w:t>
      </w:r>
      <w:r w:rsidRPr="00AE18D9">
        <w:rPr>
          <w:rFonts w:ascii="Times New Roman" w:hAnsi="Times New Roman" w:cs="Times New Roman"/>
          <w:sz w:val="24"/>
          <w:szCs w:val="24"/>
          <w:vertAlign w:val="superscript"/>
        </w:rPr>
        <w:t>th</w:t>
      </w:r>
      <w:r>
        <w:rPr>
          <w:rFonts w:ascii="Times New Roman" w:hAnsi="Times New Roman" w:cs="Times New Roman"/>
          <w:sz w:val="24"/>
          <w:szCs w:val="24"/>
        </w:rPr>
        <w:t xml:space="preserve"> time the name </w:t>
      </w:r>
      <w:r w:rsidR="008B7DBC">
        <w:rPr>
          <w:rFonts w:ascii="Times New Roman" w:hAnsi="Times New Roman" w:cs="Times New Roman"/>
          <w:sz w:val="24"/>
          <w:szCs w:val="24"/>
        </w:rPr>
        <w:t>of Noah (or Noah’s) is used, he</w:t>
      </w:r>
    </w:p>
    <w:p w:rsidR="00AE18D9" w:rsidRDefault="008B7DBC" w:rsidP="008B7DBC">
      <w:pPr>
        <w:spacing w:after="0"/>
        <w:ind w:left="2880" w:firstLine="720"/>
        <w:rPr>
          <w:rFonts w:ascii="Times New Roman" w:hAnsi="Times New Roman" w:cs="Times New Roman"/>
          <w:sz w:val="24"/>
          <w:szCs w:val="24"/>
        </w:rPr>
      </w:pPr>
      <w:r>
        <w:rPr>
          <w:rFonts w:ascii="Times New Roman" w:hAnsi="Times New Roman" w:cs="Times New Roman"/>
          <w:sz w:val="24"/>
          <w:szCs w:val="24"/>
        </w:rPr>
        <w:t xml:space="preserve"> departed the Ark (Ge 8:18).</w:t>
      </w:r>
    </w:p>
    <w:p w:rsidR="008B7DBC" w:rsidRDefault="008B7DBC" w:rsidP="008B7DBC">
      <w:pPr>
        <w:spacing w:after="0"/>
        <w:rPr>
          <w:rFonts w:ascii="Times New Roman" w:hAnsi="Times New Roman" w:cs="Times New Roman"/>
          <w:sz w:val="24"/>
          <w:szCs w:val="24"/>
        </w:rPr>
      </w:pPr>
      <w:r>
        <w:rPr>
          <w:rFonts w:ascii="Times New Roman" w:hAnsi="Times New Roman" w:cs="Times New Roman"/>
          <w:sz w:val="24"/>
          <w:szCs w:val="24"/>
        </w:rPr>
        <w:t>30</w:t>
      </w:r>
      <w:r>
        <w:rPr>
          <w:rFonts w:ascii="Times New Roman" w:hAnsi="Times New Roman" w:cs="Times New Roman"/>
          <w:sz w:val="24"/>
          <w:szCs w:val="24"/>
        </w:rPr>
        <w:tab/>
        <w:t>Blood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Mt 26:14-15.  See 25 above.</w:t>
      </w:r>
    </w:p>
    <w:p w:rsidR="00DB7010" w:rsidRDefault="008B7DBC" w:rsidP="008B7DBC">
      <w:pPr>
        <w:spacing w:after="0"/>
        <w:rPr>
          <w:rFonts w:ascii="Times New Roman" w:hAnsi="Times New Roman" w:cs="Times New Roman"/>
          <w:sz w:val="24"/>
          <w:szCs w:val="24"/>
        </w:rPr>
      </w:pPr>
      <w:r>
        <w:rPr>
          <w:rFonts w:ascii="Times New Roman" w:hAnsi="Times New Roman" w:cs="Times New Roman"/>
          <w:sz w:val="24"/>
          <w:szCs w:val="24"/>
        </w:rPr>
        <w:t>40</w:t>
      </w:r>
      <w:r>
        <w:rPr>
          <w:rFonts w:ascii="Times New Roman" w:hAnsi="Times New Roman" w:cs="Times New Roman"/>
          <w:sz w:val="24"/>
          <w:szCs w:val="24"/>
        </w:rPr>
        <w:tab/>
        <w:t>Trials, Probation, Tests</w:t>
      </w:r>
      <w:r>
        <w:rPr>
          <w:rFonts w:ascii="Times New Roman" w:hAnsi="Times New Roman" w:cs="Times New Roman"/>
          <w:sz w:val="24"/>
          <w:szCs w:val="24"/>
        </w:rPr>
        <w:tab/>
        <w:t>Israel’s 40 years in the wilderness (Dt 8:2-5; Ps 95:10)</w:t>
      </w:r>
      <w:r w:rsidR="00DB7010">
        <w:rPr>
          <w:rFonts w:ascii="Times New Roman" w:hAnsi="Times New Roman" w:cs="Times New Roman"/>
          <w:sz w:val="24"/>
          <w:szCs w:val="24"/>
        </w:rPr>
        <w:t>.</w:t>
      </w:r>
    </w:p>
    <w:p w:rsidR="00BE160E" w:rsidRDefault="00BE160E" w:rsidP="008B7DBC">
      <w:pPr>
        <w:spacing w:after="0"/>
        <w:rPr>
          <w:rFonts w:ascii="Times New Roman" w:hAnsi="Times New Roman" w:cs="Times New Roman"/>
          <w:sz w:val="24"/>
          <w:szCs w:val="24"/>
        </w:rPr>
      </w:pPr>
      <w:r>
        <w:rPr>
          <w:rFonts w:ascii="Times New Roman" w:hAnsi="Times New Roman" w:cs="Times New Roman"/>
          <w:sz w:val="24"/>
          <w:szCs w:val="24"/>
        </w:rPr>
        <w:t>70</w:t>
      </w:r>
      <w:r>
        <w:rPr>
          <w:rFonts w:ascii="Times New Roman" w:hAnsi="Times New Roman" w:cs="Times New Roman"/>
          <w:sz w:val="24"/>
          <w:szCs w:val="24"/>
        </w:rPr>
        <w:tab/>
        <w:t>Israel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Joseph + 2 sons + father (Jacob) + 66 offspring (Ge 46:26-</w:t>
      </w:r>
    </w:p>
    <w:p w:rsidR="00BE160E" w:rsidRDefault="00BE160E" w:rsidP="008B7DBC">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 = 70.   2 Chron 36:20-21</w:t>
      </w:r>
      <w:r w:rsidR="00DC5EA2">
        <w:rPr>
          <w:rFonts w:ascii="Times New Roman" w:hAnsi="Times New Roman" w:cs="Times New Roman"/>
          <w:sz w:val="24"/>
          <w:szCs w:val="24"/>
        </w:rPr>
        <w:t>. Sanhedrin = 70.</w:t>
      </w:r>
    </w:p>
    <w:p w:rsidR="00BE160E" w:rsidRDefault="00BE160E" w:rsidP="008B7DBC">
      <w:pPr>
        <w:spacing w:after="0"/>
        <w:rPr>
          <w:rFonts w:ascii="Times New Roman" w:hAnsi="Times New Roman" w:cs="Times New Roman"/>
          <w:sz w:val="24"/>
          <w:szCs w:val="24"/>
        </w:rPr>
      </w:pPr>
      <w:r>
        <w:rPr>
          <w:rFonts w:ascii="Times New Roman" w:hAnsi="Times New Roman" w:cs="Times New Roman"/>
          <w:sz w:val="24"/>
          <w:szCs w:val="24"/>
        </w:rPr>
        <w:t>72</w:t>
      </w:r>
      <w:r>
        <w:rPr>
          <w:rFonts w:ascii="Times New Roman" w:hAnsi="Times New Roman" w:cs="Times New Roman"/>
          <w:sz w:val="24"/>
          <w:szCs w:val="24"/>
        </w:rPr>
        <w:tab/>
        <w:t>Gentiles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C5EA2">
        <w:rPr>
          <w:rFonts w:ascii="Times New Roman" w:hAnsi="Times New Roman" w:cs="Times New Roman"/>
          <w:sz w:val="24"/>
          <w:szCs w:val="24"/>
        </w:rPr>
        <w:t>Shem (27) + Ham (31) + Japheth (14) = 72 (Ge 10:1)</w:t>
      </w:r>
    </w:p>
    <w:p w:rsidR="00DB7010" w:rsidRDefault="00DB7010" w:rsidP="008B7DBC">
      <w:pPr>
        <w:spacing w:after="0"/>
        <w:rPr>
          <w:rFonts w:ascii="Times New Roman" w:hAnsi="Times New Roman" w:cs="Times New Roman"/>
          <w:sz w:val="24"/>
          <w:szCs w:val="24"/>
        </w:rPr>
      </w:pPr>
      <w:r>
        <w:rPr>
          <w:rFonts w:ascii="Times New Roman" w:hAnsi="Times New Roman" w:cs="Times New Roman"/>
          <w:sz w:val="24"/>
          <w:szCs w:val="24"/>
        </w:rPr>
        <w:t>100</w:t>
      </w:r>
      <w:r>
        <w:rPr>
          <w:rFonts w:ascii="Times New Roman" w:hAnsi="Times New Roman" w:cs="Times New Roman"/>
          <w:sz w:val="24"/>
          <w:szCs w:val="24"/>
        </w:rPr>
        <w:tab/>
        <w:t>God’s Grace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Ge 21:5</w:t>
      </w:r>
    </w:p>
    <w:p w:rsidR="00932B8E" w:rsidRDefault="00932B8E" w:rsidP="008B7DBC">
      <w:pPr>
        <w:spacing w:after="0"/>
        <w:rPr>
          <w:rFonts w:ascii="Times New Roman" w:hAnsi="Times New Roman" w:cs="Times New Roman"/>
          <w:sz w:val="24"/>
          <w:szCs w:val="24"/>
        </w:rPr>
      </w:pPr>
      <w:r>
        <w:rPr>
          <w:rFonts w:ascii="Times New Roman" w:hAnsi="Times New Roman" w:cs="Times New Roman"/>
          <w:sz w:val="24"/>
          <w:szCs w:val="24"/>
        </w:rPr>
        <w:t>666</w:t>
      </w:r>
      <w:r>
        <w:rPr>
          <w:rFonts w:ascii="Times New Roman" w:hAnsi="Times New Roman" w:cs="Times New Roman"/>
          <w:sz w:val="24"/>
          <w:szCs w:val="24"/>
        </w:rPr>
        <w:tab/>
        <w:t>The Number of the Beast</w:t>
      </w:r>
      <w:r>
        <w:rPr>
          <w:rFonts w:ascii="Times New Roman" w:hAnsi="Times New Roman" w:cs="Times New Roman"/>
          <w:sz w:val="24"/>
          <w:szCs w:val="24"/>
        </w:rPr>
        <w:tab/>
        <w:t>Rev 13:18</w:t>
      </w:r>
    </w:p>
    <w:p w:rsidR="00932B8E" w:rsidRDefault="00DB7010" w:rsidP="008B7DBC">
      <w:pPr>
        <w:spacing w:after="0"/>
        <w:rPr>
          <w:rFonts w:ascii="Times New Roman" w:hAnsi="Times New Roman" w:cs="Times New Roman"/>
          <w:sz w:val="24"/>
          <w:szCs w:val="24"/>
        </w:rPr>
      </w:pPr>
      <w:r>
        <w:rPr>
          <w:rFonts w:ascii="Times New Roman" w:hAnsi="Times New Roman" w:cs="Times New Roman"/>
          <w:sz w:val="24"/>
          <w:szCs w:val="24"/>
        </w:rPr>
        <w:t>888</w:t>
      </w:r>
      <w:r>
        <w:rPr>
          <w:rFonts w:ascii="Times New Roman" w:hAnsi="Times New Roman" w:cs="Times New Roman"/>
          <w:sz w:val="24"/>
          <w:szCs w:val="24"/>
        </w:rPr>
        <w:tab/>
        <w:t>Resurrection of the Saints</w:t>
      </w:r>
      <w:r>
        <w:rPr>
          <w:rFonts w:ascii="Times New Roman" w:hAnsi="Times New Roman" w:cs="Times New Roman"/>
          <w:sz w:val="24"/>
          <w:szCs w:val="24"/>
        </w:rPr>
        <w:tab/>
      </w:r>
      <w:r w:rsidR="008B7DBC">
        <w:rPr>
          <w:rFonts w:ascii="Times New Roman" w:hAnsi="Times New Roman" w:cs="Times New Roman"/>
          <w:sz w:val="24"/>
          <w:szCs w:val="24"/>
        </w:rPr>
        <w:t xml:space="preserve"> </w:t>
      </w:r>
      <w:r w:rsidR="00932B8E">
        <w:rPr>
          <w:rFonts w:ascii="Times New Roman" w:hAnsi="Times New Roman" w:cs="Times New Roman"/>
          <w:sz w:val="24"/>
          <w:szCs w:val="24"/>
        </w:rPr>
        <w:t>Noah + Shem + Japheth (58+340+490=888)</w:t>
      </w:r>
    </w:p>
    <w:p w:rsidR="00932B8E" w:rsidRDefault="00932B8E" w:rsidP="008B7DBC">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Daniel + Hananiah + Mishael + Azariah = 888</w:t>
      </w:r>
    </w:p>
    <w:p w:rsidR="008B7DBC" w:rsidRPr="00AE18D9" w:rsidRDefault="00932B8E" w:rsidP="008B7DBC">
      <w:pPr>
        <w:spacing w:after="0"/>
        <w:rPr>
          <w:rFonts w:ascii="Times New Roman" w:hAnsi="Times New Roman" w:cs="Times New Roman"/>
          <w:sz w:val="24"/>
          <w:szCs w:val="24"/>
        </w:rPr>
      </w:pPr>
      <w:r>
        <w:rPr>
          <w:rFonts w:ascii="Times New Roman" w:hAnsi="Times New Roman" w:cs="Times New Roman"/>
          <w:sz w:val="24"/>
          <w:szCs w:val="24"/>
        </w:rPr>
        <w:t>1000</w:t>
      </w:r>
      <w:r>
        <w:rPr>
          <w:rFonts w:ascii="Times New Roman" w:hAnsi="Times New Roman" w:cs="Times New Roman"/>
          <w:sz w:val="24"/>
          <w:szCs w:val="24"/>
        </w:rPr>
        <w:tab/>
        <w:t>Glory of God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Daniel 7:10</w:t>
      </w:r>
      <w:r w:rsidR="008B7DBC">
        <w:rPr>
          <w:rFonts w:ascii="Times New Roman" w:hAnsi="Times New Roman" w:cs="Times New Roman"/>
          <w:sz w:val="24"/>
          <w:szCs w:val="24"/>
        </w:rPr>
        <w:tab/>
      </w:r>
      <w:r w:rsidR="008B7DBC">
        <w:rPr>
          <w:rFonts w:ascii="Times New Roman" w:hAnsi="Times New Roman" w:cs="Times New Roman"/>
          <w:sz w:val="24"/>
          <w:szCs w:val="24"/>
        </w:rPr>
        <w:tab/>
      </w:r>
      <w:r w:rsidR="008B7DBC">
        <w:rPr>
          <w:rFonts w:ascii="Times New Roman" w:hAnsi="Times New Roman" w:cs="Times New Roman"/>
          <w:sz w:val="24"/>
          <w:szCs w:val="24"/>
        </w:rPr>
        <w:tab/>
      </w:r>
    </w:p>
    <w:p w:rsidR="005665CE" w:rsidRDefault="005665CE" w:rsidP="00AB4DFF">
      <w:pPr>
        <w:spacing w:after="0"/>
        <w:rPr>
          <w:rFonts w:ascii="Times New Roman" w:hAnsi="Times New Roman" w:cs="Times New Roman"/>
          <w:sz w:val="24"/>
          <w:szCs w:val="24"/>
        </w:rPr>
      </w:pPr>
    </w:p>
    <w:p w:rsidR="003B5B02" w:rsidRDefault="003B5B02" w:rsidP="00AB4DFF">
      <w:pPr>
        <w:spacing w:after="0"/>
        <w:rPr>
          <w:rFonts w:ascii="Times New Roman" w:hAnsi="Times New Roman" w:cs="Times New Roman"/>
          <w:sz w:val="24"/>
          <w:szCs w:val="24"/>
        </w:rPr>
      </w:pPr>
      <w:r>
        <w:rPr>
          <w:rFonts w:ascii="Times New Roman" w:hAnsi="Times New Roman" w:cs="Times New Roman"/>
          <w:sz w:val="24"/>
          <w:szCs w:val="24"/>
        </w:rPr>
        <w:t>In the ocultic world there are 72 Archons of Destiny: 72 Greek Titans, 72 Lemegeton, 72 Names of God,  and 72 Branches of the Celestial Tree.</w:t>
      </w:r>
    </w:p>
    <w:p w:rsidR="00C650FA" w:rsidRDefault="00C650FA" w:rsidP="00AB4DFF">
      <w:pPr>
        <w:spacing w:after="0"/>
        <w:rPr>
          <w:rFonts w:ascii="Times New Roman" w:hAnsi="Times New Roman" w:cs="Times New Roman"/>
          <w:sz w:val="24"/>
          <w:szCs w:val="24"/>
        </w:rPr>
      </w:pPr>
      <w:r>
        <w:rPr>
          <w:rFonts w:ascii="Times New Roman" w:hAnsi="Times New Roman" w:cs="Times New Roman"/>
          <w:sz w:val="24"/>
          <w:szCs w:val="24"/>
        </w:rPr>
        <w:t>References by researchers who have spent many years delving into the subject are presented below:</w:t>
      </w:r>
    </w:p>
    <w:p w:rsidR="00C650FA" w:rsidRDefault="00C650FA" w:rsidP="00AB4DFF">
      <w:pPr>
        <w:spacing w:after="0"/>
        <w:rPr>
          <w:rFonts w:ascii="Times New Roman" w:hAnsi="Times New Roman" w:cs="Times New Roman"/>
          <w:sz w:val="24"/>
          <w:szCs w:val="24"/>
        </w:rPr>
      </w:pPr>
      <w:r>
        <w:rPr>
          <w:rFonts w:ascii="Times New Roman" w:hAnsi="Times New Roman" w:cs="Times New Roman"/>
          <w:sz w:val="24"/>
          <w:szCs w:val="24"/>
        </w:rPr>
        <w:t>Biblical Mathematics by Ed. F. Vallowe, 1992, Ed. F. Vallowe Evangelistic Assoc, Georgia</w:t>
      </w:r>
    </w:p>
    <w:p w:rsidR="00C650FA" w:rsidRDefault="00C650FA" w:rsidP="00AB4DFF">
      <w:pPr>
        <w:spacing w:after="0"/>
        <w:rPr>
          <w:rFonts w:ascii="Times New Roman" w:hAnsi="Times New Roman" w:cs="Times New Roman"/>
          <w:sz w:val="24"/>
          <w:szCs w:val="24"/>
        </w:rPr>
      </w:pPr>
      <w:r>
        <w:rPr>
          <w:rFonts w:ascii="Times New Roman" w:hAnsi="Times New Roman" w:cs="Times New Roman"/>
          <w:sz w:val="24"/>
          <w:szCs w:val="24"/>
        </w:rPr>
        <w:t>Biblical Numerology by John J. Davis, 1968, Baker Book House, Grand Rapids, Michigan</w:t>
      </w:r>
    </w:p>
    <w:p w:rsidR="00527CD8" w:rsidRDefault="00C650FA" w:rsidP="00AB4DFF">
      <w:pPr>
        <w:spacing w:after="0"/>
        <w:rPr>
          <w:rFonts w:ascii="Times New Roman" w:hAnsi="Times New Roman" w:cs="Times New Roman"/>
          <w:sz w:val="24"/>
          <w:szCs w:val="24"/>
        </w:rPr>
      </w:pPr>
      <w:r>
        <w:rPr>
          <w:rFonts w:ascii="Times New Roman" w:hAnsi="Times New Roman" w:cs="Times New Roman"/>
          <w:sz w:val="24"/>
          <w:szCs w:val="24"/>
        </w:rPr>
        <w:t>Numbers in Scripture by E.W. Bullinger, 1894, Kregel Pub, Grand Rapids, Michigan.</w:t>
      </w:r>
      <w:r w:rsidR="00A525EA">
        <w:rPr>
          <w:rFonts w:ascii="Times New Roman" w:hAnsi="Times New Roman" w:cs="Times New Roman"/>
          <w:sz w:val="24"/>
          <w:szCs w:val="24"/>
        </w:rPr>
        <w:t xml:space="preserve"> </w:t>
      </w:r>
    </w:p>
    <w:p w:rsidR="005C4F93" w:rsidRDefault="005C4F93" w:rsidP="00AB4DFF">
      <w:pPr>
        <w:spacing w:after="0"/>
        <w:rPr>
          <w:rFonts w:ascii="Times New Roman" w:hAnsi="Times New Roman" w:cs="Times New Roman"/>
          <w:sz w:val="24"/>
          <w:szCs w:val="24"/>
        </w:rPr>
      </w:pPr>
    </w:p>
    <w:p w:rsidR="005C4F93" w:rsidRPr="00AE6B75" w:rsidRDefault="005C4F93" w:rsidP="00AE6B75">
      <w:pPr>
        <w:autoSpaceDE w:val="0"/>
        <w:autoSpaceDN w:val="0"/>
        <w:adjustRightInd w:val="0"/>
        <w:spacing w:after="0" w:line="240" w:lineRule="auto"/>
        <w:rPr>
          <w:rFonts w:ascii="Times New Roman" w:hAnsi="Times New Roman" w:cs="Times New Roman"/>
          <w:color w:val="000000"/>
          <w:sz w:val="24"/>
          <w:szCs w:val="24"/>
        </w:rPr>
      </w:pPr>
      <w:bookmarkStart w:id="239" w:name="ODeathWhereIsYourVictory"/>
      <w:r w:rsidRPr="005C4F93">
        <w:rPr>
          <w:rFonts w:ascii="Times New Roman" w:hAnsi="Times New Roman" w:cs="Times New Roman"/>
          <w:b/>
          <w:sz w:val="24"/>
          <w:szCs w:val="24"/>
        </w:rPr>
        <w:t>O Death Where Is Your Victory</w:t>
      </w:r>
      <w:bookmarkEnd w:id="239"/>
      <w:r>
        <w:rPr>
          <w:rFonts w:ascii="Times New Roman" w:hAnsi="Times New Roman" w:cs="Times New Roman"/>
          <w:sz w:val="24"/>
          <w:szCs w:val="24"/>
        </w:rPr>
        <w:t xml:space="preserve">:  Some people attribute this well-known sentence to Shakespeare (1564-1616) who wrote: “Death, where is thy sting?  Love, where is thy glory?”  The saying, however, comes from the apostle Paul </w:t>
      </w:r>
      <w:r w:rsidR="00AE6B75">
        <w:rPr>
          <w:rFonts w:ascii="Times New Roman" w:hAnsi="Times New Roman" w:cs="Times New Roman"/>
          <w:sz w:val="24"/>
          <w:szCs w:val="24"/>
        </w:rPr>
        <w:t xml:space="preserve">(5-67 AD) </w:t>
      </w:r>
      <w:r>
        <w:rPr>
          <w:rFonts w:ascii="Times New Roman" w:hAnsi="Times New Roman" w:cs="Times New Roman"/>
          <w:sz w:val="24"/>
          <w:szCs w:val="24"/>
        </w:rPr>
        <w:t>who wrote</w:t>
      </w:r>
      <w:r w:rsidRPr="00AE6B75">
        <w:rPr>
          <w:rFonts w:ascii="Times New Roman" w:hAnsi="Times New Roman" w:cs="Times New Roman"/>
          <w:i/>
          <w:sz w:val="24"/>
          <w:szCs w:val="24"/>
        </w:rPr>
        <w:t>:</w:t>
      </w:r>
      <w:r w:rsidR="00AE6B75" w:rsidRPr="00AE6B75">
        <w:rPr>
          <w:rFonts w:ascii="Times New Roman" w:hAnsi="Times New Roman" w:cs="Times New Roman"/>
          <w:i/>
          <w:sz w:val="24"/>
          <w:szCs w:val="24"/>
        </w:rPr>
        <w:t xml:space="preserve">  </w:t>
      </w:r>
      <w:r w:rsidR="00AE6B75" w:rsidRPr="00AE6B75">
        <w:rPr>
          <w:rFonts w:ascii="Times New Roman" w:hAnsi="Times New Roman" w:cs="Times New Roman"/>
          <w:b/>
          <w:i/>
          <w:color w:val="21770A"/>
          <w:sz w:val="24"/>
          <w:szCs w:val="24"/>
        </w:rPr>
        <w:t xml:space="preserve"> </w:t>
      </w:r>
      <w:r w:rsidR="00AE6B75" w:rsidRPr="00AE6B75">
        <w:rPr>
          <w:rFonts w:ascii="Times New Roman" w:hAnsi="Times New Roman" w:cs="Times New Roman"/>
          <w:i/>
          <w:color w:val="000000"/>
          <w:sz w:val="24"/>
          <w:szCs w:val="24"/>
        </w:rPr>
        <w:t>"O DEATH, WHERE IS YOUR VICTORY? O  DEATH, WHERE IS YOUR STING?</w:t>
      </w:r>
      <w:r w:rsidR="00AE6B75" w:rsidRPr="00AE6B75">
        <w:rPr>
          <w:rFonts w:ascii="Times New Roman" w:hAnsi="Times New Roman" w:cs="Times New Roman"/>
          <w:color w:val="000000"/>
          <w:sz w:val="24"/>
          <w:szCs w:val="24"/>
        </w:rPr>
        <w:t xml:space="preserve"> (1 Cor 15:55</w:t>
      </w:r>
      <w:r w:rsidR="00AE6B75">
        <w:rPr>
          <w:rFonts w:ascii="Times New Roman" w:hAnsi="Times New Roman" w:cs="Times New Roman"/>
          <w:color w:val="000000"/>
          <w:sz w:val="24"/>
          <w:szCs w:val="24"/>
        </w:rPr>
        <w:t xml:space="preserve"> NASU</w:t>
      </w:r>
      <w:r w:rsidR="00AE6B75" w:rsidRPr="00AE6B75">
        <w:rPr>
          <w:rFonts w:ascii="Times New Roman" w:hAnsi="Times New Roman" w:cs="Times New Roman"/>
          <w:color w:val="000000"/>
          <w:sz w:val="24"/>
          <w:szCs w:val="24"/>
        </w:rPr>
        <w:t>).</w:t>
      </w:r>
      <w:r w:rsidR="00AE6B75">
        <w:rPr>
          <w:rFonts w:ascii="Times New Roman" w:hAnsi="Times New Roman" w:cs="Times New Roman"/>
          <w:color w:val="000000"/>
          <w:sz w:val="24"/>
          <w:szCs w:val="24"/>
        </w:rPr>
        <w:t xml:space="preserve">  He was quoting the minor prophet Hosea (wrote 710 BC) who wrote proleptically: </w:t>
      </w:r>
      <w:r w:rsidR="00AE6B75" w:rsidRPr="00AE6B75">
        <w:rPr>
          <w:rFonts w:ascii="Times New Roman" w:hAnsi="Times New Roman" w:cs="Times New Roman"/>
          <w:i/>
          <w:color w:val="000000"/>
          <w:sz w:val="24"/>
          <w:szCs w:val="24"/>
        </w:rPr>
        <w:t>“O Death, where are you thorns?  O Sheol, where is your sting</w:t>
      </w:r>
      <w:r w:rsidR="00AE6B75">
        <w:rPr>
          <w:rFonts w:ascii="Times New Roman" w:hAnsi="Times New Roman" w:cs="Times New Roman"/>
          <w:color w:val="000000"/>
          <w:sz w:val="24"/>
          <w:szCs w:val="24"/>
        </w:rPr>
        <w:t xml:space="preserve"> (Hosea 13:14b)?  The expression means that death </w:t>
      </w:r>
      <w:r w:rsidR="00961EF4">
        <w:rPr>
          <w:rFonts w:ascii="Times New Roman" w:hAnsi="Times New Roman" w:cs="Times New Roman"/>
          <w:color w:val="000000"/>
          <w:sz w:val="24"/>
          <w:szCs w:val="24"/>
        </w:rPr>
        <w:t xml:space="preserve">and Satan </w:t>
      </w:r>
      <w:r w:rsidR="00214C88">
        <w:rPr>
          <w:rFonts w:ascii="Times New Roman" w:hAnsi="Times New Roman" w:cs="Times New Roman"/>
          <w:color w:val="000000"/>
          <w:sz w:val="24"/>
          <w:szCs w:val="24"/>
        </w:rPr>
        <w:t>no longer have</w:t>
      </w:r>
      <w:r w:rsidR="00AE6B75">
        <w:rPr>
          <w:rFonts w:ascii="Times New Roman" w:hAnsi="Times New Roman" w:cs="Times New Roman"/>
          <w:color w:val="000000"/>
          <w:sz w:val="24"/>
          <w:szCs w:val="24"/>
        </w:rPr>
        <w:t xml:space="preserve"> power over the Believer</w:t>
      </w:r>
      <w:r w:rsidR="00214C88">
        <w:rPr>
          <w:rFonts w:ascii="Times New Roman" w:hAnsi="Times New Roman" w:cs="Times New Roman"/>
          <w:color w:val="000000"/>
          <w:sz w:val="24"/>
          <w:szCs w:val="24"/>
        </w:rPr>
        <w:t>.  I</w:t>
      </w:r>
      <w:r w:rsidR="00961EF4">
        <w:rPr>
          <w:rFonts w:ascii="Times New Roman" w:hAnsi="Times New Roman" w:cs="Times New Roman"/>
          <w:color w:val="000000"/>
          <w:sz w:val="24"/>
          <w:szCs w:val="24"/>
        </w:rPr>
        <w:t>t refers specifically to that time when “</w:t>
      </w:r>
      <w:r w:rsidR="00961EF4" w:rsidRPr="00961EF4">
        <w:rPr>
          <w:rFonts w:ascii="Times New Roman" w:hAnsi="Times New Roman" w:cs="Times New Roman"/>
          <w:i/>
          <w:color w:val="000000"/>
          <w:sz w:val="24"/>
          <w:szCs w:val="24"/>
        </w:rPr>
        <w:t>this mortal will have put on immortality</w:t>
      </w:r>
      <w:r w:rsidR="00961EF4">
        <w:rPr>
          <w:rFonts w:ascii="Times New Roman" w:hAnsi="Times New Roman" w:cs="Times New Roman"/>
          <w:color w:val="000000"/>
          <w:sz w:val="24"/>
          <w:szCs w:val="24"/>
        </w:rPr>
        <w:t>” (1 Cor 15:54b) which is either at the First Resurrection or the Rapture.  The Christian on his deathbed should use this saying in reference to his future resurrection while the one healthy and preaching the Gospel should look forward to the Rapture.</w:t>
      </w:r>
    </w:p>
    <w:p w:rsidR="009D2DC5" w:rsidRDefault="009D2DC5" w:rsidP="00AB4DFF">
      <w:pPr>
        <w:spacing w:after="0"/>
        <w:rPr>
          <w:rFonts w:ascii="Times New Roman" w:hAnsi="Times New Roman" w:cs="Times New Roman"/>
          <w:sz w:val="24"/>
          <w:szCs w:val="24"/>
        </w:rPr>
      </w:pPr>
    </w:p>
    <w:p w:rsidR="009D2DC5" w:rsidRDefault="009D2DC5" w:rsidP="00AB4DFF">
      <w:pPr>
        <w:spacing w:after="0"/>
        <w:rPr>
          <w:rFonts w:ascii="Times New Roman" w:hAnsi="Times New Roman" w:cs="Times New Roman"/>
          <w:sz w:val="24"/>
          <w:szCs w:val="24"/>
        </w:rPr>
      </w:pPr>
      <w:bookmarkStart w:id="240" w:name="OuijaBoard"/>
      <w:bookmarkEnd w:id="240"/>
      <w:r w:rsidRPr="009D2DC5">
        <w:rPr>
          <w:rFonts w:ascii="Times New Roman" w:hAnsi="Times New Roman" w:cs="Times New Roman"/>
          <w:b/>
          <w:sz w:val="24"/>
          <w:szCs w:val="24"/>
        </w:rPr>
        <w:t>Ouija Board</w:t>
      </w:r>
      <w:r>
        <w:rPr>
          <w:rFonts w:ascii="Times New Roman" w:hAnsi="Times New Roman" w:cs="Times New Roman"/>
          <w:sz w:val="24"/>
          <w:szCs w:val="24"/>
        </w:rPr>
        <w:t>:  The Ouija Board (</w:t>
      </w:r>
      <w:r w:rsidRPr="00B35BAE">
        <w:rPr>
          <w:rFonts w:ascii="Times New Roman" w:hAnsi="Times New Roman" w:cs="Times New Roman"/>
          <w:i/>
          <w:sz w:val="24"/>
          <w:szCs w:val="24"/>
        </w:rPr>
        <w:t>wee-jee</w:t>
      </w:r>
      <w:r>
        <w:rPr>
          <w:rFonts w:ascii="Times New Roman" w:hAnsi="Times New Roman" w:cs="Times New Roman"/>
          <w:sz w:val="24"/>
          <w:szCs w:val="24"/>
        </w:rPr>
        <w:t xml:space="preserve"> or </w:t>
      </w:r>
      <w:r w:rsidRPr="00B35BAE">
        <w:rPr>
          <w:rFonts w:ascii="Times New Roman" w:hAnsi="Times New Roman" w:cs="Times New Roman"/>
          <w:i/>
          <w:sz w:val="24"/>
          <w:szCs w:val="24"/>
        </w:rPr>
        <w:t>wee-ja</w:t>
      </w:r>
      <w:r>
        <w:rPr>
          <w:rFonts w:ascii="Times New Roman" w:hAnsi="Times New Roman" w:cs="Times New Roman"/>
          <w:sz w:val="24"/>
          <w:szCs w:val="24"/>
        </w:rPr>
        <w:t xml:space="preserve">) is also called a talking board or spirit board.  The spirit board was first patented as a game in the US in the 1890s, but the concept of automatic </w:t>
      </w:r>
      <w:r>
        <w:rPr>
          <w:rFonts w:ascii="Times New Roman" w:hAnsi="Times New Roman" w:cs="Times New Roman"/>
          <w:sz w:val="24"/>
          <w:szCs w:val="24"/>
        </w:rPr>
        <w:lastRenderedPageBreak/>
        <w:t>writing extends back to China in the days of Moses where it was called “</w:t>
      </w:r>
      <w:r w:rsidRPr="00B35BAE">
        <w:rPr>
          <w:rFonts w:ascii="Times New Roman" w:hAnsi="Times New Roman" w:cs="Times New Roman"/>
          <w:i/>
          <w:sz w:val="24"/>
          <w:szCs w:val="24"/>
        </w:rPr>
        <w:t>fuji</w:t>
      </w:r>
      <w:r>
        <w:rPr>
          <w:rFonts w:ascii="Times New Roman" w:hAnsi="Times New Roman" w:cs="Times New Roman"/>
          <w:sz w:val="24"/>
          <w:szCs w:val="24"/>
        </w:rPr>
        <w:t xml:space="preserve">.”  Today the Ouija Board is a </w:t>
      </w:r>
      <w:r w:rsidR="007318C7">
        <w:rPr>
          <w:rFonts w:ascii="Times New Roman" w:hAnsi="Times New Roman" w:cs="Times New Roman"/>
          <w:sz w:val="24"/>
          <w:szCs w:val="24"/>
        </w:rPr>
        <w:t xml:space="preserve">popular game among the young.  During the séance, a </w:t>
      </w:r>
      <w:r>
        <w:rPr>
          <w:rFonts w:ascii="Times New Roman" w:hAnsi="Times New Roman" w:cs="Times New Roman"/>
          <w:sz w:val="24"/>
          <w:szCs w:val="24"/>
        </w:rPr>
        <w:t>planchette or indicator is touched by the participant which then automatically points to a letter</w:t>
      </w:r>
      <w:r w:rsidR="007318C7">
        <w:rPr>
          <w:rFonts w:ascii="Times New Roman" w:hAnsi="Times New Roman" w:cs="Times New Roman"/>
          <w:sz w:val="24"/>
          <w:szCs w:val="24"/>
        </w:rPr>
        <w:t xml:space="preserve"> and then another until a word is spelled.  Psychiatrists call this an “ideomotor effect”, but Christians call it demonic manifestation and it often comes with payback. This means that some can play this game apparently without effect, while others will experience signs of demonic activity.</w:t>
      </w:r>
      <w:r w:rsidR="00CA1C90">
        <w:rPr>
          <w:rFonts w:ascii="Times New Roman" w:hAnsi="Times New Roman" w:cs="Times New Roman"/>
          <w:sz w:val="24"/>
          <w:szCs w:val="24"/>
        </w:rPr>
        <w:t xml:space="preserve">  Scripture clearly states: </w:t>
      </w:r>
      <w:r w:rsidR="00CA1C90" w:rsidRPr="00CA1C90">
        <w:rPr>
          <w:rFonts w:ascii="Times New Roman" w:hAnsi="Times New Roman" w:cs="Times New Roman"/>
          <w:i/>
          <w:sz w:val="24"/>
          <w:szCs w:val="24"/>
        </w:rPr>
        <w:t>There shall not be found among you anyone who makes his son or his daughter pass through the fire, one who uses divination, one who practices witchcraft, or one who interprets omens, or a sorcerer, or one who casts a spell, or a medium, or a spiritist, or one who calls up the dead</w:t>
      </w:r>
      <w:r w:rsidR="00CA1C90">
        <w:rPr>
          <w:rFonts w:ascii="Times New Roman" w:hAnsi="Times New Roman" w:cs="Times New Roman"/>
          <w:sz w:val="24"/>
          <w:szCs w:val="24"/>
        </w:rPr>
        <w:t xml:space="preserve"> (Dt 18:10-1</w:t>
      </w:r>
      <w:r w:rsidR="00E92944">
        <w:rPr>
          <w:rFonts w:ascii="Times New Roman" w:hAnsi="Times New Roman" w:cs="Times New Roman"/>
          <w:sz w:val="24"/>
          <w:szCs w:val="24"/>
        </w:rPr>
        <w:t>1 and see Acts 16:16; Gal 5:20</w:t>
      </w:r>
      <w:r w:rsidR="00CA1C90">
        <w:rPr>
          <w:rFonts w:ascii="Times New Roman" w:hAnsi="Times New Roman" w:cs="Times New Roman"/>
          <w:sz w:val="24"/>
          <w:szCs w:val="24"/>
        </w:rPr>
        <w:t>).</w:t>
      </w:r>
    </w:p>
    <w:p w:rsidR="007318C7" w:rsidRDefault="007318C7" w:rsidP="00AB4DFF">
      <w:pPr>
        <w:spacing w:after="0"/>
        <w:rPr>
          <w:rFonts w:ascii="Times New Roman" w:hAnsi="Times New Roman" w:cs="Times New Roman"/>
          <w:sz w:val="24"/>
          <w:szCs w:val="24"/>
        </w:rPr>
      </w:pPr>
    </w:p>
    <w:p w:rsidR="007318C7" w:rsidRDefault="007318C7" w:rsidP="00AB4DFF">
      <w:pPr>
        <w:spacing w:after="0"/>
        <w:rPr>
          <w:rFonts w:ascii="Times New Roman" w:hAnsi="Times New Roman" w:cs="Times New Roman"/>
          <w:sz w:val="24"/>
          <w:szCs w:val="24"/>
        </w:rPr>
      </w:pPr>
      <w:r>
        <w:rPr>
          <w:rFonts w:ascii="Times New Roman" w:hAnsi="Times New Roman" w:cs="Times New Roman"/>
          <w:sz w:val="24"/>
          <w:szCs w:val="24"/>
        </w:rPr>
        <w:t xml:space="preserve">I once </w:t>
      </w:r>
      <w:r w:rsidR="00E462D7">
        <w:rPr>
          <w:rFonts w:ascii="Times New Roman" w:hAnsi="Times New Roman" w:cs="Times New Roman"/>
          <w:sz w:val="24"/>
          <w:szCs w:val="24"/>
        </w:rPr>
        <w:t>met</w:t>
      </w:r>
      <w:r>
        <w:rPr>
          <w:rFonts w:ascii="Times New Roman" w:hAnsi="Times New Roman" w:cs="Times New Roman"/>
          <w:sz w:val="24"/>
          <w:szCs w:val="24"/>
        </w:rPr>
        <w:t xml:space="preserve"> an 18-year-old man in prison</w:t>
      </w:r>
      <w:r w:rsidR="00E462D7">
        <w:rPr>
          <w:rFonts w:ascii="Times New Roman" w:hAnsi="Times New Roman" w:cs="Times New Roman"/>
          <w:sz w:val="24"/>
          <w:szCs w:val="24"/>
        </w:rPr>
        <w:t xml:space="preserve"> who claimed that voices inside him were driving him crazy.  These voices forced him on occasion to attack others and at times himself without his being aware of it or being in control.  He claimed that he was normally a good person, but these things turned him into an animal.  His cell was haunted at night and he couldn’t sleep.  He was in terror of these things that were controlling him.  The psychiatrists had given him medication but according to him it only made him sick.  I prayed and </w:t>
      </w:r>
      <w:r w:rsidR="00CA4E15">
        <w:rPr>
          <w:rFonts w:ascii="Times New Roman" w:hAnsi="Times New Roman" w:cs="Times New Roman"/>
          <w:sz w:val="24"/>
          <w:szCs w:val="24"/>
        </w:rPr>
        <w:t xml:space="preserve">with the Lord’s help </w:t>
      </w:r>
      <w:r w:rsidR="00E462D7">
        <w:rPr>
          <w:rFonts w:ascii="Times New Roman" w:hAnsi="Times New Roman" w:cs="Times New Roman"/>
          <w:sz w:val="24"/>
          <w:szCs w:val="24"/>
        </w:rPr>
        <w:t>expelled the demons who revealed themselves vocally saying “We are many.”  The exorcism was dramatic in that he frothed at the mouth voluminously and fought back trying to resist the four guards holding him down.  Finally the demons were expelled in the name of Jesus Christ.  Immediately he became serene, no longer needed medication, and was finally able to read the Bible.  It was then that he admitted to me that the whole ordeal began six years earlier when he was playing with an Ou</w:t>
      </w:r>
      <w:r w:rsidR="004D4AAD">
        <w:rPr>
          <w:rFonts w:ascii="Times New Roman" w:hAnsi="Times New Roman" w:cs="Times New Roman"/>
          <w:sz w:val="24"/>
          <w:szCs w:val="24"/>
        </w:rPr>
        <w:t>ija Board at the age of twelve.</w:t>
      </w:r>
    </w:p>
    <w:p w:rsidR="00B05132" w:rsidRDefault="00B05132" w:rsidP="00AB4DFF">
      <w:pPr>
        <w:spacing w:after="0"/>
        <w:rPr>
          <w:rFonts w:ascii="Times New Roman" w:hAnsi="Times New Roman" w:cs="Times New Roman"/>
          <w:sz w:val="24"/>
          <w:szCs w:val="24"/>
        </w:rPr>
      </w:pPr>
    </w:p>
    <w:p w:rsidR="00B05132" w:rsidRDefault="00B05132" w:rsidP="00B05132">
      <w:pPr>
        <w:rPr>
          <w:rFonts w:ascii="Times New Roman" w:hAnsi="Times New Roman" w:cs="Times New Roman"/>
          <w:sz w:val="24"/>
          <w:szCs w:val="24"/>
        </w:rPr>
      </w:pPr>
      <w:bookmarkStart w:id="241" w:name="PalmSunday"/>
      <w:bookmarkEnd w:id="241"/>
      <w:r w:rsidRPr="00B05132">
        <w:rPr>
          <w:rFonts w:ascii="Times New Roman" w:hAnsi="Times New Roman" w:cs="Times New Roman"/>
          <w:b/>
          <w:sz w:val="24"/>
          <w:szCs w:val="24"/>
        </w:rPr>
        <w:t>Palm Sunday</w:t>
      </w:r>
      <w:r>
        <w:rPr>
          <w:rFonts w:ascii="Times New Roman" w:hAnsi="Times New Roman" w:cs="Times New Roman"/>
          <w:sz w:val="24"/>
          <w:szCs w:val="24"/>
        </w:rPr>
        <w:t>:  Most people associate Palm Sunday or the Triumphal Entry with Jesus’ entering Jerusalem on a donkey to be crowned king.  This is false.  While there were many in the crowd who wished he would be king even to the point of crying out: “</w:t>
      </w:r>
      <w:r w:rsidRPr="00B05132">
        <w:rPr>
          <w:rFonts w:ascii="Times New Roman" w:hAnsi="Times New Roman" w:cs="Times New Roman"/>
          <w:i/>
          <w:sz w:val="24"/>
          <w:szCs w:val="24"/>
        </w:rPr>
        <w:t>Hosanna to the Son of David!  Blessed is he who comes in the name of the Lord!  Hosanna in the highest</w:t>
      </w:r>
      <w:r w:rsidR="00A16734">
        <w:rPr>
          <w:rFonts w:ascii="Times New Roman" w:hAnsi="Times New Roman" w:cs="Times New Roman"/>
          <w:sz w:val="24"/>
          <w:szCs w:val="24"/>
        </w:rPr>
        <w:t xml:space="preserve"> (Ps 118:26),”</w:t>
      </w:r>
      <w:r>
        <w:rPr>
          <w:rFonts w:ascii="Times New Roman" w:hAnsi="Times New Roman" w:cs="Times New Roman"/>
          <w:sz w:val="24"/>
          <w:szCs w:val="24"/>
        </w:rPr>
        <w:t xml:space="preserve"> Jesus knew </w:t>
      </w:r>
      <w:r w:rsidR="00334790">
        <w:rPr>
          <w:rFonts w:ascii="Times New Roman" w:hAnsi="Times New Roman" w:cs="Times New Roman"/>
          <w:sz w:val="24"/>
          <w:szCs w:val="24"/>
        </w:rPr>
        <w:t>that this could not be.  Why--b</w:t>
      </w:r>
      <w:r>
        <w:rPr>
          <w:rFonts w:ascii="Times New Roman" w:hAnsi="Times New Roman" w:cs="Times New Roman"/>
          <w:sz w:val="24"/>
          <w:szCs w:val="24"/>
        </w:rPr>
        <w:t>ecause he had been officially rejected by the ruling Pharisees (Mt 12:24)</w:t>
      </w:r>
      <w:r w:rsidR="00334790">
        <w:rPr>
          <w:rFonts w:ascii="Times New Roman" w:hAnsi="Times New Roman" w:cs="Times New Roman"/>
          <w:sz w:val="24"/>
          <w:szCs w:val="24"/>
        </w:rPr>
        <w:t xml:space="preserve">.  Consequently the church had to be established.  Now he had come to present himself as the Lamb of God.  But the Lamb of God was not just a title on the wings of </w:t>
      </w:r>
      <w:r w:rsidR="00A16734">
        <w:rPr>
          <w:rFonts w:ascii="Times New Roman" w:hAnsi="Times New Roman" w:cs="Times New Roman"/>
          <w:sz w:val="24"/>
          <w:szCs w:val="24"/>
        </w:rPr>
        <w:t>words</w:t>
      </w:r>
      <w:r w:rsidR="00334790">
        <w:rPr>
          <w:rFonts w:ascii="Times New Roman" w:hAnsi="Times New Roman" w:cs="Times New Roman"/>
          <w:sz w:val="24"/>
          <w:szCs w:val="24"/>
        </w:rPr>
        <w:t xml:space="preserve">.  It had to be earned as specified </w:t>
      </w:r>
      <w:r w:rsidR="00FE068C">
        <w:rPr>
          <w:rFonts w:ascii="Times New Roman" w:hAnsi="Times New Roman" w:cs="Times New Roman"/>
          <w:sz w:val="24"/>
          <w:szCs w:val="24"/>
        </w:rPr>
        <w:t xml:space="preserve">by the Law </w:t>
      </w:r>
      <w:r w:rsidR="00334790">
        <w:rPr>
          <w:rFonts w:ascii="Times New Roman" w:hAnsi="Times New Roman" w:cs="Times New Roman"/>
          <w:sz w:val="24"/>
          <w:szCs w:val="24"/>
        </w:rPr>
        <w:t>in Exodus.</w:t>
      </w:r>
    </w:p>
    <w:p w:rsidR="00B05132" w:rsidRDefault="00B05132" w:rsidP="00B05132">
      <w:pPr>
        <w:rPr>
          <w:rFonts w:ascii="Times New Roman" w:hAnsi="Times New Roman" w:cs="Times New Roman"/>
          <w:sz w:val="24"/>
          <w:szCs w:val="24"/>
        </w:rPr>
      </w:pPr>
      <w:r w:rsidRPr="00B05132">
        <w:rPr>
          <w:rFonts w:ascii="Times New Roman" w:hAnsi="Times New Roman" w:cs="Times New Roman"/>
          <w:sz w:val="24"/>
          <w:szCs w:val="24"/>
        </w:rPr>
        <w:t>Jesus arrived in the town of Bethany</w:t>
      </w:r>
      <w:r w:rsidR="00532929">
        <w:rPr>
          <w:rFonts w:ascii="Times New Roman" w:hAnsi="Times New Roman" w:cs="Times New Roman"/>
          <w:sz w:val="24"/>
          <w:szCs w:val="24"/>
        </w:rPr>
        <w:t>, a mile east of Jerusalem,</w:t>
      </w:r>
      <w:r w:rsidRPr="00B05132">
        <w:rPr>
          <w:rFonts w:ascii="Times New Roman" w:hAnsi="Times New Roman" w:cs="Times New Roman"/>
          <w:sz w:val="24"/>
          <w:szCs w:val="24"/>
        </w:rPr>
        <w:t xml:space="preserve"> before the fourth and final Passover of his teaching career (John 11:55--12:9-11).  This was customary among Jews for that period.  Since the Sabbath began on the evening of the eighth of Nisan, Jesus arri</w:t>
      </w:r>
      <w:r w:rsidR="00532929">
        <w:rPr>
          <w:rFonts w:ascii="Times New Roman" w:hAnsi="Times New Roman" w:cs="Times New Roman"/>
          <w:sz w:val="24"/>
          <w:szCs w:val="24"/>
        </w:rPr>
        <w:t>ved on the seventh or ninth</w:t>
      </w:r>
      <w:r w:rsidRPr="00B05132">
        <w:rPr>
          <w:rFonts w:ascii="Times New Roman" w:hAnsi="Times New Roman" w:cs="Times New Roman"/>
          <w:sz w:val="24"/>
          <w:szCs w:val="24"/>
        </w:rPr>
        <w:t>.  The Passover (Ex 12:42 ff) was on the 14</w:t>
      </w:r>
      <w:r w:rsidRPr="00B05132">
        <w:rPr>
          <w:rFonts w:ascii="Times New Roman" w:hAnsi="Times New Roman" w:cs="Times New Roman"/>
          <w:sz w:val="24"/>
          <w:szCs w:val="24"/>
          <w:vertAlign w:val="superscript"/>
        </w:rPr>
        <w:t>th</w:t>
      </w:r>
      <w:r w:rsidRPr="00B05132">
        <w:rPr>
          <w:rFonts w:ascii="Times New Roman" w:hAnsi="Times New Roman" w:cs="Times New Roman"/>
          <w:sz w:val="24"/>
          <w:szCs w:val="24"/>
        </w:rPr>
        <w:t xml:space="preserve"> of Nisan.  Prior to the Passover, however, the Passover lamb ha</w:t>
      </w:r>
      <w:r w:rsidR="002D7964">
        <w:rPr>
          <w:rFonts w:ascii="Times New Roman" w:hAnsi="Times New Roman" w:cs="Times New Roman"/>
          <w:sz w:val="24"/>
          <w:szCs w:val="24"/>
        </w:rPr>
        <w:t>d to be set aside</w:t>
      </w:r>
      <w:r w:rsidRPr="00B05132">
        <w:rPr>
          <w:rFonts w:ascii="Times New Roman" w:hAnsi="Times New Roman" w:cs="Times New Roman"/>
          <w:sz w:val="24"/>
          <w:szCs w:val="24"/>
        </w:rPr>
        <w:t xml:space="preserve"> and checked </w:t>
      </w:r>
      <w:r w:rsidR="00532929">
        <w:rPr>
          <w:rFonts w:ascii="Times New Roman" w:hAnsi="Times New Roman" w:cs="Times New Roman"/>
          <w:sz w:val="24"/>
          <w:szCs w:val="24"/>
        </w:rPr>
        <w:t xml:space="preserve">for three days </w:t>
      </w:r>
      <w:r w:rsidRPr="00B05132">
        <w:rPr>
          <w:rFonts w:ascii="Times New Roman" w:hAnsi="Times New Roman" w:cs="Times New Roman"/>
          <w:sz w:val="24"/>
          <w:szCs w:val="24"/>
        </w:rPr>
        <w:t xml:space="preserve">to ensure that it was without spot and blemish.  </w:t>
      </w:r>
      <w:r w:rsidR="00532929">
        <w:rPr>
          <w:rFonts w:ascii="Times New Roman" w:hAnsi="Times New Roman" w:cs="Times New Roman"/>
          <w:sz w:val="24"/>
          <w:szCs w:val="24"/>
        </w:rPr>
        <w:t xml:space="preserve">So on Sunday, the tenth of Nisan, Jesus presented himself as the Lamb of God by riding into Jerusalem on a donkey.  </w:t>
      </w:r>
      <w:r w:rsidR="00066D8E">
        <w:rPr>
          <w:rFonts w:ascii="Times New Roman" w:hAnsi="Times New Roman" w:cs="Times New Roman"/>
          <w:sz w:val="24"/>
          <w:szCs w:val="24"/>
        </w:rPr>
        <w:t xml:space="preserve">Over the next four days from the </w:t>
      </w:r>
      <w:r w:rsidR="00AA7968">
        <w:rPr>
          <w:rFonts w:ascii="Times New Roman" w:hAnsi="Times New Roman" w:cs="Times New Roman"/>
          <w:sz w:val="24"/>
          <w:szCs w:val="24"/>
        </w:rPr>
        <w:t>10</w:t>
      </w:r>
      <w:r w:rsidR="00AA7968" w:rsidRPr="00AA7968">
        <w:rPr>
          <w:rFonts w:ascii="Times New Roman" w:hAnsi="Times New Roman" w:cs="Times New Roman"/>
          <w:sz w:val="24"/>
          <w:szCs w:val="24"/>
          <w:vertAlign w:val="superscript"/>
        </w:rPr>
        <w:t>th</w:t>
      </w:r>
      <w:r w:rsidR="00066D8E">
        <w:rPr>
          <w:rFonts w:ascii="Times New Roman" w:hAnsi="Times New Roman" w:cs="Times New Roman"/>
          <w:sz w:val="24"/>
          <w:szCs w:val="24"/>
        </w:rPr>
        <w:t xml:space="preserve"> to the 14</w:t>
      </w:r>
      <w:r w:rsidR="00066D8E" w:rsidRPr="00066D8E">
        <w:rPr>
          <w:rFonts w:ascii="Times New Roman" w:hAnsi="Times New Roman" w:cs="Times New Roman"/>
          <w:sz w:val="24"/>
          <w:szCs w:val="24"/>
          <w:vertAlign w:val="superscript"/>
        </w:rPr>
        <w:t>th</w:t>
      </w:r>
      <w:r w:rsidR="00066D8E">
        <w:rPr>
          <w:rFonts w:ascii="Times New Roman" w:hAnsi="Times New Roman" w:cs="Times New Roman"/>
          <w:sz w:val="24"/>
          <w:szCs w:val="24"/>
        </w:rPr>
        <w:t xml:space="preserve"> of Nisan, Jesus was inspected to be spotless and unblemished (1 Pt 1:19) per Exodus 12:4 </w:t>
      </w:r>
      <w:r w:rsidR="00066D8E">
        <w:rPr>
          <w:rFonts w:ascii="Times New Roman" w:hAnsi="Times New Roman" w:cs="Times New Roman"/>
          <w:sz w:val="24"/>
          <w:szCs w:val="24"/>
        </w:rPr>
        <w:lastRenderedPageBreak/>
        <w:t>and Leviticus 23:4</w:t>
      </w:r>
      <w:r w:rsidR="002A7C4D">
        <w:rPr>
          <w:rFonts w:ascii="Times New Roman" w:hAnsi="Times New Roman" w:cs="Times New Roman"/>
          <w:sz w:val="24"/>
          <w:szCs w:val="24"/>
        </w:rPr>
        <w:t>.  This was accomplished by the intense questioning of the Pharisees, Sadducees, Scribes, and Herodians:</w:t>
      </w:r>
    </w:p>
    <w:p w:rsidR="002A7C4D" w:rsidRPr="002A7C4D" w:rsidRDefault="002A7C4D" w:rsidP="002A7C4D">
      <w:pPr>
        <w:spacing w:after="0" w:line="240" w:lineRule="auto"/>
        <w:rPr>
          <w:rFonts w:ascii="Times New Roman" w:hAnsi="Times New Roman" w:cs="Times New Roman"/>
          <w:sz w:val="24"/>
          <w:szCs w:val="24"/>
        </w:rPr>
      </w:pPr>
      <w:r w:rsidRPr="002A7C4D">
        <w:rPr>
          <w:rFonts w:ascii="Times New Roman" w:hAnsi="Times New Roman" w:cs="Times New Roman"/>
          <w:sz w:val="24"/>
          <w:szCs w:val="24"/>
        </w:rPr>
        <w:t xml:space="preserve">1) </w:t>
      </w:r>
      <w:r w:rsidRPr="002A7C4D">
        <w:rPr>
          <w:rFonts w:ascii="Times New Roman" w:hAnsi="Times New Roman" w:cs="Times New Roman"/>
          <w:b/>
          <w:sz w:val="24"/>
          <w:szCs w:val="24"/>
        </w:rPr>
        <w:t>Chief Priests</w:t>
      </w:r>
      <w:r w:rsidRPr="002A7C4D">
        <w:rPr>
          <w:rFonts w:ascii="Times New Roman" w:hAnsi="Times New Roman" w:cs="Times New Roman"/>
          <w:sz w:val="24"/>
          <w:szCs w:val="24"/>
        </w:rPr>
        <w:t xml:space="preserve"> </w:t>
      </w:r>
      <w:r w:rsidRPr="002A7C4D">
        <w:rPr>
          <w:rFonts w:ascii="Times New Roman" w:hAnsi="Times New Roman" w:cs="Times New Roman"/>
          <w:b/>
          <w:sz w:val="24"/>
          <w:szCs w:val="24"/>
        </w:rPr>
        <w:t>and Elders</w:t>
      </w:r>
      <w:r w:rsidRPr="002A7C4D">
        <w:rPr>
          <w:rFonts w:ascii="Times New Roman" w:hAnsi="Times New Roman" w:cs="Times New Roman"/>
          <w:sz w:val="24"/>
          <w:szCs w:val="24"/>
        </w:rPr>
        <w:t xml:space="preserve"> (Mt 21:23—22:14; Mk 11:27—12:12)</w:t>
      </w:r>
    </w:p>
    <w:p w:rsidR="002A7C4D" w:rsidRPr="002A7C4D" w:rsidRDefault="002A7C4D" w:rsidP="002A7C4D">
      <w:pPr>
        <w:spacing w:after="0" w:line="240" w:lineRule="auto"/>
        <w:rPr>
          <w:rFonts w:ascii="Times New Roman" w:hAnsi="Times New Roman" w:cs="Times New Roman"/>
          <w:sz w:val="24"/>
          <w:szCs w:val="24"/>
        </w:rPr>
      </w:pPr>
      <w:r w:rsidRPr="002A7C4D">
        <w:rPr>
          <w:rFonts w:ascii="Times New Roman" w:hAnsi="Times New Roman" w:cs="Times New Roman"/>
          <w:sz w:val="24"/>
          <w:szCs w:val="24"/>
        </w:rPr>
        <w:tab/>
        <w:t>By what authority do you do these things?</w:t>
      </w:r>
    </w:p>
    <w:p w:rsidR="002A7C4D" w:rsidRPr="002A7C4D" w:rsidRDefault="002A7C4D" w:rsidP="002A7C4D">
      <w:pPr>
        <w:spacing w:after="0" w:line="240" w:lineRule="auto"/>
        <w:rPr>
          <w:rFonts w:ascii="Times New Roman" w:hAnsi="Times New Roman" w:cs="Times New Roman"/>
          <w:sz w:val="24"/>
          <w:szCs w:val="24"/>
        </w:rPr>
      </w:pPr>
      <w:r w:rsidRPr="002A7C4D">
        <w:rPr>
          <w:rFonts w:ascii="Times New Roman" w:hAnsi="Times New Roman" w:cs="Times New Roman"/>
          <w:sz w:val="24"/>
          <w:szCs w:val="24"/>
        </w:rPr>
        <w:tab/>
        <w:t>The baptism of John, was it from Heaven or from men?</w:t>
      </w:r>
    </w:p>
    <w:p w:rsidR="002A7C4D" w:rsidRPr="002A7C4D" w:rsidRDefault="002A7C4D" w:rsidP="002A7C4D">
      <w:pPr>
        <w:spacing w:after="0" w:line="240" w:lineRule="auto"/>
        <w:rPr>
          <w:rFonts w:ascii="Times New Roman" w:hAnsi="Times New Roman" w:cs="Times New Roman"/>
          <w:sz w:val="24"/>
          <w:szCs w:val="24"/>
        </w:rPr>
      </w:pPr>
      <w:r w:rsidRPr="002A7C4D">
        <w:rPr>
          <w:rFonts w:ascii="Times New Roman" w:hAnsi="Times New Roman" w:cs="Times New Roman"/>
          <w:sz w:val="24"/>
          <w:szCs w:val="24"/>
        </w:rPr>
        <w:t xml:space="preserve">2) </w:t>
      </w:r>
      <w:r w:rsidRPr="002A7C4D">
        <w:rPr>
          <w:rFonts w:ascii="Times New Roman" w:hAnsi="Times New Roman" w:cs="Times New Roman"/>
          <w:b/>
          <w:sz w:val="24"/>
          <w:szCs w:val="24"/>
        </w:rPr>
        <w:t>Pharisees</w:t>
      </w:r>
      <w:r w:rsidRPr="002A7C4D">
        <w:rPr>
          <w:rFonts w:ascii="Times New Roman" w:hAnsi="Times New Roman" w:cs="Times New Roman"/>
          <w:sz w:val="24"/>
          <w:szCs w:val="24"/>
        </w:rPr>
        <w:t xml:space="preserve"> and </w:t>
      </w:r>
      <w:r w:rsidRPr="002A7C4D">
        <w:rPr>
          <w:rFonts w:ascii="Times New Roman" w:hAnsi="Times New Roman" w:cs="Times New Roman"/>
          <w:b/>
          <w:sz w:val="24"/>
          <w:szCs w:val="24"/>
        </w:rPr>
        <w:t>Herodians</w:t>
      </w:r>
      <w:r w:rsidRPr="002A7C4D">
        <w:rPr>
          <w:rFonts w:ascii="Times New Roman" w:hAnsi="Times New Roman" w:cs="Times New Roman"/>
          <w:sz w:val="24"/>
          <w:szCs w:val="24"/>
        </w:rPr>
        <w:t xml:space="preserve"> (Mt 22:15-22; Mk 12:13-17; Lk 20:20-26)</w:t>
      </w:r>
    </w:p>
    <w:p w:rsidR="002A7C4D" w:rsidRPr="002A7C4D" w:rsidRDefault="002A7C4D" w:rsidP="002A7C4D">
      <w:pPr>
        <w:spacing w:after="0" w:line="240" w:lineRule="auto"/>
        <w:rPr>
          <w:rFonts w:ascii="Times New Roman" w:hAnsi="Times New Roman" w:cs="Times New Roman"/>
          <w:sz w:val="24"/>
          <w:szCs w:val="24"/>
        </w:rPr>
      </w:pPr>
      <w:r w:rsidRPr="002A7C4D">
        <w:rPr>
          <w:rFonts w:ascii="Times New Roman" w:hAnsi="Times New Roman" w:cs="Times New Roman"/>
          <w:sz w:val="24"/>
          <w:szCs w:val="24"/>
        </w:rPr>
        <w:tab/>
        <w:t>Is it lawful to pay tribute to Caesar, or not?</w:t>
      </w:r>
    </w:p>
    <w:p w:rsidR="002A7C4D" w:rsidRPr="002A7C4D" w:rsidRDefault="002A7C4D" w:rsidP="002A7C4D">
      <w:pPr>
        <w:spacing w:after="0" w:line="240" w:lineRule="auto"/>
        <w:rPr>
          <w:rFonts w:ascii="Times New Roman" w:hAnsi="Times New Roman" w:cs="Times New Roman"/>
          <w:sz w:val="24"/>
          <w:szCs w:val="24"/>
        </w:rPr>
      </w:pPr>
      <w:r w:rsidRPr="002A7C4D">
        <w:rPr>
          <w:rFonts w:ascii="Times New Roman" w:hAnsi="Times New Roman" w:cs="Times New Roman"/>
          <w:sz w:val="24"/>
          <w:szCs w:val="24"/>
        </w:rPr>
        <w:t xml:space="preserve">3) </w:t>
      </w:r>
      <w:r w:rsidRPr="002A7C4D">
        <w:rPr>
          <w:rFonts w:ascii="Times New Roman" w:hAnsi="Times New Roman" w:cs="Times New Roman"/>
          <w:b/>
          <w:sz w:val="24"/>
          <w:szCs w:val="24"/>
        </w:rPr>
        <w:t>Sad</w:t>
      </w:r>
      <w:r>
        <w:rPr>
          <w:rFonts w:ascii="Times New Roman" w:hAnsi="Times New Roman" w:cs="Times New Roman"/>
          <w:b/>
          <w:sz w:val="24"/>
          <w:szCs w:val="24"/>
        </w:rPr>
        <w:t>d</w:t>
      </w:r>
      <w:r w:rsidRPr="002A7C4D">
        <w:rPr>
          <w:rFonts w:ascii="Times New Roman" w:hAnsi="Times New Roman" w:cs="Times New Roman"/>
          <w:b/>
          <w:sz w:val="24"/>
          <w:szCs w:val="24"/>
        </w:rPr>
        <w:t>ucees</w:t>
      </w:r>
      <w:r w:rsidRPr="002A7C4D">
        <w:rPr>
          <w:rFonts w:ascii="Times New Roman" w:hAnsi="Times New Roman" w:cs="Times New Roman"/>
          <w:sz w:val="24"/>
          <w:szCs w:val="24"/>
        </w:rPr>
        <w:t xml:space="preserve"> (Mt 22:23-33; Mk 12:18-27; Lk 20:27-40)</w:t>
      </w:r>
    </w:p>
    <w:p w:rsidR="002A7C4D" w:rsidRPr="002A7C4D" w:rsidRDefault="002A7C4D" w:rsidP="002A7C4D">
      <w:pPr>
        <w:spacing w:after="0" w:line="240" w:lineRule="auto"/>
        <w:rPr>
          <w:rFonts w:ascii="Times New Roman" w:hAnsi="Times New Roman" w:cs="Times New Roman"/>
          <w:sz w:val="24"/>
          <w:szCs w:val="24"/>
        </w:rPr>
      </w:pPr>
      <w:r w:rsidRPr="002A7C4D">
        <w:rPr>
          <w:rFonts w:ascii="Times New Roman" w:hAnsi="Times New Roman" w:cs="Times New Roman"/>
          <w:sz w:val="24"/>
          <w:szCs w:val="24"/>
        </w:rPr>
        <w:tab/>
        <w:t>Story of a woman married to a man with 6 brothers.</w:t>
      </w:r>
    </w:p>
    <w:p w:rsidR="002A7C4D" w:rsidRPr="002A7C4D" w:rsidRDefault="002A7C4D" w:rsidP="002A7C4D">
      <w:pPr>
        <w:spacing w:after="0" w:line="240" w:lineRule="auto"/>
        <w:rPr>
          <w:rFonts w:ascii="Times New Roman" w:hAnsi="Times New Roman" w:cs="Times New Roman"/>
          <w:sz w:val="24"/>
          <w:szCs w:val="24"/>
        </w:rPr>
      </w:pPr>
      <w:r w:rsidRPr="002A7C4D">
        <w:rPr>
          <w:rFonts w:ascii="Times New Roman" w:hAnsi="Times New Roman" w:cs="Times New Roman"/>
          <w:sz w:val="24"/>
          <w:szCs w:val="24"/>
        </w:rPr>
        <w:t xml:space="preserve">4) </w:t>
      </w:r>
      <w:r w:rsidRPr="002A7C4D">
        <w:rPr>
          <w:rFonts w:ascii="Times New Roman" w:hAnsi="Times New Roman" w:cs="Times New Roman"/>
          <w:b/>
          <w:sz w:val="24"/>
          <w:szCs w:val="24"/>
        </w:rPr>
        <w:t>Pharisees</w:t>
      </w:r>
      <w:r w:rsidRPr="002A7C4D">
        <w:rPr>
          <w:rFonts w:ascii="Times New Roman" w:hAnsi="Times New Roman" w:cs="Times New Roman"/>
          <w:sz w:val="24"/>
          <w:szCs w:val="24"/>
        </w:rPr>
        <w:t xml:space="preserve"> (Mt 22:34-40; Mk 12:28-34)</w:t>
      </w:r>
    </w:p>
    <w:p w:rsidR="002A7C4D" w:rsidRPr="002A7C4D" w:rsidRDefault="002A7C4D" w:rsidP="002A7C4D">
      <w:pPr>
        <w:spacing w:after="0" w:line="240" w:lineRule="auto"/>
        <w:rPr>
          <w:rFonts w:ascii="Times New Roman" w:hAnsi="Times New Roman" w:cs="Times New Roman"/>
          <w:sz w:val="24"/>
          <w:szCs w:val="24"/>
        </w:rPr>
      </w:pPr>
      <w:r w:rsidRPr="002A7C4D">
        <w:rPr>
          <w:rFonts w:ascii="Times New Roman" w:hAnsi="Times New Roman" w:cs="Times New Roman"/>
          <w:sz w:val="24"/>
          <w:szCs w:val="24"/>
        </w:rPr>
        <w:tab/>
        <w:t>What is the greatest commandment?</w:t>
      </w:r>
    </w:p>
    <w:p w:rsidR="002A7C4D" w:rsidRPr="002A7C4D" w:rsidRDefault="002A7C4D" w:rsidP="002A7C4D">
      <w:pPr>
        <w:spacing w:after="0" w:line="240" w:lineRule="auto"/>
        <w:rPr>
          <w:rFonts w:ascii="Times New Roman" w:hAnsi="Times New Roman" w:cs="Times New Roman"/>
          <w:sz w:val="24"/>
          <w:szCs w:val="24"/>
        </w:rPr>
      </w:pPr>
      <w:r w:rsidRPr="002A7C4D">
        <w:rPr>
          <w:rFonts w:ascii="Times New Roman" w:hAnsi="Times New Roman" w:cs="Times New Roman"/>
          <w:sz w:val="24"/>
          <w:szCs w:val="24"/>
        </w:rPr>
        <w:tab/>
      </w:r>
      <w:r w:rsidRPr="002A7C4D">
        <w:rPr>
          <w:rFonts w:ascii="Times New Roman" w:hAnsi="Times New Roman" w:cs="Times New Roman"/>
          <w:i/>
          <w:sz w:val="24"/>
          <w:szCs w:val="24"/>
        </w:rPr>
        <w:t>And no man dared to ask him anymore questions</w:t>
      </w:r>
      <w:r w:rsidRPr="002A7C4D">
        <w:rPr>
          <w:rFonts w:ascii="Times New Roman" w:hAnsi="Times New Roman" w:cs="Times New Roman"/>
          <w:sz w:val="24"/>
          <w:szCs w:val="24"/>
        </w:rPr>
        <w:t>. Mark 12:34</w:t>
      </w:r>
    </w:p>
    <w:p w:rsidR="002A7C4D" w:rsidRPr="002A7C4D" w:rsidRDefault="002A7C4D" w:rsidP="002A7C4D">
      <w:pPr>
        <w:spacing w:after="0" w:line="240" w:lineRule="auto"/>
        <w:rPr>
          <w:rFonts w:ascii="Times New Roman" w:hAnsi="Times New Roman" w:cs="Times New Roman"/>
          <w:sz w:val="24"/>
          <w:szCs w:val="24"/>
        </w:rPr>
      </w:pPr>
    </w:p>
    <w:p w:rsidR="002A7C4D" w:rsidRPr="002A7C4D" w:rsidRDefault="00A0150D" w:rsidP="002A7C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Messiah </w:t>
      </w:r>
      <w:r w:rsidR="002A7C4D" w:rsidRPr="002A7C4D">
        <w:rPr>
          <w:rFonts w:ascii="Times New Roman" w:hAnsi="Times New Roman" w:cs="Times New Roman"/>
          <w:sz w:val="24"/>
          <w:szCs w:val="24"/>
        </w:rPr>
        <w:t>then asked them a lead in question about whose son the Messiah was</w:t>
      </w:r>
      <w:r>
        <w:rPr>
          <w:rFonts w:ascii="Times New Roman" w:hAnsi="Times New Roman" w:cs="Times New Roman"/>
          <w:sz w:val="24"/>
          <w:szCs w:val="24"/>
        </w:rPr>
        <w:t xml:space="preserve"> (</w:t>
      </w:r>
      <w:r w:rsidRPr="002A7C4D">
        <w:rPr>
          <w:rFonts w:ascii="Times New Roman" w:hAnsi="Times New Roman" w:cs="Times New Roman"/>
          <w:sz w:val="24"/>
          <w:szCs w:val="24"/>
        </w:rPr>
        <w:t>Mt 22:41-46; Mk 12:35-37; Lk 20:41-44)</w:t>
      </w:r>
      <w:r w:rsidR="002A7C4D" w:rsidRPr="002A7C4D">
        <w:rPr>
          <w:rFonts w:ascii="Times New Roman" w:hAnsi="Times New Roman" w:cs="Times New Roman"/>
          <w:sz w:val="24"/>
          <w:szCs w:val="24"/>
        </w:rPr>
        <w:t xml:space="preserve">.  They responded correctly by saying: </w:t>
      </w:r>
      <w:r w:rsidR="002A7C4D" w:rsidRPr="002A7C4D">
        <w:rPr>
          <w:rFonts w:ascii="Times New Roman" w:hAnsi="Times New Roman" w:cs="Times New Roman"/>
          <w:i/>
          <w:sz w:val="24"/>
          <w:szCs w:val="24"/>
        </w:rPr>
        <w:t>David</w:t>
      </w:r>
      <w:r w:rsidR="002A7C4D" w:rsidRPr="002A7C4D">
        <w:rPr>
          <w:rFonts w:ascii="Times New Roman" w:hAnsi="Times New Roman" w:cs="Times New Roman"/>
          <w:sz w:val="24"/>
          <w:szCs w:val="24"/>
        </w:rPr>
        <w:t xml:space="preserve">.  Then Jesus asked: </w:t>
      </w:r>
      <w:r w:rsidR="002A7C4D" w:rsidRPr="00876A50">
        <w:rPr>
          <w:rFonts w:ascii="Times New Roman" w:hAnsi="Times New Roman" w:cs="Times New Roman"/>
          <w:i/>
          <w:color w:val="FF0000"/>
          <w:sz w:val="24"/>
          <w:szCs w:val="24"/>
        </w:rPr>
        <w:t>If David calls him Lord, how is he his son?</w:t>
      </w:r>
      <w:r w:rsidR="002A7C4D" w:rsidRPr="002A7C4D">
        <w:rPr>
          <w:rFonts w:ascii="Times New Roman" w:hAnsi="Times New Roman" w:cs="Times New Roman"/>
          <w:sz w:val="24"/>
          <w:szCs w:val="24"/>
        </w:rPr>
        <w:t xml:space="preserve">  This they could not answer beca</w:t>
      </w:r>
      <w:r w:rsidR="002A7C4D">
        <w:rPr>
          <w:rFonts w:ascii="Times New Roman" w:hAnsi="Times New Roman" w:cs="Times New Roman"/>
          <w:sz w:val="24"/>
          <w:szCs w:val="24"/>
        </w:rPr>
        <w:t>use of the God-Man nature of</w:t>
      </w:r>
      <w:r w:rsidR="002A7C4D" w:rsidRPr="002A7C4D">
        <w:rPr>
          <w:rFonts w:ascii="Times New Roman" w:hAnsi="Times New Roman" w:cs="Times New Roman"/>
          <w:sz w:val="24"/>
          <w:szCs w:val="24"/>
        </w:rPr>
        <w:t xml:space="preserve"> Messiah.</w:t>
      </w:r>
    </w:p>
    <w:p w:rsidR="002A7C4D" w:rsidRPr="002A7C4D" w:rsidRDefault="002A7C4D" w:rsidP="002A7C4D">
      <w:pPr>
        <w:spacing w:after="0" w:line="240" w:lineRule="auto"/>
        <w:rPr>
          <w:rFonts w:ascii="Times New Roman" w:hAnsi="Times New Roman" w:cs="Times New Roman"/>
          <w:sz w:val="24"/>
          <w:szCs w:val="24"/>
        </w:rPr>
      </w:pPr>
    </w:p>
    <w:p w:rsidR="002A7C4D" w:rsidRDefault="002A7C4D" w:rsidP="002A7C4D">
      <w:pPr>
        <w:spacing w:after="0" w:line="240" w:lineRule="auto"/>
        <w:rPr>
          <w:rFonts w:ascii="Times New Roman" w:hAnsi="Times New Roman" w:cs="Times New Roman"/>
          <w:sz w:val="24"/>
          <w:szCs w:val="24"/>
        </w:rPr>
      </w:pPr>
      <w:r w:rsidRPr="002A7C4D">
        <w:rPr>
          <w:rFonts w:ascii="Times New Roman" w:hAnsi="Times New Roman" w:cs="Times New Roman"/>
          <w:sz w:val="24"/>
          <w:szCs w:val="24"/>
        </w:rPr>
        <w:t xml:space="preserve">Had he failed any test, he would not have been without spot or blemish and you today would not be saved.  </w:t>
      </w:r>
      <w:r w:rsidR="00912615">
        <w:rPr>
          <w:rFonts w:ascii="Times New Roman" w:hAnsi="Times New Roman" w:cs="Times New Roman"/>
          <w:sz w:val="24"/>
          <w:szCs w:val="24"/>
        </w:rPr>
        <w:t xml:space="preserve">Jesus could now represent the Pascal Lamb for the evening Passover Meal and also the sacrificial Passover Lamb on the following morning.  </w:t>
      </w:r>
      <w:r w:rsidRPr="002A7C4D">
        <w:rPr>
          <w:rFonts w:ascii="Times New Roman" w:hAnsi="Times New Roman" w:cs="Times New Roman"/>
          <w:sz w:val="24"/>
          <w:szCs w:val="24"/>
        </w:rPr>
        <w:t xml:space="preserve">That was Jesus Christ’s greatest day.  The next day, his sacrifice on the cross, was your greatest day—his worst day, for </w:t>
      </w:r>
      <w:r w:rsidR="00543B32">
        <w:rPr>
          <w:rFonts w:ascii="Times New Roman" w:hAnsi="Times New Roman" w:cs="Times New Roman"/>
          <w:sz w:val="24"/>
          <w:szCs w:val="24"/>
        </w:rPr>
        <w:t xml:space="preserve">as God-Man </w:t>
      </w:r>
      <w:r w:rsidRPr="002A7C4D">
        <w:rPr>
          <w:rFonts w:ascii="Times New Roman" w:hAnsi="Times New Roman" w:cs="Times New Roman"/>
          <w:sz w:val="24"/>
          <w:szCs w:val="24"/>
        </w:rPr>
        <w:t>he was 3 hours incommunicado with the Father.</w:t>
      </w:r>
    </w:p>
    <w:p w:rsidR="00941BD2" w:rsidRDefault="00941BD2" w:rsidP="002A7C4D">
      <w:pPr>
        <w:spacing w:after="0" w:line="240" w:lineRule="auto"/>
        <w:rPr>
          <w:rFonts w:ascii="Times New Roman" w:hAnsi="Times New Roman" w:cs="Times New Roman"/>
          <w:sz w:val="24"/>
          <w:szCs w:val="24"/>
        </w:rPr>
      </w:pPr>
    </w:p>
    <w:p w:rsidR="00941BD2" w:rsidRDefault="00941BD2" w:rsidP="002A7C4D">
      <w:pPr>
        <w:spacing w:after="0" w:line="240" w:lineRule="auto"/>
        <w:rPr>
          <w:rFonts w:ascii="Times New Roman" w:hAnsi="Times New Roman" w:cs="Times New Roman"/>
          <w:sz w:val="24"/>
          <w:szCs w:val="24"/>
        </w:rPr>
      </w:pPr>
      <w:bookmarkStart w:id="242" w:name="Parable"/>
      <w:bookmarkEnd w:id="242"/>
      <w:r w:rsidRPr="00941BD2">
        <w:rPr>
          <w:rFonts w:ascii="Times New Roman" w:hAnsi="Times New Roman" w:cs="Times New Roman"/>
          <w:b/>
          <w:sz w:val="24"/>
          <w:szCs w:val="24"/>
        </w:rPr>
        <w:t>Parable</w:t>
      </w:r>
      <w:r>
        <w:rPr>
          <w:rFonts w:ascii="Times New Roman" w:hAnsi="Times New Roman" w:cs="Times New Roman"/>
          <w:sz w:val="24"/>
          <w:szCs w:val="24"/>
        </w:rPr>
        <w:t xml:space="preserve">:  </w:t>
      </w:r>
      <w:r w:rsidR="00FB09A5">
        <w:rPr>
          <w:rFonts w:ascii="Times New Roman" w:hAnsi="Times New Roman" w:cs="Times New Roman"/>
          <w:sz w:val="24"/>
          <w:szCs w:val="24"/>
        </w:rPr>
        <w:t xml:space="preserve">Parables were used in the OT and among the rabbis of Jesus’ day.  Nevertheless, Jesus refrained from using them </w:t>
      </w:r>
      <w:r w:rsidR="001B3923">
        <w:rPr>
          <w:rFonts w:ascii="Times New Roman" w:hAnsi="Times New Roman" w:cs="Times New Roman"/>
          <w:sz w:val="24"/>
          <w:szCs w:val="24"/>
        </w:rPr>
        <w:t xml:space="preserve">early in his ministry </w:t>
      </w:r>
      <w:r w:rsidR="00FB09A5">
        <w:rPr>
          <w:rFonts w:ascii="Times New Roman" w:hAnsi="Times New Roman" w:cs="Times New Roman"/>
          <w:sz w:val="24"/>
          <w:szCs w:val="24"/>
        </w:rPr>
        <w:t xml:space="preserve">and spoke directly to the attentive crowds because the Kingdom of God (Mk 1:15) or the Kingdom of Heaven (Mt 3:2) was at hand.  </w:t>
      </w:r>
      <w:r w:rsidR="000D53EA">
        <w:rPr>
          <w:rFonts w:ascii="Times New Roman" w:hAnsi="Times New Roman" w:cs="Times New Roman"/>
          <w:sz w:val="24"/>
          <w:szCs w:val="24"/>
        </w:rPr>
        <w:t>All this changed</w:t>
      </w:r>
      <w:r w:rsidR="001B3923">
        <w:rPr>
          <w:rFonts w:ascii="Times New Roman" w:hAnsi="Times New Roman" w:cs="Times New Roman"/>
          <w:sz w:val="24"/>
          <w:szCs w:val="24"/>
        </w:rPr>
        <w:t xml:space="preserve"> when</w:t>
      </w:r>
      <w:r w:rsidR="000D53EA">
        <w:rPr>
          <w:rFonts w:ascii="Times New Roman" w:hAnsi="Times New Roman" w:cs="Times New Roman"/>
          <w:sz w:val="24"/>
          <w:szCs w:val="24"/>
        </w:rPr>
        <w:t xml:space="preserve"> the Pharisees officially rejected Him in front of the people (Mt 12:24).  That very afternoon for the first time, Jesus began speaking in parables.  That very</w:t>
      </w:r>
      <w:r w:rsidR="00F41D00">
        <w:rPr>
          <w:rFonts w:ascii="Times New Roman" w:hAnsi="Times New Roman" w:cs="Times New Roman"/>
          <w:sz w:val="24"/>
          <w:szCs w:val="24"/>
        </w:rPr>
        <w:t xml:space="preserve"> afternoon he spoke 9 of the 31</w:t>
      </w:r>
      <w:r w:rsidR="000D53EA">
        <w:rPr>
          <w:rFonts w:ascii="Times New Roman" w:hAnsi="Times New Roman" w:cs="Times New Roman"/>
          <w:sz w:val="24"/>
          <w:szCs w:val="24"/>
        </w:rPr>
        <w:t xml:space="preserve"> parables attributed to Him.  They will be enumerated here after an explanation of the word parable.</w:t>
      </w:r>
    </w:p>
    <w:p w:rsidR="000D53EA" w:rsidRDefault="000D53EA" w:rsidP="002A7C4D">
      <w:pPr>
        <w:spacing w:after="0" w:line="240" w:lineRule="auto"/>
        <w:rPr>
          <w:rFonts w:ascii="Times New Roman" w:hAnsi="Times New Roman" w:cs="Times New Roman"/>
          <w:sz w:val="24"/>
          <w:szCs w:val="24"/>
        </w:rPr>
      </w:pPr>
    </w:p>
    <w:p w:rsidR="000D53EA" w:rsidRDefault="000D53EA" w:rsidP="002A7C4D">
      <w:pPr>
        <w:spacing w:after="0" w:line="240" w:lineRule="auto"/>
        <w:rPr>
          <w:rFonts w:ascii="Times New Roman" w:hAnsi="Times New Roman" w:cs="Times New Roman"/>
          <w:sz w:val="24"/>
          <w:szCs w:val="24"/>
        </w:rPr>
      </w:pPr>
      <w:r>
        <w:rPr>
          <w:rFonts w:ascii="Times New Roman" w:hAnsi="Times New Roman" w:cs="Times New Roman"/>
          <w:sz w:val="24"/>
          <w:szCs w:val="24"/>
        </w:rPr>
        <w:t>A simile is a colorful or poetic comparison where the words “l</w:t>
      </w:r>
      <w:r w:rsidR="000D2AF7">
        <w:rPr>
          <w:rFonts w:ascii="Times New Roman" w:hAnsi="Times New Roman" w:cs="Times New Roman"/>
          <w:sz w:val="24"/>
          <w:szCs w:val="24"/>
        </w:rPr>
        <w:t>ike” or “as” or “compared to” are used.  A</w:t>
      </w:r>
      <w:r>
        <w:rPr>
          <w:rFonts w:ascii="Times New Roman" w:hAnsi="Times New Roman" w:cs="Times New Roman"/>
          <w:sz w:val="24"/>
          <w:szCs w:val="24"/>
        </w:rPr>
        <w:t>n example</w:t>
      </w:r>
      <w:r w:rsidR="000D2AF7">
        <w:rPr>
          <w:rFonts w:ascii="Times New Roman" w:hAnsi="Times New Roman" w:cs="Times New Roman"/>
          <w:sz w:val="24"/>
          <w:szCs w:val="24"/>
        </w:rPr>
        <w:t xml:space="preserve"> is as follows</w:t>
      </w:r>
      <w:r>
        <w:rPr>
          <w:rFonts w:ascii="Times New Roman" w:hAnsi="Times New Roman" w:cs="Times New Roman"/>
          <w:sz w:val="24"/>
          <w:szCs w:val="24"/>
        </w:rPr>
        <w:t xml:space="preserve">: </w:t>
      </w:r>
      <w:r w:rsidR="000D2AF7">
        <w:rPr>
          <w:rFonts w:ascii="Times New Roman" w:hAnsi="Times New Roman" w:cs="Times New Roman"/>
          <w:sz w:val="24"/>
          <w:szCs w:val="24"/>
        </w:rPr>
        <w:t>“</w:t>
      </w:r>
      <w:r>
        <w:rPr>
          <w:rFonts w:ascii="Times New Roman" w:hAnsi="Times New Roman" w:cs="Times New Roman"/>
          <w:sz w:val="24"/>
          <w:szCs w:val="24"/>
        </w:rPr>
        <w:t>He is like a bear.</w:t>
      </w:r>
      <w:r w:rsidR="000D2AF7">
        <w:rPr>
          <w:rFonts w:ascii="Times New Roman" w:hAnsi="Times New Roman" w:cs="Times New Roman"/>
          <w:sz w:val="24"/>
          <w:szCs w:val="24"/>
        </w:rPr>
        <w:t>”</w:t>
      </w:r>
      <w:r>
        <w:rPr>
          <w:rFonts w:ascii="Times New Roman" w:hAnsi="Times New Roman" w:cs="Times New Roman"/>
          <w:sz w:val="24"/>
          <w:szCs w:val="24"/>
        </w:rPr>
        <w:t xml:space="preserve">  A met</w:t>
      </w:r>
      <w:r w:rsidR="001B3923">
        <w:rPr>
          <w:rFonts w:ascii="Times New Roman" w:hAnsi="Times New Roman" w:cs="Times New Roman"/>
          <w:sz w:val="24"/>
          <w:szCs w:val="24"/>
        </w:rPr>
        <w:t>aphor on the other hand is a similar</w:t>
      </w:r>
      <w:r>
        <w:rPr>
          <w:rFonts w:ascii="Times New Roman" w:hAnsi="Times New Roman" w:cs="Times New Roman"/>
          <w:sz w:val="24"/>
          <w:szCs w:val="24"/>
        </w:rPr>
        <w:t xml:space="preserve"> but stronger </w:t>
      </w:r>
      <w:r w:rsidR="001B3923">
        <w:rPr>
          <w:rFonts w:ascii="Times New Roman" w:hAnsi="Times New Roman" w:cs="Times New Roman"/>
          <w:sz w:val="24"/>
          <w:szCs w:val="24"/>
        </w:rPr>
        <w:t xml:space="preserve">comparison </w:t>
      </w:r>
      <w:r>
        <w:rPr>
          <w:rFonts w:ascii="Times New Roman" w:hAnsi="Times New Roman" w:cs="Times New Roman"/>
          <w:sz w:val="24"/>
          <w:szCs w:val="24"/>
        </w:rPr>
        <w:t xml:space="preserve">because it does not use like or as: </w:t>
      </w:r>
      <w:r w:rsidR="000D2AF7">
        <w:rPr>
          <w:rFonts w:ascii="Times New Roman" w:hAnsi="Times New Roman" w:cs="Times New Roman"/>
          <w:sz w:val="24"/>
          <w:szCs w:val="24"/>
        </w:rPr>
        <w:t>“</w:t>
      </w:r>
      <w:r>
        <w:rPr>
          <w:rFonts w:ascii="Times New Roman" w:hAnsi="Times New Roman" w:cs="Times New Roman"/>
          <w:sz w:val="24"/>
          <w:szCs w:val="24"/>
        </w:rPr>
        <w:t>He is a bear.</w:t>
      </w:r>
      <w:r w:rsidR="000D2AF7">
        <w:rPr>
          <w:rFonts w:ascii="Times New Roman" w:hAnsi="Times New Roman" w:cs="Times New Roman"/>
          <w:sz w:val="24"/>
          <w:szCs w:val="24"/>
        </w:rPr>
        <w:t>”</w:t>
      </w:r>
      <w:r>
        <w:rPr>
          <w:rFonts w:ascii="Times New Roman" w:hAnsi="Times New Roman" w:cs="Times New Roman"/>
          <w:sz w:val="24"/>
          <w:szCs w:val="24"/>
        </w:rPr>
        <w:t xml:space="preserve">  A parable is an extended simile</w:t>
      </w:r>
      <w:r w:rsidR="000D2AF7">
        <w:rPr>
          <w:rFonts w:ascii="Times New Roman" w:hAnsi="Times New Roman" w:cs="Times New Roman"/>
          <w:sz w:val="24"/>
          <w:szCs w:val="24"/>
        </w:rPr>
        <w:t xml:space="preserve">:  </w:t>
      </w:r>
      <w:r w:rsidR="000D2AF7" w:rsidRPr="000D2AF7">
        <w:rPr>
          <w:rFonts w:ascii="Times New Roman" w:hAnsi="Times New Roman" w:cs="Times New Roman"/>
          <w:i/>
          <w:sz w:val="24"/>
          <w:szCs w:val="24"/>
        </w:rPr>
        <w:t>The kingdom of Heaven is like a mustard seed</w:t>
      </w:r>
      <w:r w:rsidR="000D2AF7">
        <w:rPr>
          <w:rFonts w:ascii="Times New Roman" w:hAnsi="Times New Roman" w:cs="Times New Roman"/>
          <w:sz w:val="24"/>
          <w:szCs w:val="24"/>
        </w:rPr>
        <w:t>… and an allegory is an extended metaphor</w:t>
      </w:r>
      <w:r w:rsidR="005F0E36">
        <w:rPr>
          <w:rFonts w:ascii="Times New Roman" w:hAnsi="Times New Roman" w:cs="Times New Roman"/>
          <w:sz w:val="24"/>
          <w:szCs w:val="24"/>
        </w:rPr>
        <w:t xml:space="preserve">: </w:t>
      </w:r>
      <w:r w:rsidR="005F0E36" w:rsidRPr="005F0E36">
        <w:rPr>
          <w:rFonts w:ascii="Times New Roman" w:hAnsi="Times New Roman" w:cs="Times New Roman"/>
          <w:i/>
          <w:sz w:val="24"/>
          <w:szCs w:val="24"/>
        </w:rPr>
        <w:t>Behold the sower went out to sow</w:t>
      </w:r>
      <w:r w:rsidR="005F0E36">
        <w:rPr>
          <w:rFonts w:ascii="Times New Roman" w:hAnsi="Times New Roman" w:cs="Times New Roman"/>
          <w:sz w:val="24"/>
          <w:szCs w:val="24"/>
        </w:rPr>
        <w:t>..</w:t>
      </w:r>
      <w:r w:rsidR="000D2AF7">
        <w:rPr>
          <w:rFonts w:ascii="Times New Roman" w:hAnsi="Times New Roman" w:cs="Times New Roman"/>
          <w:sz w:val="24"/>
          <w:szCs w:val="24"/>
        </w:rPr>
        <w:t>.  In this respect, some parables are actually allegories.  The important thing to remember is that every aspect of the story need not have parabolic or allegoric analogies.  It is also not necessary that the story be an exact historical account.  What is true, however, and this is the crux of the meaning, is that the story must have an application to you today.  A parable is relevant to the Believer and unbeliever today.</w:t>
      </w:r>
      <w:r w:rsidR="00BD524D">
        <w:rPr>
          <w:rFonts w:ascii="Times New Roman" w:hAnsi="Times New Roman" w:cs="Times New Roman"/>
          <w:sz w:val="24"/>
          <w:szCs w:val="24"/>
        </w:rPr>
        <w:t xml:space="preserve">  At the time Jesus began speaking in parables, the Kingdom of God was not to be ushered in, but in its place temporarily the church would be established.  Consequently, the meaning of the parables was intentionally obscured </w:t>
      </w:r>
      <w:r w:rsidR="00061E80">
        <w:rPr>
          <w:rFonts w:ascii="Times New Roman" w:hAnsi="Times New Roman" w:cs="Times New Roman"/>
          <w:sz w:val="24"/>
          <w:szCs w:val="24"/>
        </w:rPr>
        <w:t xml:space="preserve">(Mt 13:10-18) </w:t>
      </w:r>
      <w:r w:rsidR="00BD524D">
        <w:rPr>
          <w:rFonts w:ascii="Times New Roman" w:hAnsi="Times New Roman" w:cs="Times New Roman"/>
          <w:sz w:val="24"/>
          <w:szCs w:val="24"/>
        </w:rPr>
        <w:t xml:space="preserve">from the </w:t>
      </w:r>
      <w:r w:rsidR="00B02D1F">
        <w:rPr>
          <w:rFonts w:ascii="Times New Roman" w:hAnsi="Times New Roman" w:cs="Times New Roman"/>
          <w:sz w:val="24"/>
          <w:szCs w:val="24"/>
        </w:rPr>
        <w:t>m</w:t>
      </w:r>
      <w:r w:rsidR="00061E80">
        <w:rPr>
          <w:rFonts w:ascii="Times New Roman" w:hAnsi="Times New Roman" w:cs="Times New Roman"/>
          <w:sz w:val="24"/>
          <w:szCs w:val="24"/>
        </w:rPr>
        <w:t>ultitud</w:t>
      </w:r>
      <w:r w:rsidR="00B02D1F">
        <w:rPr>
          <w:rFonts w:ascii="Times New Roman" w:hAnsi="Times New Roman" w:cs="Times New Roman"/>
          <w:sz w:val="24"/>
          <w:szCs w:val="24"/>
        </w:rPr>
        <w:t>es, but explained in detail to those who would form His church.  John relates no parable, but explains everything clearly</w:t>
      </w:r>
      <w:r w:rsidR="00EC21EE">
        <w:rPr>
          <w:rFonts w:ascii="Times New Roman" w:hAnsi="Times New Roman" w:cs="Times New Roman"/>
          <w:sz w:val="24"/>
          <w:szCs w:val="24"/>
        </w:rPr>
        <w:t xml:space="preserve"> often with </w:t>
      </w:r>
      <w:r w:rsidR="00EC21EE">
        <w:rPr>
          <w:rFonts w:ascii="Times New Roman" w:hAnsi="Times New Roman" w:cs="Times New Roman"/>
          <w:sz w:val="24"/>
          <w:szCs w:val="24"/>
        </w:rPr>
        <w:lastRenderedPageBreak/>
        <w:t>exegesis</w:t>
      </w:r>
      <w:r w:rsidR="00B02D1F">
        <w:rPr>
          <w:rFonts w:ascii="Times New Roman" w:hAnsi="Times New Roman" w:cs="Times New Roman"/>
          <w:sz w:val="24"/>
          <w:szCs w:val="24"/>
        </w:rPr>
        <w:t xml:space="preserve">.  The </w:t>
      </w:r>
      <w:r w:rsidR="00061E80">
        <w:rPr>
          <w:rFonts w:ascii="Times New Roman" w:hAnsi="Times New Roman" w:cs="Times New Roman"/>
          <w:sz w:val="24"/>
          <w:szCs w:val="24"/>
        </w:rPr>
        <w:t>nine</w:t>
      </w:r>
      <w:r w:rsidR="00B02D1F">
        <w:rPr>
          <w:rFonts w:ascii="Times New Roman" w:hAnsi="Times New Roman" w:cs="Times New Roman"/>
          <w:sz w:val="24"/>
          <w:szCs w:val="24"/>
        </w:rPr>
        <w:t xml:space="preserve"> parables related by Matthew, Mark, and Luke and told on that historic afternoon by Jesus after the Jews had committed their national sin against the Holy Spirit are these:</w:t>
      </w:r>
    </w:p>
    <w:p w:rsidR="00B02D1F" w:rsidRDefault="00B02D1F" w:rsidP="002A7C4D">
      <w:pPr>
        <w:spacing w:after="0" w:line="240" w:lineRule="auto"/>
        <w:rPr>
          <w:rFonts w:ascii="Times New Roman" w:hAnsi="Times New Roman" w:cs="Times New Roman"/>
          <w:sz w:val="24"/>
          <w:szCs w:val="24"/>
        </w:rPr>
      </w:pPr>
    </w:p>
    <w:p w:rsidR="00B02D1F" w:rsidRDefault="00B02D1F" w:rsidP="002A7C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00061E80">
        <w:rPr>
          <w:rFonts w:ascii="Times New Roman" w:hAnsi="Times New Roman" w:cs="Times New Roman"/>
          <w:sz w:val="24"/>
          <w:szCs w:val="24"/>
        </w:rPr>
        <w:t>The Sower (Mt 13:3-9, 18-23</w:t>
      </w:r>
      <w:r w:rsidR="00BE16D5">
        <w:rPr>
          <w:rFonts w:ascii="Times New Roman" w:hAnsi="Times New Roman" w:cs="Times New Roman"/>
          <w:sz w:val="24"/>
          <w:szCs w:val="24"/>
        </w:rPr>
        <w:t>; Mk 4:3-8, 13-20; Lk 8:5-8, 11-15</w:t>
      </w:r>
      <w:r w:rsidR="00061E80">
        <w:rPr>
          <w:rFonts w:ascii="Times New Roman" w:hAnsi="Times New Roman" w:cs="Times New Roman"/>
          <w:sz w:val="24"/>
          <w:szCs w:val="24"/>
        </w:rPr>
        <w:t>)</w:t>
      </w:r>
    </w:p>
    <w:p w:rsidR="00BE290A" w:rsidRDefault="00BE290A" w:rsidP="002A7C4D">
      <w:pPr>
        <w:spacing w:after="0" w:line="240" w:lineRule="auto"/>
        <w:rPr>
          <w:rFonts w:ascii="Times New Roman" w:hAnsi="Times New Roman" w:cs="Times New Roman"/>
          <w:sz w:val="24"/>
          <w:szCs w:val="24"/>
        </w:rPr>
      </w:pPr>
      <w:r>
        <w:rPr>
          <w:rFonts w:ascii="Times New Roman" w:hAnsi="Times New Roman" w:cs="Times New Roman"/>
          <w:sz w:val="24"/>
          <w:szCs w:val="24"/>
        </w:rPr>
        <w:t>2) The Lamp (Mk 4:21-2</w:t>
      </w:r>
      <w:r w:rsidR="00CD3C57">
        <w:rPr>
          <w:rFonts w:ascii="Times New Roman" w:hAnsi="Times New Roman" w:cs="Times New Roman"/>
          <w:sz w:val="24"/>
          <w:szCs w:val="24"/>
        </w:rPr>
        <w:t>3</w:t>
      </w:r>
      <w:r>
        <w:rPr>
          <w:rFonts w:ascii="Times New Roman" w:hAnsi="Times New Roman" w:cs="Times New Roman"/>
          <w:sz w:val="24"/>
          <w:szCs w:val="24"/>
        </w:rPr>
        <w:t>)</w:t>
      </w:r>
    </w:p>
    <w:p w:rsidR="00061E80" w:rsidRDefault="00BE290A" w:rsidP="002A7C4D">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061E80">
        <w:rPr>
          <w:rFonts w:ascii="Times New Roman" w:hAnsi="Times New Roman" w:cs="Times New Roman"/>
          <w:sz w:val="24"/>
          <w:szCs w:val="24"/>
        </w:rPr>
        <w:t xml:space="preserve">) The Seed </w:t>
      </w:r>
      <w:r w:rsidR="00977D39">
        <w:rPr>
          <w:rFonts w:ascii="Times New Roman" w:hAnsi="Times New Roman" w:cs="Times New Roman"/>
          <w:sz w:val="24"/>
          <w:szCs w:val="24"/>
        </w:rPr>
        <w:t xml:space="preserve">Growing Seemingly by Itself </w:t>
      </w:r>
      <w:r w:rsidR="00061E80">
        <w:rPr>
          <w:rFonts w:ascii="Times New Roman" w:hAnsi="Times New Roman" w:cs="Times New Roman"/>
          <w:sz w:val="24"/>
          <w:szCs w:val="24"/>
        </w:rPr>
        <w:t>(Mk 4:26-29)</w:t>
      </w:r>
    </w:p>
    <w:p w:rsidR="00061E80" w:rsidRDefault="00BE290A" w:rsidP="002A7C4D">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061E80">
        <w:rPr>
          <w:rFonts w:ascii="Times New Roman" w:hAnsi="Times New Roman" w:cs="Times New Roman"/>
          <w:sz w:val="24"/>
          <w:szCs w:val="24"/>
        </w:rPr>
        <w:t xml:space="preserve">) </w:t>
      </w:r>
      <w:r w:rsidR="00977D39">
        <w:rPr>
          <w:rFonts w:ascii="Times New Roman" w:hAnsi="Times New Roman" w:cs="Times New Roman"/>
          <w:sz w:val="24"/>
          <w:szCs w:val="24"/>
        </w:rPr>
        <w:t>The Tares among Wheat (Mt 13:24-30)</w:t>
      </w:r>
    </w:p>
    <w:p w:rsidR="00977D39" w:rsidRDefault="00BE290A" w:rsidP="002A7C4D">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977D39">
        <w:rPr>
          <w:rFonts w:ascii="Times New Roman" w:hAnsi="Times New Roman" w:cs="Times New Roman"/>
          <w:sz w:val="24"/>
          <w:szCs w:val="24"/>
        </w:rPr>
        <w:t>) The Mustard Seed (Mt 13:31-32; Mk 4:30-32; Lk 13:18-19)</w:t>
      </w:r>
    </w:p>
    <w:p w:rsidR="00977D39" w:rsidRDefault="00BE290A" w:rsidP="002A7C4D">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00977D39">
        <w:rPr>
          <w:rFonts w:ascii="Times New Roman" w:hAnsi="Times New Roman" w:cs="Times New Roman"/>
          <w:sz w:val="24"/>
          <w:szCs w:val="24"/>
        </w:rPr>
        <w:t>) The Leaven (Mt 13:33; Lk 13:</w:t>
      </w:r>
      <w:r w:rsidR="00D15A6A">
        <w:rPr>
          <w:rFonts w:ascii="Times New Roman" w:hAnsi="Times New Roman" w:cs="Times New Roman"/>
          <w:sz w:val="24"/>
          <w:szCs w:val="24"/>
        </w:rPr>
        <w:t>20-</w:t>
      </w:r>
      <w:r w:rsidR="00977D39">
        <w:rPr>
          <w:rFonts w:ascii="Times New Roman" w:hAnsi="Times New Roman" w:cs="Times New Roman"/>
          <w:sz w:val="24"/>
          <w:szCs w:val="24"/>
        </w:rPr>
        <w:t>21)</w:t>
      </w:r>
    </w:p>
    <w:p w:rsidR="00D15A6A" w:rsidRDefault="00BE290A" w:rsidP="002A7C4D">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00D15A6A">
        <w:rPr>
          <w:rFonts w:ascii="Times New Roman" w:hAnsi="Times New Roman" w:cs="Times New Roman"/>
          <w:sz w:val="24"/>
          <w:szCs w:val="24"/>
        </w:rPr>
        <w:t>) The Hidden Treasure (Mt 13:44)</w:t>
      </w:r>
    </w:p>
    <w:p w:rsidR="00D15A6A" w:rsidRDefault="00BE290A" w:rsidP="002A7C4D">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00D15A6A">
        <w:rPr>
          <w:rFonts w:ascii="Times New Roman" w:hAnsi="Times New Roman" w:cs="Times New Roman"/>
          <w:sz w:val="24"/>
          <w:szCs w:val="24"/>
        </w:rPr>
        <w:t>) The Pearl of Great Price (Mt 13:45-46)</w:t>
      </w:r>
    </w:p>
    <w:p w:rsidR="00D15A6A" w:rsidRDefault="00BE290A" w:rsidP="002A7C4D">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00D15A6A">
        <w:rPr>
          <w:rFonts w:ascii="Times New Roman" w:hAnsi="Times New Roman" w:cs="Times New Roman"/>
          <w:sz w:val="24"/>
          <w:szCs w:val="24"/>
        </w:rPr>
        <w:t>) The Fishing Net (Mt 13:47-50)</w:t>
      </w:r>
    </w:p>
    <w:p w:rsidR="004042F2" w:rsidRDefault="00BE290A" w:rsidP="002A7C4D">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004042F2">
        <w:rPr>
          <w:rFonts w:ascii="Times New Roman" w:hAnsi="Times New Roman" w:cs="Times New Roman"/>
          <w:sz w:val="24"/>
          <w:szCs w:val="24"/>
        </w:rPr>
        <w:t>) The Scribe (Mt 13:52)</w:t>
      </w:r>
    </w:p>
    <w:p w:rsidR="00BE16D5" w:rsidRDefault="00BE16D5" w:rsidP="002A7C4D">
      <w:pPr>
        <w:spacing w:after="0" w:line="240" w:lineRule="auto"/>
        <w:rPr>
          <w:rFonts w:ascii="Times New Roman" w:hAnsi="Times New Roman" w:cs="Times New Roman"/>
          <w:sz w:val="24"/>
          <w:szCs w:val="24"/>
        </w:rPr>
      </w:pPr>
    </w:p>
    <w:p w:rsidR="00BE16D5" w:rsidRDefault="00BE16D5" w:rsidP="002A7C4D">
      <w:pPr>
        <w:spacing w:after="0" w:line="240" w:lineRule="auto"/>
        <w:rPr>
          <w:rFonts w:ascii="Times New Roman" w:hAnsi="Times New Roman" w:cs="Times New Roman"/>
          <w:sz w:val="24"/>
          <w:szCs w:val="24"/>
        </w:rPr>
      </w:pPr>
      <w:r>
        <w:rPr>
          <w:rFonts w:ascii="Times New Roman" w:hAnsi="Times New Roman" w:cs="Times New Roman"/>
          <w:sz w:val="24"/>
          <w:szCs w:val="24"/>
        </w:rPr>
        <w:t>The most important parable and the key to understanding the others (Mk 4:13) is that of The Sower.  The four possibilities represent th</w:t>
      </w:r>
      <w:r w:rsidR="00BB1361">
        <w:rPr>
          <w:rFonts w:ascii="Times New Roman" w:hAnsi="Times New Roman" w:cs="Times New Roman"/>
          <w:sz w:val="24"/>
          <w:szCs w:val="24"/>
        </w:rPr>
        <w:t>e four corners of the compass. a</w:t>
      </w:r>
      <w:r>
        <w:rPr>
          <w:rFonts w:ascii="Times New Roman" w:hAnsi="Times New Roman" w:cs="Times New Roman"/>
          <w:sz w:val="24"/>
          <w:szCs w:val="24"/>
        </w:rPr>
        <w:t>) That seed falling beside the road is eaten by the birds, i.e., Satan takes aw</w:t>
      </w:r>
      <w:r w:rsidR="00BB1361">
        <w:rPr>
          <w:rFonts w:ascii="Times New Roman" w:hAnsi="Times New Roman" w:cs="Times New Roman"/>
          <w:sz w:val="24"/>
          <w:szCs w:val="24"/>
        </w:rPr>
        <w:t>ay the word from their heart.  b</w:t>
      </w:r>
      <w:r>
        <w:rPr>
          <w:rFonts w:ascii="Times New Roman" w:hAnsi="Times New Roman" w:cs="Times New Roman"/>
          <w:sz w:val="24"/>
          <w:szCs w:val="24"/>
        </w:rPr>
        <w:t xml:space="preserve">) That falling on rocky ground withers away because they believe only for a while and then temptation </w:t>
      </w:r>
      <w:r w:rsidR="00BB1361">
        <w:rPr>
          <w:rFonts w:ascii="Times New Roman" w:hAnsi="Times New Roman" w:cs="Times New Roman"/>
          <w:sz w:val="24"/>
          <w:szCs w:val="24"/>
        </w:rPr>
        <w:t>draws them away.  c</w:t>
      </w:r>
      <w:r w:rsidR="00694AE5">
        <w:rPr>
          <w:rFonts w:ascii="Times New Roman" w:hAnsi="Times New Roman" w:cs="Times New Roman"/>
          <w:sz w:val="24"/>
          <w:szCs w:val="24"/>
        </w:rPr>
        <w:t>) That falling amid thorns is choked because of concern f</w:t>
      </w:r>
      <w:r w:rsidR="00BB1361">
        <w:rPr>
          <w:rFonts w:ascii="Times New Roman" w:hAnsi="Times New Roman" w:cs="Times New Roman"/>
          <w:sz w:val="24"/>
          <w:szCs w:val="24"/>
        </w:rPr>
        <w:t>or the riches of the world.  d</w:t>
      </w:r>
      <w:r w:rsidR="00694AE5">
        <w:rPr>
          <w:rFonts w:ascii="Times New Roman" w:hAnsi="Times New Roman" w:cs="Times New Roman"/>
          <w:sz w:val="24"/>
          <w:szCs w:val="24"/>
        </w:rPr>
        <w:t>) That falling on good soil produces many fold because they hold fas</w:t>
      </w:r>
      <w:r w:rsidR="00BB1361">
        <w:rPr>
          <w:rFonts w:ascii="Times New Roman" w:hAnsi="Times New Roman" w:cs="Times New Roman"/>
          <w:sz w:val="24"/>
          <w:szCs w:val="24"/>
        </w:rPr>
        <w:t>t and persevere.  Obviously letters b and c</w:t>
      </w:r>
      <w:r w:rsidR="00694AE5">
        <w:rPr>
          <w:rFonts w:ascii="Times New Roman" w:hAnsi="Times New Roman" w:cs="Times New Roman"/>
          <w:sz w:val="24"/>
          <w:szCs w:val="24"/>
        </w:rPr>
        <w:t xml:space="preserve"> have lost their faith and </w:t>
      </w:r>
      <w:r w:rsidR="004317C1">
        <w:rPr>
          <w:rFonts w:ascii="Times New Roman" w:hAnsi="Times New Roman" w:cs="Times New Roman"/>
          <w:sz w:val="24"/>
          <w:szCs w:val="24"/>
        </w:rPr>
        <w:t xml:space="preserve">have </w:t>
      </w:r>
      <w:r w:rsidR="00694AE5">
        <w:rPr>
          <w:rFonts w:ascii="Times New Roman" w:hAnsi="Times New Roman" w:cs="Times New Roman"/>
          <w:sz w:val="24"/>
          <w:szCs w:val="24"/>
        </w:rPr>
        <w:t>not persevered (2 Ti 2:12).</w:t>
      </w:r>
    </w:p>
    <w:p w:rsidR="00BB1361" w:rsidRDefault="00BB1361" w:rsidP="002A7C4D">
      <w:pPr>
        <w:spacing w:after="0" w:line="240" w:lineRule="auto"/>
        <w:rPr>
          <w:rFonts w:ascii="Times New Roman" w:hAnsi="Times New Roman" w:cs="Times New Roman"/>
          <w:sz w:val="24"/>
          <w:szCs w:val="24"/>
        </w:rPr>
      </w:pPr>
    </w:p>
    <w:p w:rsidR="00BB1361" w:rsidRDefault="004A22A1" w:rsidP="002A7C4D">
      <w:pPr>
        <w:spacing w:after="0" w:line="240" w:lineRule="auto"/>
        <w:rPr>
          <w:rFonts w:ascii="Times New Roman" w:hAnsi="Times New Roman" w:cs="Times New Roman"/>
          <w:sz w:val="24"/>
          <w:szCs w:val="24"/>
        </w:rPr>
      </w:pPr>
      <w:r>
        <w:rPr>
          <w:rFonts w:ascii="Times New Roman" w:hAnsi="Times New Roman" w:cs="Times New Roman"/>
          <w:sz w:val="24"/>
          <w:szCs w:val="24"/>
        </w:rPr>
        <w:t>The Seed Growing Seemingly by Itself portrays the mystery of regeneration.   How it works, we do not understand.  It is not the work of the sower.</w:t>
      </w:r>
    </w:p>
    <w:p w:rsidR="004A22A1" w:rsidRDefault="004A22A1" w:rsidP="002A7C4D">
      <w:pPr>
        <w:spacing w:after="0" w:line="240" w:lineRule="auto"/>
        <w:rPr>
          <w:rFonts w:ascii="Times New Roman" w:hAnsi="Times New Roman" w:cs="Times New Roman"/>
          <w:sz w:val="24"/>
          <w:szCs w:val="24"/>
        </w:rPr>
      </w:pPr>
    </w:p>
    <w:p w:rsidR="004A22A1" w:rsidRDefault="004A22A1" w:rsidP="002A7C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Tares among the Wheat shows that the angels will separate the darnel </w:t>
      </w:r>
      <w:r w:rsidR="00EA6C1C">
        <w:rPr>
          <w:rFonts w:ascii="Times New Roman" w:hAnsi="Times New Roman" w:cs="Times New Roman"/>
          <w:sz w:val="24"/>
          <w:szCs w:val="24"/>
        </w:rPr>
        <w:t xml:space="preserve">of the sinners </w:t>
      </w:r>
      <w:r>
        <w:rPr>
          <w:rFonts w:ascii="Times New Roman" w:hAnsi="Times New Roman" w:cs="Times New Roman"/>
          <w:sz w:val="24"/>
          <w:szCs w:val="24"/>
        </w:rPr>
        <w:t xml:space="preserve">from the wheat </w:t>
      </w:r>
      <w:r w:rsidR="00EA6C1C">
        <w:rPr>
          <w:rFonts w:ascii="Times New Roman" w:hAnsi="Times New Roman" w:cs="Times New Roman"/>
          <w:sz w:val="24"/>
          <w:szCs w:val="24"/>
        </w:rPr>
        <w:t>of</w:t>
      </w:r>
      <w:r>
        <w:rPr>
          <w:rFonts w:ascii="Times New Roman" w:hAnsi="Times New Roman" w:cs="Times New Roman"/>
          <w:sz w:val="24"/>
          <w:szCs w:val="24"/>
        </w:rPr>
        <w:t xml:space="preserve"> the saints on Judgment Day.</w:t>
      </w:r>
    </w:p>
    <w:p w:rsidR="004A22A1" w:rsidRDefault="004A22A1" w:rsidP="002A7C4D">
      <w:pPr>
        <w:spacing w:after="0" w:line="240" w:lineRule="auto"/>
        <w:rPr>
          <w:rFonts w:ascii="Times New Roman" w:hAnsi="Times New Roman" w:cs="Times New Roman"/>
          <w:sz w:val="24"/>
          <w:szCs w:val="24"/>
        </w:rPr>
      </w:pPr>
    </w:p>
    <w:p w:rsidR="004A22A1" w:rsidRPr="00CA2C92" w:rsidRDefault="004A22A1" w:rsidP="00CA2C92">
      <w:pPr>
        <w:autoSpaceDE w:val="0"/>
        <w:autoSpaceDN w:val="0"/>
        <w:adjustRightInd w:val="0"/>
        <w:spacing w:after="0" w:line="240" w:lineRule="auto"/>
        <w:rPr>
          <w:rFonts w:ascii="Tahoma" w:hAnsi="Tahoma" w:cs="Tahoma"/>
          <w:color w:val="000000"/>
          <w:sz w:val="24"/>
          <w:szCs w:val="24"/>
        </w:rPr>
      </w:pPr>
      <w:r>
        <w:rPr>
          <w:rFonts w:ascii="Times New Roman" w:hAnsi="Times New Roman" w:cs="Times New Roman"/>
          <w:sz w:val="24"/>
          <w:szCs w:val="24"/>
        </w:rPr>
        <w:t>The Mustard Tree is a religion that is the resting place for the birds or agents of Satan as seen in the first parable.  The birds are a part of Christendom but are not Christians.</w:t>
      </w:r>
      <w:r w:rsidR="00CA2C92">
        <w:rPr>
          <w:rFonts w:ascii="Times New Roman" w:hAnsi="Times New Roman" w:cs="Times New Roman"/>
          <w:sz w:val="24"/>
          <w:szCs w:val="24"/>
        </w:rPr>
        <w:t xml:space="preserve">  </w:t>
      </w:r>
      <w:r w:rsidR="00CA2C92" w:rsidRPr="00CA2C92">
        <w:rPr>
          <w:rFonts w:ascii="Times New Roman" w:hAnsi="Times New Roman" w:cs="Times New Roman"/>
          <w:i/>
          <w:color w:val="BC0406"/>
          <w:sz w:val="24"/>
          <w:szCs w:val="24"/>
        </w:rPr>
        <w:t>The kingdom of heaven is like a mustard seed, which a man took and sowed in his field;</w:t>
      </w:r>
      <w:r w:rsidR="00CA2C92" w:rsidRPr="00CA2C92">
        <w:rPr>
          <w:rFonts w:ascii="Times New Roman" w:hAnsi="Times New Roman" w:cs="Times New Roman"/>
          <w:color w:val="BC0406"/>
          <w:sz w:val="24"/>
          <w:szCs w:val="24"/>
        </w:rPr>
        <w:t xml:space="preserve"> </w:t>
      </w:r>
      <w:r w:rsidR="00CA2C92" w:rsidRPr="00CA2C92">
        <w:rPr>
          <w:rFonts w:ascii="Times New Roman" w:hAnsi="Times New Roman" w:cs="Times New Roman"/>
          <w:b/>
          <w:color w:val="21770A"/>
          <w:position w:val="6"/>
          <w:sz w:val="16"/>
          <w:szCs w:val="16"/>
        </w:rPr>
        <w:t>32</w:t>
      </w:r>
      <w:r w:rsidR="00CA2C92" w:rsidRPr="00CA2C92">
        <w:rPr>
          <w:rFonts w:ascii="Times New Roman" w:hAnsi="Times New Roman" w:cs="Times New Roman"/>
          <w:b/>
          <w:color w:val="21770A"/>
          <w:sz w:val="24"/>
          <w:szCs w:val="24"/>
        </w:rPr>
        <w:t xml:space="preserve"> </w:t>
      </w:r>
      <w:r w:rsidR="00CA2C92" w:rsidRPr="00CA2C92">
        <w:rPr>
          <w:rFonts w:ascii="Times New Roman" w:hAnsi="Times New Roman" w:cs="Times New Roman"/>
          <w:i/>
          <w:color w:val="BC0406"/>
          <w:sz w:val="24"/>
          <w:szCs w:val="24"/>
        </w:rPr>
        <w:t xml:space="preserve">and this is smaller than all </w:t>
      </w:r>
      <w:r w:rsidR="00CA2C92" w:rsidRPr="00CA2C92">
        <w:rPr>
          <w:rFonts w:ascii="Times New Roman" w:hAnsi="Times New Roman" w:cs="Times New Roman"/>
          <w:i/>
          <w:color w:val="555454"/>
          <w:sz w:val="24"/>
          <w:szCs w:val="24"/>
        </w:rPr>
        <w:t xml:space="preserve">other </w:t>
      </w:r>
      <w:r w:rsidR="00CA2C92" w:rsidRPr="00CA2C92">
        <w:rPr>
          <w:rFonts w:ascii="Times New Roman" w:hAnsi="Times New Roman" w:cs="Times New Roman"/>
          <w:i/>
          <w:color w:val="BC0406"/>
          <w:sz w:val="24"/>
          <w:szCs w:val="24"/>
        </w:rPr>
        <w:t>seeds, but when it is full grown, it is larger than the garden plants and becomes a tree, so that THE BIRDS OF THE AIR come and NEST IN ITS BRANCHES</w:t>
      </w:r>
      <w:r w:rsidR="00CA2C92" w:rsidRPr="00CA2C92">
        <w:rPr>
          <w:rFonts w:ascii="Times New Roman" w:hAnsi="Times New Roman" w:cs="Times New Roman"/>
          <w:color w:val="BC0406"/>
          <w:sz w:val="24"/>
          <w:szCs w:val="24"/>
        </w:rPr>
        <w:t>.</w:t>
      </w:r>
    </w:p>
    <w:p w:rsidR="004A22A1" w:rsidRDefault="004A22A1" w:rsidP="002A7C4D">
      <w:pPr>
        <w:spacing w:after="0" w:line="240" w:lineRule="auto"/>
        <w:rPr>
          <w:rFonts w:ascii="Times New Roman" w:hAnsi="Times New Roman" w:cs="Times New Roman"/>
          <w:sz w:val="24"/>
          <w:szCs w:val="24"/>
        </w:rPr>
      </w:pPr>
    </w:p>
    <w:p w:rsidR="004A22A1" w:rsidRPr="00B41E47" w:rsidRDefault="004A22A1" w:rsidP="00B41E47">
      <w:pPr>
        <w:autoSpaceDE w:val="0"/>
        <w:autoSpaceDN w:val="0"/>
        <w:adjustRightInd w:val="0"/>
        <w:spacing w:after="0" w:line="240" w:lineRule="auto"/>
        <w:rPr>
          <w:rFonts w:ascii="Tahoma" w:hAnsi="Tahoma" w:cs="Tahoma"/>
          <w:color w:val="000000"/>
          <w:sz w:val="24"/>
          <w:szCs w:val="24"/>
        </w:rPr>
      </w:pPr>
      <w:r>
        <w:rPr>
          <w:rFonts w:ascii="Times New Roman" w:hAnsi="Times New Roman" w:cs="Times New Roman"/>
          <w:sz w:val="24"/>
          <w:szCs w:val="24"/>
        </w:rPr>
        <w:t>The three measures of leaven symbolized Roman Catholicism, Gre</w:t>
      </w:r>
      <w:r w:rsidR="00B41E47">
        <w:rPr>
          <w:rFonts w:ascii="Times New Roman" w:hAnsi="Times New Roman" w:cs="Times New Roman"/>
          <w:sz w:val="24"/>
          <w:szCs w:val="24"/>
        </w:rPr>
        <w:t xml:space="preserve">ek Orthodoxy, and Protestantism: </w:t>
      </w:r>
      <w:r w:rsidR="00B41E47" w:rsidRPr="00B41E47">
        <w:rPr>
          <w:rFonts w:ascii="Times New Roman" w:hAnsi="Times New Roman" w:cs="Times New Roman"/>
          <w:i/>
          <w:color w:val="BC0406"/>
          <w:sz w:val="24"/>
          <w:szCs w:val="24"/>
        </w:rPr>
        <w:t>The kingdom of heaven is like leaven, which a woman took and hid in three pecks of flour until it was all leavened</w:t>
      </w:r>
      <w:r w:rsidR="00B41E47">
        <w:rPr>
          <w:rFonts w:ascii="Trebuchet MS" w:hAnsi="Trebuchet MS"/>
          <w:color w:val="BC0406"/>
          <w:sz w:val="18"/>
          <w:szCs w:val="24"/>
        </w:rPr>
        <w:t>.</w:t>
      </w:r>
    </w:p>
    <w:p w:rsidR="00A40C60" w:rsidRDefault="00A40C60" w:rsidP="002A7C4D">
      <w:pPr>
        <w:spacing w:after="0" w:line="240" w:lineRule="auto"/>
        <w:rPr>
          <w:rFonts w:ascii="Times New Roman" w:hAnsi="Times New Roman" w:cs="Times New Roman"/>
          <w:sz w:val="24"/>
          <w:szCs w:val="24"/>
        </w:rPr>
      </w:pPr>
    </w:p>
    <w:p w:rsidR="00A40C60" w:rsidRPr="00B41E47" w:rsidRDefault="00A40C60" w:rsidP="00B41E4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The Pearl of Great Price or treasure (Ex 19:5; Ps 135:4) represents the Believers in the world and Israel in particular</w:t>
      </w:r>
      <w:r w:rsidR="00B41E47" w:rsidRPr="00B41E47">
        <w:rPr>
          <w:rFonts w:ascii="Times New Roman" w:hAnsi="Times New Roman" w:cs="Times New Roman"/>
          <w:sz w:val="24"/>
          <w:szCs w:val="24"/>
        </w:rPr>
        <w:t xml:space="preserve">: </w:t>
      </w:r>
      <w:r w:rsidR="00B41E47" w:rsidRPr="00B41E47">
        <w:rPr>
          <w:rFonts w:ascii="Times New Roman" w:hAnsi="Times New Roman" w:cs="Times New Roman"/>
          <w:i/>
          <w:color w:val="BC0406"/>
          <w:sz w:val="24"/>
          <w:szCs w:val="24"/>
        </w:rPr>
        <w:t xml:space="preserve">The kingdom of heaven is like a treasure hidden in the field, which a man found and hid </w:t>
      </w:r>
      <w:r w:rsidR="00B41E47" w:rsidRPr="00B41E47">
        <w:rPr>
          <w:rFonts w:ascii="Times New Roman" w:hAnsi="Times New Roman" w:cs="Times New Roman"/>
          <w:i/>
          <w:color w:val="555454"/>
          <w:sz w:val="24"/>
          <w:szCs w:val="24"/>
        </w:rPr>
        <w:t xml:space="preserve">again; </w:t>
      </w:r>
      <w:r w:rsidR="00B41E47" w:rsidRPr="00B41E47">
        <w:rPr>
          <w:rFonts w:ascii="Times New Roman" w:hAnsi="Times New Roman" w:cs="Times New Roman"/>
          <w:i/>
          <w:color w:val="BC0406"/>
          <w:sz w:val="24"/>
          <w:szCs w:val="24"/>
        </w:rPr>
        <w:t>and from joy over it he goes and sells all that he has and buys that field</w:t>
      </w:r>
      <w:r w:rsidR="00B41E47" w:rsidRPr="00B41E47">
        <w:rPr>
          <w:rFonts w:ascii="Times New Roman" w:hAnsi="Times New Roman" w:cs="Times New Roman"/>
          <w:color w:val="BC0406"/>
          <w:sz w:val="24"/>
          <w:szCs w:val="24"/>
        </w:rPr>
        <w:t>.</w:t>
      </w:r>
    </w:p>
    <w:p w:rsidR="00A40C60" w:rsidRDefault="00A40C60" w:rsidP="002A7C4D">
      <w:pPr>
        <w:spacing w:after="0" w:line="240" w:lineRule="auto"/>
        <w:rPr>
          <w:rFonts w:ascii="Times New Roman" w:hAnsi="Times New Roman" w:cs="Times New Roman"/>
          <w:sz w:val="24"/>
          <w:szCs w:val="24"/>
        </w:rPr>
      </w:pPr>
    </w:p>
    <w:p w:rsidR="00D96FE0" w:rsidRPr="007A7F79" w:rsidRDefault="00A40C60" w:rsidP="007A7F79">
      <w:pPr>
        <w:autoSpaceDE w:val="0"/>
        <w:autoSpaceDN w:val="0"/>
        <w:adjustRightInd w:val="0"/>
        <w:spacing w:after="0" w:line="240" w:lineRule="auto"/>
        <w:rPr>
          <w:rFonts w:ascii="Tahoma" w:hAnsi="Tahoma" w:cs="Tahoma"/>
          <w:color w:val="000000"/>
          <w:sz w:val="24"/>
          <w:szCs w:val="24"/>
        </w:rPr>
      </w:pPr>
      <w:r>
        <w:rPr>
          <w:rFonts w:ascii="Times New Roman" w:hAnsi="Times New Roman" w:cs="Times New Roman"/>
          <w:sz w:val="24"/>
          <w:szCs w:val="24"/>
        </w:rPr>
        <w:t>In the Fishing Net, the sea represents the world</w:t>
      </w:r>
      <w:r w:rsidR="00D96FE0">
        <w:rPr>
          <w:rFonts w:ascii="Times New Roman" w:hAnsi="Times New Roman" w:cs="Times New Roman"/>
          <w:sz w:val="24"/>
          <w:szCs w:val="24"/>
        </w:rPr>
        <w:t xml:space="preserve"> and the net the inescapable day of judgment where the angels will separate the good from the bad.</w:t>
      </w:r>
      <w:r w:rsidR="007A7F79">
        <w:rPr>
          <w:rFonts w:ascii="Times New Roman" w:hAnsi="Times New Roman" w:cs="Times New Roman"/>
          <w:sz w:val="24"/>
          <w:szCs w:val="24"/>
        </w:rPr>
        <w:t xml:space="preserve">  </w:t>
      </w:r>
      <w:r w:rsidR="007A7F79" w:rsidRPr="007A7F79">
        <w:rPr>
          <w:rFonts w:ascii="Trebuchet MS" w:hAnsi="Trebuchet MS"/>
          <w:i/>
          <w:color w:val="BC0406"/>
          <w:sz w:val="18"/>
          <w:szCs w:val="24"/>
        </w:rPr>
        <w:t xml:space="preserve">Again, the kingdom of heaven is like a dragnet cast into the sea, and gathering </w:t>
      </w:r>
      <w:r w:rsidR="007A7F79" w:rsidRPr="007A7F79">
        <w:rPr>
          <w:rFonts w:ascii="Trebuchet MS" w:hAnsi="Trebuchet MS"/>
          <w:i/>
          <w:color w:val="555454"/>
          <w:sz w:val="18"/>
          <w:szCs w:val="24"/>
        </w:rPr>
        <w:t xml:space="preserve">fish </w:t>
      </w:r>
      <w:r w:rsidR="007A7F79" w:rsidRPr="007A7F79">
        <w:rPr>
          <w:rFonts w:ascii="Trebuchet MS" w:hAnsi="Trebuchet MS"/>
          <w:i/>
          <w:color w:val="BC0406"/>
          <w:sz w:val="18"/>
          <w:szCs w:val="24"/>
        </w:rPr>
        <w:t>of every kind;</w:t>
      </w:r>
      <w:r w:rsidR="007A7F79">
        <w:rPr>
          <w:rFonts w:ascii="Trebuchet MS" w:hAnsi="Trebuchet MS"/>
          <w:color w:val="BC0406"/>
          <w:sz w:val="18"/>
          <w:szCs w:val="24"/>
        </w:rPr>
        <w:t xml:space="preserve"> </w:t>
      </w:r>
      <w:r w:rsidR="007A7F79" w:rsidRPr="007A7F79">
        <w:rPr>
          <w:rFonts w:ascii="Trebuchet MS" w:hAnsi="Trebuchet MS"/>
          <w:color w:val="00B050"/>
          <w:sz w:val="16"/>
          <w:szCs w:val="16"/>
        </w:rPr>
        <w:t>48</w:t>
      </w:r>
      <w:r w:rsidR="007A7F79">
        <w:rPr>
          <w:rFonts w:ascii="Trebuchet MS" w:hAnsi="Trebuchet MS"/>
          <w:color w:val="BC0406"/>
          <w:sz w:val="18"/>
          <w:szCs w:val="24"/>
        </w:rPr>
        <w:t xml:space="preserve"> </w:t>
      </w:r>
      <w:r w:rsidR="007A7F79" w:rsidRPr="007A7F79">
        <w:rPr>
          <w:rFonts w:ascii="Trebuchet MS" w:hAnsi="Trebuchet MS"/>
          <w:i/>
          <w:color w:val="BC0406"/>
          <w:sz w:val="18"/>
          <w:szCs w:val="24"/>
        </w:rPr>
        <w:t xml:space="preserve">and when it was filled, they drew it up on the beach; and they sat down and gathered the good </w:t>
      </w:r>
      <w:r w:rsidR="007A7F79" w:rsidRPr="007A7F79">
        <w:rPr>
          <w:rFonts w:ascii="Trebuchet MS" w:hAnsi="Trebuchet MS"/>
          <w:i/>
          <w:color w:val="555454"/>
          <w:sz w:val="18"/>
          <w:szCs w:val="24"/>
        </w:rPr>
        <w:t xml:space="preserve">fish </w:t>
      </w:r>
      <w:r w:rsidR="007A7F79" w:rsidRPr="007A7F79">
        <w:rPr>
          <w:rFonts w:ascii="Trebuchet MS" w:hAnsi="Trebuchet MS"/>
          <w:i/>
          <w:color w:val="BC0406"/>
          <w:sz w:val="18"/>
          <w:szCs w:val="24"/>
        </w:rPr>
        <w:t>into containers, but the bad they threw away.</w:t>
      </w:r>
      <w:r w:rsidR="007A7F79">
        <w:rPr>
          <w:rFonts w:ascii="Trebuchet MS" w:hAnsi="Trebuchet MS"/>
          <w:color w:val="BC0406"/>
          <w:sz w:val="18"/>
          <w:szCs w:val="24"/>
        </w:rPr>
        <w:t xml:space="preserve"> </w:t>
      </w:r>
      <w:r w:rsidR="007A7F79">
        <w:rPr>
          <w:rFonts w:ascii="Trebuchet MS" w:hAnsi="Trebuchet MS"/>
          <w:color w:val="000000"/>
          <w:sz w:val="18"/>
          <w:szCs w:val="24"/>
        </w:rPr>
        <w:t xml:space="preserve"> </w:t>
      </w:r>
      <w:r w:rsidR="007A7F79" w:rsidRPr="007A7F79">
        <w:rPr>
          <w:rFonts w:ascii="Trebuchet MS" w:hAnsi="Trebuchet MS"/>
          <w:color w:val="00B050"/>
          <w:sz w:val="16"/>
          <w:szCs w:val="16"/>
        </w:rPr>
        <w:t>49</w:t>
      </w:r>
      <w:r w:rsidR="007A7F79">
        <w:rPr>
          <w:rFonts w:ascii="Trebuchet MS" w:hAnsi="Trebuchet MS"/>
          <w:color w:val="BC0406"/>
          <w:sz w:val="18"/>
          <w:szCs w:val="24"/>
        </w:rPr>
        <w:t xml:space="preserve"> </w:t>
      </w:r>
      <w:r w:rsidR="007A7F79" w:rsidRPr="007A7F79">
        <w:rPr>
          <w:rFonts w:ascii="Trebuchet MS" w:hAnsi="Trebuchet MS"/>
          <w:i/>
          <w:color w:val="BC0406"/>
          <w:sz w:val="18"/>
          <w:szCs w:val="24"/>
        </w:rPr>
        <w:t xml:space="preserve">So it will be at the </w:t>
      </w:r>
      <w:r w:rsidR="007A7F79" w:rsidRPr="007A7F79">
        <w:rPr>
          <w:rFonts w:ascii="Trebuchet MS" w:hAnsi="Trebuchet MS"/>
          <w:i/>
          <w:color w:val="BC0406"/>
          <w:sz w:val="18"/>
          <w:szCs w:val="24"/>
        </w:rPr>
        <w:lastRenderedPageBreak/>
        <w:t>end of the age; the angels will come forth and take out the wicked from among the righteous,</w:t>
      </w:r>
      <w:r w:rsidR="007A7F79">
        <w:rPr>
          <w:rFonts w:ascii="Trebuchet MS" w:hAnsi="Trebuchet MS"/>
          <w:color w:val="BC0406"/>
          <w:sz w:val="18"/>
          <w:szCs w:val="24"/>
        </w:rPr>
        <w:t xml:space="preserve"> </w:t>
      </w:r>
      <w:r w:rsidR="007A7F79" w:rsidRPr="007A7F79">
        <w:rPr>
          <w:rFonts w:ascii="Trebuchet MS" w:hAnsi="Trebuchet MS"/>
          <w:color w:val="00B050"/>
          <w:sz w:val="16"/>
          <w:szCs w:val="16"/>
        </w:rPr>
        <w:t>50</w:t>
      </w:r>
      <w:r w:rsidR="007A7F79">
        <w:rPr>
          <w:rFonts w:ascii="Trebuchet MS" w:hAnsi="Trebuchet MS"/>
          <w:color w:val="BC0406"/>
          <w:sz w:val="18"/>
          <w:szCs w:val="24"/>
        </w:rPr>
        <w:t xml:space="preserve"> </w:t>
      </w:r>
      <w:r w:rsidR="007A7F79" w:rsidRPr="007A7F79">
        <w:rPr>
          <w:rFonts w:ascii="Trebuchet MS" w:hAnsi="Trebuchet MS"/>
          <w:i/>
          <w:color w:val="BC0406"/>
          <w:sz w:val="18"/>
          <w:szCs w:val="24"/>
        </w:rPr>
        <w:t>and will throw them into the furnace of fire; in that place there will be weeping and gnashing of teeth</w:t>
      </w:r>
      <w:r w:rsidR="007A7F79">
        <w:rPr>
          <w:rFonts w:ascii="Trebuchet MS" w:hAnsi="Trebuchet MS"/>
          <w:color w:val="BC0406"/>
          <w:sz w:val="18"/>
          <w:szCs w:val="24"/>
        </w:rPr>
        <w:t>.</w:t>
      </w:r>
    </w:p>
    <w:p w:rsidR="00D96FE0" w:rsidRDefault="00D96FE0" w:rsidP="002A7C4D">
      <w:pPr>
        <w:spacing w:after="0" w:line="240" w:lineRule="auto"/>
        <w:rPr>
          <w:rFonts w:ascii="Times New Roman" w:hAnsi="Times New Roman" w:cs="Times New Roman"/>
          <w:sz w:val="24"/>
          <w:szCs w:val="24"/>
        </w:rPr>
      </w:pPr>
    </w:p>
    <w:p w:rsidR="00A40C60" w:rsidRDefault="00D96FE0" w:rsidP="002A7C4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Scribe is a knowledgeable man educated in the word of the Lord.  Like the head of a household he is not to hide what is valuable.  </w:t>
      </w:r>
      <w:r w:rsidR="005B1B68">
        <w:rPr>
          <w:rFonts w:ascii="Times New Roman" w:hAnsi="Times New Roman" w:cs="Times New Roman"/>
          <w:sz w:val="24"/>
          <w:szCs w:val="24"/>
        </w:rPr>
        <w:t xml:space="preserve">The teacher and preacher need this knowledge.  </w:t>
      </w:r>
      <w:r>
        <w:rPr>
          <w:rFonts w:ascii="Times New Roman" w:hAnsi="Times New Roman" w:cs="Times New Roman"/>
          <w:sz w:val="24"/>
          <w:szCs w:val="24"/>
        </w:rPr>
        <w:t>As scribes we must share the Lord’s teaching</w:t>
      </w:r>
      <w:r w:rsidR="0095554A">
        <w:rPr>
          <w:rFonts w:ascii="Times New Roman" w:hAnsi="Times New Roman" w:cs="Times New Roman"/>
          <w:sz w:val="24"/>
          <w:szCs w:val="24"/>
        </w:rPr>
        <w:t xml:space="preserve"> from the cornucopia (</w:t>
      </w:r>
      <w:r w:rsidR="0095554A" w:rsidRPr="005B1B68">
        <w:rPr>
          <w:rFonts w:ascii="Times New Roman" w:hAnsi="Times New Roman" w:cs="Times New Roman"/>
          <w:i/>
          <w:sz w:val="24"/>
          <w:szCs w:val="24"/>
        </w:rPr>
        <w:t>things new and old</w:t>
      </w:r>
      <w:r w:rsidR="0095554A">
        <w:rPr>
          <w:rFonts w:ascii="Times New Roman" w:hAnsi="Times New Roman" w:cs="Times New Roman"/>
          <w:sz w:val="24"/>
          <w:szCs w:val="24"/>
        </w:rPr>
        <w:t>) of his learning</w:t>
      </w:r>
      <w:r>
        <w:rPr>
          <w:rFonts w:ascii="Times New Roman" w:hAnsi="Times New Roman" w:cs="Times New Roman"/>
          <w:sz w:val="24"/>
          <w:szCs w:val="24"/>
        </w:rPr>
        <w:t>.</w:t>
      </w:r>
      <w:r w:rsidR="00A40C60">
        <w:rPr>
          <w:rFonts w:ascii="Times New Roman" w:hAnsi="Times New Roman" w:cs="Times New Roman"/>
          <w:sz w:val="24"/>
          <w:szCs w:val="24"/>
        </w:rPr>
        <w:t xml:space="preserve"> </w:t>
      </w:r>
      <w:r w:rsidR="00311E58" w:rsidRPr="00B41E47">
        <w:rPr>
          <w:rFonts w:ascii="Times New Roman" w:hAnsi="Times New Roman" w:cs="Times New Roman"/>
          <w:i/>
          <w:color w:val="FF0000"/>
          <w:sz w:val="24"/>
          <w:szCs w:val="24"/>
        </w:rPr>
        <w:t>Therefore every scribe who has become a disciple of the Kingdom of Heaven is like the head of a household, who brings out of his treasure things new and old</w:t>
      </w:r>
      <w:r w:rsidR="00311E58">
        <w:rPr>
          <w:rFonts w:ascii="Times New Roman" w:hAnsi="Times New Roman" w:cs="Times New Roman"/>
          <w:sz w:val="24"/>
          <w:szCs w:val="24"/>
        </w:rPr>
        <w:t>.</w:t>
      </w:r>
    </w:p>
    <w:p w:rsidR="0066732A" w:rsidRDefault="0066732A" w:rsidP="002A7C4D">
      <w:pPr>
        <w:spacing w:after="0" w:line="240" w:lineRule="auto"/>
        <w:rPr>
          <w:rFonts w:ascii="Times New Roman" w:hAnsi="Times New Roman" w:cs="Times New Roman"/>
          <w:sz w:val="24"/>
          <w:szCs w:val="24"/>
        </w:rPr>
      </w:pPr>
    </w:p>
    <w:p w:rsidR="0066732A" w:rsidRDefault="0066732A" w:rsidP="002A7C4D">
      <w:pPr>
        <w:spacing w:after="0" w:line="240" w:lineRule="auto"/>
        <w:rPr>
          <w:rFonts w:ascii="Times New Roman" w:hAnsi="Times New Roman" w:cs="Times New Roman"/>
          <w:sz w:val="24"/>
          <w:szCs w:val="24"/>
        </w:rPr>
      </w:pPr>
      <w:bookmarkStart w:id="243" w:name="ParableofService"/>
      <w:bookmarkEnd w:id="243"/>
      <w:r w:rsidRPr="0066732A">
        <w:rPr>
          <w:rFonts w:ascii="Times New Roman" w:hAnsi="Times New Roman" w:cs="Times New Roman"/>
          <w:b/>
          <w:sz w:val="24"/>
          <w:szCs w:val="24"/>
        </w:rPr>
        <w:t>Parable of Service</w:t>
      </w:r>
      <w:r>
        <w:rPr>
          <w:rFonts w:ascii="Times New Roman" w:hAnsi="Times New Roman" w:cs="Times New Roman"/>
          <w:sz w:val="24"/>
          <w:szCs w:val="24"/>
        </w:rPr>
        <w:t>:  This is Ryrie’s 27</w:t>
      </w:r>
      <w:r w:rsidRPr="0066732A">
        <w:rPr>
          <w:rFonts w:ascii="Times New Roman" w:hAnsi="Times New Roman" w:cs="Times New Roman"/>
          <w:sz w:val="24"/>
          <w:szCs w:val="24"/>
          <w:vertAlign w:val="superscript"/>
        </w:rPr>
        <w:t>th</w:t>
      </w:r>
      <w:r>
        <w:rPr>
          <w:rFonts w:ascii="Times New Roman" w:hAnsi="Times New Roman" w:cs="Times New Roman"/>
          <w:sz w:val="24"/>
          <w:szCs w:val="24"/>
        </w:rPr>
        <w:t xml:space="preserve"> of 30 parables called by him the Parable of Unprofitable Servants.  In the Harmony of the Gospel, it occurs Just before Jesus arrived at Bethany and resurrected Lazarus.  The teaching is as follows:</w:t>
      </w:r>
    </w:p>
    <w:p w:rsidR="00196BC2" w:rsidRDefault="00196BC2" w:rsidP="00196BC2">
      <w:pPr>
        <w:autoSpaceDE w:val="0"/>
        <w:autoSpaceDN w:val="0"/>
        <w:adjustRightInd w:val="0"/>
        <w:spacing w:after="0" w:line="240" w:lineRule="auto"/>
        <w:rPr>
          <w:rFonts w:ascii="Tahoma" w:hAnsi="Tahoma" w:cs="Tahoma"/>
          <w:color w:val="000000"/>
          <w:sz w:val="24"/>
          <w:szCs w:val="24"/>
        </w:rPr>
      </w:pPr>
      <w:r>
        <w:rPr>
          <w:rFonts w:ascii="Times New Roman" w:hAnsi="Times New Roman" w:cs="Times New Roman"/>
          <w:sz w:val="24"/>
          <w:szCs w:val="24"/>
        </w:rPr>
        <w:t xml:space="preserve">   </w:t>
      </w:r>
      <w:r>
        <w:rPr>
          <w:rFonts w:ascii="Trebuchet MS" w:hAnsi="Trebuchet MS"/>
          <w:sz w:val="24"/>
          <w:szCs w:val="24"/>
        </w:rPr>
        <w:t xml:space="preserve"> </w:t>
      </w:r>
    </w:p>
    <w:p w:rsidR="00196BC2" w:rsidRDefault="00196BC2" w:rsidP="00196BC2">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left="135" w:right="135" w:firstLine="284"/>
        <w:rPr>
          <w:rFonts w:ascii="Trebuchet MS" w:hAnsi="Trebuchet MS"/>
          <w:sz w:val="18"/>
          <w:szCs w:val="24"/>
        </w:rPr>
      </w:pPr>
      <w:r w:rsidRPr="00196BC2">
        <w:rPr>
          <w:rFonts w:ascii="Trebuchet MS" w:hAnsi="Trebuchet MS"/>
          <w:b/>
          <w:i/>
          <w:color w:val="21770A"/>
          <w:position w:val="6"/>
          <w:sz w:val="12"/>
          <w:szCs w:val="24"/>
        </w:rPr>
        <w:t>7</w:t>
      </w:r>
      <w:r w:rsidRPr="00196BC2">
        <w:rPr>
          <w:rFonts w:ascii="Trebuchet MS" w:hAnsi="Trebuchet MS"/>
          <w:b/>
          <w:i/>
          <w:color w:val="21770A"/>
          <w:sz w:val="12"/>
          <w:szCs w:val="24"/>
        </w:rPr>
        <w:t xml:space="preserve"> </w:t>
      </w:r>
      <w:r w:rsidRPr="00196BC2">
        <w:rPr>
          <w:rFonts w:ascii="Trebuchet MS" w:hAnsi="Trebuchet MS"/>
          <w:i/>
          <w:color w:val="BC0406"/>
          <w:sz w:val="18"/>
          <w:szCs w:val="24"/>
        </w:rPr>
        <w:t xml:space="preserve">Which of you, having a slave plowing or tending sheep, will say to him when he has come in from the field, Come immediately and sit down to eat? </w:t>
      </w:r>
      <w:r w:rsidRPr="00196BC2">
        <w:rPr>
          <w:rFonts w:ascii="Trebuchet MS" w:hAnsi="Trebuchet MS"/>
          <w:i/>
          <w:color w:val="000000"/>
          <w:sz w:val="18"/>
          <w:szCs w:val="24"/>
        </w:rPr>
        <w:t xml:space="preserve"> </w:t>
      </w:r>
      <w:r w:rsidRPr="00196BC2">
        <w:rPr>
          <w:rFonts w:ascii="Trebuchet MS" w:hAnsi="Trebuchet MS"/>
          <w:b/>
          <w:i/>
          <w:color w:val="21770A"/>
          <w:position w:val="6"/>
          <w:sz w:val="12"/>
          <w:szCs w:val="24"/>
        </w:rPr>
        <w:t>8</w:t>
      </w:r>
      <w:r w:rsidRPr="00196BC2">
        <w:rPr>
          <w:rFonts w:ascii="Trebuchet MS" w:hAnsi="Trebuchet MS"/>
          <w:b/>
          <w:i/>
          <w:color w:val="21770A"/>
          <w:sz w:val="12"/>
          <w:szCs w:val="24"/>
        </w:rPr>
        <w:t xml:space="preserve"> </w:t>
      </w:r>
      <w:r w:rsidRPr="00196BC2">
        <w:rPr>
          <w:rFonts w:ascii="Trebuchet MS" w:hAnsi="Trebuchet MS"/>
          <w:i/>
          <w:color w:val="BC0406"/>
          <w:sz w:val="18"/>
          <w:szCs w:val="24"/>
        </w:rPr>
        <w:t xml:space="preserve">But will he not say to him, Prepare something for me to eat, and </w:t>
      </w:r>
      <w:r w:rsidRPr="00196BC2">
        <w:rPr>
          <w:rFonts w:ascii="Trebuchet MS" w:hAnsi="Trebuchet MS"/>
          <w:i/>
          <w:color w:val="555454"/>
          <w:sz w:val="18"/>
          <w:szCs w:val="24"/>
        </w:rPr>
        <w:t xml:space="preserve">properly </w:t>
      </w:r>
      <w:r w:rsidRPr="00196BC2">
        <w:rPr>
          <w:rFonts w:ascii="Trebuchet MS" w:hAnsi="Trebuchet MS"/>
          <w:i/>
          <w:color w:val="BC0406"/>
          <w:sz w:val="18"/>
          <w:szCs w:val="24"/>
        </w:rPr>
        <w:t xml:space="preserve">clothe yourself and serve me while I eat and drink; and afterward you may eat and drink? </w:t>
      </w:r>
      <w:r w:rsidRPr="00196BC2">
        <w:rPr>
          <w:rFonts w:ascii="Trebuchet MS" w:hAnsi="Trebuchet MS"/>
          <w:i/>
          <w:color w:val="000000"/>
          <w:sz w:val="18"/>
          <w:szCs w:val="24"/>
        </w:rPr>
        <w:t xml:space="preserve"> </w:t>
      </w:r>
      <w:r w:rsidRPr="00196BC2">
        <w:rPr>
          <w:rFonts w:ascii="Trebuchet MS" w:hAnsi="Trebuchet MS"/>
          <w:b/>
          <w:i/>
          <w:color w:val="21770A"/>
          <w:position w:val="6"/>
          <w:sz w:val="12"/>
          <w:szCs w:val="24"/>
        </w:rPr>
        <w:t>9</w:t>
      </w:r>
      <w:r w:rsidRPr="00196BC2">
        <w:rPr>
          <w:rFonts w:ascii="Trebuchet MS" w:hAnsi="Trebuchet MS"/>
          <w:b/>
          <w:i/>
          <w:color w:val="21770A"/>
          <w:sz w:val="12"/>
          <w:szCs w:val="24"/>
        </w:rPr>
        <w:t xml:space="preserve"> </w:t>
      </w:r>
      <w:r w:rsidRPr="00196BC2">
        <w:rPr>
          <w:rFonts w:ascii="Trebuchet MS" w:hAnsi="Trebuchet MS"/>
          <w:i/>
          <w:color w:val="BC0406"/>
          <w:sz w:val="18"/>
          <w:szCs w:val="24"/>
        </w:rPr>
        <w:t xml:space="preserve">He does not thank the slave because he did the things which were commanded, does he? </w:t>
      </w:r>
      <w:r w:rsidRPr="00196BC2">
        <w:rPr>
          <w:rFonts w:ascii="Trebuchet MS" w:hAnsi="Trebuchet MS"/>
          <w:i/>
          <w:color w:val="000000"/>
          <w:sz w:val="18"/>
          <w:szCs w:val="24"/>
        </w:rPr>
        <w:t xml:space="preserve"> </w:t>
      </w:r>
      <w:r w:rsidRPr="00196BC2">
        <w:rPr>
          <w:rFonts w:ascii="Trebuchet MS" w:hAnsi="Trebuchet MS"/>
          <w:b/>
          <w:i/>
          <w:color w:val="21770A"/>
          <w:position w:val="6"/>
          <w:sz w:val="12"/>
          <w:szCs w:val="24"/>
        </w:rPr>
        <w:t>10</w:t>
      </w:r>
      <w:r w:rsidRPr="00196BC2">
        <w:rPr>
          <w:rFonts w:ascii="Trebuchet MS" w:hAnsi="Trebuchet MS"/>
          <w:b/>
          <w:i/>
          <w:color w:val="21770A"/>
          <w:sz w:val="12"/>
          <w:szCs w:val="24"/>
        </w:rPr>
        <w:t xml:space="preserve"> </w:t>
      </w:r>
      <w:r w:rsidRPr="00196BC2">
        <w:rPr>
          <w:rFonts w:ascii="Trebuchet MS" w:hAnsi="Trebuchet MS"/>
          <w:i/>
          <w:color w:val="BC0406"/>
          <w:sz w:val="18"/>
          <w:szCs w:val="24"/>
        </w:rPr>
        <w:t xml:space="preserve">So you too, when you do all the things which are commanded you, say, We are unworthy slaves; we have done </w:t>
      </w:r>
      <w:r w:rsidRPr="00196BC2">
        <w:rPr>
          <w:rFonts w:ascii="Trebuchet MS" w:hAnsi="Trebuchet MS"/>
          <w:i/>
          <w:color w:val="555454"/>
          <w:sz w:val="18"/>
          <w:szCs w:val="24"/>
        </w:rPr>
        <w:t xml:space="preserve">only </w:t>
      </w:r>
      <w:r w:rsidRPr="00196BC2">
        <w:rPr>
          <w:rFonts w:ascii="Trebuchet MS" w:hAnsi="Trebuchet MS"/>
          <w:i/>
          <w:color w:val="BC0406"/>
          <w:sz w:val="18"/>
          <w:szCs w:val="24"/>
        </w:rPr>
        <w:t>that which we ought to have done</w:t>
      </w:r>
      <w:r>
        <w:rPr>
          <w:rFonts w:ascii="Trebuchet MS" w:hAnsi="Trebuchet MS"/>
          <w:color w:val="BC0406"/>
          <w:sz w:val="18"/>
          <w:szCs w:val="24"/>
        </w:rPr>
        <w:t xml:space="preserve"> </w:t>
      </w:r>
      <w:r w:rsidRPr="00196BC2">
        <w:rPr>
          <w:rFonts w:ascii="Trebuchet MS" w:hAnsi="Trebuchet MS"/>
          <w:sz w:val="18"/>
          <w:szCs w:val="24"/>
        </w:rPr>
        <w:t>(Lk 17:7-10)</w:t>
      </w:r>
    </w:p>
    <w:p w:rsidR="007E1319" w:rsidRDefault="00196BC2" w:rsidP="00AB4DFF">
      <w:pPr>
        <w:spacing w:after="0"/>
        <w:rPr>
          <w:rFonts w:ascii="Times New Roman" w:hAnsi="Times New Roman" w:cs="Times New Roman"/>
          <w:sz w:val="24"/>
          <w:szCs w:val="24"/>
        </w:rPr>
      </w:pPr>
      <w:r>
        <w:rPr>
          <w:rFonts w:ascii="Times New Roman" w:hAnsi="Times New Roman" w:cs="Times New Roman"/>
          <w:sz w:val="24"/>
          <w:szCs w:val="24"/>
        </w:rPr>
        <w:t xml:space="preserve">The Christian should gather from this parable that he may not be rewarded in this life </w:t>
      </w:r>
      <w:r w:rsidR="008A4F67">
        <w:rPr>
          <w:rFonts w:ascii="Times New Roman" w:hAnsi="Times New Roman" w:cs="Times New Roman"/>
          <w:sz w:val="24"/>
          <w:szCs w:val="24"/>
        </w:rPr>
        <w:t>for</w:t>
      </w:r>
      <w:r>
        <w:rPr>
          <w:rFonts w:ascii="Times New Roman" w:hAnsi="Times New Roman" w:cs="Times New Roman"/>
          <w:sz w:val="24"/>
          <w:szCs w:val="24"/>
        </w:rPr>
        <w:t xml:space="preserve"> spreading the Great Commission</w:t>
      </w:r>
      <w:r w:rsidR="008A4F67">
        <w:rPr>
          <w:rFonts w:ascii="Times New Roman" w:hAnsi="Times New Roman" w:cs="Times New Roman"/>
          <w:sz w:val="24"/>
          <w:szCs w:val="24"/>
        </w:rPr>
        <w:t xml:space="preserve"> or doing God’s will because</w:t>
      </w:r>
      <w:r>
        <w:rPr>
          <w:rFonts w:ascii="Times New Roman" w:hAnsi="Times New Roman" w:cs="Times New Roman"/>
          <w:sz w:val="24"/>
          <w:szCs w:val="24"/>
        </w:rPr>
        <w:t xml:space="preserve"> </w:t>
      </w:r>
      <w:r w:rsidRPr="00196BC2">
        <w:rPr>
          <w:rFonts w:ascii="Times New Roman" w:hAnsi="Times New Roman" w:cs="Times New Roman"/>
          <w:i/>
          <w:sz w:val="24"/>
          <w:szCs w:val="24"/>
        </w:rPr>
        <w:t xml:space="preserve">he </w:t>
      </w:r>
      <w:r>
        <w:rPr>
          <w:rFonts w:ascii="Times New Roman" w:hAnsi="Times New Roman" w:cs="Times New Roman"/>
          <w:i/>
          <w:sz w:val="24"/>
          <w:szCs w:val="24"/>
        </w:rPr>
        <w:t>has done</w:t>
      </w:r>
      <w:r w:rsidRPr="00196BC2">
        <w:rPr>
          <w:rFonts w:ascii="Times New Roman" w:hAnsi="Times New Roman" w:cs="Times New Roman"/>
          <w:i/>
          <w:sz w:val="24"/>
          <w:szCs w:val="24"/>
        </w:rPr>
        <w:t xml:space="preserve"> only that which he ought to have done</w:t>
      </w:r>
      <w:r>
        <w:rPr>
          <w:rFonts w:ascii="Times New Roman" w:hAnsi="Times New Roman" w:cs="Times New Roman"/>
          <w:sz w:val="24"/>
          <w:szCs w:val="24"/>
        </w:rPr>
        <w:t xml:space="preserve">.  Yes, the Lord may reward us in this life, but do not </w:t>
      </w:r>
      <w:r w:rsidR="008A4F67">
        <w:rPr>
          <w:rFonts w:ascii="Times New Roman" w:hAnsi="Times New Roman" w:cs="Times New Roman"/>
          <w:sz w:val="24"/>
          <w:szCs w:val="24"/>
        </w:rPr>
        <w:t>worry (Mt 6:25-34; Phil 4:6) or grumble (Phil 2:14) over it</w:t>
      </w:r>
      <w:r>
        <w:rPr>
          <w:rFonts w:ascii="Times New Roman" w:hAnsi="Times New Roman" w:cs="Times New Roman"/>
          <w:sz w:val="24"/>
          <w:szCs w:val="24"/>
        </w:rPr>
        <w:t xml:space="preserve">.  We are soldiers for Christ (2 Ti 2:3).  </w:t>
      </w:r>
      <w:r w:rsidRPr="00196BC2">
        <w:rPr>
          <w:rFonts w:ascii="Times New Roman" w:hAnsi="Times New Roman" w:cs="Times New Roman"/>
          <w:i/>
          <w:sz w:val="24"/>
          <w:szCs w:val="24"/>
        </w:rPr>
        <w:t>Afterward, we may eat and drink</w:t>
      </w:r>
      <w:r>
        <w:rPr>
          <w:rFonts w:ascii="Times New Roman" w:hAnsi="Times New Roman" w:cs="Times New Roman"/>
          <w:sz w:val="24"/>
          <w:szCs w:val="24"/>
        </w:rPr>
        <w:t>.  This is the hard side of Christianity and not often a popular subject for preaching.</w:t>
      </w:r>
    </w:p>
    <w:p w:rsidR="00D13CC8" w:rsidRDefault="00D13CC8" w:rsidP="00AB4DFF">
      <w:pPr>
        <w:spacing w:after="0"/>
        <w:rPr>
          <w:rFonts w:ascii="Times New Roman" w:hAnsi="Times New Roman" w:cs="Times New Roman"/>
          <w:sz w:val="24"/>
          <w:szCs w:val="24"/>
        </w:rPr>
      </w:pPr>
    </w:p>
    <w:p w:rsidR="00D13CC8" w:rsidRDefault="00D13CC8" w:rsidP="00AB4DFF">
      <w:pPr>
        <w:spacing w:after="0"/>
        <w:rPr>
          <w:rFonts w:ascii="Times New Roman" w:hAnsi="Times New Roman" w:cs="Times New Roman"/>
          <w:sz w:val="24"/>
          <w:szCs w:val="24"/>
        </w:rPr>
      </w:pPr>
      <w:bookmarkStart w:id="244" w:name="Patriarch"/>
      <w:r w:rsidRPr="00D13CC8">
        <w:rPr>
          <w:rFonts w:ascii="Times New Roman" w:hAnsi="Times New Roman" w:cs="Times New Roman"/>
          <w:b/>
          <w:sz w:val="24"/>
          <w:szCs w:val="24"/>
        </w:rPr>
        <w:t>Patriarch</w:t>
      </w:r>
      <w:bookmarkEnd w:id="244"/>
      <w:r>
        <w:rPr>
          <w:rFonts w:ascii="Times New Roman" w:hAnsi="Times New Roman" w:cs="Times New Roman"/>
          <w:sz w:val="24"/>
          <w:szCs w:val="24"/>
        </w:rPr>
        <w:t xml:space="preserve">:  The word “matriarch” is not used in Scripture, but the word “patriarch” is used only twice and only in the NT (Acts 2:29 and Hebrews 7:4).  In the narrow sense of the term, patriarch refers only to Abraham, Isaac, and Jacob, the progenitors of Judaism who are buried with their wives in the </w:t>
      </w:r>
      <w:hyperlink w:anchor="CaveOfMachpelah" w:history="1">
        <w:r w:rsidRPr="008F5337">
          <w:rPr>
            <w:rStyle w:val="Hyperlink"/>
            <w:rFonts w:ascii="Times New Roman" w:hAnsi="Times New Roman" w:cs="Times New Roman"/>
            <w:sz w:val="24"/>
            <w:szCs w:val="24"/>
          </w:rPr>
          <w:t>Cave of Machpelah</w:t>
        </w:r>
      </w:hyperlink>
      <w:r>
        <w:rPr>
          <w:rFonts w:ascii="Times New Roman" w:hAnsi="Times New Roman" w:cs="Times New Roman"/>
          <w:sz w:val="24"/>
          <w:szCs w:val="24"/>
        </w:rPr>
        <w:t xml:space="preserve"> 17 miles south of Jerusalem.  In a wider sense, the</w:t>
      </w:r>
      <w:r w:rsidR="004A48C2">
        <w:rPr>
          <w:rFonts w:ascii="Times New Roman" w:hAnsi="Times New Roman" w:cs="Times New Roman"/>
          <w:sz w:val="24"/>
          <w:szCs w:val="24"/>
        </w:rPr>
        <w:t>y also include Abram’s 19 ancestors</w:t>
      </w:r>
      <w:r>
        <w:rPr>
          <w:rFonts w:ascii="Times New Roman" w:hAnsi="Times New Roman" w:cs="Times New Roman"/>
          <w:sz w:val="24"/>
          <w:szCs w:val="24"/>
        </w:rPr>
        <w:t xml:space="preserve">: </w:t>
      </w:r>
      <w:r w:rsidR="00A930DD">
        <w:rPr>
          <w:rFonts w:ascii="Times New Roman" w:hAnsi="Times New Roman" w:cs="Times New Roman"/>
          <w:sz w:val="24"/>
          <w:szCs w:val="24"/>
        </w:rPr>
        <w:t>Adam, Seth, Enosh, Kenan, Mahalalal, Jared, Enoch, Methuselah, Lamech, Noah, Shem, Arpachshad, Shelah, Eber, Peleg, Reu, Serug, Nahor, Terah, Abram.</w:t>
      </w:r>
      <w:r w:rsidR="004A48C2">
        <w:rPr>
          <w:rFonts w:ascii="Times New Roman" w:hAnsi="Times New Roman" w:cs="Times New Roman"/>
          <w:sz w:val="24"/>
          <w:szCs w:val="24"/>
        </w:rPr>
        <w:t xml:space="preserve">  In a still wider sense, they include David (Acts 2:29), and any other OT name of note.  The distinguish, it might be well to allude to the ancestral, Jewish, and Old Testamental patriarchs.</w:t>
      </w:r>
    </w:p>
    <w:p w:rsidR="008B09C6" w:rsidRDefault="008B09C6" w:rsidP="00AB4DFF">
      <w:pPr>
        <w:spacing w:after="0"/>
        <w:rPr>
          <w:rFonts w:ascii="Times New Roman" w:hAnsi="Times New Roman" w:cs="Times New Roman"/>
          <w:sz w:val="24"/>
          <w:szCs w:val="24"/>
        </w:rPr>
      </w:pPr>
    </w:p>
    <w:p w:rsidR="008B09C6" w:rsidRDefault="008B09C6" w:rsidP="00AB4DFF">
      <w:pPr>
        <w:spacing w:after="0"/>
        <w:rPr>
          <w:rFonts w:ascii="Times New Roman" w:hAnsi="Times New Roman" w:cs="Times New Roman"/>
          <w:sz w:val="24"/>
          <w:szCs w:val="24"/>
        </w:rPr>
      </w:pPr>
      <w:bookmarkStart w:id="245" w:name="PatrickSaint"/>
      <w:bookmarkEnd w:id="245"/>
      <w:r w:rsidRPr="008B09C6">
        <w:rPr>
          <w:rFonts w:ascii="Times New Roman" w:hAnsi="Times New Roman" w:cs="Times New Roman"/>
          <w:b/>
          <w:sz w:val="24"/>
          <w:szCs w:val="24"/>
        </w:rPr>
        <w:t>Patrick, Saint</w:t>
      </w:r>
      <w:r>
        <w:rPr>
          <w:rFonts w:ascii="Times New Roman" w:hAnsi="Times New Roman" w:cs="Times New Roman"/>
          <w:sz w:val="24"/>
          <w:szCs w:val="24"/>
        </w:rPr>
        <w:t xml:space="preserve">:  Why discuss the legendary Apostle of Ireland (389-461) revered by Irish Catholics today for driving out the snakes from Ireland?  As told in Butler’s </w:t>
      </w:r>
      <w:r w:rsidRPr="008B09C6">
        <w:rPr>
          <w:rFonts w:ascii="Times New Roman" w:hAnsi="Times New Roman" w:cs="Times New Roman"/>
          <w:i/>
          <w:sz w:val="24"/>
          <w:szCs w:val="24"/>
        </w:rPr>
        <w:t>Lives of the Saints</w:t>
      </w:r>
      <w:r>
        <w:rPr>
          <w:rFonts w:ascii="Times New Roman" w:hAnsi="Times New Roman" w:cs="Times New Roman"/>
          <w:sz w:val="24"/>
          <w:szCs w:val="24"/>
        </w:rPr>
        <w:t>, his annual feast day is 17 March.  Reading between the lines of this 4-book Catholic tome are signs that Patricius Magonus Sucatus was a Christian.</w:t>
      </w:r>
      <w:r w:rsidR="0015753C">
        <w:rPr>
          <w:rFonts w:ascii="Times New Roman" w:hAnsi="Times New Roman" w:cs="Times New Roman"/>
          <w:sz w:val="24"/>
          <w:szCs w:val="24"/>
        </w:rPr>
        <w:t xml:space="preserve">  Patrick once wrote that at the age of 16, he “knew not the true God”.  This is definitely not a Catholic statement since all Catholics are “made Christians” during infant baptism.  The Christian, however, cannot come to the Lord unless he knows </w:t>
      </w:r>
      <w:r w:rsidR="0017095E">
        <w:rPr>
          <w:rFonts w:ascii="Times New Roman" w:hAnsi="Times New Roman" w:cs="Times New Roman"/>
          <w:sz w:val="24"/>
          <w:szCs w:val="24"/>
        </w:rPr>
        <w:t>first that he is lost and secondly that only Jesus can save</w:t>
      </w:r>
      <w:r w:rsidR="00C406DD">
        <w:rPr>
          <w:rFonts w:ascii="Times New Roman" w:hAnsi="Times New Roman" w:cs="Times New Roman"/>
          <w:sz w:val="24"/>
          <w:szCs w:val="24"/>
        </w:rPr>
        <w:t>;</w:t>
      </w:r>
      <w:r w:rsidR="0017095E">
        <w:rPr>
          <w:rFonts w:ascii="Times New Roman" w:hAnsi="Times New Roman" w:cs="Times New Roman"/>
          <w:sz w:val="24"/>
          <w:szCs w:val="24"/>
        </w:rPr>
        <w:t xml:space="preserve"> and at the age of 16, Patrick knew he was lost.  At this time of his life when he was for years a captured slave, he wrote: “Constantly I used to pray in the daytime.  Love of God and His fear increased more and </w:t>
      </w:r>
      <w:r w:rsidR="0017095E">
        <w:rPr>
          <w:rFonts w:ascii="Times New Roman" w:hAnsi="Times New Roman" w:cs="Times New Roman"/>
          <w:sz w:val="24"/>
          <w:szCs w:val="24"/>
        </w:rPr>
        <w:lastRenderedPageBreak/>
        <w:t xml:space="preserve">more, and my faith grew and my spirit was stirred up so that in a single day I said as many as a hundred prayers, and at night nearly as many…”  After escaping from his slave master, he fled by ship to his homeland </w:t>
      </w:r>
      <w:r w:rsidR="00BD5395">
        <w:rPr>
          <w:rFonts w:ascii="Times New Roman" w:hAnsi="Times New Roman" w:cs="Times New Roman"/>
          <w:sz w:val="24"/>
          <w:szCs w:val="24"/>
        </w:rPr>
        <w:t>in Britain</w:t>
      </w:r>
      <w:r w:rsidR="00EC65A7">
        <w:rPr>
          <w:rFonts w:ascii="Times New Roman" w:hAnsi="Times New Roman" w:cs="Times New Roman"/>
          <w:sz w:val="24"/>
          <w:szCs w:val="24"/>
        </w:rPr>
        <w:t>.  While homeward bound, he</w:t>
      </w:r>
      <w:r w:rsidR="0017095E">
        <w:rPr>
          <w:rFonts w:ascii="Times New Roman" w:hAnsi="Times New Roman" w:cs="Times New Roman"/>
          <w:sz w:val="24"/>
          <w:szCs w:val="24"/>
        </w:rPr>
        <w:t xml:space="preserve"> was recognized immediately by the captain as a pious young man who prayed for the safety of the crew.</w:t>
      </w:r>
      <w:r w:rsidR="0026784F">
        <w:rPr>
          <w:rFonts w:ascii="Times New Roman" w:hAnsi="Times New Roman" w:cs="Times New Roman"/>
          <w:sz w:val="24"/>
          <w:szCs w:val="24"/>
        </w:rPr>
        <w:t xml:space="preserve">  He spent time in France where he received Holy Orders and after the failure and death of Palladius to convert Ireland to th</w:t>
      </w:r>
      <w:r w:rsidR="008F726D">
        <w:rPr>
          <w:rFonts w:ascii="Times New Roman" w:hAnsi="Times New Roman" w:cs="Times New Roman"/>
          <w:sz w:val="24"/>
          <w:szCs w:val="24"/>
        </w:rPr>
        <w:t>e faith, Patrick was sent by bishop of Rome</w:t>
      </w:r>
      <w:r w:rsidR="0026784F">
        <w:rPr>
          <w:rFonts w:ascii="Times New Roman" w:hAnsi="Times New Roman" w:cs="Times New Roman"/>
          <w:sz w:val="24"/>
          <w:szCs w:val="24"/>
        </w:rPr>
        <w:t xml:space="preserve"> Celestine I (422-432) to the island where he was locked in war with the Druids who saw him as the ultimate threat to their way of life.</w:t>
      </w:r>
      <w:r w:rsidR="00B50932">
        <w:rPr>
          <w:rFonts w:ascii="Times New Roman" w:hAnsi="Times New Roman" w:cs="Times New Roman"/>
          <w:sz w:val="24"/>
          <w:szCs w:val="24"/>
        </w:rPr>
        <w:t xml:space="preserve">  </w:t>
      </w:r>
      <w:r w:rsidR="008F726D">
        <w:rPr>
          <w:rFonts w:ascii="Times New Roman" w:hAnsi="Times New Roman" w:cs="Times New Roman"/>
          <w:sz w:val="24"/>
          <w:szCs w:val="24"/>
        </w:rPr>
        <w:t xml:space="preserve">[Note that the first bishop of Rome who consolidated enough power so that he could be called “pope” was Leo the Great (p 440-461).]  </w:t>
      </w:r>
      <w:r w:rsidR="00B50932">
        <w:rPr>
          <w:rFonts w:ascii="Times New Roman" w:hAnsi="Times New Roman" w:cs="Times New Roman"/>
          <w:sz w:val="24"/>
          <w:szCs w:val="24"/>
        </w:rPr>
        <w:t>I</w:t>
      </w:r>
      <w:r w:rsidR="008F726D">
        <w:rPr>
          <w:rFonts w:ascii="Times New Roman" w:hAnsi="Times New Roman" w:cs="Times New Roman"/>
          <w:sz w:val="24"/>
          <w:szCs w:val="24"/>
        </w:rPr>
        <w:t>n his 30 years of evangelism, Patrick</w:t>
      </w:r>
      <w:r w:rsidR="00B50932">
        <w:rPr>
          <w:rFonts w:ascii="Times New Roman" w:hAnsi="Times New Roman" w:cs="Times New Roman"/>
          <w:sz w:val="24"/>
          <w:szCs w:val="24"/>
        </w:rPr>
        <w:t xml:space="preserve"> founded the first see of Ireland at Armagh </w:t>
      </w:r>
      <w:r w:rsidR="00C406DD">
        <w:rPr>
          <w:rFonts w:ascii="Times New Roman" w:hAnsi="Times New Roman" w:cs="Times New Roman"/>
          <w:sz w:val="24"/>
          <w:szCs w:val="24"/>
        </w:rPr>
        <w:t xml:space="preserve">in 444 </w:t>
      </w:r>
      <w:r w:rsidR="00BD5395">
        <w:rPr>
          <w:rFonts w:ascii="Times New Roman" w:hAnsi="Times New Roman" w:cs="Times New Roman"/>
          <w:sz w:val="24"/>
          <w:szCs w:val="24"/>
        </w:rPr>
        <w:t>and converted much</w:t>
      </w:r>
      <w:r w:rsidR="00B50932">
        <w:rPr>
          <w:rFonts w:ascii="Times New Roman" w:hAnsi="Times New Roman" w:cs="Times New Roman"/>
          <w:sz w:val="24"/>
          <w:szCs w:val="24"/>
        </w:rPr>
        <w:t xml:space="preserve"> of the island to the faith</w:t>
      </w:r>
      <w:r w:rsidR="00C406DD">
        <w:rPr>
          <w:rFonts w:ascii="Times New Roman" w:hAnsi="Times New Roman" w:cs="Times New Roman"/>
          <w:sz w:val="24"/>
          <w:szCs w:val="24"/>
        </w:rPr>
        <w:t>.</w:t>
      </w:r>
      <w:r w:rsidR="00B50932">
        <w:rPr>
          <w:rFonts w:ascii="Times New Roman" w:hAnsi="Times New Roman" w:cs="Times New Roman"/>
          <w:sz w:val="24"/>
          <w:szCs w:val="24"/>
        </w:rPr>
        <w:t xml:space="preserve"> </w:t>
      </w:r>
      <w:r w:rsidR="00C406DD">
        <w:rPr>
          <w:rFonts w:ascii="Times New Roman" w:hAnsi="Times New Roman" w:cs="Times New Roman"/>
          <w:sz w:val="24"/>
          <w:szCs w:val="24"/>
        </w:rPr>
        <w:t xml:space="preserve">  H</w:t>
      </w:r>
      <w:r w:rsidR="00B50932">
        <w:rPr>
          <w:rFonts w:ascii="Times New Roman" w:hAnsi="Times New Roman" w:cs="Times New Roman"/>
          <w:sz w:val="24"/>
          <w:szCs w:val="24"/>
        </w:rPr>
        <w:t>e wr</w:t>
      </w:r>
      <w:r w:rsidR="00C406DD">
        <w:rPr>
          <w:rFonts w:ascii="Times New Roman" w:hAnsi="Times New Roman" w:cs="Times New Roman"/>
          <w:sz w:val="24"/>
          <w:szCs w:val="24"/>
        </w:rPr>
        <w:t>ote</w:t>
      </w:r>
      <w:r w:rsidR="00B50932">
        <w:rPr>
          <w:rFonts w:ascii="Times New Roman" w:hAnsi="Times New Roman" w:cs="Times New Roman"/>
          <w:sz w:val="24"/>
          <w:szCs w:val="24"/>
        </w:rPr>
        <w:t xml:space="preserve"> of the “so many thousands that were baptized and confirmed”.  “Those in Ireland who never had the knowledge of God but worshipped idols and abominations can now be called the children of God.  Sons and daughters of Scottish chieftains have become monks and virgins of Christ.”  During his missionary endeavors, he was in constant fear for his life (“Daily I expect either a violent death or to be robbed and reduced to slavery.”), but took solace in the words of the psalmist: </w:t>
      </w:r>
      <w:r w:rsidR="00B50932" w:rsidRPr="00B50932">
        <w:rPr>
          <w:rFonts w:ascii="Times New Roman" w:hAnsi="Times New Roman" w:cs="Times New Roman"/>
          <w:i/>
          <w:sz w:val="24"/>
          <w:szCs w:val="24"/>
        </w:rPr>
        <w:t>Cast your burden upon the Lord, and He will sustain you</w:t>
      </w:r>
      <w:r w:rsidR="00B50932">
        <w:rPr>
          <w:rFonts w:ascii="Times New Roman" w:hAnsi="Times New Roman" w:cs="Times New Roman"/>
          <w:sz w:val="24"/>
          <w:szCs w:val="24"/>
        </w:rPr>
        <w:t xml:space="preserve"> (Ps 55:22a).</w:t>
      </w:r>
    </w:p>
    <w:p w:rsidR="00255282" w:rsidRDefault="00255282" w:rsidP="00AB4DFF">
      <w:pPr>
        <w:spacing w:after="0"/>
        <w:rPr>
          <w:rFonts w:ascii="Times New Roman" w:hAnsi="Times New Roman" w:cs="Times New Roman"/>
          <w:sz w:val="24"/>
          <w:szCs w:val="24"/>
        </w:rPr>
      </w:pPr>
    </w:p>
    <w:p w:rsidR="00255282" w:rsidRDefault="00255282" w:rsidP="00AB4DFF">
      <w:pPr>
        <w:spacing w:after="0"/>
        <w:rPr>
          <w:rFonts w:ascii="Times New Roman" w:hAnsi="Times New Roman" w:cs="Times New Roman"/>
          <w:sz w:val="24"/>
          <w:szCs w:val="24"/>
        </w:rPr>
      </w:pPr>
      <w:r>
        <w:rPr>
          <w:rFonts w:ascii="Times New Roman" w:hAnsi="Times New Roman" w:cs="Times New Roman"/>
          <w:sz w:val="24"/>
          <w:szCs w:val="24"/>
        </w:rPr>
        <w:t xml:space="preserve">Patrick shared the fifth century with Jerome, Augustine, Cyril, Peter Chrysologus, and Leo the Great all of whom were both saints and doctors of the Church.  [See </w:t>
      </w:r>
      <w:r w:rsidRPr="00255282">
        <w:rPr>
          <w:rFonts w:ascii="Times New Roman" w:hAnsi="Times New Roman" w:cs="Times New Roman"/>
          <w:i/>
          <w:sz w:val="24"/>
          <w:szCs w:val="24"/>
        </w:rPr>
        <w:t>Mary: Past, Present, and Future</w:t>
      </w:r>
      <w:r>
        <w:rPr>
          <w:rFonts w:ascii="Times New Roman" w:hAnsi="Times New Roman" w:cs="Times New Roman"/>
          <w:sz w:val="24"/>
          <w:szCs w:val="24"/>
        </w:rPr>
        <w:t xml:space="preserve">.]  </w:t>
      </w:r>
      <w:r w:rsidR="00071BD8">
        <w:rPr>
          <w:rFonts w:ascii="Times New Roman" w:hAnsi="Times New Roman" w:cs="Times New Roman"/>
          <w:sz w:val="24"/>
          <w:szCs w:val="24"/>
        </w:rPr>
        <w:t>Only Patrick, however, did not share heretical Mariology with his contemporaries.</w:t>
      </w:r>
      <w:r w:rsidR="00CA5343">
        <w:rPr>
          <w:rFonts w:ascii="Times New Roman" w:hAnsi="Times New Roman" w:cs="Times New Roman"/>
          <w:sz w:val="24"/>
          <w:szCs w:val="24"/>
        </w:rPr>
        <w:t xml:space="preserve">  He was too busy winning souls.</w:t>
      </w:r>
    </w:p>
    <w:p w:rsidR="00196BC2" w:rsidRPr="002268D6" w:rsidRDefault="00196BC2" w:rsidP="00AB4DFF">
      <w:pPr>
        <w:spacing w:after="0"/>
        <w:rPr>
          <w:rFonts w:ascii="Times New Roman" w:hAnsi="Times New Roman" w:cs="Times New Roman"/>
          <w:sz w:val="24"/>
          <w:szCs w:val="24"/>
        </w:rPr>
      </w:pPr>
    </w:p>
    <w:p w:rsidR="009700C7" w:rsidRDefault="009700C7" w:rsidP="005C43EA">
      <w:pPr>
        <w:rPr>
          <w:rFonts w:ascii="Times New Roman" w:hAnsi="Times New Roman" w:cs="Times New Roman"/>
          <w:sz w:val="24"/>
          <w:szCs w:val="24"/>
        </w:rPr>
      </w:pPr>
      <w:bookmarkStart w:id="246" w:name="Penance"/>
      <w:bookmarkEnd w:id="246"/>
      <w:r w:rsidRPr="009700C7">
        <w:rPr>
          <w:rFonts w:ascii="Times New Roman" w:hAnsi="Times New Roman" w:cs="Times New Roman"/>
          <w:b/>
          <w:sz w:val="24"/>
          <w:szCs w:val="24"/>
        </w:rPr>
        <w:t>Penance</w:t>
      </w:r>
      <w:r>
        <w:rPr>
          <w:rFonts w:ascii="Times New Roman" w:hAnsi="Times New Roman" w:cs="Times New Roman"/>
          <w:sz w:val="24"/>
          <w:szCs w:val="24"/>
        </w:rPr>
        <w:t xml:space="preserve">:  </w:t>
      </w:r>
      <w:r w:rsidR="00FD700A">
        <w:rPr>
          <w:rFonts w:ascii="Times New Roman" w:hAnsi="Times New Roman" w:cs="Times New Roman"/>
          <w:sz w:val="24"/>
          <w:szCs w:val="24"/>
        </w:rPr>
        <w:t>This is a Roman Catholic term.  No modern transl</w:t>
      </w:r>
      <w:r w:rsidR="003331EB">
        <w:rPr>
          <w:rFonts w:ascii="Times New Roman" w:hAnsi="Times New Roman" w:cs="Times New Roman"/>
          <w:sz w:val="24"/>
          <w:szCs w:val="24"/>
        </w:rPr>
        <w:t xml:space="preserve">ation of the Bible uses the word “penance” including the Catholic editions of NAB and the New Jerusalem Bible.  However, the term is used 63 times in the </w:t>
      </w:r>
      <w:r w:rsidR="00DA0CA8">
        <w:rPr>
          <w:rFonts w:ascii="Times New Roman" w:hAnsi="Times New Roman" w:cs="Times New Roman"/>
          <w:sz w:val="24"/>
          <w:szCs w:val="24"/>
        </w:rPr>
        <w:t xml:space="preserve">now outdated </w:t>
      </w:r>
      <w:r w:rsidR="00584B01">
        <w:rPr>
          <w:rFonts w:ascii="Times New Roman" w:hAnsi="Times New Roman" w:cs="Times New Roman"/>
          <w:sz w:val="24"/>
          <w:szCs w:val="24"/>
        </w:rPr>
        <w:t xml:space="preserve">Catholic </w:t>
      </w:r>
      <w:r w:rsidR="003331EB">
        <w:rPr>
          <w:rFonts w:ascii="Times New Roman" w:hAnsi="Times New Roman" w:cs="Times New Roman"/>
          <w:sz w:val="24"/>
          <w:szCs w:val="24"/>
        </w:rPr>
        <w:t xml:space="preserve">Douay-Rheims version.  Where the DR says: </w:t>
      </w:r>
      <w:r w:rsidR="003331EB" w:rsidRPr="003331EB">
        <w:rPr>
          <w:rFonts w:ascii="Times New Roman" w:hAnsi="Times New Roman" w:cs="Times New Roman"/>
          <w:i/>
          <w:sz w:val="24"/>
          <w:szCs w:val="24"/>
        </w:rPr>
        <w:t>Let him do penance for his sin</w:t>
      </w:r>
      <w:r w:rsidR="003331EB">
        <w:rPr>
          <w:rFonts w:ascii="Times New Roman" w:hAnsi="Times New Roman" w:cs="Times New Roman"/>
          <w:sz w:val="24"/>
          <w:szCs w:val="24"/>
        </w:rPr>
        <w:t xml:space="preserve"> (Lev 5:5), </w:t>
      </w:r>
      <w:r w:rsidR="00DA0CA8">
        <w:rPr>
          <w:rFonts w:ascii="Times New Roman" w:hAnsi="Times New Roman" w:cs="Times New Roman"/>
          <w:sz w:val="24"/>
          <w:szCs w:val="24"/>
        </w:rPr>
        <w:t xml:space="preserve">the </w:t>
      </w:r>
      <w:r w:rsidR="003331EB">
        <w:rPr>
          <w:rFonts w:ascii="Times New Roman" w:hAnsi="Times New Roman" w:cs="Times New Roman"/>
          <w:sz w:val="24"/>
          <w:szCs w:val="24"/>
        </w:rPr>
        <w:t xml:space="preserve">NASU </w:t>
      </w:r>
      <w:r w:rsidR="00DA0CA8">
        <w:rPr>
          <w:rFonts w:ascii="Times New Roman" w:hAnsi="Times New Roman" w:cs="Times New Roman"/>
          <w:sz w:val="24"/>
          <w:szCs w:val="24"/>
        </w:rPr>
        <w:t xml:space="preserve">version </w:t>
      </w:r>
      <w:r w:rsidR="003331EB">
        <w:rPr>
          <w:rFonts w:ascii="Times New Roman" w:hAnsi="Times New Roman" w:cs="Times New Roman"/>
          <w:sz w:val="24"/>
          <w:szCs w:val="24"/>
        </w:rPr>
        <w:t xml:space="preserve">says: </w:t>
      </w:r>
      <w:r w:rsidR="003331EB" w:rsidRPr="003331EB">
        <w:rPr>
          <w:rFonts w:ascii="Times New Roman" w:hAnsi="Times New Roman" w:cs="Times New Roman"/>
          <w:i/>
          <w:sz w:val="24"/>
          <w:szCs w:val="24"/>
        </w:rPr>
        <w:t>He shall confess that what he has sinned</w:t>
      </w:r>
      <w:r w:rsidR="003331EB">
        <w:rPr>
          <w:rFonts w:ascii="Times New Roman" w:hAnsi="Times New Roman" w:cs="Times New Roman"/>
          <w:sz w:val="24"/>
          <w:szCs w:val="24"/>
        </w:rPr>
        <w:t>.</w:t>
      </w:r>
      <w:r w:rsidR="00584B01">
        <w:rPr>
          <w:rFonts w:ascii="Times New Roman" w:hAnsi="Times New Roman" w:cs="Times New Roman"/>
          <w:sz w:val="24"/>
          <w:szCs w:val="24"/>
        </w:rPr>
        <w:t xml:space="preserve">  The word “penance” has a Latin root from </w:t>
      </w:r>
      <w:r w:rsidR="00584B01" w:rsidRPr="00584B01">
        <w:rPr>
          <w:rFonts w:ascii="Times New Roman" w:hAnsi="Times New Roman" w:cs="Times New Roman"/>
          <w:i/>
          <w:sz w:val="24"/>
          <w:szCs w:val="24"/>
        </w:rPr>
        <w:t>paenitentia</w:t>
      </w:r>
      <w:r w:rsidR="00584B01">
        <w:rPr>
          <w:rFonts w:ascii="Times New Roman" w:hAnsi="Times New Roman" w:cs="Times New Roman"/>
          <w:sz w:val="24"/>
          <w:szCs w:val="24"/>
        </w:rPr>
        <w:t xml:space="preserve"> from which we get the word penitentiary.</w:t>
      </w:r>
      <w:r w:rsidR="00DA0CA8">
        <w:rPr>
          <w:rFonts w:ascii="Times New Roman" w:hAnsi="Times New Roman" w:cs="Times New Roman"/>
          <w:sz w:val="24"/>
          <w:szCs w:val="24"/>
        </w:rPr>
        <w:t xml:space="preserve">  Catholics consider Penance to be one of the seven sacraments and site John 20:23 for its Scriptural institution: </w:t>
      </w:r>
      <w:r w:rsidR="00DA0CA8" w:rsidRPr="00DA0CA8">
        <w:rPr>
          <w:rFonts w:ascii="Times New Roman" w:hAnsi="Times New Roman" w:cs="Times New Roman"/>
          <w:i/>
          <w:sz w:val="24"/>
          <w:szCs w:val="24"/>
        </w:rPr>
        <w:t>If you forgive the sins of any, their sins have been forgiven</w:t>
      </w:r>
      <w:r w:rsidR="00DA0CA8">
        <w:rPr>
          <w:rFonts w:ascii="Times New Roman" w:hAnsi="Times New Roman" w:cs="Times New Roman"/>
          <w:sz w:val="24"/>
          <w:szCs w:val="24"/>
        </w:rPr>
        <w:t>…</w:t>
      </w:r>
      <w:r w:rsidR="000E5EA1">
        <w:rPr>
          <w:rFonts w:ascii="Times New Roman" w:hAnsi="Times New Roman" w:cs="Times New Roman"/>
          <w:sz w:val="24"/>
          <w:szCs w:val="24"/>
        </w:rPr>
        <w:t xml:space="preserve">  </w:t>
      </w:r>
      <w:r w:rsidR="00B30BB4">
        <w:rPr>
          <w:rFonts w:ascii="Times New Roman" w:hAnsi="Times New Roman" w:cs="Times New Roman"/>
          <w:sz w:val="24"/>
          <w:szCs w:val="24"/>
        </w:rPr>
        <w:t xml:space="preserve">The process involves </w:t>
      </w:r>
      <w:r w:rsidR="002D6CA6">
        <w:rPr>
          <w:rFonts w:ascii="Times New Roman" w:hAnsi="Times New Roman" w:cs="Times New Roman"/>
          <w:sz w:val="24"/>
          <w:szCs w:val="24"/>
        </w:rPr>
        <w:t xml:space="preserve">a) </w:t>
      </w:r>
      <w:r w:rsidR="00B30BB4">
        <w:rPr>
          <w:rFonts w:ascii="Times New Roman" w:hAnsi="Times New Roman" w:cs="Times New Roman"/>
          <w:sz w:val="24"/>
          <w:szCs w:val="24"/>
        </w:rPr>
        <w:t xml:space="preserve">contrition, </w:t>
      </w:r>
      <w:r w:rsidR="002D6CA6">
        <w:rPr>
          <w:rFonts w:ascii="Times New Roman" w:hAnsi="Times New Roman" w:cs="Times New Roman"/>
          <w:sz w:val="24"/>
          <w:szCs w:val="24"/>
        </w:rPr>
        <w:t xml:space="preserve">b) </w:t>
      </w:r>
      <w:r w:rsidR="00B30BB4">
        <w:rPr>
          <w:rFonts w:ascii="Times New Roman" w:hAnsi="Times New Roman" w:cs="Times New Roman"/>
          <w:sz w:val="24"/>
          <w:szCs w:val="24"/>
        </w:rPr>
        <w:t xml:space="preserve">confession, and </w:t>
      </w:r>
      <w:r w:rsidR="002D6CA6">
        <w:rPr>
          <w:rFonts w:ascii="Times New Roman" w:hAnsi="Times New Roman" w:cs="Times New Roman"/>
          <w:sz w:val="24"/>
          <w:szCs w:val="24"/>
        </w:rPr>
        <w:t xml:space="preserve">c) </w:t>
      </w:r>
      <w:r w:rsidR="00B30BB4">
        <w:rPr>
          <w:rFonts w:ascii="Times New Roman" w:hAnsi="Times New Roman" w:cs="Times New Roman"/>
          <w:sz w:val="24"/>
          <w:szCs w:val="24"/>
        </w:rPr>
        <w:t xml:space="preserve">penance.  </w:t>
      </w:r>
      <w:r w:rsidR="00040896">
        <w:rPr>
          <w:rFonts w:ascii="Times New Roman" w:hAnsi="Times New Roman" w:cs="Times New Roman"/>
          <w:sz w:val="24"/>
          <w:szCs w:val="24"/>
        </w:rPr>
        <w:t xml:space="preserve">Hence, the name of the sacrament uses a part for a whole, a figure of speech called </w:t>
      </w:r>
      <w:r w:rsidR="00994829">
        <w:rPr>
          <w:rFonts w:ascii="Times New Roman" w:hAnsi="Times New Roman" w:cs="Times New Roman"/>
          <w:sz w:val="24"/>
          <w:szCs w:val="24"/>
        </w:rPr>
        <w:t>metonymy</w:t>
      </w:r>
      <w:r w:rsidR="00040896">
        <w:rPr>
          <w:rFonts w:ascii="Times New Roman" w:hAnsi="Times New Roman" w:cs="Times New Roman"/>
          <w:sz w:val="24"/>
          <w:szCs w:val="24"/>
        </w:rPr>
        <w:t xml:space="preserve">.  </w:t>
      </w:r>
      <w:r w:rsidR="000E5EA1">
        <w:rPr>
          <w:rFonts w:ascii="Times New Roman" w:hAnsi="Times New Roman" w:cs="Times New Roman"/>
          <w:sz w:val="24"/>
          <w:szCs w:val="24"/>
        </w:rPr>
        <w:t>Since it is assumed that the sinner has wounded the Church, to the Church he must confess his sin usually to a priest in a confessional.  As an act of mortification to eradicate the effects of that sin, he must do a penance which is usually the recitation of three Hail Marys or an Our Father.</w:t>
      </w:r>
    </w:p>
    <w:p w:rsidR="008F5DEC" w:rsidRDefault="00E51A0E" w:rsidP="008F5DEC">
      <w:pPr>
        <w:rPr>
          <w:rFonts w:ascii="Times New Roman" w:hAnsi="Times New Roman" w:cs="Times New Roman"/>
          <w:sz w:val="24"/>
          <w:szCs w:val="24"/>
        </w:rPr>
      </w:pPr>
      <w:r>
        <w:rPr>
          <w:rFonts w:ascii="Times New Roman" w:hAnsi="Times New Roman" w:cs="Times New Roman"/>
          <w:sz w:val="24"/>
          <w:szCs w:val="24"/>
        </w:rPr>
        <w:t>Protestants see John 20:23 as referring to the judgment a church must render on a member who either is practicing a habitual sin or as a judgment between two dissenting members.</w:t>
      </w:r>
      <w:r w:rsidR="002D6CA6">
        <w:rPr>
          <w:rFonts w:ascii="Times New Roman" w:hAnsi="Times New Roman" w:cs="Times New Roman"/>
          <w:sz w:val="24"/>
          <w:szCs w:val="24"/>
        </w:rPr>
        <w:t xml:space="preserve">  </w:t>
      </w:r>
      <w:r w:rsidR="000D321F">
        <w:rPr>
          <w:rFonts w:ascii="Times New Roman" w:hAnsi="Times New Roman" w:cs="Times New Roman"/>
          <w:sz w:val="24"/>
          <w:szCs w:val="24"/>
        </w:rPr>
        <w:t xml:space="preserve">See </w:t>
      </w:r>
      <w:r w:rsidR="000D321F" w:rsidRPr="008F5DEC">
        <w:rPr>
          <w:rFonts w:ascii="Times New Roman" w:hAnsi="Times New Roman" w:cs="Times New Roman"/>
          <w:sz w:val="24"/>
          <w:szCs w:val="24"/>
          <w:u w:val="single"/>
        </w:rPr>
        <w:t>Church Discipline</w:t>
      </w:r>
      <w:r w:rsidR="000D321F">
        <w:rPr>
          <w:rFonts w:ascii="Times New Roman" w:hAnsi="Times New Roman" w:cs="Times New Roman"/>
          <w:sz w:val="24"/>
          <w:szCs w:val="24"/>
        </w:rPr>
        <w:t>.</w:t>
      </w:r>
      <w:r w:rsidR="00994829">
        <w:rPr>
          <w:rFonts w:ascii="Times New Roman" w:hAnsi="Times New Roman" w:cs="Times New Roman"/>
          <w:sz w:val="24"/>
          <w:szCs w:val="24"/>
        </w:rPr>
        <w:t xml:space="preserve">  See </w:t>
      </w:r>
      <w:r w:rsidR="00994829" w:rsidRPr="008F5DEC">
        <w:rPr>
          <w:rFonts w:ascii="Times New Roman" w:hAnsi="Times New Roman" w:cs="Times New Roman"/>
          <w:sz w:val="24"/>
          <w:szCs w:val="24"/>
          <w:u w:val="single"/>
        </w:rPr>
        <w:t>Confession of Sins</w:t>
      </w:r>
      <w:r w:rsidR="00994829">
        <w:rPr>
          <w:rFonts w:ascii="Times New Roman" w:hAnsi="Times New Roman" w:cs="Times New Roman"/>
          <w:sz w:val="24"/>
          <w:szCs w:val="24"/>
        </w:rPr>
        <w:t xml:space="preserve"> for Biblical insight.</w:t>
      </w:r>
    </w:p>
    <w:p w:rsidR="004C2437" w:rsidRDefault="004C2437" w:rsidP="008F5DEC">
      <w:pPr>
        <w:rPr>
          <w:rFonts w:ascii="Times New Roman" w:hAnsi="Times New Roman" w:cs="Times New Roman"/>
          <w:sz w:val="24"/>
          <w:szCs w:val="24"/>
        </w:rPr>
      </w:pPr>
      <w:bookmarkStart w:id="247" w:name="PentecostalHandshake"/>
      <w:bookmarkEnd w:id="247"/>
      <w:r w:rsidRPr="004C2437">
        <w:rPr>
          <w:rFonts w:ascii="Times New Roman" w:hAnsi="Times New Roman" w:cs="Times New Roman"/>
          <w:b/>
          <w:sz w:val="24"/>
          <w:szCs w:val="24"/>
        </w:rPr>
        <w:t>Pentecostal Handshake</w:t>
      </w:r>
      <w:r>
        <w:rPr>
          <w:rFonts w:ascii="Times New Roman" w:hAnsi="Times New Roman" w:cs="Times New Roman"/>
          <w:sz w:val="24"/>
          <w:szCs w:val="24"/>
        </w:rPr>
        <w:t>:  This is sometimes called a Holy Ghost Handshake or Special Handshake.  It is usually an honorarium for speaking at a religious meeting</w:t>
      </w:r>
      <w:r w:rsidR="000F24BC">
        <w:rPr>
          <w:rFonts w:ascii="Times New Roman" w:hAnsi="Times New Roman" w:cs="Times New Roman"/>
          <w:sz w:val="24"/>
          <w:szCs w:val="24"/>
        </w:rPr>
        <w:t xml:space="preserve"> or a gift to a visiting </w:t>
      </w:r>
      <w:r w:rsidR="000F24BC">
        <w:rPr>
          <w:rFonts w:ascii="Times New Roman" w:hAnsi="Times New Roman" w:cs="Times New Roman"/>
          <w:sz w:val="24"/>
          <w:szCs w:val="24"/>
        </w:rPr>
        <w:lastRenderedPageBreak/>
        <w:t>missionary or pastor</w:t>
      </w:r>
      <w:r>
        <w:rPr>
          <w:rFonts w:ascii="Times New Roman" w:hAnsi="Times New Roman" w:cs="Times New Roman"/>
          <w:sz w:val="24"/>
          <w:szCs w:val="24"/>
        </w:rPr>
        <w:t>.  Back in the 1970s a twenty dollar bill often sufficed, but today it is usually a fifty, a hundred, or more commonly a check</w:t>
      </w:r>
      <w:r w:rsidR="000F24BC">
        <w:rPr>
          <w:rFonts w:ascii="Times New Roman" w:hAnsi="Times New Roman" w:cs="Times New Roman"/>
          <w:sz w:val="24"/>
          <w:szCs w:val="24"/>
        </w:rPr>
        <w:t xml:space="preserve"> which can be claimed as a tax deduction</w:t>
      </w:r>
      <w:r>
        <w:rPr>
          <w:rFonts w:ascii="Times New Roman" w:hAnsi="Times New Roman" w:cs="Times New Roman"/>
          <w:sz w:val="24"/>
          <w:szCs w:val="24"/>
        </w:rPr>
        <w:t>.</w:t>
      </w:r>
    </w:p>
    <w:p w:rsidR="00A41421" w:rsidRDefault="00A41421" w:rsidP="008502B2">
      <w:pPr>
        <w:autoSpaceDE w:val="0"/>
        <w:autoSpaceDN w:val="0"/>
        <w:adjustRightInd w:val="0"/>
        <w:spacing w:after="0" w:line="240" w:lineRule="auto"/>
        <w:rPr>
          <w:rFonts w:ascii="Times New Roman" w:hAnsi="Times New Roman" w:cs="Times New Roman"/>
          <w:color w:val="000000"/>
          <w:sz w:val="24"/>
          <w:szCs w:val="24"/>
        </w:rPr>
      </w:pPr>
      <w:bookmarkStart w:id="248" w:name="PeopleofGod"/>
      <w:bookmarkEnd w:id="248"/>
      <w:r w:rsidRPr="00A41421">
        <w:rPr>
          <w:rFonts w:ascii="Times New Roman" w:hAnsi="Times New Roman" w:cs="Times New Roman"/>
          <w:b/>
          <w:sz w:val="24"/>
          <w:szCs w:val="24"/>
        </w:rPr>
        <w:t>People of God</w:t>
      </w:r>
      <w:r>
        <w:rPr>
          <w:rFonts w:ascii="Times New Roman" w:hAnsi="Times New Roman" w:cs="Times New Roman"/>
          <w:sz w:val="24"/>
          <w:szCs w:val="24"/>
        </w:rPr>
        <w:t>:  This phrase is used twice in the OT (Jdg 20:2, 2 Sa 14:13) and three times in the NT (Heb 4:9, 11:25, 1 Pt 2:10).  In the OT</w:t>
      </w:r>
      <w:r w:rsidR="008502B2">
        <w:rPr>
          <w:rFonts w:ascii="Times New Roman" w:hAnsi="Times New Roman" w:cs="Times New Roman"/>
          <w:sz w:val="24"/>
          <w:szCs w:val="24"/>
        </w:rPr>
        <w:t>, it</w:t>
      </w:r>
      <w:r>
        <w:rPr>
          <w:rFonts w:ascii="Times New Roman" w:hAnsi="Times New Roman" w:cs="Times New Roman"/>
          <w:sz w:val="24"/>
          <w:szCs w:val="24"/>
        </w:rPr>
        <w:t xml:space="preserve"> unquestionably refers to the people of Israel.  When seen in the NT, however, many commentators claim that the People of God refers to the church.</w:t>
      </w:r>
      <w:r w:rsidR="008502B2">
        <w:rPr>
          <w:rFonts w:ascii="Times New Roman" w:hAnsi="Times New Roman" w:cs="Times New Roman"/>
          <w:sz w:val="24"/>
          <w:szCs w:val="24"/>
        </w:rPr>
        <w:t xml:space="preserve"> In writing to the Jewish Christians in diaspora (1 Pt 1:1), Peter writes:   </w:t>
      </w:r>
      <w:r w:rsidR="008502B2" w:rsidRPr="008502B2">
        <w:rPr>
          <w:rFonts w:ascii="Times New Roman" w:hAnsi="Times New Roman" w:cs="Times New Roman"/>
          <w:b/>
          <w:color w:val="21770A"/>
          <w:position w:val="6"/>
          <w:sz w:val="24"/>
          <w:szCs w:val="24"/>
        </w:rPr>
        <w:t>9</w:t>
      </w:r>
      <w:r w:rsidR="008502B2" w:rsidRPr="008502B2">
        <w:rPr>
          <w:rFonts w:ascii="Times New Roman" w:hAnsi="Times New Roman" w:cs="Times New Roman"/>
          <w:b/>
          <w:color w:val="21770A"/>
          <w:sz w:val="24"/>
          <w:szCs w:val="24"/>
        </w:rPr>
        <w:t xml:space="preserve"> </w:t>
      </w:r>
      <w:r w:rsidR="008502B2" w:rsidRPr="008502B2">
        <w:rPr>
          <w:rFonts w:ascii="Times New Roman" w:hAnsi="Times New Roman" w:cs="Times New Roman"/>
          <w:i/>
          <w:color w:val="000000"/>
          <w:sz w:val="24"/>
          <w:szCs w:val="24"/>
        </w:rPr>
        <w:t xml:space="preserve">But you are a chosen race, a royal priesthood, a holy nation, a people for </w:t>
      </w:r>
      <w:r w:rsidR="008502B2" w:rsidRPr="008502B2">
        <w:rPr>
          <w:rFonts w:ascii="Times New Roman" w:hAnsi="Times New Roman" w:cs="Times New Roman"/>
          <w:i/>
          <w:color w:val="555454"/>
          <w:sz w:val="24"/>
          <w:szCs w:val="24"/>
        </w:rPr>
        <w:t xml:space="preserve">God's </w:t>
      </w:r>
      <w:r w:rsidR="008502B2" w:rsidRPr="008502B2">
        <w:rPr>
          <w:rFonts w:ascii="Times New Roman" w:hAnsi="Times New Roman" w:cs="Times New Roman"/>
          <w:i/>
          <w:color w:val="000000"/>
          <w:sz w:val="24"/>
          <w:szCs w:val="24"/>
        </w:rPr>
        <w:t>own possession, so that you may proclaim the excellencies of Him who has called you out of darkness into His marvelous light;</w:t>
      </w:r>
      <w:r w:rsidR="008502B2" w:rsidRPr="008502B2">
        <w:rPr>
          <w:rFonts w:ascii="Times New Roman" w:hAnsi="Times New Roman" w:cs="Times New Roman"/>
          <w:color w:val="000000"/>
          <w:sz w:val="24"/>
          <w:szCs w:val="24"/>
        </w:rPr>
        <w:t xml:space="preserve"> </w:t>
      </w:r>
      <w:r w:rsidR="008502B2" w:rsidRPr="008502B2">
        <w:rPr>
          <w:rFonts w:ascii="Times New Roman" w:hAnsi="Times New Roman" w:cs="Times New Roman"/>
          <w:b/>
          <w:color w:val="21770A"/>
          <w:position w:val="6"/>
          <w:sz w:val="24"/>
          <w:szCs w:val="24"/>
        </w:rPr>
        <w:t>10</w:t>
      </w:r>
      <w:r w:rsidR="008502B2" w:rsidRPr="008502B2">
        <w:rPr>
          <w:rFonts w:ascii="Times New Roman" w:hAnsi="Times New Roman" w:cs="Times New Roman"/>
          <w:b/>
          <w:color w:val="21770A"/>
          <w:sz w:val="24"/>
          <w:szCs w:val="24"/>
        </w:rPr>
        <w:t xml:space="preserve"> </w:t>
      </w:r>
      <w:r w:rsidR="008502B2" w:rsidRPr="008502B2">
        <w:rPr>
          <w:rFonts w:ascii="Times New Roman" w:hAnsi="Times New Roman" w:cs="Times New Roman"/>
          <w:i/>
          <w:color w:val="000000"/>
          <w:sz w:val="24"/>
          <w:szCs w:val="24"/>
        </w:rPr>
        <w:t xml:space="preserve">for you once were not a people, but now you are the people of god; you had not received mercy, but now you have received mercy </w:t>
      </w:r>
      <w:r w:rsidR="008502B2" w:rsidRPr="008502B2">
        <w:rPr>
          <w:rFonts w:ascii="Times New Roman" w:hAnsi="Times New Roman" w:cs="Times New Roman"/>
          <w:color w:val="000000"/>
          <w:sz w:val="24"/>
          <w:szCs w:val="24"/>
        </w:rPr>
        <w:t>(1 Pt 2:9-10).</w:t>
      </w:r>
      <w:r w:rsidR="008502B2">
        <w:rPr>
          <w:rFonts w:ascii="Times New Roman" w:hAnsi="Times New Roman" w:cs="Times New Roman"/>
          <w:color w:val="000000"/>
          <w:sz w:val="24"/>
          <w:szCs w:val="24"/>
        </w:rPr>
        <w:t xml:space="preserve">  Here Peter is clearly addressing the saved Jewish believer as opposed to Israel as a whole.  This cannot be the church because the church is neither a race, nor a nation</w:t>
      </w:r>
      <w:r w:rsidR="00397A7D">
        <w:rPr>
          <w:rFonts w:ascii="Times New Roman" w:hAnsi="Times New Roman" w:cs="Times New Roman"/>
          <w:color w:val="000000"/>
          <w:sz w:val="24"/>
          <w:szCs w:val="24"/>
        </w:rPr>
        <w:t xml:space="preserve">, but the Jews are both.  Peter is saying that Israel as a nation has failed, but the Jewish believer has attained the prize.  </w:t>
      </w:r>
      <w:r w:rsidR="00CD0EA2">
        <w:rPr>
          <w:rFonts w:ascii="Times New Roman" w:hAnsi="Times New Roman" w:cs="Times New Roman"/>
          <w:color w:val="000000"/>
          <w:sz w:val="24"/>
          <w:szCs w:val="24"/>
        </w:rPr>
        <w:t>These People of God are now part of the Remnant.</w:t>
      </w:r>
    </w:p>
    <w:p w:rsidR="00BC38C9" w:rsidRDefault="00BC38C9" w:rsidP="008502B2">
      <w:pPr>
        <w:autoSpaceDE w:val="0"/>
        <w:autoSpaceDN w:val="0"/>
        <w:adjustRightInd w:val="0"/>
        <w:spacing w:after="0" w:line="240" w:lineRule="auto"/>
        <w:rPr>
          <w:rFonts w:ascii="Times New Roman" w:hAnsi="Times New Roman" w:cs="Times New Roman"/>
          <w:color w:val="000000"/>
          <w:sz w:val="24"/>
          <w:szCs w:val="24"/>
        </w:rPr>
      </w:pPr>
    </w:p>
    <w:p w:rsidR="00BC38C9" w:rsidRDefault="00BC38C9" w:rsidP="008502B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In total, five NT books were written to the Jewish Remnant: Hebrews, James, 1 Peter, 2 Peter, and Jude.  Four of those books are for Jews in the Diaspora or “sojourners of the dispersion” or “aliens scattered” depending on the translation.</w:t>
      </w:r>
      <w:r w:rsidR="00C65F82">
        <w:rPr>
          <w:rFonts w:ascii="Times New Roman" w:hAnsi="Times New Roman" w:cs="Times New Roman"/>
          <w:color w:val="000000"/>
          <w:sz w:val="24"/>
          <w:szCs w:val="24"/>
        </w:rPr>
        <w:t xml:space="preserve">  The Book of Hebrews was written in reverse, by those in Diaspora to those being persecuted in the homeland.  In Heb 11:25, the reference is clearly to the People of God living in the Land of Goshen in Moses’ day, i.e., the Hebrews who would </w:t>
      </w:r>
      <w:r w:rsidR="00B55A82">
        <w:rPr>
          <w:rFonts w:ascii="Times New Roman" w:hAnsi="Times New Roman" w:cs="Times New Roman"/>
          <w:color w:val="000000"/>
          <w:sz w:val="24"/>
          <w:szCs w:val="24"/>
        </w:rPr>
        <w:t>on</w:t>
      </w:r>
      <w:r w:rsidR="00C65F82">
        <w:rPr>
          <w:rFonts w:ascii="Times New Roman" w:hAnsi="Times New Roman" w:cs="Times New Roman"/>
          <w:color w:val="000000"/>
          <w:sz w:val="24"/>
          <w:szCs w:val="24"/>
        </w:rPr>
        <w:t>e</w:t>
      </w:r>
      <w:r w:rsidR="00B55A82">
        <w:rPr>
          <w:rFonts w:ascii="Times New Roman" w:hAnsi="Times New Roman" w:cs="Times New Roman"/>
          <w:color w:val="000000"/>
          <w:sz w:val="24"/>
          <w:szCs w:val="24"/>
        </w:rPr>
        <w:t xml:space="preserve"> </w:t>
      </w:r>
      <w:r w:rsidR="00C65F82">
        <w:rPr>
          <w:rFonts w:ascii="Times New Roman" w:hAnsi="Times New Roman" w:cs="Times New Roman"/>
          <w:color w:val="000000"/>
          <w:sz w:val="24"/>
          <w:szCs w:val="24"/>
        </w:rPr>
        <w:t xml:space="preserve">day be called the Jews.  In Heb 4:1-10, </w:t>
      </w:r>
      <w:r w:rsidR="00F6049F">
        <w:rPr>
          <w:rFonts w:ascii="Times New Roman" w:hAnsi="Times New Roman" w:cs="Times New Roman"/>
          <w:color w:val="000000"/>
          <w:sz w:val="24"/>
          <w:szCs w:val="24"/>
        </w:rPr>
        <w:t>the point is that those seeking rest (</w:t>
      </w:r>
      <w:r w:rsidR="00F6049F" w:rsidRPr="00F6049F">
        <w:rPr>
          <w:rFonts w:ascii="Times New Roman" w:hAnsi="Times New Roman" w:cs="Times New Roman"/>
          <w:i/>
          <w:color w:val="000000"/>
          <w:sz w:val="24"/>
          <w:szCs w:val="24"/>
        </w:rPr>
        <w:t>manoach</w:t>
      </w:r>
      <w:r w:rsidR="00F6049F">
        <w:rPr>
          <w:rFonts w:ascii="Times New Roman" w:hAnsi="Times New Roman" w:cs="Times New Roman"/>
          <w:color w:val="000000"/>
          <w:sz w:val="24"/>
          <w:szCs w:val="24"/>
        </w:rPr>
        <w:t xml:space="preserve">) will not find it without believing the good news and thereby coming to a </w:t>
      </w:r>
      <w:r w:rsidR="00A514FB">
        <w:rPr>
          <w:rFonts w:ascii="Times New Roman" w:hAnsi="Times New Roman" w:cs="Times New Roman"/>
          <w:color w:val="000000"/>
          <w:sz w:val="24"/>
          <w:szCs w:val="24"/>
        </w:rPr>
        <w:t xml:space="preserve">true </w:t>
      </w:r>
      <w:r w:rsidR="00F6049F">
        <w:rPr>
          <w:rFonts w:ascii="Times New Roman" w:hAnsi="Times New Roman" w:cs="Times New Roman"/>
          <w:color w:val="000000"/>
          <w:sz w:val="24"/>
          <w:szCs w:val="24"/>
        </w:rPr>
        <w:t xml:space="preserve">rest </w:t>
      </w:r>
      <w:r w:rsidR="00A514FB">
        <w:rPr>
          <w:rFonts w:ascii="Times New Roman" w:hAnsi="Times New Roman" w:cs="Times New Roman"/>
          <w:color w:val="000000"/>
          <w:sz w:val="24"/>
          <w:szCs w:val="24"/>
        </w:rPr>
        <w:t>via their</w:t>
      </w:r>
      <w:r w:rsidR="00F6049F">
        <w:rPr>
          <w:rFonts w:ascii="Times New Roman" w:hAnsi="Times New Roman" w:cs="Times New Roman"/>
          <w:color w:val="000000"/>
          <w:sz w:val="24"/>
          <w:szCs w:val="24"/>
        </w:rPr>
        <w:t xml:space="preserve"> faith.  Since there is no NT command in the Law of Christ to keep the Sabbath, </w:t>
      </w:r>
      <w:r w:rsidR="00630DEF">
        <w:rPr>
          <w:rFonts w:ascii="Times New Roman" w:hAnsi="Times New Roman" w:cs="Times New Roman"/>
          <w:color w:val="000000"/>
          <w:sz w:val="24"/>
          <w:szCs w:val="24"/>
        </w:rPr>
        <w:t>the “</w:t>
      </w:r>
      <w:r w:rsidR="00630DEF" w:rsidRPr="00630DEF">
        <w:rPr>
          <w:rFonts w:ascii="Times New Roman" w:hAnsi="Times New Roman" w:cs="Times New Roman"/>
          <w:i/>
          <w:color w:val="000000"/>
          <w:sz w:val="24"/>
          <w:szCs w:val="24"/>
        </w:rPr>
        <w:t>Sabbath rest for the people of God</w:t>
      </w:r>
      <w:r w:rsidR="00630DEF">
        <w:rPr>
          <w:rFonts w:ascii="Times New Roman" w:hAnsi="Times New Roman" w:cs="Times New Roman"/>
          <w:color w:val="000000"/>
          <w:sz w:val="24"/>
          <w:szCs w:val="24"/>
        </w:rPr>
        <w:t>” is an analogy for Jews to see the true rest, or Sabbath rest, or faith rest in Jesus Christ.</w:t>
      </w:r>
    </w:p>
    <w:p w:rsidR="004D7A6A" w:rsidRDefault="004D7A6A" w:rsidP="008502B2">
      <w:pPr>
        <w:autoSpaceDE w:val="0"/>
        <w:autoSpaceDN w:val="0"/>
        <w:adjustRightInd w:val="0"/>
        <w:spacing w:after="0" w:line="240" w:lineRule="auto"/>
        <w:rPr>
          <w:rFonts w:ascii="Times New Roman" w:hAnsi="Times New Roman" w:cs="Times New Roman"/>
          <w:color w:val="000000"/>
          <w:sz w:val="24"/>
          <w:szCs w:val="24"/>
        </w:rPr>
      </w:pPr>
    </w:p>
    <w:p w:rsidR="004D7A6A" w:rsidRDefault="004D7A6A" w:rsidP="008502B2">
      <w:pPr>
        <w:autoSpaceDE w:val="0"/>
        <w:autoSpaceDN w:val="0"/>
        <w:adjustRightInd w:val="0"/>
        <w:spacing w:after="0" w:line="240" w:lineRule="auto"/>
        <w:rPr>
          <w:rFonts w:ascii="Times New Roman" w:hAnsi="Times New Roman" w:cs="Times New Roman"/>
          <w:color w:val="000000"/>
          <w:sz w:val="24"/>
          <w:szCs w:val="24"/>
        </w:rPr>
      </w:pPr>
      <w:bookmarkStart w:id="249" w:name="PeterJamesJohn"/>
      <w:bookmarkEnd w:id="249"/>
      <w:r w:rsidRPr="004D7A6A">
        <w:rPr>
          <w:rFonts w:ascii="Times New Roman" w:hAnsi="Times New Roman" w:cs="Times New Roman"/>
          <w:b/>
          <w:color w:val="000000"/>
          <w:sz w:val="24"/>
          <w:szCs w:val="24"/>
        </w:rPr>
        <w:t>Peter, James, and John</w:t>
      </w:r>
      <w:r>
        <w:rPr>
          <w:rFonts w:ascii="Times New Roman" w:hAnsi="Times New Roman" w:cs="Times New Roman"/>
          <w:color w:val="000000"/>
          <w:sz w:val="24"/>
          <w:szCs w:val="24"/>
        </w:rPr>
        <w:t xml:space="preserve">:  These three men form the inner circle of The Twelve.  </w:t>
      </w:r>
      <w:r w:rsidR="005F66EE">
        <w:rPr>
          <w:rFonts w:ascii="Times New Roman" w:hAnsi="Times New Roman" w:cs="Times New Roman"/>
          <w:color w:val="000000"/>
          <w:sz w:val="24"/>
          <w:szCs w:val="24"/>
        </w:rPr>
        <w:t xml:space="preserve">James and John were brothers and the sons of Zebedee (Mt 4:21).  </w:t>
      </w:r>
      <w:r w:rsidR="00505375">
        <w:rPr>
          <w:rFonts w:ascii="Times New Roman" w:hAnsi="Times New Roman" w:cs="Times New Roman"/>
          <w:color w:val="000000"/>
          <w:sz w:val="24"/>
          <w:szCs w:val="24"/>
        </w:rPr>
        <w:t xml:space="preserve">Matthew and Mark always use the order Peter, James, and John, but Luke says Peter, John, and James.  </w:t>
      </w:r>
      <w:r w:rsidR="005F66EE">
        <w:rPr>
          <w:rFonts w:ascii="Times New Roman" w:hAnsi="Times New Roman" w:cs="Times New Roman"/>
          <w:color w:val="000000"/>
          <w:sz w:val="24"/>
          <w:szCs w:val="24"/>
        </w:rPr>
        <w:t>The three</w:t>
      </w:r>
      <w:r>
        <w:rPr>
          <w:rFonts w:ascii="Times New Roman" w:hAnsi="Times New Roman" w:cs="Times New Roman"/>
          <w:color w:val="000000"/>
          <w:sz w:val="24"/>
          <w:szCs w:val="24"/>
        </w:rPr>
        <w:t xml:space="preserve"> are recorded as being alone with Jesus on three occasions: 1) </w:t>
      </w:r>
      <w:r w:rsidR="005F66EE">
        <w:rPr>
          <w:rFonts w:ascii="Times New Roman" w:hAnsi="Times New Roman" w:cs="Times New Roman"/>
          <w:color w:val="000000"/>
          <w:sz w:val="24"/>
          <w:szCs w:val="24"/>
        </w:rPr>
        <w:t>raising Jairus’ daughter (Mk 5:37; Lk 8:51)</w:t>
      </w:r>
      <w:r>
        <w:rPr>
          <w:rFonts w:ascii="Times New Roman" w:hAnsi="Times New Roman" w:cs="Times New Roman"/>
          <w:color w:val="000000"/>
          <w:sz w:val="24"/>
          <w:szCs w:val="24"/>
        </w:rPr>
        <w:t>, 2)</w:t>
      </w:r>
      <w:r w:rsidR="005F66EE" w:rsidRPr="005F66EE">
        <w:rPr>
          <w:rFonts w:ascii="Times New Roman" w:hAnsi="Times New Roman" w:cs="Times New Roman"/>
          <w:color w:val="000000"/>
          <w:sz w:val="24"/>
          <w:szCs w:val="24"/>
        </w:rPr>
        <w:t xml:space="preserve"> </w:t>
      </w:r>
      <w:r w:rsidR="005F66EE">
        <w:rPr>
          <w:rFonts w:ascii="Times New Roman" w:hAnsi="Times New Roman" w:cs="Times New Roman"/>
          <w:color w:val="000000"/>
          <w:sz w:val="24"/>
          <w:szCs w:val="24"/>
        </w:rPr>
        <w:t>the Transfiguration on Mt. Hermon (Mt 17:1; Mk 9:2; Lk 9:28)</w:t>
      </w:r>
      <w:r>
        <w:rPr>
          <w:rFonts w:ascii="Times New Roman" w:hAnsi="Times New Roman" w:cs="Times New Roman"/>
          <w:color w:val="000000"/>
          <w:sz w:val="24"/>
          <w:szCs w:val="24"/>
        </w:rPr>
        <w:t>, and 3) accompanying Jesus</w:t>
      </w:r>
      <w:r w:rsidR="005F66EE">
        <w:rPr>
          <w:rFonts w:ascii="Times New Roman" w:hAnsi="Times New Roman" w:cs="Times New Roman"/>
          <w:color w:val="000000"/>
          <w:sz w:val="24"/>
          <w:szCs w:val="24"/>
        </w:rPr>
        <w:t xml:space="preserve"> for prayer </w:t>
      </w:r>
      <w:r>
        <w:rPr>
          <w:rFonts w:ascii="Times New Roman" w:hAnsi="Times New Roman" w:cs="Times New Roman"/>
          <w:color w:val="000000"/>
          <w:sz w:val="24"/>
          <w:szCs w:val="24"/>
        </w:rPr>
        <w:t>in the Garden of Gethsemane (</w:t>
      </w:r>
      <w:r w:rsidR="005F66EE">
        <w:rPr>
          <w:rFonts w:ascii="Times New Roman" w:hAnsi="Times New Roman" w:cs="Times New Roman"/>
          <w:color w:val="000000"/>
          <w:sz w:val="24"/>
          <w:szCs w:val="24"/>
        </w:rPr>
        <w:t xml:space="preserve">Mt 26:36; </w:t>
      </w:r>
      <w:r>
        <w:rPr>
          <w:rFonts w:ascii="Times New Roman" w:hAnsi="Times New Roman" w:cs="Times New Roman"/>
          <w:color w:val="000000"/>
          <w:sz w:val="24"/>
          <w:szCs w:val="24"/>
        </w:rPr>
        <w:t xml:space="preserve">Mk 14:33). </w:t>
      </w:r>
      <w:r w:rsidR="00505375">
        <w:rPr>
          <w:rFonts w:ascii="Times New Roman" w:hAnsi="Times New Roman" w:cs="Times New Roman"/>
          <w:color w:val="000000"/>
          <w:sz w:val="24"/>
          <w:szCs w:val="24"/>
        </w:rPr>
        <w:t xml:space="preserve">Note that in two of the above gatherings, the three fell asleep.  </w:t>
      </w:r>
      <w:r>
        <w:rPr>
          <w:rFonts w:ascii="Times New Roman" w:hAnsi="Times New Roman" w:cs="Times New Roman"/>
          <w:color w:val="000000"/>
          <w:sz w:val="24"/>
          <w:szCs w:val="24"/>
        </w:rPr>
        <w:t xml:space="preserve">There is a fourth incident where </w:t>
      </w:r>
      <w:r w:rsidR="005E428F">
        <w:rPr>
          <w:rFonts w:ascii="Times New Roman" w:hAnsi="Times New Roman" w:cs="Times New Roman"/>
          <w:color w:val="000000"/>
          <w:sz w:val="24"/>
          <w:szCs w:val="24"/>
        </w:rPr>
        <w:t xml:space="preserve">two pairs of brothers, i.e. </w:t>
      </w:r>
      <w:r>
        <w:rPr>
          <w:rFonts w:ascii="Times New Roman" w:hAnsi="Times New Roman" w:cs="Times New Roman"/>
          <w:color w:val="000000"/>
          <w:sz w:val="24"/>
          <w:szCs w:val="24"/>
        </w:rPr>
        <w:t xml:space="preserve">the three plus Andrew are </w:t>
      </w:r>
      <w:r w:rsidR="005F66EE">
        <w:rPr>
          <w:rFonts w:ascii="Times New Roman" w:hAnsi="Times New Roman" w:cs="Times New Roman"/>
          <w:color w:val="000000"/>
          <w:sz w:val="24"/>
          <w:szCs w:val="24"/>
        </w:rPr>
        <w:t xml:space="preserve">found </w:t>
      </w:r>
      <w:r>
        <w:rPr>
          <w:rFonts w:ascii="Times New Roman" w:hAnsi="Times New Roman" w:cs="Times New Roman"/>
          <w:color w:val="000000"/>
          <w:sz w:val="24"/>
          <w:szCs w:val="24"/>
        </w:rPr>
        <w:t xml:space="preserve">alone with Jesus inquiring about the End Times (Mk 13:3).  It is interesting that </w:t>
      </w:r>
      <w:r w:rsidR="00E95CE7">
        <w:rPr>
          <w:rFonts w:ascii="Times New Roman" w:hAnsi="Times New Roman" w:cs="Times New Roman"/>
          <w:color w:val="000000"/>
          <w:sz w:val="24"/>
          <w:szCs w:val="24"/>
        </w:rPr>
        <w:t>Mark who was not there was the only one who wrote about this teaching.  Perhaps Mark learned this from Peter (1 Pt 5:13).</w:t>
      </w:r>
    </w:p>
    <w:p w:rsidR="00E95CE7" w:rsidRDefault="00E95CE7" w:rsidP="008502B2">
      <w:pPr>
        <w:autoSpaceDE w:val="0"/>
        <w:autoSpaceDN w:val="0"/>
        <w:adjustRightInd w:val="0"/>
        <w:spacing w:after="0" w:line="240" w:lineRule="auto"/>
        <w:rPr>
          <w:rFonts w:ascii="Times New Roman" w:hAnsi="Times New Roman" w:cs="Times New Roman"/>
          <w:color w:val="000000"/>
          <w:sz w:val="24"/>
          <w:szCs w:val="24"/>
        </w:rPr>
      </w:pPr>
    </w:p>
    <w:p w:rsidR="00E95CE7" w:rsidRDefault="005E428F" w:rsidP="008502B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w:t>
      </w:r>
      <w:r w:rsidR="00E95CE7">
        <w:rPr>
          <w:rFonts w:ascii="Times New Roman" w:hAnsi="Times New Roman" w:cs="Times New Roman"/>
          <w:color w:val="000000"/>
          <w:sz w:val="24"/>
          <w:szCs w:val="24"/>
        </w:rPr>
        <w:t xml:space="preserve"> remote analogy can be made with the Trinity.  Here Peter would represent the Father, James who was martyred in </w:t>
      </w:r>
      <w:r w:rsidR="005F66EE">
        <w:rPr>
          <w:rFonts w:ascii="Times New Roman" w:hAnsi="Times New Roman" w:cs="Times New Roman"/>
          <w:color w:val="000000"/>
          <w:sz w:val="24"/>
          <w:szCs w:val="24"/>
        </w:rPr>
        <w:t xml:space="preserve">44 A.D. in </w:t>
      </w:r>
      <w:r w:rsidR="00E95CE7">
        <w:rPr>
          <w:rFonts w:ascii="Times New Roman" w:hAnsi="Times New Roman" w:cs="Times New Roman"/>
          <w:color w:val="000000"/>
          <w:sz w:val="24"/>
          <w:szCs w:val="24"/>
        </w:rPr>
        <w:t xml:space="preserve">Jerusalem </w:t>
      </w:r>
      <w:r w:rsidR="005F66EE">
        <w:rPr>
          <w:rFonts w:ascii="Times New Roman" w:hAnsi="Times New Roman" w:cs="Times New Roman"/>
          <w:color w:val="000000"/>
          <w:sz w:val="24"/>
          <w:szCs w:val="24"/>
        </w:rPr>
        <w:t xml:space="preserve">(Acts 12:2) </w:t>
      </w:r>
      <w:r w:rsidR="00E95CE7">
        <w:rPr>
          <w:rFonts w:ascii="Times New Roman" w:hAnsi="Times New Roman" w:cs="Times New Roman"/>
          <w:color w:val="000000"/>
          <w:sz w:val="24"/>
          <w:szCs w:val="24"/>
        </w:rPr>
        <w:t>would be the Son</w:t>
      </w:r>
      <w:r>
        <w:rPr>
          <w:rFonts w:ascii="Times New Roman" w:hAnsi="Times New Roman" w:cs="Times New Roman"/>
          <w:color w:val="000000"/>
          <w:sz w:val="24"/>
          <w:szCs w:val="24"/>
        </w:rPr>
        <w:t>,</w:t>
      </w:r>
      <w:r w:rsidR="00E95CE7">
        <w:rPr>
          <w:rFonts w:ascii="Times New Roman" w:hAnsi="Times New Roman" w:cs="Times New Roman"/>
          <w:color w:val="000000"/>
          <w:sz w:val="24"/>
          <w:szCs w:val="24"/>
        </w:rPr>
        <w:t xml:space="preserve"> and John the Holy Spirit.</w:t>
      </w:r>
      <w:r>
        <w:rPr>
          <w:rFonts w:ascii="Times New Roman" w:hAnsi="Times New Roman" w:cs="Times New Roman"/>
          <w:color w:val="000000"/>
          <w:sz w:val="24"/>
          <w:szCs w:val="24"/>
        </w:rPr>
        <w:t xml:space="preserve">  This shows the three united in faith and in leadership.</w:t>
      </w:r>
    </w:p>
    <w:p w:rsidR="00BD524C" w:rsidRDefault="00BD524C" w:rsidP="008502B2">
      <w:pPr>
        <w:autoSpaceDE w:val="0"/>
        <w:autoSpaceDN w:val="0"/>
        <w:adjustRightInd w:val="0"/>
        <w:spacing w:after="0" w:line="240" w:lineRule="auto"/>
        <w:rPr>
          <w:rFonts w:ascii="Times New Roman" w:hAnsi="Times New Roman" w:cs="Times New Roman"/>
          <w:color w:val="000000"/>
          <w:sz w:val="24"/>
          <w:szCs w:val="24"/>
        </w:rPr>
      </w:pPr>
    </w:p>
    <w:p w:rsidR="00BD524C" w:rsidRDefault="00BD524C" w:rsidP="008502B2">
      <w:pPr>
        <w:autoSpaceDE w:val="0"/>
        <w:autoSpaceDN w:val="0"/>
        <w:adjustRightInd w:val="0"/>
        <w:spacing w:after="0" w:line="240" w:lineRule="auto"/>
        <w:rPr>
          <w:rFonts w:ascii="Times New Roman" w:hAnsi="Times New Roman" w:cs="Times New Roman"/>
          <w:color w:val="000000"/>
          <w:sz w:val="24"/>
          <w:szCs w:val="24"/>
        </w:rPr>
      </w:pPr>
      <w:bookmarkStart w:id="250" w:name="PeteronSeaGalilee"/>
      <w:bookmarkEnd w:id="250"/>
      <w:r w:rsidRPr="00BD524C">
        <w:rPr>
          <w:rFonts w:ascii="Times New Roman" w:hAnsi="Times New Roman" w:cs="Times New Roman"/>
          <w:b/>
          <w:color w:val="000000"/>
          <w:sz w:val="24"/>
          <w:szCs w:val="24"/>
        </w:rPr>
        <w:t>Peter on the Sea of Galilee</w:t>
      </w:r>
      <w:r>
        <w:rPr>
          <w:rFonts w:ascii="Times New Roman" w:hAnsi="Times New Roman" w:cs="Times New Roman"/>
          <w:color w:val="000000"/>
          <w:sz w:val="24"/>
          <w:szCs w:val="24"/>
        </w:rPr>
        <w:t xml:space="preserve">:  </w:t>
      </w:r>
      <w:r w:rsidR="003332CA">
        <w:rPr>
          <w:rFonts w:ascii="Times New Roman" w:hAnsi="Times New Roman" w:cs="Times New Roman"/>
          <w:color w:val="000000"/>
          <w:sz w:val="24"/>
          <w:szCs w:val="24"/>
        </w:rPr>
        <w:t xml:space="preserve">Peter’s three encounters with the Lord </w:t>
      </w:r>
      <w:r w:rsidR="00396E05">
        <w:rPr>
          <w:rFonts w:ascii="Times New Roman" w:hAnsi="Times New Roman" w:cs="Times New Roman"/>
          <w:color w:val="000000"/>
          <w:sz w:val="24"/>
          <w:szCs w:val="24"/>
        </w:rPr>
        <w:t>portray</w:t>
      </w:r>
      <w:r w:rsidR="0049534F">
        <w:rPr>
          <w:rFonts w:ascii="Times New Roman" w:hAnsi="Times New Roman" w:cs="Times New Roman"/>
          <w:color w:val="000000"/>
          <w:sz w:val="24"/>
          <w:szCs w:val="24"/>
        </w:rPr>
        <w:t xml:space="preserve"> the Christian’s growing</w:t>
      </w:r>
      <w:r w:rsidR="00396E05">
        <w:rPr>
          <w:rFonts w:ascii="Times New Roman" w:hAnsi="Times New Roman" w:cs="Times New Roman"/>
          <w:color w:val="000000"/>
          <w:sz w:val="24"/>
          <w:szCs w:val="24"/>
        </w:rPr>
        <w:t xml:space="preserve"> </w:t>
      </w:r>
      <w:r w:rsidR="003332CA">
        <w:rPr>
          <w:rFonts w:ascii="Times New Roman" w:hAnsi="Times New Roman" w:cs="Times New Roman"/>
          <w:color w:val="000000"/>
          <w:sz w:val="24"/>
          <w:szCs w:val="24"/>
        </w:rPr>
        <w:t>faith</w:t>
      </w:r>
      <w:r w:rsidR="00396E05">
        <w:rPr>
          <w:rFonts w:ascii="Times New Roman" w:hAnsi="Times New Roman" w:cs="Times New Roman"/>
          <w:color w:val="000000"/>
          <w:sz w:val="24"/>
          <w:szCs w:val="24"/>
        </w:rPr>
        <w:t>.  Th</w:t>
      </w:r>
      <w:r w:rsidR="00EE4227">
        <w:rPr>
          <w:rFonts w:ascii="Times New Roman" w:hAnsi="Times New Roman" w:cs="Times New Roman"/>
          <w:color w:val="000000"/>
          <w:sz w:val="24"/>
          <w:szCs w:val="24"/>
        </w:rPr>
        <w:t>e first and last encounters form</w:t>
      </w:r>
      <w:r w:rsidR="00396E05">
        <w:rPr>
          <w:rFonts w:ascii="Times New Roman" w:hAnsi="Times New Roman" w:cs="Times New Roman"/>
          <w:color w:val="000000"/>
          <w:sz w:val="24"/>
          <w:szCs w:val="24"/>
        </w:rPr>
        <w:t xml:space="preserve"> the bookends for the growth of the mustard seed in between.</w:t>
      </w:r>
    </w:p>
    <w:p w:rsidR="00AB2272" w:rsidRDefault="00AB2272" w:rsidP="008502B2">
      <w:pPr>
        <w:autoSpaceDE w:val="0"/>
        <w:autoSpaceDN w:val="0"/>
        <w:adjustRightInd w:val="0"/>
        <w:spacing w:after="0" w:line="240" w:lineRule="auto"/>
        <w:rPr>
          <w:rFonts w:ascii="Times New Roman" w:hAnsi="Times New Roman" w:cs="Times New Roman"/>
          <w:color w:val="000000"/>
          <w:sz w:val="24"/>
          <w:szCs w:val="24"/>
        </w:rPr>
      </w:pPr>
    </w:p>
    <w:p w:rsidR="00396E05" w:rsidRDefault="00396E05" w:rsidP="008502B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 Peter’s journey of faith begins on the high sea</w:t>
      </w:r>
      <w:r w:rsidR="00EE4227">
        <w:rPr>
          <w:rFonts w:ascii="Times New Roman" w:hAnsi="Times New Roman" w:cs="Times New Roman"/>
          <w:color w:val="000000"/>
          <w:sz w:val="24"/>
          <w:szCs w:val="24"/>
        </w:rPr>
        <w:t>s</w:t>
      </w:r>
      <w:r>
        <w:rPr>
          <w:rFonts w:ascii="Times New Roman" w:hAnsi="Times New Roman" w:cs="Times New Roman"/>
          <w:color w:val="000000"/>
          <w:sz w:val="24"/>
          <w:szCs w:val="24"/>
        </w:rPr>
        <w:t xml:space="preserve"> of </w:t>
      </w:r>
      <w:r w:rsidR="003439CF">
        <w:rPr>
          <w:rFonts w:ascii="Times New Roman" w:hAnsi="Times New Roman" w:cs="Times New Roman"/>
          <w:color w:val="000000"/>
          <w:sz w:val="24"/>
          <w:szCs w:val="24"/>
        </w:rPr>
        <w:t>Galile</w:t>
      </w:r>
      <w:r w:rsidR="00177A16">
        <w:rPr>
          <w:rFonts w:ascii="Times New Roman" w:hAnsi="Times New Roman" w:cs="Times New Roman"/>
          <w:color w:val="000000"/>
          <w:sz w:val="24"/>
          <w:szCs w:val="24"/>
        </w:rPr>
        <w:t xml:space="preserve">e.  After a sermon from Peter’s boat, Jesus had Peter and his brother Andrew set out into the deep to catch fish.  They had been fishing all night and had caught nothing.  Now their nets became full and they had enough fish to begin sinking two boats.  Peter seeing this was amazed.  He fell down at Jesus feet and said: </w:t>
      </w:r>
      <w:r w:rsidR="00177A16" w:rsidRPr="00177A16">
        <w:rPr>
          <w:rFonts w:ascii="Times New Roman" w:hAnsi="Times New Roman" w:cs="Times New Roman"/>
          <w:i/>
          <w:color w:val="000000"/>
          <w:sz w:val="24"/>
          <w:szCs w:val="24"/>
        </w:rPr>
        <w:t>Go away from me Lord, for I am a sinful man</w:t>
      </w:r>
      <w:r w:rsidR="00177A16">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177A16">
        <w:rPr>
          <w:rFonts w:ascii="Times New Roman" w:hAnsi="Times New Roman" w:cs="Times New Roman"/>
          <w:color w:val="000000"/>
          <w:sz w:val="24"/>
          <w:szCs w:val="24"/>
        </w:rPr>
        <w:t xml:space="preserve"> In this allegory, the sea represents the nations of the world and the catch represents those that will be saved.  The catch cannot be made without the Lord’s help.  Peter is not ready yet for the Great Commission and distances himself from Jesus</w:t>
      </w:r>
      <w:r w:rsidR="0008342B">
        <w:rPr>
          <w:rFonts w:ascii="Times New Roman" w:hAnsi="Times New Roman" w:cs="Times New Roman"/>
          <w:color w:val="000000"/>
          <w:sz w:val="24"/>
          <w:szCs w:val="24"/>
        </w:rPr>
        <w:t xml:space="preserve"> (Luke 5:1-9).</w:t>
      </w:r>
    </w:p>
    <w:p w:rsidR="00AB2272" w:rsidRDefault="00AB2272" w:rsidP="008502B2">
      <w:pPr>
        <w:autoSpaceDE w:val="0"/>
        <w:autoSpaceDN w:val="0"/>
        <w:adjustRightInd w:val="0"/>
        <w:spacing w:after="0" w:line="240" w:lineRule="auto"/>
        <w:rPr>
          <w:rFonts w:ascii="Times New Roman" w:hAnsi="Times New Roman" w:cs="Times New Roman"/>
          <w:color w:val="000000"/>
          <w:sz w:val="24"/>
          <w:szCs w:val="24"/>
        </w:rPr>
      </w:pPr>
    </w:p>
    <w:p w:rsidR="00177A16" w:rsidRDefault="00177A16" w:rsidP="008502B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0008342B">
        <w:rPr>
          <w:rFonts w:ascii="Times New Roman" w:hAnsi="Times New Roman" w:cs="Times New Roman"/>
          <w:color w:val="000000"/>
          <w:sz w:val="24"/>
          <w:szCs w:val="24"/>
        </w:rPr>
        <w:t>After Jesus’ greatest miracle (Feeding the 5000</w:t>
      </w:r>
      <w:r w:rsidR="0049534F">
        <w:rPr>
          <w:rFonts w:ascii="Times New Roman" w:hAnsi="Times New Roman" w:cs="Times New Roman"/>
          <w:color w:val="000000"/>
          <w:sz w:val="24"/>
          <w:szCs w:val="24"/>
        </w:rPr>
        <w:t>, Miracle #19, Mt 14:14-21</w:t>
      </w:r>
      <w:r w:rsidR="0008342B">
        <w:rPr>
          <w:rFonts w:ascii="Times New Roman" w:hAnsi="Times New Roman" w:cs="Times New Roman"/>
          <w:color w:val="000000"/>
          <w:sz w:val="24"/>
          <w:szCs w:val="24"/>
        </w:rPr>
        <w:t>), Jesus prayed in a mountain while The Twelve began rowing across the sea at night.  At the midpoint of their journey amid fierce wind</w:t>
      </w:r>
      <w:r w:rsidR="0049534F">
        <w:rPr>
          <w:rFonts w:ascii="Times New Roman" w:hAnsi="Times New Roman" w:cs="Times New Roman"/>
          <w:color w:val="000000"/>
          <w:sz w:val="24"/>
          <w:szCs w:val="24"/>
        </w:rPr>
        <w:t>s</w:t>
      </w:r>
      <w:r w:rsidR="0008342B">
        <w:rPr>
          <w:rFonts w:ascii="Times New Roman" w:hAnsi="Times New Roman" w:cs="Times New Roman"/>
          <w:color w:val="000000"/>
          <w:sz w:val="24"/>
          <w:szCs w:val="24"/>
        </w:rPr>
        <w:t xml:space="preserve"> and high seas, Jesus appeared to them walking on water.  Peter now asks that the Lord command him to come to Him.  Peter begins walking on water, but sinks and must be saved by Jesus.  In this allegory, Peter had not yet comprehended the meaning of the Great Miracle (#</w:t>
      </w:r>
      <w:r w:rsidR="0049534F">
        <w:rPr>
          <w:rFonts w:ascii="Times New Roman" w:hAnsi="Times New Roman" w:cs="Times New Roman"/>
          <w:color w:val="000000"/>
          <w:sz w:val="24"/>
          <w:szCs w:val="24"/>
        </w:rPr>
        <w:t xml:space="preserve">19) because Mark writes: </w:t>
      </w:r>
      <w:r w:rsidR="0049534F" w:rsidRPr="0049534F">
        <w:rPr>
          <w:rFonts w:ascii="Times New Roman" w:hAnsi="Times New Roman" w:cs="Times New Roman"/>
          <w:i/>
          <w:color w:val="000000"/>
          <w:sz w:val="24"/>
          <w:szCs w:val="24"/>
        </w:rPr>
        <w:t>They had not yet gained insight from the Loaves, but their heart was hardened</w:t>
      </w:r>
      <w:r w:rsidR="0049534F">
        <w:rPr>
          <w:rFonts w:ascii="Times New Roman" w:hAnsi="Times New Roman" w:cs="Times New Roman"/>
          <w:color w:val="000000"/>
          <w:sz w:val="24"/>
          <w:szCs w:val="24"/>
        </w:rPr>
        <w:t xml:space="preserve"> (Mk 6:52). Peter’s faith was growing (Mt </w:t>
      </w:r>
      <w:r w:rsidR="00E5480B">
        <w:rPr>
          <w:rFonts w:ascii="Times New Roman" w:hAnsi="Times New Roman" w:cs="Times New Roman"/>
          <w:color w:val="000000"/>
          <w:sz w:val="24"/>
          <w:szCs w:val="24"/>
        </w:rPr>
        <w:t>14:24-33).</w:t>
      </w:r>
    </w:p>
    <w:p w:rsidR="00AB2272" w:rsidRDefault="00AB2272" w:rsidP="008502B2">
      <w:pPr>
        <w:autoSpaceDE w:val="0"/>
        <w:autoSpaceDN w:val="0"/>
        <w:adjustRightInd w:val="0"/>
        <w:spacing w:after="0" w:line="240" w:lineRule="auto"/>
        <w:rPr>
          <w:rFonts w:ascii="Times New Roman" w:hAnsi="Times New Roman" w:cs="Times New Roman"/>
          <w:color w:val="000000"/>
          <w:sz w:val="24"/>
          <w:szCs w:val="24"/>
        </w:rPr>
      </w:pPr>
    </w:p>
    <w:p w:rsidR="0049534F" w:rsidRDefault="0049534F" w:rsidP="008502B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3) Finally after </w:t>
      </w:r>
      <w:r w:rsidR="005D6729">
        <w:rPr>
          <w:rFonts w:ascii="Times New Roman" w:hAnsi="Times New Roman" w:cs="Times New Roman"/>
          <w:color w:val="000000"/>
          <w:sz w:val="24"/>
          <w:szCs w:val="24"/>
        </w:rPr>
        <w:t>failing to believe Jesus’ s</w:t>
      </w:r>
      <w:r w:rsidR="00490FA5">
        <w:rPr>
          <w:rFonts w:ascii="Times New Roman" w:hAnsi="Times New Roman" w:cs="Times New Roman"/>
          <w:color w:val="000000"/>
          <w:sz w:val="24"/>
          <w:szCs w:val="24"/>
        </w:rPr>
        <w:t>even</w:t>
      </w:r>
      <w:r w:rsidR="00E5480B">
        <w:rPr>
          <w:rFonts w:ascii="Times New Roman" w:hAnsi="Times New Roman" w:cs="Times New Roman"/>
          <w:color w:val="000000"/>
          <w:sz w:val="24"/>
          <w:szCs w:val="24"/>
        </w:rPr>
        <w:t xml:space="preserve"> predictions of his Resurrection (Jn 2:19; Mt </w:t>
      </w:r>
      <w:r w:rsidR="00605B53">
        <w:rPr>
          <w:rFonts w:ascii="Times New Roman" w:hAnsi="Times New Roman" w:cs="Times New Roman"/>
          <w:color w:val="000000"/>
          <w:sz w:val="24"/>
          <w:szCs w:val="24"/>
        </w:rPr>
        <w:t>12:40,</w:t>
      </w:r>
      <w:r w:rsidR="00490FA5">
        <w:rPr>
          <w:rFonts w:ascii="Times New Roman" w:hAnsi="Times New Roman" w:cs="Times New Roman"/>
          <w:color w:val="000000"/>
          <w:sz w:val="24"/>
          <w:szCs w:val="24"/>
        </w:rPr>
        <w:t xml:space="preserve"> 16:4,</w:t>
      </w:r>
      <w:r w:rsidR="00605B53">
        <w:rPr>
          <w:rFonts w:ascii="Times New Roman" w:hAnsi="Times New Roman" w:cs="Times New Roman"/>
          <w:color w:val="000000"/>
          <w:sz w:val="24"/>
          <w:szCs w:val="24"/>
        </w:rPr>
        <w:t xml:space="preserve"> </w:t>
      </w:r>
      <w:r w:rsidR="00850B5A">
        <w:rPr>
          <w:rFonts w:ascii="Times New Roman" w:hAnsi="Times New Roman" w:cs="Times New Roman"/>
          <w:color w:val="000000"/>
          <w:sz w:val="24"/>
          <w:szCs w:val="24"/>
        </w:rPr>
        <w:t>16:21</w:t>
      </w:r>
      <w:r w:rsidR="00E5480B">
        <w:rPr>
          <w:rFonts w:ascii="Times New Roman" w:hAnsi="Times New Roman" w:cs="Times New Roman"/>
          <w:color w:val="000000"/>
          <w:sz w:val="24"/>
          <w:szCs w:val="24"/>
        </w:rPr>
        <w:t>, 17:23, 20:19, 26:32), The Seven find themselves at Galilee as Jesus had commanded</w:t>
      </w:r>
      <w:r w:rsidR="00225C88">
        <w:rPr>
          <w:rFonts w:ascii="Times New Roman" w:hAnsi="Times New Roman" w:cs="Times New Roman"/>
          <w:color w:val="000000"/>
          <w:sz w:val="24"/>
          <w:szCs w:val="24"/>
        </w:rPr>
        <w:t xml:space="preserve"> (Mt 26:32), but they are not yet active in their ministry and are contemplating going back to fishing.  A man appears on the shore </w:t>
      </w:r>
      <w:r w:rsidR="00F4031B">
        <w:rPr>
          <w:rFonts w:ascii="Times New Roman" w:hAnsi="Times New Roman" w:cs="Times New Roman"/>
          <w:color w:val="000000"/>
          <w:sz w:val="24"/>
          <w:szCs w:val="24"/>
        </w:rPr>
        <w:t>and at the critical moment</w:t>
      </w:r>
      <w:r w:rsidR="00225C88">
        <w:rPr>
          <w:rFonts w:ascii="Times New Roman" w:hAnsi="Times New Roman" w:cs="Times New Roman"/>
          <w:color w:val="000000"/>
          <w:sz w:val="24"/>
          <w:szCs w:val="24"/>
        </w:rPr>
        <w:t xml:space="preserve"> instructs them to cast their nets on the right-side of the boat to which their nets burst with 153 large fish.  John is the first to notice that the man is Jesus.  </w:t>
      </w:r>
      <w:r w:rsidR="00AB2272">
        <w:rPr>
          <w:rFonts w:ascii="Times New Roman" w:hAnsi="Times New Roman" w:cs="Times New Roman"/>
          <w:color w:val="000000"/>
          <w:sz w:val="24"/>
          <w:szCs w:val="24"/>
        </w:rPr>
        <w:t>O</w:t>
      </w:r>
      <w:r w:rsidR="00225C88">
        <w:rPr>
          <w:rFonts w:ascii="Times New Roman" w:hAnsi="Times New Roman" w:cs="Times New Roman"/>
          <w:color w:val="000000"/>
          <w:sz w:val="24"/>
          <w:szCs w:val="24"/>
        </w:rPr>
        <w:t>n hearing this</w:t>
      </w:r>
      <w:r w:rsidR="00AB2272">
        <w:rPr>
          <w:rFonts w:ascii="Times New Roman" w:hAnsi="Times New Roman" w:cs="Times New Roman"/>
          <w:color w:val="000000"/>
          <w:sz w:val="24"/>
          <w:szCs w:val="24"/>
        </w:rPr>
        <w:t>, Peter put on his tunic and jumped into the shallow sea to wade ashore.  Now he actively sought the Lord.  Here the allegory shows that souls (fish) can only be won with the help of Jesus and that Peter being nearly completely full of faith is ready for the Great Commission (Mt Jn 21:4-7).</w:t>
      </w:r>
    </w:p>
    <w:p w:rsidR="00AB2272" w:rsidRDefault="00AB2272" w:rsidP="008502B2">
      <w:pPr>
        <w:autoSpaceDE w:val="0"/>
        <w:autoSpaceDN w:val="0"/>
        <w:adjustRightInd w:val="0"/>
        <w:spacing w:after="0" w:line="240" w:lineRule="auto"/>
        <w:rPr>
          <w:rFonts w:ascii="Times New Roman" w:hAnsi="Times New Roman" w:cs="Times New Roman"/>
          <w:color w:val="000000"/>
          <w:sz w:val="24"/>
          <w:szCs w:val="24"/>
        </w:rPr>
      </w:pPr>
    </w:p>
    <w:p w:rsidR="00AB2272" w:rsidRDefault="00AB2272" w:rsidP="008502B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Like many of us, Peter at this point is not full of the Holy Spirit, but ready for his ministry</w:t>
      </w:r>
      <w:r w:rsidR="00736132">
        <w:rPr>
          <w:rFonts w:ascii="Times New Roman" w:hAnsi="Times New Roman" w:cs="Times New Roman"/>
          <w:color w:val="000000"/>
          <w:sz w:val="24"/>
          <w:szCs w:val="24"/>
        </w:rPr>
        <w:t xml:space="preserve"> on the high seas of the world</w:t>
      </w:r>
      <w:r>
        <w:rPr>
          <w:rFonts w:ascii="Times New Roman" w:hAnsi="Times New Roman" w:cs="Times New Roman"/>
          <w:color w:val="000000"/>
          <w:sz w:val="24"/>
          <w:szCs w:val="24"/>
        </w:rPr>
        <w:t xml:space="preserve">.  His earnest declaration of </w:t>
      </w:r>
      <w:r w:rsidRPr="00993091">
        <w:rPr>
          <w:rFonts w:ascii="Times New Roman" w:hAnsi="Times New Roman" w:cs="Times New Roman"/>
          <w:i/>
          <w:color w:val="000000"/>
          <w:sz w:val="24"/>
          <w:szCs w:val="24"/>
        </w:rPr>
        <w:t>phileo</w:t>
      </w:r>
      <w:r>
        <w:rPr>
          <w:rFonts w:ascii="Times New Roman" w:hAnsi="Times New Roman" w:cs="Times New Roman"/>
          <w:color w:val="000000"/>
          <w:sz w:val="24"/>
          <w:szCs w:val="24"/>
        </w:rPr>
        <w:t xml:space="preserve"> for the Lord is accepted three times by Jesus, who knew that one day this </w:t>
      </w:r>
      <w:r w:rsidRPr="00993091">
        <w:rPr>
          <w:rFonts w:ascii="Times New Roman" w:hAnsi="Times New Roman" w:cs="Times New Roman"/>
          <w:i/>
          <w:color w:val="000000"/>
          <w:sz w:val="24"/>
          <w:szCs w:val="24"/>
        </w:rPr>
        <w:t>phileo</w:t>
      </w:r>
      <w:r>
        <w:rPr>
          <w:rFonts w:ascii="Times New Roman" w:hAnsi="Times New Roman" w:cs="Times New Roman"/>
          <w:color w:val="000000"/>
          <w:sz w:val="24"/>
          <w:szCs w:val="24"/>
        </w:rPr>
        <w:t xml:space="preserve"> would be transformed perfectly </w:t>
      </w:r>
      <w:r w:rsidR="00736132">
        <w:rPr>
          <w:rFonts w:ascii="Times New Roman" w:hAnsi="Times New Roman" w:cs="Times New Roman"/>
          <w:color w:val="000000"/>
          <w:sz w:val="24"/>
          <w:szCs w:val="24"/>
        </w:rPr>
        <w:t>in</w:t>
      </w:r>
      <w:r>
        <w:rPr>
          <w:rFonts w:ascii="Times New Roman" w:hAnsi="Times New Roman" w:cs="Times New Roman"/>
          <w:color w:val="000000"/>
          <w:sz w:val="24"/>
          <w:szCs w:val="24"/>
        </w:rPr>
        <w:t xml:space="preserve">to </w:t>
      </w:r>
      <w:r w:rsidRPr="00993091">
        <w:rPr>
          <w:rFonts w:ascii="Times New Roman" w:hAnsi="Times New Roman" w:cs="Times New Roman"/>
          <w:i/>
          <w:color w:val="000000"/>
          <w:sz w:val="24"/>
          <w:szCs w:val="24"/>
        </w:rPr>
        <w:t>agape</w:t>
      </w:r>
      <w:r>
        <w:rPr>
          <w:rFonts w:ascii="Times New Roman" w:hAnsi="Times New Roman" w:cs="Times New Roman"/>
          <w:color w:val="000000"/>
          <w:sz w:val="24"/>
          <w:szCs w:val="24"/>
        </w:rPr>
        <w:t xml:space="preserve"> with Peter’s martyrdom (Jn 21:15-19).  In conclusion Jesus said: “</w:t>
      </w:r>
      <w:r w:rsidRPr="00AB2272">
        <w:rPr>
          <w:rFonts w:ascii="Times New Roman" w:hAnsi="Times New Roman" w:cs="Times New Roman"/>
          <w:i/>
          <w:color w:val="FF0000"/>
          <w:sz w:val="24"/>
          <w:szCs w:val="24"/>
        </w:rPr>
        <w:t>Follow Me</w:t>
      </w:r>
      <w:r>
        <w:rPr>
          <w:rFonts w:ascii="Times New Roman" w:hAnsi="Times New Roman" w:cs="Times New Roman"/>
          <w:color w:val="000000"/>
          <w:sz w:val="24"/>
          <w:szCs w:val="24"/>
        </w:rPr>
        <w:t>!” and they followed Him.</w:t>
      </w:r>
      <w:r w:rsidR="00F4031B">
        <w:rPr>
          <w:rFonts w:ascii="Times New Roman" w:hAnsi="Times New Roman" w:cs="Times New Roman"/>
          <w:color w:val="000000"/>
          <w:sz w:val="24"/>
          <w:szCs w:val="24"/>
        </w:rPr>
        <w:t xml:space="preserve">  [See </w:t>
      </w:r>
      <w:hyperlink w:anchor="Fish153" w:history="1">
        <w:r w:rsidR="00F4031B" w:rsidRPr="00F4031B">
          <w:rPr>
            <w:rStyle w:val="Hyperlink"/>
            <w:rFonts w:ascii="Times New Roman" w:hAnsi="Times New Roman" w:cs="Times New Roman"/>
            <w:sz w:val="24"/>
            <w:szCs w:val="24"/>
          </w:rPr>
          <w:t>Fish, 153</w:t>
        </w:r>
      </w:hyperlink>
      <w:r w:rsidR="00F4031B">
        <w:rPr>
          <w:rFonts w:ascii="Times New Roman" w:hAnsi="Times New Roman" w:cs="Times New Roman"/>
          <w:color w:val="000000"/>
          <w:sz w:val="24"/>
          <w:szCs w:val="24"/>
        </w:rPr>
        <w:t xml:space="preserve"> and </w:t>
      </w:r>
      <w:hyperlink w:anchor="PetersDenial" w:history="1">
        <w:r w:rsidR="00F4031B" w:rsidRPr="00F4031B">
          <w:rPr>
            <w:rStyle w:val="Hyperlink"/>
            <w:rFonts w:ascii="Times New Roman" w:hAnsi="Times New Roman" w:cs="Times New Roman"/>
            <w:sz w:val="24"/>
            <w:szCs w:val="24"/>
          </w:rPr>
          <w:t>Peter’s Denial</w:t>
        </w:r>
      </w:hyperlink>
      <w:r w:rsidR="000B724C">
        <w:rPr>
          <w:rFonts w:ascii="Times New Roman" w:hAnsi="Times New Roman" w:cs="Times New Roman"/>
          <w:color w:val="000000"/>
          <w:sz w:val="24"/>
          <w:szCs w:val="24"/>
        </w:rPr>
        <w:t xml:space="preserve"> and </w:t>
      </w:r>
      <w:hyperlink w:anchor="BaptismSpirit" w:history="1">
        <w:r w:rsidR="000B724C" w:rsidRPr="000B724C">
          <w:rPr>
            <w:rStyle w:val="Hyperlink"/>
            <w:rFonts w:ascii="Times New Roman" w:hAnsi="Times New Roman" w:cs="Times New Roman"/>
            <w:sz w:val="24"/>
            <w:szCs w:val="24"/>
          </w:rPr>
          <w:t>Baptism, Spirit</w:t>
        </w:r>
      </w:hyperlink>
      <w:r w:rsidR="00F4031B">
        <w:rPr>
          <w:rFonts w:ascii="Times New Roman" w:hAnsi="Times New Roman" w:cs="Times New Roman"/>
          <w:color w:val="000000"/>
          <w:sz w:val="24"/>
          <w:szCs w:val="24"/>
        </w:rPr>
        <w:t>.]</w:t>
      </w:r>
    </w:p>
    <w:p w:rsidR="00D44F79" w:rsidRDefault="00D44F79" w:rsidP="008502B2">
      <w:pPr>
        <w:autoSpaceDE w:val="0"/>
        <w:autoSpaceDN w:val="0"/>
        <w:adjustRightInd w:val="0"/>
        <w:spacing w:after="0" w:line="240" w:lineRule="auto"/>
        <w:rPr>
          <w:rFonts w:ascii="Times New Roman" w:hAnsi="Times New Roman" w:cs="Times New Roman"/>
          <w:color w:val="000000"/>
          <w:sz w:val="24"/>
          <w:szCs w:val="24"/>
        </w:rPr>
      </w:pPr>
    </w:p>
    <w:p w:rsidR="00D44F79" w:rsidRDefault="00D44F79" w:rsidP="008502B2">
      <w:pPr>
        <w:autoSpaceDE w:val="0"/>
        <w:autoSpaceDN w:val="0"/>
        <w:adjustRightInd w:val="0"/>
        <w:spacing w:after="0" w:line="240" w:lineRule="auto"/>
        <w:rPr>
          <w:rFonts w:ascii="Times New Roman" w:hAnsi="Times New Roman" w:cs="Times New Roman"/>
          <w:color w:val="000000"/>
          <w:sz w:val="24"/>
          <w:szCs w:val="24"/>
        </w:rPr>
      </w:pPr>
      <w:bookmarkStart w:id="251" w:name="PetersDenial"/>
      <w:bookmarkEnd w:id="251"/>
      <w:r w:rsidRPr="00D44F79">
        <w:rPr>
          <w:rFonts w:ascii="Times New Roman" w:hAnsi="Times New Roman" w:cs="Times New Roman"/>
          <w:b/>
          <w:color w:val="000000"/>
          <w:sz w:val="24"/>
          <w:szCs w:val="24"/>
        </w:rPr>
        <w:t>Peter’s Denial</w:t>
      </w:r>
      <w:r>
        <w:rPr>
          <w:rFonts w:ascii="Times New Roman" w:hAnsi="Times New Roman" w:cs="Times New Roman"/>
          <w:color w:val="000000"/>
          <w:sz w:val="24"/>
          <w:szCs w:val="24"/>
        </w:rPr>
        <w:t xml:space="preserve">: Peter’s Denial is told Scripturally in three parts: 1) His boast not to </w:t>
      </w:r>
      <w:r w:rsidRPr="009302CD">
        <w:rPr>
          <w:rFonts w:ascii="Times New Roman" w:hAnsi="Times New Roman" w:cs="Times New Roman"/>
          <w:i/>
          <w:color w:val="000000"/>
          <w:sz w:val="24"/>
          <w:szCs w:val="24"/>
        </w:rPr>
        <w:t>fall away</w:t>
      </w:r>
      <w:r>
        <w:rPr>
          <w:rFonts w:ascii="Times New Roman" w:hAnsi="Times New Roman" w:cs="Times New Roman"/>
          <w:color w:val="000000"/>
          <w:sz w:val="24"/>
          <w:szCs w:val="24"/>
        </w:rPr>
        <w:t xml:space="preserve"> (Mt 26:33), 2) His actual threefold denial (Mt 26:69-75, and 3) His </w:t>
      </w:r>
      <w:r w:rsidR="00294CA5">
        <w:rPr>
          <w:rFonts w:ascii="Times New Roman" w:hAnsi="Times New Roman" w:cs="Times New Roman"/>
          <w:color w:val="000000"/>
          <w:sz w:val="24"/>
          <w:szCs w:val="24"/>
        </w:rPr>
        <w:t xml:space="preserve">threefold </w:t>
      </w:r>
      <w:r>
        <w:rPr>
          <w:rFonts w:ascii="Times New Roman" w:hAnsi="Times New Roman" w:cs="Times New Roman"/>
          <w:color w:val="000000"/>
          <w:sz w:val="24"/>
          <w:szCs w:val="24"/>
        </w:rPr>
        <w:t xml:space="preserve">statement of love (John 21:15-17). </w:t>
      </w:r>
    </w:p>
    <w:p w:rsidR="00A24ED1" w:rsidRDefault="00A24ED1" w:rsidP="008502B2">
      <w:pPr>
        <w:autoSpaceDE w:val="0"/>
        <w:autoSpaceDN w:val="0"/>
        <w:adjustRightInd w:val="0"/>
        <w:spacing w:after="0" w:line="240" w:lineRule="auto"/>
        <w:rPr>
          <w:rFonts w:ascii="Times New Roman" w:hAnsi="Times New Roman" w:cs="Times New Roman"/>
          <w:color w:val="000000"/>
          <w:sz w:val="24"/>
          <w:szCs w:val="24"/>
        </w:rPr>
      </w:pPr>
    </w:p>
    <w:p w:rsidR="00A24ED1" w:rsidRDefault="00A24ED1" w:rsidP="00A24ED1">
      <w:pPr>
        <w:autoSpaceDE w:val="0"/>
        <w:autoSpaceDN w:val="0"/>
        <w:adjustRightInd w:val="0"/>
        <w:spacing w:before="240"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After </w:t>
      </w:r>
      <w:r w:rsidR="004C5D7C">
        <w:rPr>
          <w:rFonts w:ascii="Times New Roman" w:hAnsi="Times New Roman" w:cs="Times New Roman"/>
          <w:color w:val="000000"/>
          <w:sz w:val="24"/>
          <w:szCs w:val="24"/>
        </w:rPr>
        <w:t xml:space="preserve">telling The Twelve: </w:t>
      </w:r>
      <w:r w:rsidR="004C5D7C" w:rsidRPr="004C5D7C">
        <w:rPr>
          <w:rFonts w:ascii="Times New Roman" w:hAnsi="Times New Roman" w:cs="Times New Roman"/>
          <w:i/>
          <w:color w:val="FF0000"/>
          <w:sz w:val="24"/>
          <w:szCs w:val="24"/>
        </w:rPr>
        <w:t>You will all fall away because of Me this night</w:t>
      </w:r>
      <w:r w:rsidR="004C5D7C">
        <w:rPr>
          <w:rFonts w:ascii="Times New Roman" w:hAnsi="Times New Roman" w:cs="Times New Roman"/>
          <w:color w:val="000000"/>
          <w:sz w:val="24"/>
          <w:szCs w:val="24"/>
        </w:rPr>
        <w:t xml:space="preserve"> (Mt 26:31a) and then </w:t>
      </w:r>
      <w:r w:rsidR="005A73AC">
        <w:rPr>
          <w:rFonts w:ascii="Times New Roman" w:hAnsi="Times New Roman" w:cs="Times New Roman"/>
          <w:color w:val="000000"/>
          <w:sz w:val="24"/>
          <w:szCs w:val="24"/>
        </w:rPr>
        <w:t>saying for the seventh</w:t>
      </w:r>
      <w:r>
        <w:rPr>
          <w:rFonts w:ascii="Times New Roman" w:hAnsi="Times New Roman" w:cs="Times New Roman"/>
          <w:color w:val="000000"/>
          <w:sz w:val="24"/>
          <w:szCs w:val="24"/>
        </w:rPr>
        <w:t xml:space="preserve"> time that He would be raised from the dead (Jn 2:19; Mt </w:t>
      </w:r>
      <w:r w:rsidR="005A73AC">
        <w:rPr>
          <w:rFonts w:ascii="Times New Roman" w:hAnsi="Times New Roman" w:cs="Times New Roman"/>
          <w:color w:val="000000"/>
          <w:sz w:val="24"/>
          <w:szCs w:val="24"/>
        </w:rPr>
        <w:t>12:40, 16:4, 16:21</w:t>
      </w:r>
      <w:r>
        <w:rPr>
          <w:rFonts w:ascii="Times New Roman" w:hAnsi="Times New Roman" w:cs="Times New Roman"/>
          <w:color w:val="000000"/>
          <w:sz w:val="24"/>
          <w:szCs w:val="24"/>
        </w:rPr>
        <w:t xml:space="preserve">, 17:23, 20:19, 26:32), </w:t>
      </w:r>
      <w:r w:rsidR="004C5D7C">
        <w:rPr>
          <w:rFonts w:ascii="Times New Roman" w:hAnsi="Times New Roman" w:cs="Times New Roman"/>
          <w:color w:val="000000"/>
          <w:sz w:val="24"/>
          <w:szCs w:val="24"/>
        </w:rPr>
        <w:t>Peter b</w:t>
      </w:r>
      <w:r w:rsidR="003B6BC1">
        <w:rPr>
          <w:rFonts w:ascii="Times New Roman" w:hAnsi="Times New Roman" w:cs="Times New Roman"/>
          <w:color w:val="000000"/>
          <w:sz w:val="24"/>
          <w:szCs w:val="24"/>
        </w:rPr>
        <w:t>oasts</w:t>
      </w:r>
      <w:r w:rsidR="004C5D7C">
        <w:rPr>
          <w:rFonts w:ascii="Times New Roman" w:hAnsi="Times New Roman" w:cs="Times New Roman"/>
          <w:color w:val="000000"/>
          <w:sz w:val="24"/>
          <w:szCs w:val="24"/>
        </w:rPr>
        <w:t xml:space="preserve">: </w:t>
      </w:r>
      <w:r w:rsidR="004C5D7C" w:rsidRPr="004C5D7C">
        <w:rPr>
          <w:rFonts w:ascii="Times New Roman" w:hAnsi="Times New Roman" w:cs="Times New Roman"/>
          <w:i/>
          <w:color w:val="000000"/>
          <w:sz w:val="24"/>
          <w:szCs w:val="24"/>
        </w:rPr>
        <w:t>Even though all may fall away because of You, I will never fall away</w:t>
      </w:r>
      <w:r w:rsidR="004C5D7C">
        <w:rPr>
          <w:rFonts w:ascii="Times New Roman" w:hAnsi="Times New Roman" w:cs="Times New Roman"/>
          <w:color w:val="000000"/>
          <w:sz w:val="24"/>
          <w:szCs w:val="24"/>
        </w:rPr>
        <w:t xml:space="preserve"> (Mt 26:33). </w:t>
      </w:r>
      <w:r w:rsidR="005F7E1C">
        <w:rPr>
          <w:rFonts w:ascii="Times New Roman" w:hAnsi="Times New Roman" w:cs="Times New Roman"/>
          <w:color w:val="000000"/>
          <w:sz w:val="24"/>
          <w:szCs w:val="24"/>
        </w:rPr>
        <w:t>Jesus replied</w:t>
      </w:r>
      <w:r w:rsidR="00AF0601">
        <w:rPr>
          <w:rFonts w:ascii="Times New Roman" w:hAnsi="Times New Roman" w:cs="Times New Roman"/>
          <w:color w:val="000000"/>
          <w:sz w:val="24"/>
          <w:szCs w:val="24"/>
        </w:rPr>
        <w:t xml:space="preserve">: </w:t>
      </w:r>
      <w:r w:rsidR="00AF0601">
        <w:rPr>
          <w:rFonts w:ascii="Times New Roman" w:hAnsi="Times New Roman" w:cs="Times New Roman"/>
          <w:i/>
          <w:color w:val="FF0000"/>
          <w:sz w:val="24"/>
          <w:szCs w:val="24"/>
        </w:rPr>
        <w:t>T</w:t>
      </w:r>
      <w:r w:rsidR="005F7E1C" w:rsidRPr="005F7E1C">
        <w:rPr>
          <w:rFonts w:ascii="Times New Roman" w:hAnsi="Times New Roman" w:cs="Times New Roman"/>
          <w:i/>
          <w:color w:val="FF0000"/>
          <w:sz w:val="24"/>
          <w:szCs w:val="24"/>
        </w:rPr>
        <w:t>his very night, before a cock crows, you shall deny Me three times</w:t>
      </w:r>
      <w:r w:rsidR="005F7E1C">
        <w:rPr>
          <w:rFonts w:ascii="Times New Roman" w:hAnsi="Times New Roman" w:cs="Times New Roman"/>
          <w:color w:val="000000"/>
          <w:sz w:val="24"/>
          <w:szCs w:val="24"/>
        </w:rPr>
        <w:t xml:space="preserve"> (Mt 26:34).</w:t>
      </w:r>
    </w:p>
    <w:p w:rsidR="005F7E1C" w:rsidRDefault="005F7E1C" w:rsidP="00A24ED1">
      <w:pPr>
        <w:autoSpaceDE w:val="0"/>
        <w:autoSpaceDN w:val="0"/>
        <w:adjustRightInd w:val="0"/>
        <w:spacing w:before="240"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After John had let Peter into the courtyard of Caiaphas the High Priest, Peter 1) denied to a servant-girl being with Jesus the Galilean (Mt 26:70), 2)  denied to another servant-girl with an oath that he did not know the man (Mt 26:72), and 3) denied </w:t>
      </w:r>
      <w:r w:rsidR="00973817">
        <w:rPr>
          <w:rFonts w:ascii="Times New Roman" w:hAnsi="Times New Roman" w:cs="Times New Roman"/>
          <w:color w:val="000000"/>
          <w:sz w:val="24"/>
          <w:szCs w:val="24"/>
        </w:rPr>
        <w:t xml:space="preserve">knowing Jesus </w:t>
      </w:r>
      <w:r w:rsidR="00FF7A24">
        <w:rPr>
          <w:rFonts w:ascii="Times New Roman" w:hAnsi="Times New Roman" w:cs="Times New Roman"/>
          <w:color w:val="000000"/>
          <w:sz w:val="24"/>
          <w:szCs w:val="24"/>
        </w:rPr>
        <w:t>to bystanders</w:t>
      </w:r>
      <w:r>
        <w:rPr>
          <w:rFonts w:ascii="Times New Roman" w:hAnsi="Times New Roman" w:cs="Times New Roman"/>
          <w:color w:val="000000"/>
          <w:sz w:val="24"/>
          <w:szCs w:val="24"/>
        </w:rPr>
        <w:t xml:space="preserve"> by </w:t>
      </w:r>
      <w:r>
        <w:rPr>
          <w:rFonts w:ascii="Times New Roman" w:hAnsi="Times New Roman" w:cs="Times New Roman"/>
          <w:color w:val="000000"/>
          <w:sz w:val="24"/>
          <w:szCs w:val="24"/>
        </w:rPr>
        <w:lastRenderedPageBreak/>
        <w:t xml:space="preserve">cursing and swearing (Mt 26:74).   Immediately the cock crowed.  Peter remembered his boast and began to </w:t>
      </w:r>
      <w:r w:rsidRPr="005F7E1C">
        <w:rPr>
          <w:rFonts w:ascii="Times New Roman" w:hAnsi="Times New Roman" w:cs="Times New Roman"/>
          <w:i/>
          <w:color w:val="000000"/>
          <w:sz w:val="24"/>
          <w:szCs w:val="24"/>
        </w:rPr>
        <w:t>weep bitterly</w:t>
      </w:r>
      <w:r>
        <w:rPr>
          <w:rFonts w:ascii="Times New Roman" w:hAnsi="Times New Roman" w:cs="Times New Roman"/>
          <w:color w:val="000000"/>
          <w:sz w:val="24"/>
          <w:szCs w:val="24"/>
        </w:rPr>
        <w:t xml:space="preserve"> (Mt 26:75).</w:t>
      </w:r>
    </w:p>
    <w:p w:rsidR="00245F09" w:rsidRDefault="00245F09" w:rsidP="00A24ED1">
      <w:pPr>
        <w:autoSpaceDE w:val="0"/>
        <w:autoSpaceDN w:val="0"/>
        <w:adjustRightInd w:val="0"/>
        <w:spacing w:before="240"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After Jesus</w:t>
      </w:r>
      <w:r w:rsidR="00442227">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442227">
        <w:rPr>
          <w:rFonts w:ascii="Times New Roman" w:hAnsi="Times New Roman" w:cs="Times New Roman"/>
          <w:color w:val="000000"/>
          <w:sz w:val="24"/>
          <w:szCs w:val="24"/>
        </w:rPr>
        <w:t>R</w:t>
      </w:r>
      <w:r>
        <w:rPr>
          <w:rFonts w:ascii="Times New Roman" w:hAnsi="Times New Roman" w:cs="Times New Roman"/>
          <w:color w:val="000000"/>
          <w:sz w:val="24"/>
          <w:szCs w:val="24"/>
        </w:rPr>
        <w:t xml:space="preserve">esurrection when The Seven (John 21:2) had caught 153 fish and </w:t>
      </w:r>
      <w:r w:rsidR="00442227">
        <w:rPr>
          <w:rFonts w:ascii="Times New Roman" w:hAnsi="Times New Roman" w:cs="Times New Roman"/>
          <w:color w:val="000000"/>
          <w:sz w:val="24"/>
          <w:szCs w:val="24"/>
        </w:rPr>
        <w:t xml:space="preserve">had just sat </w:t>
      </w:r>
      <w:r>
        <w:rPr>
          <w:rFonts w:ascii="Times New Roman" w:hAnsi="Times New Roman" w:cs="Times New Roman"/>
          <w:color w:val="000000"/>
          <w:sz w:val="24"/>
          <w:szCs w:val="24"/>
        </w:rPr>
        <w:t xml:space="preserve">down to a breakfast </w:t>
      </w:r>
      <w:r w:rsidR="00442227">
        <w:rPr>
          <w:rFonts w:ascii="Times New Roman" w:hAnsi="Times New Roman" w:cs="Times New Roman"/>
          <w:color w:val="000000"/>
          <w:sz w:val="24"/>
          <w:szCs w:val="24"/>
        </w:rPr>
        <w:t xml:space="preserve">in the sand </w:t>
      </w:r>
      <w:r>
        <w:rPr>
          <w:rFonts w:ascii="Times New Roman" w:hAnsi="Times New Roman" w:cs="Times New Roman"/>
          <w:color w:val="000000"/>
          <w:sz w:val="24"/>
          <w:szCs w:val="24"/>
        </w:rPr>
        <w:t xml:space="preserve">prepared by </w:t>
      </w:r>
      <w:r w:rsidR="00442227">
        <w:rPr>
          <w:rFonts w:ascii="Times New Roman" w:hAnsi="Times New Roman" w:cs="Times New Roman"/>
          <w:color w:val="000000"/>
          <w:sz w:val="24"/>
          <w:szCs w:val="24"/>
        </w:rPr>
        <w:t xml:space="preserve">the risen Messiah, Jesus asks Peter: 1) </w:t>
      </w:r>
      <w:r w:rsidR="00442227" w:rsidRPr="00442227">
        <w:rPr>
          <w:rFonts w:ascii="Times New Roman" w:hAnsi="Times New Roman" w:cs="Times New Roman"/>
          <w:i/>
          <w:color w:val="FF0000"/>
          <w:sz w:val="24"/>
          <w:szCs w:val="24"/>
        </w:rPr>
        <w:t xml:space="preserve">Simon, son of John, do you </w:t>
      </w:r>
      <w:r w:rsidR="00442227" w:rsidRPr="00442227">
        <w:rPr>
          <w:rFonts w:ascii="Times New Roman" w:hAnsi="Times New Roman" w:cs="Times New Roman"/>
          <w:b/>
          <w:i/>
          <w:color w:val="FF0000"/>
          <w:sz w:val="24"/>
          <w:szCs w:val="24"/>
        </w:rPr>
        <w:t>agape</w:t>
      </w:r>
      <w:r w:rsidR="00442227" w:rsidRPr="00442227">
        <w:rPr>
          <w:rFonts w:ascii="Times New Roman" w:hAnsi="Times New Roman" w:cs="Times New Roman"/>
          <w:i/>
          <w:color w:val="FF0000"/>
          <w:sz w:val="24"/>
          <w:szCs w:val="24"/>
        </w:rPr>
        <w:t xml:space="preserve"> Me more than these</w:t>
      </w:r>
      <w:r w:rsidR="00442227">
        <w:rPr>
          <w:rFonts w:ascii="Times New Roman" w:hAnsi="Times New Roman" w:cs="Times New Roman"/>
          <w:color w:val="000000"/>
          <w:sz w:val="24"/>
          <w:szCs w:val="24"/>
        </w:rPr>
        <w:t xml:space="preserve"> (apostles)?  Peter, remembering his initial boast and complete failure is now afraid to use the word </w:t>
      </w:r>
      <w:r w:rsidR="00442227" w:rsidRPr="00442227">
        <w:rPr>
          <w:rFonts w:ascii="Times New Roman" w:hAnsi="Times New Roman" w:cs="Times New Roman"/>
          <w:i/>
          <w:color w:val="000000"/>
          <w:sz w:val="24"/>
          <w:szCs w:val="24"/>
        </w:rPr>
        <w:t>agape</w:t>
      </w:r>
      <w:r w:rsidR="00442227">
        <w:rPr>
          <w:rFonts w:ascii="Times New Roman" w:hAnsi="Times New Roman" w:cs="Times New Roman"/>
          <w:color w:val="000000"/>
          <w:sz w:val="24"/>
          <w:szCs w:val="24"/>
        </w:rPr>
        <w:t xml:space="preserve"> and replies: </w:t>
      </w:r>
      <w:r w:rsidR="00442227" w:rsidRPr="00442227">
        <w:rPr>
          <w:rFonts w:ascii="Times New Roman" w:hAnsi="Times New Roman" w:cs="Times New Roman"/>
          <w:i/>
          <w:color w:val="000000"/>
          <w:sz w:val="24"/>
          <w:szCs w:val="24"/>
        </w:rPr>
        <w:t xml:space="preserve">Yes, Lord; You know that I </w:t>
      </w:r>
      <w:r w:rsidR="00442227" w:rsidRPr="00442227">
        <w:rPr>
          <w:rFonts w:ascii="Times New Roman" w:hAnsi="Times New Roman" w:cs="Times New Roman"/>
          <w:b/>
          <w:i/>
          <w:color w:val="000000"/>
          <w:sz w:val="24"/>
          <w:szCs w:val="24"/>
        </w:rPr>
        <w:t>phileo</w:t>
      </w:r>
      <w:r w:rsidR="00442227" w:rsidRPr="00442227">
        <w:rPr>
          <w:rFonts w:ascii="Times New Roman" w:hAnsi="Times New Roman" w:cs="Times New Roman"/>
          <w:i/>
          <w:color w:val="000000"/>
          <w:sz w:val="24"/>
          <w:szCs w:val="24"/>
        </w:rPr>
        <w:t xml:space="preserve"> You</w:t>
      </w:r>
      <w:r w:rsidR="00442227">
        <w:rPr>
          <w:rFonts w:ascii="Times New Roman" w:hAnsi="Times New Roman" w:cs="Times New Roman"/>
          <w:color w:val="000000"/>
          <w:sz w:val="24"/>
          <w:szCs w:val="24"/>
        </w:rPr>
        <w:t xml:space="preserve">.  To which Jesus replies: </w:t>
      </w:r>
      <w:r w:rsidR="00442227" w:rsidRPr="00442227">
        <w:rPr>
          <w:rFonts w:ascii="Times New Roman" w:hAnsi="Times New Roman" w:cs="Times New Roman"/>
          <w:i/>
          <w:color w:val="FF0000"/>
          <w:sz w:val="24"/>
          <w:szCs w:val="24"/>
        </w:rPr>
        <w:t>Tend my lambs</w:t>
      </w:r>
      <w:r w:rsidR="00A414B4">
        <w:rPr>
          <w:rFonts w:ascii="Times New Roman" w:hAnsi="Times New Roman" w:cs="Times New Roman"/>
          <w:color w:val="000000"/>
          <w:sz w:val="24"/>
          <w:szCs w:val="24"/>
        </w:rPr>
        <w:t xml:space="preserve"> (new B</w:t>
      </w:r>
      <w:r w:rsidR="00442227">
        <w:rPr>
          <w:rFonts w:ascii="Times New Roman" w:hAnsi="Times New Roman" w:cs="Times New Roman"/>
          <w:color w:val="000000"/>
          <w:sz w:val="24"/>
          <w:szCs w:val="24"/>
        </w:rPr>
        <w:t>elievers). Jesus again as</w:t>
      </w:r>
      <w:r w:rsidR="005B3F66">
        <w:rPr>
          <w:rFonts w:ascii="Times New Roman" w:hAnsi="Times New Roman" w:cs="Times New Roman"/>
          <w:color w:val="000000"/>
          <w:sz w:val="24"/>
          <w:szCs w:val="24"/>
        </w:rPr>
        <w:t xml:space="preserve">ks Peter: 2) </w:t>
      </w:r>
      <w:r w:rsidR="005B3F66" w:rsidRPr="005B3F66">
        <w:rPr>
          <w:rFonts w:ascii="Times New Roman" w:hAnsi="Times New Roman" w:cs="Times New Roman"/>
          <w:i/>
          <w:color w:val="FF0000"/>
          <w:sz w:val="24"/>
          <w:szCs w:val="24"/>
        </w:rPr>
        <w:t>Simon, son of John</w:t>
      </w:r>
      <w:r w:rsidR="00442227" w:rsidRPr="005B3F66">
        <w:rPr>
          <w:rFonts w:ascii="Times New Roman" w:hAnsi="Times New Roman" w:cs="Times New Roman"/>
          <w:i/>
          <w:color w:val="FF0000"/>
          <w:sz w:val="24"/>
          <w:szCs w:val="24"/>
        </w:rPr>
        <w:t xml:space="preserve">, do you </w:t>
      </w:r>
      <w:r w:rsidR="00442227" w:rsidRPr="005B3F66">
        <w:rPr>
          <w:rFonts w:ascii="Times New Roman" w:hAnsi="Times New Roman" w:cs="Times New Roman"/>
          <w:b/>
          <w:i/>
          <w:color w:val="FF0000"/>
          <w:sz w:val="24"/>
          <w:szCs w:val="24"/>
        </w:rPr>
        <w:t>agape</w:t>
      </w:r>
      <w:r w:rsidR="00442227" w:rsidRPr="005B3F66">
        <w:rPr>
          <w:rFonts w:ascii="Times New Roman" w:hAnsi="Times New Roman" w:cs="Times New Roman"/>
          <w:i/>
          <w:color w:val="FF0000"/>
          <w:sz w:val="24"/>
          <w:szCs w:val="24"/>
        </w:rPr>
        <w:t xml:space="preserve"> Me</w:t>
      </w:r>
      <w:r w:rsidR="005B3F66">
        <w:rPr>
          <w:rFonts w:ascii="Times New Roman" w:hAnsi="Times New Roman" w:cs="Times New Roman"/>
          <w:color w:val="000000"/>
          <w:sz w:val="24"/>
          <w:szCs w:val="24"/>
        </w:rPr>
        <w:t xml:space="preserve">?  Again Peter refuses to say </w:t>
      </w:r>
      <w:r w:rsidR="005B3F66" w:rsidRPr="002A6E64">
        <w:rPr>
          <w:rFonts w:ascii="Times New Roman" w:hAnsi="Times New Roman" w:cs="Times New Roman"/>
          <w:i/>
          <w:color w:val="000000"/>
          <w:sz w:val="24"/>
          <w:szCs w:val="24"/>
        </w:rPr>
        <w:t>agape</w:t>
      </w:r>
      <w:r w:rsidR="005B3F66">
        <w:rPr>
          <w:rFonts w:ascii="Times New Roman" w:hAnsi="Times New Roman" w:cs="Times New Roman"/>
          <w:color w:val="000000"/>
          <w:sz w:val="24"/>
          <w:szCs w:val="24"/>
        </w:rPr>
        <w:t xml:space="preserve"> </w:t>
      </w:r>
      <w:r w:rsidR="002A6E64">
        <w:rPr>
          <w:rFonts w:ascii="Times New Roman" w:hAnsi="Times New Roman" w:cs="Times New Roman"/>
          <w:color w:val="000000"/>
          <w:sz w:val="24"/>
          <w:szCs w:val="24"/>
        </w:rPr>
        <w:t xml:space="preserve">and </w:t>
      </w:r>
      <w:r w:rsidR="005B3F66">
        <w:rPr>
          <w:rFonts w:ascii="Times New Roman" w:hAnsi="Times New Roman" w:cs="Times New Roman"/>
          <w:color w:val="000000"/>
          <w:sz w:val="24"/>
          <w:szCs w:val="24"/>
        </w:rPr>
        <w:t xml:space="preserve">replies: </w:t>
      </w:r>
      <w:r w:rsidR="005B3F66" w:rsidRPr="005B3F66">
        <w:rPr>
          <w:rFonts w:ascii="Times New Roman" w:hAnsi="Times New Roman" w:cs="Times New Roman"/>
          <w:i/>
          <w:color w:val="000000"/>
          <w:sz w:val="24"/>
          <w:szCs w:val="24"/>
        </w:rPr>
        <w:t xml:space="preserve">Yes, Lord; You know that I </w:t>
      </w:r>
      <w:r w:rsidR="005B3F66" w:rsidRPr="005B3F66">
        <w:rPr>
          <w:rFonts w:ascii="Times New Roman" w:hAnsi="Times New Roman" w:cs="Times New Roman"/>
          <w:b/>
          <w:i/>
          <w:color w:val="000000"/>
          <w:sz w:val="24"/>
          <w:szCs w:val="24"/>
        </w:rPr>
        <w:t>phileo</w:t>
      </w:r>
      <w:r w:rsidR="005B3F66" w:rsidRPr="005B3F66">
        <w:rPr>
          <w:rFonts w:ascii="Times New Roman" w:hAnsi="Times New Roman" w:cs="Times New Roman"/>
          <w:i/>
          <w:color w:val="000000"/>
          <w:sz w:val="24"/>
          <w:szCs w:val="24"/>
        </w:rPr>
        <w:t xml:space="preserve"> You</w:t>
      </w:r>
      <w:r w:rsidR="005B3F66">
        <w:rPr>
          <w:rFonts w:ascii="Times New Roman" w:hAnsi="Times New Roman" w:cs="Times New Roman"/>
          <w:color w:val="000000"/>
          <w:sz w:val="24"/>
          <w:szCs w:val="24"/>
        </w:rPr>
        <w:t xml:space="preserve">.  But the reply is sufficient </w:t>
      </w:r>
      <w:r w:rsidR="002A6E64">
        <w:rPr>
          <w:rFonts w:ascii="Times New Roman" w:hAnsi="Times New Roman" w:cs="Times New Roman"/>
          <w:color w:val="000000"/>
          <w:sz w:val="24"/>
          <w:szCs w:val="24"/>
        </w:rPr>
        <w:t>for</w:t>
      </w:r>
      <w:r w:rsidR="005B3F66">
        <w:rPr>
          <w:rFonts w:ascii="Times New Roman" w:hAnsi="Times New Roman" w:cs="Times New Roman"/>
          <w:color w:val="000000"/>
          <w:sz w:val="24"/>
          <w:szCs w:val="24"/>
        </w:rPr>
        <w:t xml:space="preserve"> Jesus says: </w:t>
      </w:r>
      <w:r w:rsidR="005B3F66" w:rsidRPr="005B3F66">
        <w:rPr>
          <w:rFonts w:ascii="Times New Roman" w:hAnsi="Times New Roman" w:cs="Times New Roman"/>
          <w:i/>
          <w:color w:val="FF0000"/>
          <w:sz w:val="24"/>
          <w:szCs w:val="24"/>
        </w:rPr>
        <w:t>Shepherd My sheep</w:t>
      </w:r>
      <w:r w:rsidR="005B3F66">
        <w:rPr>
          <w:rFonts w:ascii="Times New Roman" w:hAnsi="Times New Roman" w:cs="Times New Roman"/>
          <w:color w:val="000000"/>
          <w:sz w:val="24"/>
          <w:szCs w:val="24"/>
        </w:rPr>
        <w:t xml:space="preserve"> (lead</w:t>
      </w:r>
      <w:r w:rsidR="005519C7">
        <w:rPr>
          <w:rFonts w:ascii="Times New Roman" w:hAnsi="Times New Roman" w:cs="Times New Roman"/>
          <w:color w:val="000000"/>
          <w:sz w:val="24"/>
          <w:szCs w:val="24"/>
        </w:rPr>
        <w:t xml:space="preserve"> the</w:t>
      </w:r>
      <w:r w:rsidR="005B3F66">
        <w:rPr>
          <w:rFonts w:ascii="Times New Roman" w:hAnsi="Times New Roman" w:cs="Times New Roman"/>
          <w:color w:val="000000"/>
          <w:sz w:val="24"/>
          <w:szCs w:val="24"/>
        </w:rPr>
        <w:t xml:space="preserve"> </w:t>
      </w:r>
      <w:r w:rsidR="00A414B4">
        <w:rPr>
          <w:rFonts w:ascii="Times New Roman" w:hAnsi="Times New Roman" w:cs="Times New Roman"/>
          <w:color w:val="000000"/>
          <w:sz w:val="24"/>
          <w:szCs w:val="24"/>
        </w:rPr>
        <w:t>Believers</w:t>
      </w:r>
      <w:r w:rsidR="005B3F66">
        <w:rPr>
          <w:rFonts w:ascii="Times New Roman" w:hAnsi="Times New Roman" w:cs="Times New Roman"/>
          <w:color w:val="000000"/>
          <w:sz w:val="24"/>
          <w:szCs w:val="24"/>
        </w:rPr>
        <w:t xml:space="preserve">).  Then Jesus, knowing exactly what Peter is saying, uses the word </w:t>
      </w:r>
      <w:r w:rsidR="005B3F66" w:rsidRPr="00C96DD1">
        <w:rPr>
          <w:rFonts w:ascii="Times New Roman" w:hAnsi="Times New Roman" w:cs="Times New Roman"/>
          <w:i/>
          <w:color w:val="000000"/>
          <w:sz w:val="24"/>
          <w:szCs w:val="24"/>
        </w:rPr>
        <w:t>phileo</w:t>
      </w:r>
      <w:r w:rsidR="005B3F66">
        <w:rPr>
          <w:rFonts w:ascii="Times New Roman" w:hAnsi="Times New Roman" w:cs="Times New Roman"/>
          <w:color w:val="000000"/>
          <w:sz w:val="24"/>
          <w:szCs w:val="24"/>
        </w:rPr>
        <w:t xml:space="preserve">: 3) </w:t>
      </w:r>
      <w:r w:rsidR="005B3F66" w:rsidRPr="005B3F66">
        <w:rPr>
          <w:rFonts w:ascii="Times New Roman" w:hAnsi="Times New Roman" w:cs="Times New Roman"/>
          <w:i/>
          <w:color w:val="FF0000"/>
          <w:sz w:val="24"/>
          <w:szCs w:val="24"/>
        </w:rPr>
        <w:t xml:space="preserve">Simon, son of John, do you </w:t>
      </w:r>
      <w:r w:rsidR="005B3F66" w:rsidRPr="005B3F66">
        <w:rPr>
          <w:rFonts w:ascii="Times New Roman" w:hAnsi="Times New Roman" w:cs="Times New Roman"/>
          <w:b/>
          <w:i/>
          <w:color w:val="FF0000"/>
          <w:sz w:val="24"/>
          <w:szCs w:val="24"/>
        </w:rPr>
        <w:t>phileo</w:t>
      </w:r>
      <w:r w:rsidR="005B3F66" w:rsidRPr="005B3F66">
        <w:rPr>
          <w:rFonts w:ascii="Times New Roman" w:hAnsi="Times New Roman" w:cs="Times New Roman"/>
          <w:i/>
          <w:color w:val="FF0000"/>
          <w:sz w:val="24"/>
          <w:szCs w:val="24"/>
        </w:rPr>
        <w:t xml:space="preserve"> Me</w:t>
      </w:r>
      <w:r w:rsidR="005B3F66">
        <w:rPr>
          <w:rFonts w:ascii="Times New Roman" w:hAnsi="Times New Roman" w:cs="Times New Roman"/>
          <w:color w:val="000000"/>
          <w:sz w:val="24"/>
          <w:szCs w:val="24"/>
        </w:rPr>
        <w:t>?  Grieved because his Master now use</w:t>
      </w:r>
      <w:r w:rsidR="00C96DD1">
        <w:rPr>
          <w:rFonts w:ascii="Times New Roman" w:hAnsi="Times New Roman" w:cs="Times New Roman"/>
          <w:color w:val="000000"/>
          <w:sz w:val="24"/>
          <w:szCs w:val="24"/>
        </w:rPr>
        <w:t>s</w:t>
      </w:r>
      <w:r w:rsidR="005B3F66">
        <w:rPr>
          <w:rFonts w:ascii="Times New Roman" w:hAnsi="Times New Roman" w:cs="Times New Roman"/>
          <w:color w:val="000000"/>
          <w:sz w:val="24"/>
          <w:szCs w:val="24"/>
        </w:rPr>
        <w:t xml:space="preserve"> his own word replies: </w:t>
      </w:r>
      <w:r w:rsidR="005B3F66" w:rsidRPr="0071579C">
        <w:rPr>
          <w:rFonts w:ascii="Times New Roman" w:hAnsi="Times New Roman" w:cs="Times New Roman"/>
          <w:i/>
          <w:color w:val="000000"/>
          <w:sz w:val="24"/>
          <w:szCs w:val="24"/>
        </w:rPr>
        <w:t xml:space="preserve">Lord, You know all things; You know that I </w:t>
      </w:r>
      <w:r w:rsidR="005B3F66" w:rsidRPr="0071579C">
        <w:rPr>
          <w:rFonts w:ascii="Times New Roman" w:hAnsi="Times New Roman" w:cs="Times New Roman"/>
          <w:b/>
          <w:i/>
          <w:color w:val="000000"/>
          <w:sz w:val="24"/>
          <w:szCs w:val="24"/>
        </w:rPr>
        <w:t>phileo</w:t>
      </w:r>
      <w:r w:rsidR="005B3F66" w:rsidRPr="0071579C">
        <w:rPr>
          <w:rFonts w:ascii="Times New Roman" w:hAnsi="Times New Roman" w:cs="Times New Roman"/>
          <w:i/>
          <w:color w:val="000000"/>
          <w:sz w:val="24"/>
          <w:szCs w:val="24"/>
        </w:rPr>
        <w:t xml:space="preserve"> You</w:t>
      </w:r>
      <w:r w:rsidR="00A414B4">
        <w:rPr>
          <w:rFonts w:ascii="Times New Roman" w:hAnsi="Times New Roman" w:cs="Times New Roman"/>
          <w:color w:val="000000"/>
          <w:sz w:val="24"/>
          <w:szCs w:val="24"/>
        </w:rPr>
        <w:t xml:space="preserve">.  The answer </w:t>
      </w:r>
      <w:r w:rsidR="00C96DD1">
        <w:rPr>
          <w:rFonts w:ascii="Times New Roman" w:hAnsi="Times New Roman" w:cs="Times New Roman"/>
          <w:color w:val="000000"/>
          <w:sz w:val="24"/>
          <w:szCs w:val="24"/>
        </w:rPr>
        <w:t>i</w:t>
      </w:r>
      <w:r w:rsidR="00A414B4">
        <w:rPr>
          <w:rFonts w:ascii="Times New Roman" w:hAnsi="Times New Roman" w:cs="Times New Roman"/>
          <w:color w:val="000000"/>
          <w:sz w:val="24"/>
          <w:szCs w:val="24"/>
        </w:rPr>
        <w:t xml:space="preserve">s sufficient because Jesus replies: </w:t>
      </w:r>
      <w:r w:rsidR="00A414B4" w:rsidRPr="00A414B4">
        <w:rPr>
          <w:rFonts w:ascii="Times New Roman" w:hAnsi="Times New Roman" w:cs="Times New Roman"/>
          <w:i/>
          <w:color w:val="FF0000"/>
          <w:sz w:val="24"/>
          <w:szCs w:val="24"/>
        </w:rPr>
        <w:t>Tend my sheep</w:t>
      </w:r>
      <w:r w:rsidR="00A414B4">
        <w:rPr>
          <w:rFonts w:ascii="Times New Roman" w:hAnsi="Times New Roman" w:cs="Times New Roman"/>
          <w:color w:val="000000"/>
          <w:sz w:val="24"/>
          <w:szCs w:val="24"/>
        </w:rPr>
        <w:t xml:space="preserve"> (mature Believers)</w:t>
      </w:r>
      <w:r w:rsidR="00A25B4F">
        <w:rPr>
          <w:rFonts w:ascii="Times New Roman" w:hAnsi="Times New Roman" w:cs="Times New Roman"/>
          <w:color w:val="000000"/>
          <w:sz w:val="24"/>
          <w:szCs w:val="24"/>
        </w:rPr>
        <w:t>.  See John 21:15-17).</w:t>
      </w:r>
    </w:p>
    <w:p w:rsidR="00A25B4F" w:rsidRDefault="00A25B4F" w:rsidP="00A24ED1">
      <w:pPr>
        <w:autoSpaceDE w:val="0"/>
        <w:autoSpaceDN w:val="0"/>
        <w:adjustRightInd w:val="0"/>
        <w:spacing w:before="240"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 aftermath to the above encounter is told in John 21:18-</w:t>
      </w:r>
      <w:r w:rsidR="0032559D">
        <w:rPr>
          <w:rFonts w:ascii="Times New Roman" w:hAnsi="Times New Roman" w:cs="Times New Roman"/>
          <w:color w:val="000000"/>
          <w:sz w:val="24"/>
          <w:szCs w:val="24"/>
        </w:rPr>
        <w:t>19 where Jesus prophesie</w:t>
      </w:r>
      <w:r w:rsidR="0074186B">
        <w:rPr>
          <w:rFonts w:ascii="Times New Roman" w:hAnsi="Times New Roman" w:cs="Times New Roman"/>
          <w:color w:val="000000"/>
          <w:sz w:val="24"/>
          <w:szCs w:val="24"/>
        </w:rPr>
        <w:t>d</w:t>
      </w:r>
      <w:r w:rsidR="0032559D">
        <w:rPr>
          <w:rFonts w:ascii="Times New Roman" w:hAnsi="Times New Roman" w:cs="Times New Roman"/>
          <w:color w:val="000000"/>
          <w:sz w:val="24"/>
          <w:szCs w:val="24"/>
        </w:rPr>
        <w:t xml:space="preserve"> that Peter will be crucified in his old age.  This show</w:t>
      </w:r>
      <w:r w:rsidR="0074186B">
        <w:rPr>
          <w:rFonts w:ascii="Times New Roman" w:hAnsi="Times New Roman" w:cs="Times New Roman"/>
          <w:color w:val="000000"/>
          <w:sz w:val="24"/>
          <w:szCs w:val="24"/>
        </w:rPr>
        <w:t>ed</w:t>
      </w:r>
      <w:r w:rsidR="0032559D">
        <w:rPr>
          <w:rFonts w:ascii="Times New Roman" w:hAnsi="Times New Roman" w:cs="Times New Roman"/>
          <w:color w:val="000000"/>
          <w:sz w:val="24"/>
          <w:szCs w:val="24"/>
        </w:rPr>
        <w:t xml:space="preserve"> that Jesus accepted </w:t>
      </w:r>
      <w:r w:rsidR="0032559D" w:rsidRPr="0032559D">
        <w:rPr>
          <w:rFonts w:ascii="Times New Roman" w:hAnsi="Times New Roman" w:cs="Times New Roman"/>
          <w:i/>
          <w:color w:val="000000"/>
          <w:sz w:val="24"/>
          <w:szCs w:val="24"/>
        </w:rPr>
        <w:t>phileo</w:t>
      </w:r>
      <w:r w:rsidR="0032559D">
        <w:rPr>
          <w:rFonts w:ascii="Times New Roman" w:hAnsi="Times New Roman" w:cs="Times New Roman"/>
          <w:color w:val="000000"/>
          <w:sz w:val="24"/>
          <w:szCs w:val="24"/>
        </w:rPr>
        <w:t xml:space="preserve"> from Peter because of </w:t>
      </w:r>
      <w:r w:rsidR="002200EA">
        <w:rPr>
          <w:rFonts w:ascii="Times New Roman" w:hAnsi="Times New Roman" w:cs="Times New Roman"/>
          <w:color w:val="000000"/>
          <w:sz w:val="24"/>
          <w:szCs w:val="24"/>
        </w:rPr>
        <w:t>the</w:t>
      </w:r>
      <w:r w:rsidR="0032559D">
        <w:rPr>
          <w:rFonts w:ascii="Times New Roman" w:hAnsi="Times New Roman" w:cs="Times New Roman"/>
          <w:color w:val="000000"/>
          <w:sz w:val="24"/>
          <w:szCs w:val="24"/>
        </w:rPr>
        <w:t xml:space="preserve"> humility</w:t>
      </w:r>
      <w:r w:rsidR="002200EA">
        <w:rPr>
          <w:rFonts w:ascii="Times New Roman" w:hAnsi="Times New Roman" w:cs="Times New Roman"/>
          <w:color w:val="000000"/>
          <w:sz w:val="24"/>
          <w:szCs w:val="24"/>
        </w:rPr>
        <w:t xml:space="preserve"> in his confession</w:t>
      </w:r>
      <w:r w:rsidR="0032559D">
        <w:rPr>
          <w:rFonts w:ascii="Times New Roman" w:hAnsi="Times New Roman" w:cs="Times New Roman"/>
          <w:color w:val="000000"/>
          <w:sz w:val="24"/>
          <w:szCs w:val="24"/>
        </w:rPr>
        <w:t xml:space="preserve">, </w:t>
      </w:r>
      <w:r w:rsidR="002200EA">
        <w:rPr>
          <w:rFonts w:ascii="Times New Roman" w:hAnsi="Times New Roman" w:cs="Times New Roman"/>
          <w:color w:val="000000"/>
          <w:sz w:val="24"/>
          <w:szCs w:val="24"/>
        </w:rPr>
        <w:t xml:space="preserve">his </w:t>
      </w:r>
      <w:r w:rsidR="0032559D">
        <w:rPr>
          <w:rFonts w:ascii="Times New Roman" w:hAnsi="Times New Roman" w:cs="Times New Roman"/>
          <w:color w:val="000000"/>
          <w:sz w:val="24"/>
          <w:szCs w:val="24"/>
        </w:rPr>
        <w:t xml:space="preserve">refusal to boast as he had done earlier, and because in the future he would show his </w:t>
      </w:r>
      <w:r w:rsidR="0032559D" w:rsidRPr="002200EA">
        <w:rPr>
          <w:rFonts w:ascii="Times New Roman" w:hAnsi="Times New Roman" w:cs="Times New Roman"/>
          <w:i/>
          <w:color w:val="000000"/>
          <w:sz w:val="24"/>
          <w:szCs w:val="24"/>
        </w:rPr>
        <w:t>agape</w:t>
      </w:r>
      <w:r w:rsidR="0032559D">
        <w:rPr>
          <w:rFonts w:ascii="Times New Roman" w:hAnsi="Times New Roman" w:cs="Times New Roman"/>
          <w:color w:val="000000"/>
          <w:sz w:val="24"/>
          <w:szCs w:val="24"/>
        </w:rPr>
        <w:t xml:space="preserve"> on the cross.</w:t>
      </w:r>
    </w:p>
    <w:p w:rsidR="007B7BC3" w:rsidRDefault="007B7BC3" w:rsidP="00A24ED1">
      <w:pPr>
        <w:autoSpaceDE w:val="0"/>
        <w:autoSpaceDN w:val="0"/>
        <w:adjustRightInd w:val="0"/>
        <w:spacing w:before="240"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But Peter still had a ways to grow in faith.  Acts 10:9-16 shows the turmoil that Peter went through in shaking his custom for eating only kosher foods.  The vision had to be repeated three times and followed by an example before Peter understood the meaning.  </w:t>
      </w:r>
    </w:p>
    <w:p w:rsidR="00891EA7" w:rsidRDefault="00AD0BC2" w:rsidP="00A24ED1">
      <w:pPr>
        <w:autoSpaceDE w:val="0"/>
        <w:autoSpaceDN w:val="0"/>
        <w:adjustRightInd w:val="0"/>
        <w:spacing w:before="240" w:after="0" w:line="240" w:lineRule="auto"/>
        <w:rPr>
          <w:rFonts w:ascii="Times New Roman" w:hAnsi="Times New Roman" w:cs="Times New Roman"/>
          <w:color w:val="000000"/>
          <w:sz w:val="24"/>
          <w:szCs w:val="24"/>
        </w:rPr>
      </w:pPr>
      <w:bookmarkStart w:id="252" w:name="Philip"/>
      <w:r w:rsidRPr="00AD0BC2">
        <w:rPr>
          <w:rFonts w:ascii="Times New Roman" w:hAnsi="Times New Roman" w:cs="Times New Roman"/>
          <w:b/>
          <w:color w:val="000000"/>
          <w:sz w:val="24"/>
          <w:szCs w:val="24"/>
        </w:rPr>
        <w:t>Philip</w:t>
      </w:r>
      <w:bookmarkEnd w:id="252"/>
      <w:r>
        <w:rPr>
          <w:rFonts w:ascii="Times New Roman" w:hAnsi="Times New Roman" w:cs="Times New Roman"/>
          <w:color w:val="000000"/>
          <w:sz w:val="24"/>
          <w:szCs w:val="24"/>
        </w:rPr>
        <w:t xml:space="preserve">:  Who was the doubting Apostle?  Most would say Thomas.  But John used Thomas’ terminal act of faith as the climax of his account of the one Gospel. Philip, on the other hand, did show considerable initial unbelief.  </w:t>
      </w:r>
      <w:r w:rsidR="00C343DF">
        <w:rPr>
          <w:rFonts w:ascii="Times New Roman" w:hAnsi="Times New Roman" w:cs="Times New Roman"/>
          <w:color w:val="000000"/>
          <w:sz w:val="24"/>
          <w:szCs w:val="24"/>
        </w:rPr>
        <w:t xml:space="preserve">Just before Jesus’ greatest miracle, Jesus asked Philip: </w:t>
      </w:r>
      <w:r w:rsidR="00C343DF" w:rsidRPr="00C343DF">
        <w:rPr>
          <w:rFonts w:ascii="Times New Roman" w:hAnsi="Times New Roman" w:cs="Times New Roman"/>
          <w:i/>
          <w:color w:val="FF0000"/>
          <w:sz w:val="24"/>
          <w:szCs w:val="24"/>
        </w:rPr>
        <w:t>Where are we to buy bread, that these may eat</w:t>
      </w:r>
      <w:r w:rsidR="00C343DF">
        <w:rPr>
          <w:rFonts w:ascii="Times New Roman" w:hAnsi="Times New Roman" w:cs="Times New Roman"/>
          <w:color w:val="000000"/>
          <w:sz w:val="24"/>
          <w:szCs w:val="24"/>
        </w:rPr>
        <w:t xml:space="preserve"> (Jn 6:5b)?  John then tell us that He asked this question to test Philip (Jn 6:6) and Philip replied that 200 denarii for bread would not be enough (Jn 6:7).  Andrew’s reply then sets the stage for the great miracle (Jn 6:9).  Much later, in the Upper Room Discourse, Philip says to Jesus: </w:t>
      </w:r>
      <w:r w:rsidR="00C343DF" w:rsidRPr="00C343DF">
        <w:rPr>
          <w:rFonts w:ascii="Times New Roman" w:hAnsi="Times New Roman" w:cs="Times New Roman"/>
          <w:i/>
          <w:color w:val="000000"/>
          <w:sz w:val="24"/>
          <w:szCs w:val="24"/>
        </w:rPr>
        <w:t>Lord, show us the Father, and it is enough for us</w:t>
      </w:r>
      <w:r w:rsidR="00C343DF">
        <w:rPr>
          <w:rFonts w:ascii="Times New Roman" w:hAnsi="Times New Roman" w:cs="Times New Roman"/>
          <w:color w:val="000000"/>
          <w:sz w:val="24"/>
          <w:szCs w:val="24"/>
        </w:rPr>
        <w:t xml:space="preserve"> (Jn 14:8).  Jesus’ reply is: </w:t>
      </w:r>
      <w:r w:rsidR="00C343DF" w:rsidRPr="00670181">
        <w:rPr>
          <w:rFonts w:ascii="Times New Roman" w:hAnsi="Times New Roman" w:cs="Times New Roman"/>
          <w:i/>
          <w:color w:val="FF0000"/>
          <w:sz w:val="24"/>
          <w:szCs w:val="24"/>
        </w:rPr>
        <w:t>Have I been so long with you, and yet you have not come to know Me, Philip</w:t>
      </w:r>
      <w:r w:rsidR="00C343DF">
        <w:rPr>
          <w:rFonts w:ascii="Times New Roman" w:hAnsi="Times New Roman" w:cs="Times New Roman"/>
          <w:color w:val="000000"/>
          <w:sz w:val="24"/>
          <w:szCs w:val="24"/>
        </w:rPr>
        <w:t xml:space="preserve"> (Jn</w:t>
      </w:r>
      <w:r w:rsidR="00670181">
        <w:rPr>
          <w:rFonts w:ascii="Times New Roman" w:hAnsi="Times New Roman" w:cs="Times New Roman"/>
          <w:color w:val="000000"/>
          <w:sz w:val="24"/>
          <w:szCs w:val="24"/>
        </w:rPr>
        <w:t xml:space="preserve"> 14:9)?  </w:t>
      </w:r>
      <w:r w:rsidR="00891EA7">
        <w:rPr>
          <w:rFonts w:ascii="Times New Roman" w:hAnsi="Times New Roman" w:cs="Times New Roman"/>
          <w:color w:val="000000"/>
          <w:sz w:val="24"/>
          <w:szCs w:val="24"/>
        </w:rPr>
        <w:t xml:space="preserve">It is truly instructive that even though Philip was among the first to recognize Jesus as The Prophet of Dt 18:18 (Jn 1:45) and heard Nathanael call Jesus the Son of God (Jn 1:49), he </w:t>
      </w:r>
      <w:r w:rsidR="007152CD">
        <w:rPr>
          <w:rFonts w:ascii="Times New Roman" w:hAnsi="Times New Roman" w:cs="Times New Roman"/>
          <w:color w:val="000000"/>
          <w:sz w:val="24"/>
          <w:szCs w:val="24"/>
        </w:rPr>
        <w:t>still at this late point in Jesus’ ministry had not yet fully known his Messiah.</w:t>
      </w:r>
    </w:p>
    <w:p w:rsidR="00AD0BC2" w:rsidRDefault="00670181" w:rsidP="00A24ED1">
      <w:pPr>
        <w:autoSpaceDE w:val="0"/>
        <w:autoSpaceDN w:val="0"/>
        <w:adjustRightInd w:val="0"/>
        <w:spacing w:before="240"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It is illustrative that after the Great Miracle, Judas decided to leave, Philip showed doubt, Andrew showed faith, and Peter replied: </w:t>
      </w:r>
      <w:r w:rsidRPr="00670181">
        <w:rPr>
          <w:rFonts w:ascii="Times New Roman" w:hAnsi="Times New Roman" w:cs="Times New Roman"/>
          <w:i/>
          <w:color w:val="000000"/>
          <w:sz w:val="24"/>
          <w:szCs w:val="24"/>
        </w:rPr>
        <w:t>We have believed and have come to know that You are the Holy One of God</w:t>
      </w:r>
      <w:r>
        <w:rPr>
          <w:rFonts w:ascii="Times New Roman" w:hAnsi="Times New Roman" w:cs="Times New Roman"/>
          <w:color w:val="000000"/>
          <w:sz w:val="24"/>
          <w:szCs w:val="24"/>
        </w:rPr>
        <w:t xml:space="preserve"> (Jn 7:69)</w:t>
      </w:r>
      <w:r w:rsidR="00523CB2">
        <w:rPr>
          <w:rFonts w:ascii="Times New Roman" w:hAnsi="Times New Roman" w:cs="Times New Roman"/>
          <w:color w:val="000000"/>
          <w:sz w:val="24"/>
          <w:szCs w:val="24"/>
        </w:rPr>
        <w:t>, and Mark used th</w:t>
      </w:r>
      <w:r w:rsidR="00891EA7">
        <w:rPr>
          <w:rFonts w:ascii="Times New Roman" w:hAnsi="Times New Roman" w:cs="Times New Roman"/>
          <w:color w:val="000000"/>
          <w:sz w:val="24"/>
          <w:szCs w:val="24"/>
        </w:rPr>
        <w:t>is</w:t>
      </w:r>
      <w:r w:rsidR="00523CB2">
        <w:rPr>
          <w:rFonts w:ascii="Times New Roman" w:hAnsi="Times New Roman" w:cs="Times New Roman"/>
          <w:color w:val="000000"/>
          <w:sz w:val="24"/>
          <w:szCs w:val="24"/>
        </w:rPr>
        <w:t xml:space="preserve"> miracle followed by their doubts on the high sea at night to show that the apostles w</w:t>
      </w:r>
      <w:r w:rsidR="007152CD">
        <w:rPr>
          <w:rFonts w:ascii="Times New Roman" w:hAnsi="Times New Roman" w:cs="Times New Roman"/>
          <w:color w:val="000000"/>
          <w:sz w:val="24"/>
          <w:szCs w:val="24"/>
        </w:rPr>
        <w:t>ere still not</w:t>
      </w:r>
      <w:r w:rsidR="00523CB2">
        <w:rPr>
          <w:rFonts w:ascii="Times New Roman" w:hAnsi="Times New Roman" w:cs="Times New Roman"/>
          <w:color w:val="000000"/>
          <w:sz w:val="24"/>
          <w:szCs w:val="24"/>
        </w:rPr>
        <w:t xml:space="preserve"> full of faith (Mk 6:52)</w:t>
      </w:r>
      <w:r>
        <w:rPr>
          <w:rFonts w:ascii="Times New Roman" w:hAnsi="Times New Roman" w:cs="Times New Roman"/>
          <w:color w:val="000000"/>
          <w:sz w:val="24"/>
          <w:szCs w:val="24"/>
        </w:rPr>
        <w:t>.</w:t>
      </w:r>
    </w:p>
    <w:p w:rsidR="0098690B" w:rsidRDefault="00A27E2C" w:rsidP="00A24ED1">
      <w:pPr>
        <w:autoSpaceDE w:val="0"/>
        <w:autoSpaceDN w:val="0"/>
        <w:adjustRightInd w:val="0"/>
        <w:spacing w:before="240" w:after="0" w:line="240" w:lineRule="auto"/>
        <w:rPr>
          <w:rFonts w:ascii="Times New Roman" w:hAnsi="Times New Roman" w:cs="Times New Roman"/>
          <w:color w:val="000000"/>
          <w:sz w:val="24"/>
          <w:szCs w:val="24"/>
        </w:rPr>
      </w:pPr>
      <w:bookmarkStart w:id="253" w:name="PrisonEpistles"/>
      <w:r w:rsidRPr="00A27E2C">
        <w:rPr>
          <w:rFonts w:ascii="Times New Roman" w:hAnsi="Times New Roman" w:cs="Times New Roman"/>
          <w:b/>
          <w:color w:val="000000"/>
          <w:sz w:val="24"/>
          <w:szCs w:val="24"/>
        </w:rPr>
        <w:t>Prison Epistles</w:t>
      </w:r>
      <w:bookmarkEnd w:id="253"/>
      <w:r>
        <w:rPr>
          <w:rFonts w:ascii="Times New Roman" w:hAnsi="Times New Roman" w:cs="Times New Roman"/>
          <w:color w:val="000000"/>
          <w:sz w:val="24"/>
          <w:szCs w:val="24"/>
        </w:rPr>
        <w:t xml:space="preserve">:  There are four epistles or letters that Paul is credited with writing during </w:t>
      </w:r>
      <w:r w:rsidR="0098690B">
        <w:rPr>
          <w:rFonts w:ascii="Times New Roman" w:hAnsi="Times New Roman" w:cs="Times New Roman"/>
          <w:color w:val="000000"/>
          <w:sz w:val="24"/>
          <w:szCs w:val="24"/>
        </w:rPr>
        <w:t>his imprisonments</w:t>
      </w:r>
      <w:r>
        <w:rPr>
          <w:rFonts w:ascii="Times New Roman" w:hAnsi="Times New Roman" w:cs="Times New Roman"/>
          <w:color w:val="000000"/>
          <w:sz w:val="24"/>
          <w:szCs w:val="24"/>
        </w:rPr>
        <w:t xml:space="preserve">.  They are Ephesians, Philippians, Colossians, and Philemon. </w:t>
      </w:r>
      <w:r w:rsidR="0098690B">
        <w:rPr>
          <w:rFonts w:ascii="Times New Roman" w:hAnsi="Times New Roman" w:cs="Times New Roman"/>
          <w:color w:val="000000"/>
          <w:sz w:val="24"/>
          <w:szCs w:val="24"/>
        </w:rPr>
        <w:t>References are: (Ephesians 3:2, 4:1, 6:20; Philippians 1:7, 13-14; Colossians 4:3, 10, 18; Philemon 1:1, 9, 10, 13, 23)</w:t>
      </w:r>
      <w:r w:rsidR="00576AB2">
        <w:rPr>
          <w:rFonts w:ascii="Times New Roman" w:hAnsi="Times New Roman" w:cs="Times New Roman"/>
          <w:color w:val="000000"/>
          <w:sz w:val="24"/>
          <w:szCs w:val="24"/>
        </w:rPr>
        <w:t>.</w:t>
      </w:r>
      <w:r w:rsidR="0098690B">
        <w:rPr>
          <w:rFonts w:ascii="Times New Roman" w:hAnsi="Times New Roman" w:cs="Times New Roman"/>
          <w:color w:val="000000"/>
          <w:sz w:val="24"/>
          <w:szCs w:val="24"/>
        </w:rPr>
        <w:t xml:space="preserve">  Paul was imprisoned at least four times (2 Cor 11:23): Ephesus (51-53), Caesarea (54-56), Rome twice (57-59).</w:t>
      </w:r>
      <w:r w:rsidR="00576AB2">
        <w:rPr>
          <w:rFonts w:ascii="Times New Roman" w:hAnsi="Times New Roman" w:cs="Times New Roman"/>
          <w:color w:val="000000"/>
          <w:sz w:val="24"/>
          <w:szCs w:val="24"/>
        </w:rPr>
        <w:t xml:space="preserve">  Sometimes these four epistles are called the Christological Epistles since they emphasize the person of Christ.</w:t>
      </w:r>
    </w:p>
    <w:p w:rsidR="008502B2" w:rsidRPr="008502B2" w:rsidRDefault="008502B2" w:rsidP="008502B2">
      <w:pPr>
        <w:autoSpaceDE w:val="0"/>
        <w:autoSpaceDN w:val="0"/>
        <w:adjustRightInd w:val="0"/>
        <w:spacing w:after="0" w:line="240" w:lineRule="auto"/>
        <w:rPr>
          <w:rFonts w:ascii="Times New Roman" w:hAnsi="Times New Roman" w:cs="Times New Roman"/>
          <w:color w:val="000000"/>
          <w:sz w:val="24"/>
          <w:szCs w:val="24"/>
        </w:rPr>
      </w:pPr>
    </w:p>
    <w:p w:rsidR="008F5DEC" w:rsidRDefault="008F5DEC" w:rsidP="005C43EA">
      <w:pPr>
        <w:rPr>
          <w:rFonts w:ascii="Times New Roman" w:hAnsi="Times New Roman" w:cs="Times New Roman"/>
          <w:sz w:val="24"/>
          <w:szCs w:val="24"/>
        </w:rPr>
      </w:pPr>
      <w:bookmarkStart w:id="254" w:name="Postmillennialism"/>
      <w:bookmarkEnd w:id="254"/>
      <w:r w:rsidRPr="008F5DEC">
        <w:rPr>
          <w:rFonts w:ascii="Times New Roman" w:hAnsi="Times New Roman" w:cs="Times New Roman"/>
          <w:b/>
          <w:sz w:val="24"/>
          <w:szCs w:val="24"/>
        </w:rPr>
        <w:t>Postmillennialism</w:t>
      </w:r>
      <w:r w:rsidRPr="008F5DEC">
        <w:rPr>
          <w:rFonts w:ascii="Times New Roman" w:hAnsi="Times New Roman" w:cs="Times New Roman"/>
          <w:sz w:val="24"/>
          <w:szCs w:val="24"/>
        </w:rPr>
        <w:t>: The Second Coming of Jesus Christ will occur either after the 1000-year golden age of the Church has expired or after the world has been won to Christ and Satan has been gradually defeated after an indefinable period of time beginning at Pentecost.  Adherents include Presbyterians, B. B. Warfield, H. Meyer, Loraine Boettner, R. J. Rushdoony, Charles Spurgeon on occasion, and Christian Reconstructionists.</w:t>
      </w:r>
    </w:p>
    <w:p w:rsidR="00FF7C54" w:rsidRPr="00FF7C54" w:rsidRDefault="00FF7C54" w:rsidP="005C43EA">
      <w:pPr>
        <w:rPr>
          <w:rFonts w:ascii="Times New Roman" w:hAnsi="Times New Roman" w:cs="Times New Roman"/>
          <w:sz w:val="24"/>
          <w:szCs w:val="24"/>
        </w:rPr>
      </w:pPr>
      <w:bookmarkStart w:id="255" w:name="Praeterism"/>
      <w:bookmarkEnd w:id="255"/>
      <w:r w:rsidRPr="00FF7C54">
        <w:rPr>
          <w:rFonts w:ascii="Times New Roman" w:hAnsi="Times New Roman" w:cs="Times New Roman"/>
          <w:b/>
          <w:sz w:val="24"/>
          <w:szCs w:val="24"/>
        </w:rPr>
        <w:t>Praeterism</w:t>
      </w:r>
      <w:r w:rsidRPr="00FF7C54">
        <w:rPr>
          <w:rFonts w:ascii="Times New Roman" w:hAnsi="Times New Roman" w:cs="Times New Roman"/>
          <w:sz w:val="24"/>
          <w:szCs w:val="24"/>
        </w:rPr>
        <w:t xml:space="preserve"> (Replacement Theology): </w:t>
      </w:r>
      <w:r w:rsidR="0079107D">
        <w:rPr>
          <w:rFonts w:ascii="Times New Roman" w:hAnsi="Times New Roman" w:cs="Times New Roman"/>
          <w:sz w:val="24"/>
          <w:szCs w:val="24"/>
        </w:rPr>
        <w:t>Praeterists believe that a</w:t>
      </w:r>
      <w:r w:rsidRPr="00FF7C54">
        <w:rPr>
          <w:rFonts w:ascii="Times New Roman" w:hAnsi="Times New Roman" w:cs="Times New Roman"/>
          <w:sz w:val="24"/>
          <w:szCs w:val="24"/>
        </w:rPr>
        <w:t>ll End Time events have already taken place in the first century AD when Christianity replaced Israel at the destruction of the Second Temple in 70 AD.  Elements of Praeterism invade Amillennialism and Postmillennialism.  Some Praeterists envision two Second Comings one in 70 AD and another at the end of the age.  Adherents include the Roman Catholic Church, Eastern Orthodox Church, and Hugo Grotius.</w:t>
      </w:r>
      <w:r w:rsidR="00E623B5">
        <w:rPr>
          <w:rFonts w:ascii="Times New Roman" w:hAnsi="Times New Roman" w:cs="Times New Roman"/>
          <w:sz w:val="24"/>
          <w:szCs w:val="24"/>
        </w:rPr>
        <w:t xml:space="preserve">  A person with anti-Semitic tendencies would be attracted to Praeterism.  The cause of anti-Semitism is Satan who boasted five I Wills in defiance of God.  Satan hates </w:t>
      </w:r>
      <w:r w:rsidR="007122A2">
        <w:rPr>
          <w:rFonts w:ascii="Times New Roman" w:hAnsi="Times New Roman" w:cs="Times New Roman"/>
          <w:sz w:val="24"/>
          <w:szCs w:val="24"/>
        </w:rPr>
        <w:t>th</w:t>
      </w:r>
      <w:r w:rsidR="00240B32">
        <w:rPr>
          <w:rFonts w:ascii="Times New Roman" w:hAnsi="Times New Roman" w:cs="Times New Roman"/>
          <w:sz w:val="24"/>
          <w:szCs w:val="24"/>
        </w:rPr>
        <w:t>ose</w:t>
      </w:r>
      <w:r w:rsidR="007122A2">
        <w:rPr>
          <w:rFonts w:ascii="Times New Roman" w:hAnsi="Times New Roman" w:cs="Times New Roman"/>
          <w:sz w:val="24"/>
          <w:szCs w:val="24"/>
        </w:rPr>
        <w:t xml:space="preserve"> saved who will inherit the Earth, and as a subset of those saved, the Jews, who through the “woman” (Ge 3:15) gave birth to Messiah</w:t>
      </w:r>
      <w:r w:rsidR="0054461C">
        <w:rPr>
          <w:rFonts w:ascii="Times New Roman" w:hAnsi="Times New Roman" w:cs="Times New Roman"/>
          <w:sz w:val="24"/>
          <w:szCs w:val="24"/>
        </w:rPr>
        <w:t xml:space="preserve"> and will reign on the Throne of David</w:t>
      </w:r>
      <w:r w:rsidR="007122A2">
        <w:rPr>
          <w:rFonts w:ascii="Times New Roman" w:hAnsi="Times New Roman" w:cs="Times New Roman"/>
          <w:sz w:val="24"/>
          <w:szCs w:val="24"/>
        </w:rPr>
        <w:t>.</w:t>
      </w:r>
    </w:p>
    <w:p w:rsidR="008F5DEC" w:rsidRDefault="00D57923" w:rsidP="005C43EA">
      <w:pPr>
        <w:rPr>
          <w:rFonts w:ascii="Times New Roman" w:hAnsi="Times New Roman" w:cs="Times New Roman"/>
          <w:sz w:val="24"/>
          <w:szCs w:val="24"/>
        </w:rPr>
      </w:pPr>
      <w:bookmarkStart w:id="256" w:name="Prayer"/>
      <w:bookmarkEnd w:id="256"/>
      <w:r w:rsidRPr="00D57923">
        <w:rPr>
          <w:rFonts w:ascii="Times New Roman" w:hAnsi="Times New Roman" w:cs="Times New Roman"/>
          <w:b/>
          <w:sz w:val="24"/>
          <w:szCs w:val="24"/>
        </w:rPr>
        <w:t>Prayer</w:t>
      </w:r>
      <w:r>
        <w:rPr>
          <w:rFonts w:ascii="Times New Roman" w:hAnsi="Times New Roman" w:cs="Times New Roman"/>
          <w:sz w:val="24"/>
          <w:szCs w:val="24"/>
        </w:rPr>
        <w:t xml:space="preserve">:  </w:t>
      </w:r>
      <w:r w:rsidR="00FA788C">
        <w:rPr>
          <w:rFonts w:ascii="Times New Roman" w:hAnsi="Times New Roman" w:cs="Times New Roman"/>
          <w:sz w:val="24"/>
          <w:szCs w:val="24"/>
        </w:rPr>
        <w:t>[See Manuscripts #10 and #27.]  Prayer is heart to heart conversation with God while we are remote from him.  Christians must pray daily</w:t>
      </w:r>
      <w:r w:rsidR="00E451DF">
        <w:rPr>
          <w:rFonts w:ascii="Times New Roman" w:hAnsi="Times New Roman" w:cs="Times New Roman"/>
          <w:sz w:val="24"/>
          <w:szCs w:val="24"/>
        </w:rPr>
        <w:t xml:space="preserve">.  </w:t>
      </w:r>
      <w:r w:rsidR="00887A2B">
        <w:rPr>
          <w:rFonts w:ascii="Times New Roman" w:hAnsi="Times New Roman" w:cs="Times New Roman"/>
          <w:sz w:val="24"/>
          <w:szCs w:val="24"/>
        </w:rPr>
        <w:t xml:space="preserve">Before you pray, concentrate on whom you are praying to and stand in awe of God Almighty.  </w:t>
      </w:r>
      <w:r w:rsidR="00E451DF">
        <w:rPr>
          <w:rFonts w:ascii="Times New Roman" w:hAnsi="Times New Roman" w:cs="Times New Roman"/>
          <w:sz w:val="24"/>
          <w:szCs w:val="24"/>
        </w:rPr>
        <w:t>It does not matter where, when, or how.  God wants to answer our prayers, so if he is not, then something is wrong with our Christian life.  Do you have the assurance of Salvation?  Is there one sin you practice and cannot put down?  Is there one person you will not forgive?</w:t>
      </w:r>
    </w:p>
    <w:p w:rsidR="00622872" w:rsidRDefault="00622872" w:rsidP="0028770B">
      <w:pPr>
        <w:autoSpaceDE w:val="0"/>
        <w:autoSpaceDN w:val="0"/>
        <w:adjustRightInd w:val="0"/>
        <w:spacing w:after="0" w:line="240" w:lineRule="auto"/>
        <w:rPr>
          <w:rFonts w:ascii="Times New Roman" w:hAnsi="Times New Roman" w:cs="Times New Roman"/>
          <w:color w:val="000000"/>
          <w:sz w:val="24"/>
          <w:szCs w:val="24"/>
        </w:rPr>
      </w:pPr>
    </w:p>
    <w:p w:rsidR="00622872" w:rsidRDefault="00622872" w:rsidP="0028770B">
      <w:pPr>
        <w:autoSpaceDE w:val="0"/>
        <w:autoSpaceDN w:val="0"/>
        <w:adjustRightInd w:val="0"/>
        <w:spacing w:after="0" w:line="240" w:lineRule="auto"/>
        <w:rPr>
          <w:rFonts w:ascii="Times New Roman" w:hAnsi="Times New Roman" w:cs="Times New Roman"/>
          <w:color w:val="000000"/>
          <w:sz w:val="24"/>
          <w:szCs w:val="24"/>
        </w:rPr>
      </w:pPr>
      <w:bookmarkStart w:id="257" w:name="PrayerBook"/>
      <w:r w:rsidRPr="00622872">
        <w:rPr>
          <w:rFonts w:ascii="Times New Roman" w:hAnsi="Times New Roman" w:cs="Times New Roman"/>
          <w:b/>
          <w:color w:val="000000"/>
          <w:sz w:val="24"/>
          <w:szCs w:val="24"/>
        </w:rPr>
        <w:t>Prayer Book</w:t>
      </w:r>
      <w:bookmarkEnd w:id="257"/>
      <w:r>
        <w:rPr>
          <w:rFonts w:ascii="Times New Roman" w:hAnsi="Times New Roman" w:cs="Times New Roman"/>
          <w:color w:val="000000"/>
          <w:sz w:val="24"/>
          <w:szCs w:val="24"/>
        </w:rPr>
        <w:t>:  A prayer book is a collection of special prayers commemorating feast</w:t>
      </w:r>
      <w:r w:rsidR="008E3D99">
        <w:rPr>
          <w:rFonts w:ascii="Times New Roman" w:hAnsi="Times New Roman" w:cs="Times New Roman"/>
          <w:color w:val="000000"/>
          <w:sz w:val="24"/>
          <w:szCs w:val="24"/>
        </w:rPr>
        <w:t>s</w:t>
      </w:r>
      <w:r>
        <w:rPr>
          <w:rFonts w:ascii="Times New Roman" w:hAnsi="Times New Roman" w:cs="Times New Roman"/>
          <w:color w:val="000000"/>
          <w:sz w:val="24"/>
          <w:szCs w:val="24"/>
        </w:rPr>
        <w:t xml:space="preserve"> of the year, special occasions, and hours of the day.  To th</w:t>
      </w:r>
      <w:r w:rsidR="00AE61BA">
        <w:rPr>
          <w:rFonts w:ascii="Times New Roman" w:hAnsi="Times New Roman" w:cs="Times New Roman"/>
          <w:color w:val="000000"/>
          <w:sz w:val="24"/>
          <w:szCs w:val="24"/>
        </w:rPr>
        <w:t>e Jew, this is called the Siddur or Mahzor</w:t>
      </w:r>
      <w:r>
        <w:rPr>
          <w:rFonts w:ascii="Times New Roman" w:hAnsi="Times New Roman" w:cs="Times New Roman"/>
          <w:color w:val="000000"/>
          <w:sz w:val="24"/>
          <w:szCs w:val="24"/>
        </w:rPr>
        <w:t xml:space="preserve">.  </w:t>
      </w:r>
      <w:r w:rsidR="008E3D99">
        <w:rPr>
          <w:rFonts w:ascii="Times New Roman" w:hAnsi="Times New Roman" w:cs="Times New Roman"/>
          <w:color w:val="000000"/>
          <w:sz w:val="24"/>
          <w:szCs w:val="24"/>
        </w:rPr>
        <w:t xml:space="preserve">In the Roman Catholic Church, the clergy and religious call this a Breviary.  </w:t>
      </w:r>
      <w:r w:rsidR="002427EC">
        <w:rPr>
          <w:rFonts w:ascii="Times New Roman" w:hAnsi="Times New Roman" w:cs="Times New Roman"/>
          <w:color w:val="000000"/>
          <w:sz w:val="24"/>
          <w:szCs w:val="24"/>
        </w:rPr>
        <w:t>In recent years, the Breviary has come to be</w:t>
      </w:r>
      <w:r w:rsidR="008E3D99">
        <w:rPr>
          <w:rFonts w:ascii="Times New Roman" w:hAnsi="Times New Roman" w:cs="Times New Roman"/>
          <w:color w:val="000000"/>
          <w:sz w:val="24"/>
          <w:szCs w:val="24"/>
        </w:rPr>
        <w:t xml:space="preserve"> used by the laity who have traditionally used the Missal.  Among Protestants, there is </w:t>
      </w:r>
      <w:r w:rsidR="008E3D99" w:rsidRPr="002427EC">
        <w:rPr>
          <w:rFonts w:ascii="Times New Roman" w:hAnsi="Times New Roman" w:cs="Times New Roman"/>
          <w:i/>
          <w:color w:val="000000"/>
          <w:sz w:val="24"/>
          <w:szCs w:val="24"/>
        </w:rPr>
        <w:t>The Book of Common Prayer</w:t>
      </w:r>
      <w:r w:rsidR="008E3D99">
        <w:rPr>
          <w:rFonts w:ascii="Times New Roman" w:hAnsi="Times New Roman" w:cs="Times New Roman"/>
          <w:color w:val="000000"/>
          <w:sz w:val="24"/>
          <w:szCs w:val="24"/>
        </w:rPr>
        <w:t xml:space="preserve"> used by the Episcopal Church.</w:t>
      </w:r>
      <w:r w:rsidR="00733D24">
        <w:rPr>
          <w:rFonts w:ascii="Times New Roman" w:hAnsi="Times New Roman" w:cs="Times New Roman"/>
          <w:color w:val="000000"/>
          <w:sz w:val="24"/>
          <w:szCs w:val="24"/>
        </w:rPr>
        <w:t xml:space="preserve">  Aside from these three formal books, there are many collections of prayers to be found in bookstores such as Germaine Copeland’s </w:t>
      </w:r>
      <w:r w:rsidR="00733D24" w:rsidRPr="00733D24">
        <w:rPr>
          <w:rFonts w:ascii="Times New Roman" w:hAnsi="Times New Roman" w:cs="Times New Roman"/>
          <w:i/>
          <w:color w:val="000000"/>
          <w:sz w:val="24"/>
          <w:szCs w:val="24"/>
        </w:rPr>
        <w:t>Prayers that Avail Much</w:t>
      </w:r>
      <w:r w:rsidR="00733D24">
        <w:rPr>
          <w:rFonts w:ascii="Times New Roman" w:hAnsi="Times New Roman" w:cs="Times New Roman"/>
          <w:color w:val="000000"/>
          <w:sz w:val="24"/>
          <w:szCs w:val="24"/>
        </w:rPr>
        <w:t xml:space="preserve">, the multi-faith </w:t>
      </w:r>
      <w:r w:rsidR="00733D24" w:rsidRPr="00733D24">
        <w:rPr>
          <w:rFonts w:ascii="Times New Roman" w:hAnsi="Times New Roman" w:cs="Times New Roman"/>
          <w:i/>
          <w:color w:val="000000"/>
          <w:sz w:val="24"/>
          <w:szCs w:val="24"/>
        </w:rPr>
        <w:t>Oxford Book of Prayer</w:t>
      </w:r>
      <w:r w:rsidR="00733D24">
        <w:rPr>
          <w:rFonts w:ascii="Times New Roman" w:hAnsi="Times New Roman" w:cs="Times New Roman"/>
          <w:color w:val="000000"/>
          <w:sz w:val="24"/>
          <w:szCs w:val="24"/>
        </w:rPr>
        <w:t xml:space="preserve">, the </w:t>
      </w:r>
      <w:r w:rsidR="00733D24" w:rsidRPr="00733D24">
        <w:rPr>
          <w:rFonts w:ascii="Times New Roman" w:hAnsi="Times New Roman" w:cs="Times New Roman"/>
          <w:i/>
          <w:color w:val="000000"/>
          <w:sz w:val="24"/>
          <w:szCs w:val="24"/>
        </w:rPr>
        <w:t>Book of Prayers</w:t>
      </w:r>
      <w:r w:rsidR="00733D24">
        <w:rPr>
          <w:rFonts w:ascii="Times New Roman" w:hAnsi="Times New Roman" w:cs="Times New Roman"/>
          <w:color w:val="000000"/>
          <w:sz w:val="24"/>
          <w:szCs w:val="24"/>
        </w:rPr>
        <w:t xml:space="preserve"> by Baptist minister Harry Emerson Fosdick, and the </w:t>
      </w:r>
      <w:r w:rsidR="00733D24" w:rsidRPr="00733D24">
        <w:rPr>
          <w:rFonts w:ascii="Times New Roman" w:hAnsi="Times New Roman" w:cs="Times New Roman"/>
          <w:i/>
          <w:color w:val="000000"/>
          <w:sz w:val="24"/>
          <w:szCs w:val="24"/>
        </w:rPr>
        <w:t>New Union Prayer Book</w:t>
      </w:r>
      <w:r w:rsidR="00733D24">
        <w:rPr>
          <w:rFonts w:ascii="Times New Roman" w:hAnsi="Times New Roman" w:cs="Times New Roman"/>
          <w:color w:val="000000"/>
          <w:sz w:val="24"/>
          <w:szCs w:val="24"/>
        </w:rPr>
        <w:t xml:space="preserve"> by the Central Conference of American Rabbis.</w:t>
      </w:r>
    </w:p>
    <w:p w:rsidR="000C19F3" w:rsidRDefault="000C19F3" w:rsidP="0028770B">
      <w:pPr>
        <w:autoSpaceDE w:val="0"/>
        <w:autoSpaceDN w:val="0"/>
        <w:adjustRightInd w:val="0"/>
        <w:spacing w:after="0" w:line="240" w:lineRule="auto"/>
        <w:rPr>
          <w:rFonts w:ascii="Times New Roman" w:hAnsi="Times New Roman" w:cs="Times New Roman"/>
          <w:color w:val="000000"/>
          <w:sz w:val="24"/>
          <w:szCs w:val="24"/>
        </w:rPr>
      </w:pPr>
    </w:p>
    <w:p w:rsidR="000C19F3" w:rsidRDefault="000C19F3" w:rsidP="000C19F3">
      <w:pPr>
        <w:autoSpaceDE w:val="0"/>
        <w:autoSpaceDN w:val="0"/>
        <w:adjustRightInd w:val="0"/>
        <w:spacing w:after="0" w:line="240" w:lineRule="auto"/>
        <w:rPr>
          <w:rFonts w:ascii="Times New Roman" w:hAnsi="Times New Roman" w:cs="Times New Roman"/>
          <w:color w:val="000000"/>
          <w:sz w:val="24"/>
          <w:szCs w:val="24"/>
        </w:rPr>
      </w:pPr>
      <w:bookmarkStart w:id="258" w:name="PrayerDoNotPray"/>
      <w:r w:rsidRPr="000C19F3">
        <w:rPr>
          <w:rFonts w:ascii="Times New Roman" w:hAnsi="Times New Roman" w:cs="Times New Roman"/>
          <w:b/>
          <w:color w:val="000000"/>
          <w:sz w:val="24"/>
          <w:szCs w:val="24"/>
        </w:rPr>
        <w:t>Prayer: Do Not Pray</w:t>
      </w:r>
      <w:bookmarkEnd w:id="258"/>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There are some things we are not to pray for.  When a person within the church has been delivered to Satan (excommunicated), the intent is that by Satan tormenting his body, his soul may be saved.  </w:t>
      </w:r>
      <w:r w:rsidRPr="0028770B">
        <w:rPr>
          <w:rFonts w:ascii="Times New Roman" w:hAnsi="Times New Roman" w:cs="Times New Roman"/>
          <w:b/>
          <w:color w:val="21770A"/>
          <w:sz w:val="24"/>
          <w:szCs w:val="24"/>
        </w:rPr>
        <w:t xml:space="preserve">5 </w:t>
      </w:r>
      <w:r w:rsidRPr="0028770B">
        <w:rPr>
          <w:rFonts w:ascii="Times New Roman" w:hAnsi="Times New Roman" w:cs="Times New Roman"/>
          <w:i/>
          <w:color w:val="555454"/>
          <w:sz w:val="24"/>
          <w:szCs w:val="24"/>
        </w:rPr>
        <w:t xml:space="preserve">I have decided </w:t>
      </w:r>
      <w:r w:rsidRPr="0028770B">
        <w:rPr>
          <w:rFonts w:ascii="Times New Roman" w:hAnsi="Times New Roman" w:cs="Times New Roman"/>
          <w:i/>
          <w:color w:val="000000"/>
          <w:sz w:val="24"/>
          <w:szCs w:val="24"/>
        </w:rPr>
        <w:t>to deliver such a one to Satan for the destruction of his flesh, so that his spirit may be saved in the day of the Lord Jesus</w:t>
      </w:r>
      <w:r w:rsidRPr="0028770B">
        <w:rPr>
          <w:rFonts w:ascii="Times New Roman" w:hAnsi="Times New Roman" w:cs="Times New Roman"/>
          <w:color w:val="000000"/>
          <w:sz w:val="24"/>
          <w:szCs w:val="24"/>
        </w:rPr>
        <w:t xml:space="preserve"> (1 Cor 5:5).</w:t>
      </w:r>
      <w:r>
        <w:rPr>
          <w:rFonts w:ascii="Times New Roman" w:hAnsi="Times New Roman" w:cs="Times New Roman"/>
          <w:color w:val="000000"/>
          <w:sz w:val="24"/>
          <w:szCs w:val="24"/>
        </w:rPr>
        <w:t xml:space="preserve">  In this case, pray that the person be delivered from his sin and not from his trials.</w:t>
      </w:r>
    </w:p>
    <w:p w:rsidR="006F1F10" w:rsidRDefault="006F1F10" w:rsidP="000C19F3">
      <w:pPr>
        <w:autoSpaceDE w:val="0"/>
        <w:autoSpaceDN w:val="0"/>
        <w:adjustRightInd w:val="0"/>
        <w:spacing w:after="0" w:line="240" w:lineRule="auto"/>
        <w:rPr>
          <w:rFonts w:ascii="Times New Roman" w:hAnsi="Times New Roman" w:cs="Times New Roman"/>
          <w:color w:val="000000"/>
          <w:sz w:val="24"/>
          <w:szCs w:val="24"/>
        </w:rPr>
      </w:pPr>
    </w:p>
    <w:p w:rsidR="006F1F10" w:rsidRDefault="006F1F10" w:rsidP="000C19F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In Jeremiah we read that the weeping prophet (9:1)</w:t>
      </w:r>
      <w:r w:rsidR="00B05992">
        <w:rPr>
          <w:rFonts w:ascii="Times New Roman" w:hAnsi="Times New Roman" w:cs="Times New Roman"/>
          <w:color w:val="000000"/>
          <w:sz w:val="24"/>
          <w:szCs w:val="24"/>
        </w:rPr>
        <w:t xml:space="preserve"> also known as</w:t>
      </w:r>
      <w:r>
        <w:rPr>
          <w:rFonts w:ascii="Times New Roman" w:hAnsi="Times New Roman" w:cs="Times New Roman"/>
          <w:color w:val="000000"/>
          <w:sz w:val="24"/>
          <w:szCs w:val="24"/>
        </w:rPr>
        <w:t xml:space="preserve"> the bachelor prophet (16:2) three times was told by God not to pray for Judah: Jeremiah 7</w:t>
      </w:r>
      <w:r w:rsidR="00B05992">
        <w:rPr>
          <w:rFonts w:ascii="Times New Roman" w:hAnsi="Times New Roman" w:cs="Times New Roman"/>
          <w:color w:val="000000"/>
          <w:sz w:val="24"/>
          <w:szCs w:val="24"/>
        </w:rPr>
        <w:t xml:space="preserve">:16, 11:14, and 14:11.  Judah had been condemned by God to be destroyed by Nebuchadnezzar.  In the manner, God has decreed </w:t>
      </w:r>
      <w:r w:rsidR="00B05992">
        <w:rPr>
          <w:rFonts w:ascii="Times New Roman" w:hAnsi="Times New Roman" w:cs="Times New Roman"/>
          <w:color w:val="000000"/>
          <w:sz w:val="24"/>
          <w:szCs w:val="24"/>
        </w:rPr>
        <w:lastRenderedPageBreak/>
        <w:t>that America be destroyed by Putin.  In 2013, modern-day prophets were told to stop praying for America for judgment was ordained.</w:t>
      </w:r>
    </w:p>
    <w:p w:rsidR="00FB4117" w:rsidRDefault="00FB4117" w:rsidP="000C19F3">
      <w:pPr>
        <w:autoSpaceDE w:val="0"/>
        <w:autoSpaceDN w:val="0"/>
        <w:adjustRightInd w:val="0"/>
        <w:spacing w:after="0" w:line="240" w:lineRule="auto"/>
        <w:rPr>
          <w:rFonts w:ascii="Times New Roman" w:hAnsi="Times New Roman" w:cs="Times New Roman"/>
          <w:color w:val="000000"/>
          <w:sz w:val="24"/>
          <w:szCs w:val="24"/>
        </w:rPr>
      </w:pPr>
    </w:p>
    <w:p w:rsidR="00FB4117" w:rsidRDefault="00FB4117" w:rsidP="000C19F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Chapter 8 of Ezekiel concludes with the Lord God saying: </w:t>
      </w:r>
      <w:r w:rsidRPr="00FB4117">
        <w:rPr>
          <w:rFonts w:ascii="Times New Roman" w:hAnsi="Times New Roman" w:cs="Times New Roman"/>
          <w:i/>
          <w:color w:val="000000"/>
          <w:sz w:val="24"/>
          <w:szCs w:val="24"/>
        </w:rPr>
        <w:t xml:space="preserve">though they cry in </w:t>
      </w:r>
      <w:proofErr w:type="gramStart"/>
      <w:r w:rsidRPr="00FB4117">
        <w:rPr>
          <w:rFonts w:ascii="Times New Roman" w:hAnsi="Times New Roman" w:cs="Times New Roman"/>
          <w:i/>
          <w:color w:val="000000"/>
          <w:sz w:val="24"/>
          <w:szCs w:val="24"/>
        </w:rPr>
        <w:t>My</w:t>
      </w:r>
      <w:proofErr w:type="gramEnd"/>
      <w:r w:rsidRPr="00FB4117">
        <w:rPr>
          <w:rFonts w:ascii="Times New Roman" w:hAnsi="Times New Roman" w:cs="Times New Roman"/>
          <w:i/>
          <w:color w:val="000000"/>
          <w:sz w:val="24"/>
          <w:szCs w:val="24"/>
        </w:rPr>
        <w:t xml:space="preserve"> ears with a loud voice, yet I shall not listen to them</w:t>
      </w:r>
      <w:r>
        <w:rPr>
          <w:rFonts w:ascii="Times New Roman" w:hAnsi="Times New Roman" w:cs="Times New Roman"/>
          <w:color w:val="000000"/>
          <w:sz w:val="24"/>
          <w:szCs w:val="24"/>
        </w:rPr>
        <w:t xml:space="preserve"> (Ez 8:18b).</w:t>
      </w:r>
    </w:p>
    <w:p w:rsidR="00B05992" w:rsidRDefault="00B05992" w:rsidP="000C19F3">
      <w:pPr>
        <w:autoSpaceDE w:val="0"/>
        <w:autoSpaceDN w:val="0"/>
        <w:adjustRightInd w:val="0"/>
        <w:spacing w:after="0" w:line="240" w:lineRule="auto"/>
        <w:rPr>
          <w:rFonts w:ascii="Times New Roman" w:hAnsi="Times New Roman" w:cs="Times New Roman"/>
          <w:color w:val="000000"/>
          <w:sz w:val="24"/>
          <w:szCs w:val="24"/>
        </w:rPr>
      </w:pPr>
    </w:p>
    <w:p w:rsidR="00B05992" w:rsidRDefault="00B05992" w:rsidP="000C19F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Moses</w:t>
      </w:r>
      <w:r w:rsidR="006F619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while he was standing at the Red Sea </w:t>
      </w:r>
      <w:r w:rsidR="006F6195">
        <w:rPr>
          <w:rFonts w:ascii="Times New Roman" w:hAnsi="Times New Roman" w:cs="Times New Roman"/>
          <w:color w:val="000000"/>
          <w:sz w:val="24"/>
          <w:szCs w:val="24"/>
        </w:rPr>
        <w:t>on the Beach of Nuweiba, was told by God to stop praying and to raise his staff and stretch out his hand over the sea and divide it (Exodus 14:16).  In other words, stop praying and get to work!</w:t>
      </w:r>
    </w:p>
    <w:p w:rsidR="006F6195" w:rsidRDefault="006F6195" w:rsidP="000C19F3">
      <w:pPr>
        <w:autoSpaceDE w:val="0"/>
        <w:autoSpaceDN w:val="0"/>
        <w:adjustRightInd w:val="0"/>
        <w:spacing w:after="0" w:line="240" w:lineRule="auto"/>
        <w:rPr>
          <w:rFonts w:ascii="Times New Roman" w:hAnsi="Times New Roman" w:cs="Times New Roman"/>
          <w:color w:val="000000"/>
          <w:sz w:val="24"/>
          <w:szCs w:val="24"/>
        </w:rPr>
      </w:pPr>
    </w:p>
    <w:p w:rsidR="000C19F3" w:rsidRDefault="006F6195" w:rsidP="0028770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To parallel Eccliesiastes Chapter 3, there is a time for praying and a time for doing!</w:t>
      </w:r>
    </w:p>
    <w:p w:rsidR="009C5619" w:rsidRDefault="009C5619" w:rsidP="0028770B">
      <w:pPr>
        <w:autoSpaceDE w:val="0"/>
        <w:autoSpaceDN w:val="0"/>
        <w:adjustRightInd w:val="0"/>
        <w:spacing w:after="0" w:line="240" w:lineRule="auto"/>
        <w:rPr>
          <w:rFonts w:ascii="Times New Roman" w:hAnsi="Times New Roman" w:cs="Times New Roman"/>
          <w:color w:val="000000"/>
          <w:sz w:val="24"/>
          <w:szCs w:val="24"/>
        </w:rPr>
      </w:pPr>
    </w:p>
    <w:p w:rsidR="009C5619" w:rsidRDefault="009C5619" w:rsidP="0028770B">
      <w:pPr>
        <w:autoSpaceDE w:val="0"/>
        <w:autoSpaceDN w:val="0"/>
        <w:adjustRightInd w:val="0"/>
        <w:spacing w:after="0" w:line="240" w:lineRule="auto"/>
        <w:rPr>
          <w:rFonts w:ascii="Times New Roman" w:hAnsi="Times New Roman" w:cs="Times New Roman"/>
          <w:color w:val="000000"/>
          <w:sz w:val="24"/>
          <w:szCs w:val="24"/>
        </w:rPr>
      </w:pPr>
      <w:bookmarkStart w:id="259" w:name="PreBiblicalRevelation"/>
      <w:r w:rsidRPr="009C5619">
        <w:rPr>
          <w:rFonts w:ascii="Times New Roman" w:hAnsi="Times New Roman" w:cs="Times New Roman"/>
          <w:b/>
          <w:color w:val="000000"/>
          <w:sz w:val="24"/>
          <w:szCs w:val="24"/>
        </w:rPr>
        <w:t>Pre-Biblical Revelation</w:t>
      </w:r>
      <w:bookmarkEnd w:id="259"/>
      <w:r>
        <w:rPr>
          <w:rFonts w:ascii="Times New Roman" w:hAnsi="Times New Roman" w:cs="Times New Roman"/>
          <w:color w:val="000000"/>
          <w:sz w:val="24"/>
          <w:szCs w:val="24"/>
        </w:rPr>
        <w:t xml:space="preserve">: This is the concept that God’s Word as revealed through the Holy Spirit, did not begin with Moses when he began writing Torah (Ex 24:4).  This concept is illustrated perfectly in </w:t>
      </w:r>
      <w:r w:rsidR="00887FE3">
        <w:rPr>
          <w:rFonts w:ascii="Times New Roman" w:hAnsi="Times New Roman" w:cs="Times New Roman"/>
          <w:color w:val="000000"/>
          <w:sz w:val="24"/>
          <w:szCs w:val="24"/>
        </w:rPr>
        <w:t xml:space="preserve">the first six verses of Psalm 19 where God’s revelation in the stars is the prelude to God’s revelation in Scripture as shown in Verses 7 through 14.  The obvious question, then, is how </w:t>
      </w:r>
      <w:r w:rsidR="00887FE3" w:rsidRPr="00887FE3">
        <w:rPr>
          <w:rFonts w:ascii="Times New Roman" w:hAnsi="Times New Roman" w:cs="Times New Roman"/>
          <w:i/>
          <w:color w:val="000000"/>
          <w:sz w:val="24"/>
          <w:szCs w:val="24"/>
        </w:rPr>
        <w:t>the heavens are telling of the glory of God</w:t>
      </w:r>
      <w:r w:rsidR="00887FE3">
        <w:rPr>
          <w:rFonts w:ascii="Times New Roman" w:hAnsi="Times New Roman" w:cs="Times New Roman"/>
          <w:color w:val="000000"/>
          <w:sz w:val="24"/>
          <w:szCs w:val="24"/>
        </w:rPr>
        <w:t xml:space="preserve">?  See Manuscript #9.  </w:t>
      </w:r>
    </w:p>
    <w:p w:rsidR="0028770B" w:rsidRPr="0028770B" w:rsidRDefault="0028770B" w:rsidP="0028770B">
      <w:pPr>
        <w:autoSpaceDE w:val="0"/>
        <w:autoSpaceDN w:val="0"/>
        <w:adjustRightInd w:val="0"/>
        <w:spacing w:after="0" w:line="240" w:lineRule="auto"/>
        <w:rPr>
          <w:rFonts w:ascii="Times New Roman" w:hAnsi="Times New Roman" w:cs="Times New Roman"/>
          <w:color w:val="000000"/>
          <w:sz w:val="24"/>
          <w:szCs w:val="24"/>
        </w:rPr>
      </w:pPr>
    </w:p>
    <w:p w:rsidR="008F5DEC" w:rsidRDefault="008F5DEC" w:rsidP="005C43EA">
      <w:pPr>
        <w:rPr>
          <w:rFonts w:ascii="Times New Roman" w:hAnsi="Times New Roman" w:cs="Times New Roman"/>
          <w:sz w:val="24"/>
          <w:szCs w:val="24"/>
        </w:rPr>
      </w:pPr>
      <w:bookmarkStart w:id="260" w:name="Premillennialism"/>
      <w:bookmarkEnd w:id="260"/>
      <w:r w:rsidRPr="008F5DEC">
        <w:rPr>
          <w:rFonts w:ascii="Times New Roman" w:hAnsi="Times New Roman" w:cs="Times New Roman"/>
          <w:b/>
          <w:sz w:val="24"/>
          <w:szCs w:val="24"/>
        </w:rPr>
        <w:t>Premillennialism</w:t>
      </w:r>
      <w:r w:rsidRPr="008F5DEC">
        <w:rPr>
          <w:rFonts w:ascii="Times New Roman" w:hAnsi="Times New Roman" w:cs="Times New Roman"/>
          <w:sz w:val="24"/>
          <w:szCs w:val="24"/>
        </w:rPr>
        <w:t xml:space="preserve">:  The Second Coming of Jesus Christ will usher in his 1000-year reign on Earth.  Adherents include Justin Martyr, Irenaeus, most Reformers, Anabaptists, Huguenots, Cotton Mather, English Evangelicals, Seventh Day Adventists, Lutheran Church Missouri Synod, John Nelson Darby, Charles Spurgeon, C. I. Scofield, Charles Ryrie, </w:t>
      </w:r>
      <w:smartTag w:uri="urn:schemas-microsoft-com:office:smarttags" w:element="PersonName">
        <w:r w:rsidRPr="008F5DEC">
          <w:rPr>
            <w:rFonts w:ascii="Times New Roman" w:hAnsi="Times New Roman" w:cs="Times New Roman"/>
            <w:sz w:val="24"/>
            <w:szCs w:val="24"/>
          </w:rPr>
          <w:t>Arnold Fruchtenbaum</w:t>
        </w:r>
      </w:smartTag>
      <w:r w:rsidRPr="008F5DEC">
        <w:rPr>
          <w:rFonts w:ascii="Times New Roman" w:hAnsi="Times New Roman" w:cs="Times New Roman"/>
          <w:sz w:val="24"/>
          <w:szCs w:val="24"/>
        </w:rPr>
        <w:t>, Hal Lindsey, Tim Lahaye, Jerry Falwell.</w:t>
      </w:r>
    </w:p>
    <w:p w:rsidR="00CD2B59" w:rsidRDefault="00CD2B59" w:rsidP="005C43EA">
      <w:pPr>
        <w:rPr>
          <w:rFonts w:ascii="Times New Roman" w:hAnsi="Times New Roman" w:cs="Times New Roman"/>
          <w:sz w:val="24"/>
          <w:szCs w:val="24"/>
        </w:rPr>
      </w:pPr>
      <w:bookmarkStart w:id="261" w:name="Primogeniture"/>
      <w:r w:rsidRPr="00CD2B59">
        <w:rPr>
          <w:rFonts w:ascii="Times New Roman" w:hAnsi="Times New Roman" w:cs="Times New Roman"/>
          <w:b/>
          <w:sz w:val="24"/>
          <w:szCs w:val="24"/>
        </w:rPr>
        <w:t>Primogeniture</w:t>
      </w:r>
      <w:bookmarkEnd w:id="261"/>
      <w:r>
        <w:rPr>
          <w:rFonts w:ascii="Times New Roman" w:hAnsi="Times New Roman" w:cs="Times New Roman"/>
          <w:sz w:val="24"/>
          <w:szCs w:val="24"/>
        </w:rPr>
        <w:t xml:space="preserve">:  </w:t>
      </w:r>
      <w:r w:rsidR="008128E3">
        <w:rPr>
          <w:rFonts w:ascii="Times New Roman" w:hAnsi="Times New Roman" w:cs="Times New Roman"/>
          <w:sz w:val="24"/>
          <w:szCs w:val="24"/>
        </w:rPr>
        <w:t>This is the special right to the first-born male sometimes called birthright.  The male had the right to be the head of the family and inherited a double portion of his father’s estate.  I the OT, Esau sold his birthright to Jacob (Ge 25:29-34).  Sometimes, the Lord would disregard the rights of primogeniture as he did when the prophet Samuel selected David, the youngest son, to be anointed in the midst of his older brothers (1 Samuel 16:13</w:t>
      </w:r>
      <w:r w:rsidR="006D21EC">
        <w:rPr>
          <w:rFonts w:ascii="Times New Roman" w:hAnsi="Times New Roman" w:cs="Times New Roman"/>
          <w:sz w:val="24"/>
          <w:szCs w:val="24"/>
        </w:rPr>
        <w:t>, 1 Ch 2:15</w:t>
      </w:r>
      <w:r w:rsidR="008128E3">
        <w:rPr>
          <w:rFonts w:ascii="Times New Roman" w:hAnsi="Times New Roman" w:cs="Times New Roman"/>
          <w:sz w:val="24"/>
          <w:szCs w:val="24"/>
        </w:rPr>
        <w:t>).</w:t>
      </w:r>
      <w:r w:rsidR="00D1014F">
        <w:rPr>
          <w:rFonts w:ascii="Times New Roman" w:hAnsi="Times New Roman" w:cs="Times New Roman"/>
          <w:sz w:val="24"/>
          <w:szCs w:val="24"/>
        </w:rPr>
        <w:t xml:space="preserve">  Another disregard for this custom was Jacob’s bestowal of the blessing of his right hand (Ge 48) to the younger (Manasseh) rather than to the older (Ephraim) of Joseph’s sons when he adopted them (Ge 48:5) to share in the inheritance of his other 11 sons.</w:t>
      </w:r>
      <w:r w:rsidR="00126086">
        <w:rPr>
          <w:rFonts w:ascii="Times New Roman" w:hAnsi="Times New Roman" w:cs="Times New Roman"/>
          <w:sz w:val="24"/>
          <w:szCs w:val="24"/>
        </w:rPr>
        <w:t xml:space="preserve">  It would seem that the firstborn rights of Reuben were transferred to Joseph on this occasion.  The rights for the priesthood were also transferred from Reuben to Levi (Nu 3:12</w:t>
      </w:r>
      <w:r w:rsidR="00AD6E6F">
        <w:rPr>
          <w:rFonts w:ascii="Times New Roman" w:hAnsi="Times New Roman" w:cs="Times New Roman"/>
          <w:sz w:val="24"/>
          <w:szCs w:val="24"/>
        </w:rPr>
        <w:t>, 1 Ch 5:1</w:t>
      </w:r>
      <w:r w:rsidR="00126086">
        <w:rPr>
          <w:rFonts w:ascii="Times New Roman" w:hAnsi="Times New Roman" w:cs="Times New Roman"/>
          <w:sz w:val="24"/>
          <w:szCs w:val="24"/>
        </w:rPr>
        <w:t>).</w:t>
      </w:r>
      <w:r w:rsidR="004843C7">
        <w:rPr>
          <w:rFonts w:ascii="Times New Roman" w:hAnsi="Times New Roman" w:cs="Times New Roman"/>
          <w:sz w:val="24"/>
          <w:szCs w:val="24"/>
        </w:rPr>
        <w:t xml:space="preserve">  Rights of the firstborn included: receiving a double portion of the inheritance, becoming head of the family, and providing for his aging parents and unmarried sisters.</w:t>
      </w:r>
    </w:p>
    <w:p w:rsidR="008128E3" w:rsidRDefault="008128E3" w:rsidP="005C43EA">
      <w:pPr>
        <w:rPr>
          <w:rFonts w:ascii="Times New Roman" w:hAnsi="Times New Roman" w:cs="Times New Roman"/>
          <w:sz w:val="24"/>
          <w:szCs w:val="24"/>
        </w:rPr>
      </w:pPr>
      <w:r>
        <w:rPr>
          <w:rFonts w:ascii="Times New Roman" w:hAnsi="Times New Roman" w:cs="Times New Roman"/>
          <w:sz w:val="24"/>
          <w:szCs w:val="24"/>
        </w:rPr>
        <w:t xml:space="preserve">When Jesus is called </w:t>
      </w:r>
      <w:r w:rsidRPr="008128E3">
        <w:rPr>
          <w:rFonts w:ascii="Times New Roman" w:hAnsi="Times New Roman" w:cs="Times New Roman"/>
          <w:i/>
          <w:sz w:val="24"/>
          <w:szCs w:val="24"/>
        </w:rPr>
        <w:t>the image of the invisible God, the firstborn of all creation</w:t>
      </w:r>
      <w:r w:rsidR="00981244">
        <w:rPr>
          <w:rFonts w:ascii="Times New Roman" w:hAnsi="Times New Roman" w:cs="Times New Roman"/>
          <w:sz w:val="24"/>
          <w:szCs w:val="24"/>
        </w:rPr>
        <w:t xml:space="preserve"> (Col 1:15), it does not mean as Seventh-Day Adventists say that Jesus is the first to be created among other men.  What it does mean is that Jesus has the right of primogeniture.  Paul indicates that this is the case in a following verse that says: </w:t>
      </w:r>
      <w:r w:rsidR="00981244" w:rsidRPr="00981244">
        <w:rPr>
          <w:rFonts w:ascii="Times New Roman" w:hAnsi="Times New Roman" w:cs="Times New Roman"/>
          <w:i/>
          <w:sz w:val="24"/>
          <w:szCs w:val="24"/>
        </w:rPr>
        <w:t>He is also head of the body, the church; and He is the beginning, the first-born from the dead</w:t>
      </w:r>
      <w:r w:rsidR="00981244">
        <w:rPr>
          <w:rFonts w:ascii="Times New Roman" w:hAnsi="Times New Roman" w:cs="Times New Roman"/>
          <w:sz w:val="24"/>
          <w:szCs w:val="24"/>
        </w:rPr>
        <w:t xml:space="preserve"> (Col 1:18).</w:t>
      </w:r>
      <w:r>
        <w:rPr>
          <w:rFonts w:ascii="Times New Roman" w:hAnsi="Times New Roman" w:cs="Times New Roman"/>
          <w:sz w:val="24"/>
          <w:szCs w:val="24"/>
        </w:rPr>
        <w:t xml:space="preserve"> </w:t>
      </w:r>
      <w:r w:rsidR="00981244">
        <w:rPr>
          <w:rFonts w:ascii="Times New Roman" w:hAnsi="Times New Roman" w:cs="Times New Roman"/>
          <w:sz w:val="24"/>
          <w:szCs w:val="24"/>
        </w:rPr>
        <w:t>Jesus is the first fruits of the Resurrection.</w:t>
      </w:r>
    </w:p>
    <w:p w:rsidR="005C6432" w:rsidRDefault="004009DD" w:rsidP="0018163D">
      <w:pPr>
        <w:autoSpaceDE w:val="0"/>
        <w:autoSpaceDN w:val="0"/>
        <w:adjustRightInd w:val="0"/>
        <w:spacing w:after="0" w:line="240" w:lineRule="auto"/>
        <w:rPr>
          <w:rFonts w:ascii="Times New Roman" w:hAnsi="Times New Roman" w:cs="Times New Roman"/>
          <w:sz w:val="24"/>
          <w:szCs w:val="24"/>
        </w:rPr>
      </w:pPr>
      <w:bookmarkStart w:id="262" w:name="Principalities"/>
      <w:r w:rsidRPr="004009DD">
        <w:rPr>
          <w:rFonts w:ascii="Times New Roman" w:hAnsi="Times New Roman" w:cs="Times New Roman"/>
          <w:b/>
          <w:sz w:val="24"/>
          <w:szCs w:val="24"/>
        </w:rPr>
        <w:lastRenderedPageBreak/>
        <w:t>Principalities</w:t>
      </w:r>
      <w:bookmarkEnd w:id="262"/>
      <w:r>
        <w:rPr>
          <w:rFonts w:ascii="Times New Roman" w:hAnsi="Times New Roman" w:cs="Times New Roman"/>
          <w:sz w:val="24"/>
          <w:szCs w:val="24"/>
        </w:rPr>
        <w:t xml:space="preserve">:  Who are the </w:t>
      </w:r>
      <w:r w:rsidRPr="0018163D">
        <w:rPr>
          <w:rFonts w:ascii="Times New Roman" w:hAnsi="Times New Roman" w:cs="Times New Roman"/>
          <w:b/>
          <w:i/>
          <w:sz w:val="24"/>
          <w:szCs w:val="24"/>
        </w:rPr>
        <w:t>principalities</w:t>
      </w:r>
      <w:r w:rsidRPr="004009DD">
        <w:rPr>
          <w:rFonts w:ascii="Times New Roman" w:hAnsi="Times New Roman" w:cs="Times New Roman"/>
          <w:i/>
          <w:sz w:val="24"/>
          <w:szCs w:val="24"/>
        </w:rPr>
        <w:t xml:space="preserve"> and powers in the heavenly places</w:t>
      </w:r>
      <w:r>
        <w:rPr>
          <w:rFonts w:ascii="Times New Roman" w:hAnsi="Times New Roman" w:cs="Times New Roman"/>
          <w:sz w:val="24"/>
          <w:szCs w:val="24"/>
        </w:rPr>
        <w:t xml:space="preserve"> (Eph 3:10 KJV)?  </w:t>
      </w:r>
      <w:r w:rsidR="00E5777C">
        <w:rPr>
          <w:rFonts w:ascii="Times New Roman" w:hAnsi="Times New Roman" w:cs="Times New Roman"/>
          <w:sz w:val="24"/>
          <w:szCs w:val="24"/>
        </w:rPr>
        <w:t xml:space="preserve">In many translations, the word “rulers” now replaces principalities.  </w:t>
      </w:r>
      <w:r>
        <w:rPr>
          <w:rFonts w:ascii="Times New Roman" w:hAnsi="Times New Roman" w:cs="Times New Roman"/>
          <w:sz w:val="24"/>
          <w:szCs w:val="24"/>
        </w:rPr>
        <w:t xml:space="preserve">We know:  </w:t>
      </w:r>
      <w:r w:rsidRPr="004009DD">
        <w:rPr>
          <w:rFonts w:ascii="Times New Roman" w:hAnsi="Times New Roman" w:cs="Times New Roman"/>
          <w:i/>
          <w:color w:val="000000"/>
          <w:sz w:val="24"/>
          <w:szCs w:val="24"/>
        </w:rPr>
        <w:t xml:space="preserve">For by Him all things were created that are in heaven and that are on earth, visible and invisible, whether thrones or dominions or </w:t>
      </w:r>
      <w:r w:rsidRPr="0018163D">
        <w:rPr>
          <w:rFonts w:ascii="Times New Roman" w:hAnsi="Times New Roman" w:cs="Times New Roman"/>
          <w:b/>
          <w:i/>
          <w:color w:val="000000"/>
          <w:sz w:val="24"/>
          <w:szCs w:val="24"/>
        </w:rPr>
        <w:t>principalities</w:t>
      </w:r>
      <w:r w:rsidRPr="004009DD">
        <w:rPr>
          <w:rFonts w:ascii="Times New Roman" w:hAnsi="Times New Roman" w:cs="Times New Roman"/>
          <w:i/>
          <w:color w:val="000000"/>
          <w:sz w:val="24"/>
          <w:szCs w:val="24"/>
        </w:rPr>
        <w:t xml:space="preserve"> or powers. All things were created through Him and for Him</w:t>
      </w:r>
      <w:r>
        <w:rPr>
          <w:rFonts w:ascii="Trebuchet MS" w:hAnsi="Trebuchet MS"/>
          <w:color w:val="000000"/>
          <w:sz w:val="18"/>
          <w:szCs w:val="24"/>
        </w:rPr>
        <w:t xml:space="preserve"> </w:t>
      </w:r>
      <w:r w:rsidRPr="004009DD">
        <w:rPr>
          <w:rFonts w:ascii="Times New Roman" w:hAnsi="Times New Roman" w:cs="Times New Roman"/>
          <w:color w:val="000000"/>
          <w:sz w:val="24"/>
          <w:szCs w:val="24"/>
        </w:rPr>
        <w:t>(Col 1:16).</w:t>
      </w:r>
      <w:r>
        <w:rPr>
          <w:rFonts w:ascii="Times New Roman" w:hAnsi="Times New Roman" w:cs="Times New Roman"/>
          <w:color w:val="000000"/>
          <w:sz w:val="24"/>
          <w:szCs w:val="24"/>
        </w:rPr>
        <w:t xml:space="preserve">  We also know that Jesus Christ’s crucifixion disarmed the principalities and powers making a public spectacle of them and triumphing over them (Col 2:15).  </w:t>
      </w:r>
      <w:r w:rsidR="0018163D">
        <w:rPr>
          <w:rFonts w:ascii="Times New Roman" w:hAnsi="Times New Roman" w:cs="Times New Roman"/>
          <w:color w:val="000000"/>
          <w:sz w:val="24"/>
          <w:szCs w:val="24"/>
        </w:rPr>
        <w:t xml:space="preserve">Perhaps the most descriptive verse concerning the Principalities is as follows: </w:t>
      </w:r>
      <w:r w:rsidR="0018163D" w:rsidRPr="0018163D">
        <w:rPr>
          <w:rFonts w:ascii="Times New Roman" w:hAnsi="Times New Roman" w:cs="Times New Roman"/>
          <w:i/>
          <w:color w:val="000000"/>
          <w:sz w:val="24"/>
          <w:szCs w:val="24"/>
        </w:rPr>
        <w:t xml:space="preserve">For we do not wrestle against flesh and blood, but against </w:t>
      </w:r>
      <w:r w:rsidR="0018163D" w:rsidRPr="0018163D">
        <w:rPr>
          <w:rFonts w:ascii="Times New Roman" w:hAnsi="Times New Roman" w:cs="Times New Roman"/>
          <w:b/>
          <w:i/>
          <w:color w:val="000000"/>
          <w:sz w:val="24"/>
          <w:szCs w:val="24"/>
        </w:rPr>
        <w:t>principalities</w:t>
      </w:r>
      <w:r w:rsidR="0018163D" w:rsidRPr="0018163D">
        <w:rPr>
          <w:rFonts w:ascii="Times New Roman" w:hAnsi="Times New Roman" w:cs="Times New Roman"/>
          <w:i/>
          <w:color w:val="000000"/>
          <w:sz w:val="24"/>
          <w:szCs w:val="24"/>
        </w:rPr>
        <w:t>, against powers, against the rulers of the darkness of this age,</w:t>
      </w:r>
      <w:r w:rsidR="0018163D" w:rsidRPr="0018163D">
        <w:rPr>
          <w:rFonts w:ascii="Times New Roman" w:hAnsi="Times New Roman" w:cs="Times New Roman"/>
          <w:b/>
          <w:i/>
          <w:color w:val="6C0108"/>
          <w:sz w:val="24"/>
          <w:szCs w:val="24"/>
        </w:rPr>
        <w:t xml:space="preserve"> </w:t>
      </w:r>
      <w:r w:rsidR="0018163D" w:rsidRPr="0018163D">
        <w:rPr>
          <w:rFonts w:ascii="Times New Roman" w:hAnsi="Times New Roman" w:cs="Times New Roman"/>
          <w:i/>
          <w:color w:val="000000"/>
          <w:sz w:val="24"/>
          <w:szCs w:val="24"/>
        </w:rPr>
        <w:t xml:space="preserve">against spiritual </w:t>
      </w:r>
      <w:r w:rsidR="0018163D" w:rsidRPr="0018163D">
        <w:rPr>
          <w:rFonts w:ascii="Times New Roman" w:hAnsi="Times New Roman" w:cs="Times New Roman"/>
          <w:i/>
          <w:color w:val="555454"/>
          <w:sz w:val="24"/>
          <w:szCs w:val="24"/>
        </w:rPr>
        <w:t xml:space="preserve">hosts </w:t>
      </w:r>
      <w:r w:rsidR="0018163D" w:rsidRPr="0018163D">
        <w:rPr>
          <w:rFonts w:ascii="Times New Roman" w:hAnsi="Times New Roman" w:cs="Times New Roman"/>
          <w:i/>
          <w:color w:val="000000"/>
          <w:sz w:val="24"/>
          <w:szCs w:val="24"/>
        </w:rPr>
        <w:t xml:space="preserve">of wickedness in the heavenly </w:t>
      </w:r>
      <w:r w:rsidR="0018163D" w:rsidRPr="0018163D">
        <w:rPr>
          <w:rFonts w:ascii="Times New Roman" w:hAnsi="Times New Roman" w:cs="Times New Roman"/>
          <w:b/>
          <w:i/>
          <w:color w:val="555454"/>
          <w:sz w:val="24"/>
          <w:szCs w:val="24"/>
        </w:rPr>
        <w:t xml:space="preserve">places </w:t>
      </w:r>
      <w:r w:rsidR="0018163D" w:rsidRPr="0018163D">
        <w:rPr>
          <w:rFonts w:ascii="Times New Roman" w:hAnsi="Times New Roman" w:cs="Times New Roman"/>
          <w:sz w:val="24"/>
          <w:szCs w:val="24"/>
        </w:rPr>
        <w:t xml:space="preserve">(Eph 6:12).  Our Job as </w:t>
      </w:r>
      <w:r w:rsidR="0018163D">
        <w:rPr>
          <w:rFonts w:ascii="Times New Roman" w:hAnsi="Times New Roman" w:cs="Times New Roman"/>
          <w:sz w:val="24"/>
          <w:szCs w:val="24"/>
        </w:rPr>
        <w:t xml:space="preserve">Christians and soldiers for Christ is not </w:t>
      </w:r>
      <w:r w:rsidR="00F64060">
        <w:rPr>
          <w:rFonts w:ascii="Times New Roman" w:hAnsi="Times New Roman" w:cs="Times New Roman"/>
          <w:sz w:val="24"/>
          <w:szCs w:val="24"/>
        </w:rPr>
        <w:t xml:space="preserve">to </w:t>
      </w:r>
      <w:r w:rsidR="0018163D">
        <w:rPr>
          <w:rFonts w:ascii="Times New Roman" w:hAnsi="Times New Roman" w:cs="Times New Roman"/>
          <w:sz w:val="24"/>
          <w:szCs w:val="24"/>
        </w:rPr>
        <w:t>fight a crusade against other people on this Earth.  That is not the way the Kingdom of God will be won.</w:t>
      </w:r>
      <w:r w:rsidR="00F64060">
        <w:rPr>
          <w:rFonts w:ascii="Times New Roman" w:hAnsi="Times New Roman" w:cs="Times New Roman"/>
          <w:sz w:val="24"/>
          <w:szCs w:val="24"/>
        </w:rPr>
        <w:t xml:space="preserve">  We will, however, fight </w:t>
      </w:r>
      <w:r w:rsidR="006F22C1">
        <w:rPr>
          <w:rFonts w:ascii="Times New Roman" w:hAnsi="Times New Roman" w:cs="Times New Roman"/>
          <w:sz w:val="24"/>
          <w:szCs w:val="24"/>
        </w:rPr>
        <w:t xml:space="preserve">against </w:t>
      </w:r>
      <w:r w:rsidR="00F64060">
        <w:rPr>
          <w:rFonts w:ascii="Times New Roman" w:hAnsi="Times New Roman" w:cs="Times New Roman"/>
          <w:sz w:val="24"/>
          <w:szCs w:val="24"/>
        </w:rPr>
        <w:t>the Principalities.</w:t>
      </w:r>
      <w:r w:rsidR="006F22C1">
        <w:rPr>
          <w:rFonts w:ascii="Times New Roman" w:hAnsi="Times New Roman" w:cs="Times New Roman"/>
          <w:sz w:val="24"/>
          <w:szCs w:val="24"/>
        </w:rPr>
        <w:t xml:space="preserve">  And who are they?  They are the ones who created the Nephilim, the ones who detained Daniel’s angel (Dan 10:10-17) for 21 days, and whose leader tempted Jesus three times after his 40-day fast in the desert (Mt 4:1-11), and who today in the secular literature are called Grays, ufonauts, aliens, and ancient astronauts.  </w:t>
      </w:r>
      <w:r w:rsidR="005C6432">
        <w:rPr>
          <w:rFonts w:ascii="Times New Roman" w:hAnsi="Times New Roman" w:cs="Times New Roman"/>
          <w:sz w:val="24"/>
          <w:szCs w:val="24"/>
        </w:rPr>
        <w:t>They are the principalities the exorcist meets in a deliverance.  This is who they are, but where are they?</w:t>
      </w:r>
    </w:p>
    <w:p w:rsidR="005C6432" w:rsidRDefault="005C6432" w:rsidP="0018163D">
      <w:pPr>
        <w:autoSpaceDE w:val="0"/>
        <w:autoSpaceDN w:val="0"/>
        <w:adjustRightInd w:val="0"/>
        <w:spacing w:after="0" w:line="240" w:lineRule="auto"/>
        <w:rPr>
          <w:rFonts w:ascii="Times New Roman" w:hAnsi="Times New Roman" w:cs="Times New Roman"/>
          <w:sz w:val="24"/>
          <w:szCs w:val="24"/>
        </w:rPr>
      </w:pPr>
    </w:p>
    <w:p w:rsidR="004009DD" w:rsidRPr="0018163D" w:rsidRDefault="005C6432" w:rsidP="0018163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 2011, our best scientists are saying that only 4.6% of the universe</w:t>
      </w:r>
      <w:r w:rsidR="006F22C1">
        <w:rPr>
          <w:rFonts w:ascii="Times New Roman" w:hAnsi="Times New Roman" w:cs="Times New Roman"/>
          <w:sz w:val="24"/>
          <w:szCs w:val="24"/>
        </w:rPr>
        <w:t xml:space="preserve"> </w:t>
      </w:r>
      <w:r>
        <w:rPr>
          <w:rFonts w:ascii="Times New Roman" w:hAnsi="Times New Roman" w:cs="Times New Roman"/>
          <w:sz w:val="24"/>
          <w:szCs w:val="24"/>
        </w:rPr>
        <w:t xml:space="preserve">can be seen.  The unseen contains 0.4% neutrinos, 23% dark matter, and 72% dark energy.  I maintain that the Principalities are ensconced primarily within dark matter called by some the ethereal and only occasionally do they manifest themselves in the visible world of solid, liquid, and gas. See </w:t>
      </w:r>
      <w:hyperlink w:anchor="Aliens" w:history="1">
        <w:r w:rsidRPr="005C6432">
          <w:rPr>
            <w:rStyle w:val="Hyperlink"/>
            <w:rFonts w:ascii="Times New Roman" w:hAnsi="Times New Roman" w:cs="Times New Roman"/>
            <w:sz w:val="24"/>
            <w:szCs w:val="24"/>
          </w:rPr>
          <w:t>Aliens</w:t>
        </w:r>
      </w:hyperlink>
      <w:r>
        <w:rPr>
          <w:rFonts w:ascii="Times New Roman" w:hAnsi="Times New Roman" w:cs="Times New Roman"/>
          <w:sz w:val="24"/>
          <w:szCs w:val="24"/>
        </w:rPr>
        <w:t xml:space="preserve"> and </w:t>
      </w:r>
      <w:hyperlink w:anchor="UFOs" w:history="1">
        <w:r w:rsidRPr="005C6432">
          <w:rPr>
            <w:rStyle w:val="Hyperlink"/>
            <w:rFonts w:ascii="Times New Roman" w:hAnsi="Times New Roman" w:cs="Times New Roman"/>
            <w:sz w:val="24"/>
            <w:szCs w:val="24"/>
          </w:rPr>
          <w:t>UFOs</w:t>
        </w:r>
      </w:hyperlink>
      <w:r>
        <w:rPr>
          <w:rFonts w:ascii="Times New Roman" w:hAnsi="Times New Roman" w:cs="Times New Roman"/>
          <w:sz w:val="24"/>
          <w:szCs w:val="24"/>
        </w:rPr>
        <w:t>.</w:t>
      </w:r>
    </w:p>
    <w:p w:rsidR="004009DD" w:rsidRPr="0018163D" w:rsidRDefault="004009DD" w:rsidP="004009DD">
      <w:pPr>
        <w:autoSpaceDE w:val="0"/>
        <w:autoSpaceDN w:val="0"/>
        <w:adjustRightInd w:val="0"/>
        <w:spacing w:after="0" w:line="240" w:lineRule="auto"/>
        <w:rPr>
          <w:rFonts w:ascii="Times New Roman" w:hAnsi="Times New Roman" w:cs="Times New Roman"/>
          <w:sz w:val="24"/>
          <w:szCs w:val="24"/>
        </w:rPr>
      </w:pPr>
    </w:p>
    <w:p w:rsidR="00B66332" w:rsidRDefault="00815821" w:rsidP="005C43EA">
      <w:pPr>
        <w:rPr>
          <w:rFonts w:ascii="Times New Roman" w:hAnsi="Times New Roman" w:cs="Times New Roman"/>
          <w:sz w:val="24"/>
          <w:szCs w:val="24"/>
        </w:rPr>
      </w:pPr>
      <w:bookmarkStart w:id="263" w:name="Prophecy"/>
      <w:bookmarkEnd w:id="263"/>
      <w:r w:rsidRPr="00815821">
        <w:rPr>
          <w:rFonts w:ascii="Times New Roman" w:hAnsi="Times New Roman" w:cs="Times New Roman"/>
          <w:b/>
          <w:sz w:val="24"/>
          <w:szCs w:val="24"/>
        </w:rPr>
        <w:t>Prophecy</w:t>
      </w:r>
      <w:r>
        <w:rPr>
          <w:rFonts w:ascii="Times New Roman" w:hAnsi="Times New Roman" w:cs="Times New Roman"/>
          <w:sz w:val="24"/>
          <w:szCs w:val="24"/>
        </w:rPr>
        <w:t xml:space="preserve">:  </w:t>
      </w:r>
      <w:r w:rsidR="00D928CE">
        <w:rPr>
          <w:rFonts w:ascii="Times New Roman" w:hAnsi="Times New Roman" w:cs="Times New Roman"/>
          <w:sz w:val="24"/>
          <w:szCs w:val="24"/>
        </w:rPr>
        <w:t>Prophecy exists in the OT, in the NT, and within the church today.  Closely couple</w:t>
      </w:r>
      <w:r w:rsidR="00A4769D">
        <w:rPr>
          <w:rFonts w:ascii="Times New Roman" w:hAnsi="Times New Roman" w:cs="Times New Roman"/>
          <w:sz w:val="24"/>
          <w:szCs w:val="24"/>
        </w:rPr>
        <w:t>d</w:t>
      </w:r>
      <w:r w:rsidR="00D928CE">
        <w:rPr>
          <w:rFonts w:ascii="Times New Roman" w:hAnsi="Times New Roman" w:cs="Times New Roman"/>
          <w:sz w:val="24"/>
          <w:szCs w:val="24"/>
        </w:rPr>
        <w:t xml:space="preserve"> to the word prophecy are the words prophet and prophetess who bring God’s word to man.</w:t>
      </w:r>
      <w:r w:rsidR="00A4769D">
        <w:rPr>
          <w:rFonts w:ascii="Times New Roman" w:hAnsi="Times New Roman" w:cs="Times New Roman"/>
          <w:sz w:val="24"/>
          <w:szCs w:val="24"/>
        </w:rPr>
        <w:t xml:space="preserve">  Prophecy also precedes the prophets as shown in the </w:t>
      </w:r>
      <w:r w:rsidR="00A4769D" w:rsidRPr="000952F2">
        <w:rPr>
          <w:rFonts w:ascii="Times New Roman" w:hAnsi="Times New Roman" w:cs="Times New Roman"/>
          <w:i/>
          <w:sz w:val="24"/>
          <w:szCs w:val="24"/>
        </w:rPr>
        <w:t>Protoevangelium</w:t>
      </w:r>
      <w:r w:rsidR="000952F2">
        <w:rPr>
          <w:rFonts w:ascii="Times New Roman" w:hAnsi="Times New Roman" w:cs="Times New Roman"/>
          <w:sz w:val="24"/>
          <w:szCs w:val="24"/>
        </w:rPr>
        <w:t xml:space="preserve"> of Ge 3:15 and has been used</w:t>
      </w:r>
      <w:r w:rsidR="00A4769D">
        <w:rPr>
          <w:rFonts w:ascii="Times New Roman" w:hAnsi="Times New Roman" w:cs="Times New Roman"/>
          <w:sz w:val="24"/>
          <w:szCs w:val="24"/>
        </w:rPr>
        <w:t xml:space="preserve"> in irony by a non-prophet as did Cai</w:t>
      </w:r>
      <w:r w:rsidR="00B66332">
        <w:rPr>
          <w:rFonts w:ascii="Times New Roman" w:hAnsi="Times New Roman" w:cs="Times New Roman"/>
          <w:sz w:val="24"/>
          <w:szCs w:val="24"/>
        </w:rPr>
        <w:t>a</w:t>
      </w:r>
      <w:r w:rsidR="00A4769D">
        <w:rPr>
          <w:rFonts w:ascii="Times New Roman" w:hAnsi="Times New Roman" w:cs="Times New Roman"/>
          <w:sz w:val="24"/>
          <w:szCs w:val="24"/>
        </w:rPr>
        <w:t xml:space="preserve">phas when he said: </w:t>
      </w:r>
      <w:r w:rsidR="00A4769D" w:rsidRPr="00A635E9">
        <w:rPr>
          <w:rFonts w:ascii="Times New Roman" w:hAnsi="Times New Roman" w:cs="Times New Roman"/>
          <w:i/>
          <w:sz w:val="24"/>
          <w:szCs w:val="24"/>
        </w:rPr>
        <w:t xml:space="preserve">It is </w:t>
      </w:r>
      <w:r w:rsidR="00A635E9" w:rsidRPr="00A635E9">
        <w:rPr>
          <w:rFonts w:ascii="Times New Roman" w:hAnsi="Times New Roman" w:cs="Times New Roman"/>
          <w:i/>
          <w:sz w:val="24"/>
          <w:szCs w:val="24"/>
        </w:rPr>
        <w:t>expedient for you that one man should die for the people, and that the whole nation should not perish</w:t>
      </w:r>
      <w:r w:rsidR="00A635E9">
        <w:rPr>
          <w:rFonts w:ascii="Times New Roman" w:hAnsi="Times New Roman" w:cs="Times New Roman"/>
          <w:sz w:val="24"/>
          <w:szCs w:val="24"/>
        </w:rPr>
        <w:t xml:space="preserve"> (John 11:50, 18:14).  </w:t>
      </w:r>
      <w:r w:rsidR="00A4769D">
        <w:rPr>
          <w:rFonts w:ascii="Times New Roman" w:hAnsi="Times New Roman" w:cs="Times New Roman"/>
          <w:sz w:val="24"/>
          <w:szCs w:val="24"/>
        </w:rPr>
        <w:t>Within Scripture, we know that prophecy is correct</w:t>
      </w:r>
      <w:r w:rsidR="00B66332">
        <w:rPr>
          <w:rFonts w:ascii="Times New Roman" w:hAnsi="Times New Roman" w:cs="Times New Roman"/>
          <w:sz w:val="24"/>
          <w:szCs w:val="24"/>
        </w:rPr>
        <w:t xml:space="preserve">, will last, and is understandable </w:t>
      </w:r>
      <w:r w:rsidR="00A4769D">
        <w:rPr>
          <w:rFonts w:ascii="Times New Roman" w:hAnsi="Times New Roman" w:cs="Times New Roman"/>
          <w:sz w:val="24"/>
          <w:szCs w:val="24"/>
        </w:rPr>
        <w:t xml:space="preserve">because of the Holy Spirit whose job it is to reveal, inspire, and illuminate.  The purpose of prophecy is to show the inescapable sovereignty of God and to give hope and insight to those who follow the way. </w:t>
      </w:r>
      <w:r w:rsidR="00F42B40">
        <w:rPr>
          <w:rFonts w:ascii="Times New Roman" w:hAnsi="Times New Roman" w:cs="Times New Roman"/>
          <w:sz w:val="24"/>
          <w:szCs w:val="24"/>
        </w:rPr>
        <w:t xml:space="preserve"> The meaning of prophecy can be extended to cover not only future events, but also to hidden matters such as the location of fallen angels who did not keep their abode (Jude 1:6).</w:t>
      </w:r>
    </w:p>
    <w:p w:rsidR="006E73B0" w:rsidRDefault="00B66332" w:rsidP="005C43EA">
      <w:pPr>
        <w:rPr>
          <w:rFonts w:ascii="Times New Roman" w:hAnsi="Times New Roman" w:cs="Times New Roman"/>
          <w:sz w:val="24"/>
          <w:szCs w:val="24"/>
        </w:rPr>
      </w:pPr>
      <w:r>
        <w:rPr>
          <w:rFonts w:ascii="Times New Roman" w:hAnsi="Times New Roman" w:cs="Times New Roman"/>
          <w:sz w:val="24"/>
          <w:szCs w:val="24"/>
        </w:rPr>
        <w:t xml:space="preserve">There are some within the church who claim that the gift of prophecy </w:t>
      </w:r>
      <w:r w:rsidR="00987E5A">
        <w:rPr>
          <w:rFonts w:ascii="Times New Roman" w:hAnsi="Times New Roman" w:cs="Times New Roman"/>
          <w:sz w:val="24"/>
          <w:szCs w:val="24"/>
        </w:rPr>
        <w:t xml:space="preserve">(1 Cor 13:2) </w:t>
      </w:r>
      <w:r>
        <w:rPr>
          <w:rFonts w:ascii="Times New Roman" w:hAnsi="Times New Roman" w:cs="Times New Roman"/>
          <w:sz w:val="24"/>
          <w:szCs w:val="24"/>
        </w:rPr>
        <w:t xml:space="preserve">like the gift of healing </w:t>
      </w:r>
      <w:r w:rsidR="00F42B40">
        <w:rPr>
          <w:rFonts w:ascii="Times New Roman" w:hAnsi="Times New Roman" w:cs="Times New Roman"/>
          <w:sz w:val="24"/>
          <w:szCs w:val="24"/>
        </w:rPr>
        <w:t xml:space="preserve">(1 Cor 12:7-11) </w:t>
      </w:r>
      <w:r>
        <w:rPr>
          <w:rFonts w:ascii="Times New Roman" w:hAnsi="Times New Roman" w:cs="Times New Roman"/>
          <w:sz w:val="24"/>
          <w:szCs w:val="24"/>
        </w:rPr>
        <w:t>died out in the apostolic age and th</w:t>
      </w:r>
      <w:r w:rsidR="00987E5A">
        <w:rPr>
          <w:rFonts w:ascii="Times New Roman" w:hAnsi="Times New Roman" w:cs="Times New Roman"/>
          <w:sz w:val="24"/>
          <w:szCs w:val="24"/>
        </w:rPr>
        <w:t>at Paul’s exhortation not to desp</w:t>
      </w:r>
      <w:r w:rsidR="007E744E">
        <w:rPr>
          <w:rFonts w:ascii="Times New Roman" w:hAnsi="Times New Roman" w:cs="Times New Roman"/>
          <w:sz w:val="24"/>
          <w:szCs w:val="24"/>
        </w:rPr>
        <w:t>ise prophecy (1 Thess 5:20)</w:t>
      </w:r>
      <w:r w:rsidR="00987E5A">
        <w:rPr>
          <w:rFonts w:ascii="Times New Roman" w:hAnsi="Times New Roman" w:cs="Times New Roman"/>
          <w:sz w:val="24"/>
          <w:szCs w:val="24"/>
        </w:rPr>
        <w:t xml:space="preserve"> applied only to that age.  Some even say that it is adding to Scripture, but this is only true if one actually tries to append it to Scripture.  </w:t>
      </w:r>
      <w:r w:rsidR="004210C3">
        <w:rPr>
          <w:rFonts w:ascii="Times New Roman" w:hAnsi="Times New Roman" w:cs="Times New Roman"/>
          <w:sz w:val="24"/>
          <w:szCs w:val="24"/>
        </w:rPr>
        <w:t>As an example, i</w:t>
      </w:r>
      <w:r w:rsidR="00C411EA">
        <w:rPr>
          <w:rFonts w:ascii="Times New Roman" w:hAnsi="Times New Roman" w:cs="Times New Roman"/>
          <w:sz w:val="24"/>
          <w:szCs w:val="24"/>
        </w:rPr>
        <w:t>f the Lord reveals to yo</w:t>
      </w:r>
      <w:r w:rsidR="003D6893">
        <w:rPr>
          <w:rFonts w:ascii="Times New Roman" w:hAnsi="Times New Roman" w:cs="Times New Roman"/>
          <w:sz w:val="24"/>
          <w:szCs w:val="24"/>
        </w:rPr>
        <w:t>u</w:t>
      </w:r>
      <w:r w:rsidR="00C411EA">
        <w:rPr>
          <w:rFonts w:ascii="Times New Roman" w:hAnsi="Times New Roman" w:cs="Times New Roman"/>
          <w:sz w:val="24"/>
          <w:szCs w:val="24"/>
        </w:rPr>
        <w:t xml:space="preserve"> </w:t>
      </w:r>
      <w:r w:rsidR="003D6893">
        <w:rPr>
          <w:rFonts w:ascii="Times New Roman" w:hAnsi="Times New Roman" w:cs="Times New Roman"/>
          <w:sz w:val="24"/>
          <w:szCs w:val="24"/>
        </w:rPr>
        <w:t xml:space="preserve">by vision, apparition, or dream </w:t>
      </w:r>
      <w:r w:rsidR="00A06308">
        <w:rPr>
          <w:rFonts w:ascii="Times New Roman" w:hAnsi="Times New Roman" w:cs="Times New Roman"/>
          <w:sz w:val="24"/>
          <w:szCs w:val="24"/>
        </w:rPr>
        <w:t xml:space="preserve">that you </w:t>
      </w:r>
      <w:r w:rsidR="00C411EA">
        <w:rPr>
          <w:rFonts w:ascii="Times New Roman" w:hAnsi="Times New Roman" w:cs="Times New Roman"/>
          <w:sz w:val="24"/>
          <w:szCs w:val="24"/>
        </w:rPr>
        <w:t xml:space="preserve">will have an auto accident if you continue in your sin, and you in turn say that Scripture </w:t>
      </w:r>
      <w:r w:rsidR="00A06308">
        <w:rPr>
          <w:rFonts w:ascii="Times New Roman" w:hAnsi="Times New Roman" w:cs="Times New Roman"/>
          <w:sz w:val="24"/>
          <w:szCs w:val="24"/>
        </w:rPr>
        <w:t>teaches</w:t>
      </w:r>
      <w:r w:rsidR="00C411EA">
        <w:rPr>
          <w:rFonts w:ascii="Times New Roman" w:hAnsi="Times New Roman" w:cs="Times New Roman"/>
          <w:sz w:val="24"/>
          <w:szCs w:val="24"/>
        </w:rPr>
        <w:t xml:space="preserve"> that those who sin will have auto accidents, then you have just added to Scripture.</w:t>
      </w:r>
      <w:r w:rsidR="00A4769D">
        <w:rPr>
          <w:rFonts w:ascii="Times New Roman" w:hAnsi="Times New Roman" w:cs="Times New Roman"/>
          <w:sz w:val="24"/>
          <w:szCs w:val="24"/>
        </w:rPr>
        <w:t xml:space="preserve"> </w:t>
      </w:r>
      <w:r w:rsidR="00D928CE">
        <w:rPr>
          <w:rFonts w:ascii="Times New Roman" w:hAnsi="Times New Roman" w:cs="Times New Roman"/>
          <w:sz w:val="24"/>
          <w:szCs w:val="24"/>
        </w:rPr>
        <w:t xml:space="preserve">  </w:t>
      </w:r>
      <w:r w:rsidR="003D6893">
        <w:rPr>
          <w:rFonts w:ascii="Times New Roman" w:hAnsi="Times New Roman" w:cs="Times New Roman"/>
          <w:sz w:val="24"/>
          <w:szCs w:val="24"/>
        </w:rPr>
        <w:t xml:space="preserve">My experience with prophecy within the church is that it is rare in some circles and more prominent in others.  It is the same with the prophets.  Some are rarely moved and some more often.  The justification for prophecy within the church comes from the allegory of the Bridegroom and the Bride of Christ. </w:t>
      </w:r>
      <w:r w:rsidR="004210C3">
        <w:rPr>
          <w:rFonts w:ascii="Times New Roman" w:hAnsi="Times New Roman" w:cs="Times New Roman"/>
          <w:sz w:val="24"/>
          <w:szCs w:val="24"/>
        </w:rPr>
        <w:t xml:space="preserve">If during the one to two-year betrothal of </w:t>
      </w:r>
      <w:r w:rsidR="004210C3">
        <w:rPr>
          <w:rFonts w:ascii="Times New Roman" w:hAnsi="Times New Roman" w:cs="Times New Roman"/>
          <w:sz w:val="24"/>
          <w:szCs w:val="24"/>
        </w:rPr>
        <w:lastRenderedPageBreak/>
        <w:t>the Biblical marriage, the groom needed to get an urgent message to the bride, he needed to do this secretly, but was permitted to do so by sending an intermediary (Holy Spirit) or even going himself (Jesus Christ) in secret.</w:t>
      </w:r>
    </w:p>
    <w:p w:rsidR="003D575D" w:rsidRDefault="006E73B0" w:rsidP="005C43EA">
      <w:pPr>
        <w:rPr>
          <w:rFonts w:ascii="Times New Roman" w:hAnsi="Times New Roman" w:cs="Times New Roman"/>
          <w:sz w:val="24"/>
          <w:szCs w:val="24"/>
        </w:rPr>
      </w:pPr>
      <w:r>
        <w:rPr>
          <w:rFonts w:ascii="Times New Roman" w:hAnsi="Times New Roman" w:cs="Times New Roman"/>
          <w:sz w:val="24"/>
          <w:szCs w:val="24"/>
        </w:rPr>
        <w:t xml:space="preserve">One generic problem with prophecy is that so many Christians understand so little of the prophecy in the Bible </w:t>
      </w:r>
      <w:r w:rsidR="001F795A">
        <w:rPr>
          <w:rFonts w:ascii="Times New Roman" w:hAnsi="Times New Roman" w:cs="Times New Roman"/>
          <w:sz w:val="24"/>
          <w:szCs w:val="24"/>
        </w:rPr>
        <w:t>like</w:t>
      </w:r>
      <w:r>
        <w:rPr>
          <w:rFonts w:ascii="Times New Roman" w:hAnsi="Times New Roman" w:cs="Times New Roman"/>
          <w:sz w:val="24"/>
          <w:szCs w:val="24"/>
        </w:rPr>
        <w:t xml:space="preserve"> Jesus’ description of the Seven Churches </w:t>
      </w:r>
      <w:r w:rsidR="001F795A">
        <w:rPr>
          <w:rFonts w:ascii="Times New Roman" w:hAnsi="Times New Roman" w:cs="Times New Roman"/>
          <w:sz w:val="24"/>
          <w:szCs w:val="24"/>
        </w:rPr>
        <w:t>in</w:t>
      </w:r>
      <w:r>
        <w:rPr>
          <w:rFonts w:ascii="Times New Roman" w:hAnsi="Times New Roman" w:cs="Times New Roman"/>
          <w:sz w:val="24"/>
          <w:szCs w:val="24"/>
        </w:rPr>
        <w:t xml:space="preserve"> Revelation that any church-day prophecy is only confusing</w:t>
      </w:r>
      <w:r w:rsidR="001F795A">
        <w:rPr>
          <w:rFonts w:ascii="Times New Roman" w:hAnsi="Times New Roman" w:cs="Times New Roman"/>
          <w:sz w:val="24"/>
          <w:szCs w:val="24"/>
        </w:rPr>
        <w:t xml:space="preserve"> because it cannot be integrated onto a crumbling base</w:t>
      </w:r>
      <w:r>
        <w:rPr>
          <w:rFonts w:ascii="Times New Roman" w:hAnsi="Times New Roman" w:cs="Times New Roman"/>
          <w:sz w:val="24"/>
          <w:szCs w:val="24"/>
        </w:rPr>
        <w:t xml:space="preserve">.  To this I can only site a verse from Proverbs:  </w:t>
      </w:r>
      <w:r w:rsidRPr="006E73B0">
        <w:rPr>
          <w:rFonts w:ascii="Times New Roman" w:hAnsi="Times New Roman" w:cs="Times New Roman"/>
          <w:i/>
          <w:sz w:val="24"/>
          <w:szCs w:val="24"/>
        </w:rPr>
        <w:t>On the lips of the discerning, wisdom is found, but a rod is for the back of him who lacks understanding</w:t>
      </w:r>
      <w:r>
        <w:rPr>
          <w:rFonts w:ascii="Times New Roman" w:hAnsi="Times New Roman" w:cs="Times New Roman"/>
          <w:sz w:val="24"/>
          <w:szCs w:val="24"/>
        </w:rPr>
        <w:t xml:space="preserve"> (Pr 10:13).</w:t>
      </w:r>
    </w:p>
    <w:p w:rsidR="00E70F8D" w:rsidRDefault="00E70F8D" w:rsidP="005C43EA">
      <w:pPr>
        <w:rPr>
          <w:rFonts w:ascii="Times New Roman" w:hAnsi="Times New Roman" w:cs="Times New Roman"/>
          <w:sz w:val="24"/>
          <w:szCs w:val="24"/>
        </w:rPr>
      </w:pPr>
      <w:bookmarkStart w:id="264" w:name="PropheciesMessianic"/>
      <w:r w:rsidRPr="00E70F8D">
        <w:rPr>
          <w:rFonts w:ascii="Times New Roman" w:hAnsi="Times New Roman" w:cs="Times New Roman"/>
          <w:b/>
          <w:sz w:val="24"/>
          <w:szCs w:val="24"/>
        </w:rPr>
        <w:t>Prophecies, Messianic</w:t>
      </w:r>
      <w:bookmarkEnd w:id="264"/>
      <w:r>
        <w:rPr>
          <w:rFonts w:ascii="Times New Roman" w:hAnsi="Times New Roman" w:cs="Times New Roman"/>
          <w:sz w:val="24"/>
          <w:szCs w:val="24"/>
        </w:rPr>
        <w:t xml:space="preserve">:  Peter Stoner writes </w:t>
      </w:r>
      <w:r w:rsidR="00E0096F">
        <w:rPr>
          <w:rFonts w:ascii="Times New Roman" w:hAnsi="Times New Roman" w:cs="Times New Roman"/>
          <w:sz w:val="24"/>
          <w:szCs w:val="24"/>
        </w:rPr>
        <w:t xml:space="preserve">and lists </w:t>
      </w:r>
      <w:r>
        <w:rPr>
          <w:rFonts w:ascii="Times New Roman" w:hAnsi="Times New Roman" w:cs="Times New Roman"/>
          <w:sz w:val="24"/>
          <w:szCs w:val="24"/>
        </w:rPr>
        <w:t xml:space="preserve">in </w:t>
      </w:r>
      <w:r w:rsidRPr="00E70F8D">
        <w:rPr>
          <w:rFonts w:ascii="Times New Roman" w:hAnsi="Times New Roman" w:cs="Times New Roman"/>
          <w:i/>
          <w:sz w:val="24"/>
          <w:szCs w:val="24"/>
        </w:rPr>
        <w:t>Science Speaks</w:t>
      </w:r>
      <w:r w:rsidR="007C3D97">
        <w:rPr>
          <w:rFonts w:ascii="Times New Roman" w:hAnsi="Times New Roman" w:cs="Times New Roman"/>
          <w:i/>
          <w:sz w:val="24"/>
          <w:szCs w:val="24"/>
        </w:rPr>
        <w:t xml:space="preserve"> </w:t>
      </w:r>
      <w:r w:rsidR="007C3D97" w:rsidRPr="007C3D97">
        <w:rPr>
          <w:rFonts w:ascii="Times New Roman" w:hAnsi="Times New Roman" w:cs="Times New Roman"/>
          <w:sz w:val="24"/>
          <w:szCs w:val="24"/>
        </w:rPr>
        <w:t>(1958)</w:t>
      </w:r>
      <w:r w:rsidRPr="007C3D97">
        <w:rPr>
          <w:rFonts w:ascii="Times New Roman" w:hAnsi="Times New Roman" w:cs="Times New Roman"/>
          <w:sz w:val="24"/>
          <w:szCs w:val="24"/>
        </w:rPr>
        <w:t>,</w:t>
      </w:r>
      <w:r>
        <w:rPr>
          <w:rFonts w:ascii="Times New Roman" w:hAnsi="Times New Roman" w:cs="Times New Roman"/>
          <w:sz w:val="24"/>
          <w:szCs w:val="24"/>
        </w:rPr>
        <w:t xml:space="preserve"> th</w:t>
      </w:r>
      <w:r w:rsidR="00E0096F">
        <w:rPr>
          <w:rFonts w:ascii="Times New Roman" w:hAnsi="Times New Roman" w:cs="Times New Roman"/>
          <w:sz w:val="24"/>
          <w:szCs w:val="24"/>
        </w:rPr>
        <w:t>e 324 prophecies of Jesus Christ the Messiah.</w:t>
      </w:r>
      <w:r w:rsidR="009A6EB4">
        <w:rPr>
          <w:rFonts w:ascii="Times New Roman" w:hAnsi="Times New Roman" w:cs="Times New Roman"/>
          <w:sz w:val="24"/>
          <w:szCs w:val="24"/>
        </w:rPr>
        <w:t xml:space="preserve">  Jack Wellman lists 365 at this URL </w:t>
      </w:r>
      <w:hyperlink r:id="rId27" w:history="1">
        <w:r w:rsidR="009A6EB4" w:rsidRPr="00895F6D">
          <w:rPr>
            <w:rStyle w:val="Hyperlink"/>
            <w:rFonts w:ascii="Times New Roman" w:hAnsi="Times New Roman" w:cs="Times New Roman"/>
            <w:sz w:val="24"/>
            <w:szCs w:val="24"/>
          </w:rPr>
          <w:t>http://everydaychristian.com/blogs/post/8350/</w:t>
        </w:r>
      </w:hyperlink>
      <w:r w:rsidR="007C3D97">
        <w:rPr>
          <w:rFonts w:ascii="Times New Roman" w:hAnsi="Times New Roman" w:cs="Times New Roman"/>
          <w:sz w:val="24"/>
          <w:szCs w:val="24"/>
        </w:rPr>
        <w:t xml:space="preserve">.  Some </w:t>
      </w:r>
      <w:r w:rsidR="00F62B64">
        <w:rPr>
          <w:rFonts w:ascii="Times New Roman" w:hAnsi="Times New Roman" w:cs="Times New Roman"/>
          <w:sz w:val="24"/>
          <w:szCs w:val="24"/>
        </w:rPr>
        <w:t xml:space="preserve">36 </w:t>
      </w:r>
      <w:r w:rsidR="007C3D97">
        <w:rPr>
          <w:rFonts w:ascii="Times New Roman" w:hAnsi="Times New Roman" w:cs="Times New Roman"/>
          <w:sz w:val="24"/>
          <w:szCs w:val="24"/>
        </w:rPr>
        <w:t>major fulfilled prophecies are shown below:</w:t>
      </w:r>
    </w:p>
    <w:p w:rsidR="00210173" w:rsidRDefault="00210173"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Born of a Virgin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Is 7:14</w:t>
      </w:r>
      <w:r>
        <w:rPr>
          <w:rFonts w:ascii="Times New Roman" w:hAnsi="Times New Roman" w:cs="Times New Roman"/>
          <w:sz w:val="24"/>
          <w:szCs w:val="24"/>
        </w:rPr>
        <w:tab/>
      </w:r>
      <w:r>
        <w:rPr>
          <w:rFonts w:ascii="Times New Roman" w:hAnsi="Times New Roman" w:cs="Times New Roman"/>
          <w:sz w:val="24"/>
          <w:szCs w:val="24"/>
        </w:rPr>
        <w:tab/>
        <w:t>Mt 1:23</w:t>
      </w:r>
    </w:p>
    <w:p w:rsidR="00210173" w:rsidRDefault="00210173"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Born in Bethlehem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Micah 5:2</w:t>
      </w:r>
      <w:r>
        <w:rPr>
          <w:rFonts w:ascii="Times New Roman" w:hAnsi="Times New Roman" w:cs="Times New Roman"/>
          <w:sz w:val="24"/>
          <w:szCs w:val="24"/>
        </w:rPr>
        <w:tab/>
        <w:t>Mt 2:1</w:t>
      </w:r>
    </w:p>
    <w:p w:rsidR="007C3D97" w:rsidRDefault="00210173"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Lineage to the Stem of Jesse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Is </w:t>
      </w:r>
      <w:r w:rsidR="00BC3641">
        <w:rPr>
          <w:rFonts w:ascii="Times New Roman" w:hAnsi="Times New Roman" w:cs="Times New Roman"/>
          <w:sz w:val="24"/>
          <w:szCs w:val="24"/>
        </w:rPr>
        <w:t>11:1</w:t>
      </w:r>
      <w:r w:rsidR="00BC3641">
        <w:rPr>
          <w:rFonts w:ascii="Times New Roman" w:hAnsi="Times New Roman" w:cs="Times New Roman"/>
          <w:sz w:val="24"/>
          <w:szCs w:val="24"/>
        </w:rPr>
        <w:tab/>
      </w:r>
      <w:r w:rsidR="00BC3641">
        <w:rPr>
          <w:rFonts w:ascii="Times New Roman" w:hAnsi="Times New Roman" w:cs="Times New Roman"/>
          <w:sz w:val="24"/>
          <w:szCs w:val="24"/>
        </w:rPr>
        <w:tab/>
        <w:t>Mt 1:6</w:t>
      </w:r>
    </w:p>
    <w:p w:rsidR="00CF3CD2" w:rsidRDefault="00E0502A"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His name is salvation (Yeshua)</w:t>
      </w:r>
      <w:r>
        <w:rPr>
          <w:rFonts w:ascii="Times New Roman" w:hAnsi="Times New Roman" w:cs="Times New Roman"/>
          <w:sz w:val="24"/>
          <w:szCs w:val="24"/>
        </w:rPr>
        <w:tab/>
      </w:r>
      <w:r>
        <w:rPr>
          <w:rFonts w:ascii="Times New Roman" w:hAnsi="Times New Roman" w:cs="Times New Roman"/>
          <w:sz w:val="24"/>
          <w:szCs w:val="24"/>
        </w:rPr>
        <w:tab/>
        <w:t>Is 12:</w:t>
      </w:r>
      <w:r w:rsidR="00434C93">
        <w:rPr>
          <w:rFonts w:ascii="Times New Roman" w:hAnsi="Times New Roman" w:cs="Times New Roman"/>
          <w:sz w:val="24"/>
          <w:szCs w:val="24"/>
        </w:rPr>
        <w:t>2</w:t>
      </w:r>
      <w:r w:rsidR="00434C93">
        <w:rPr>
          <w:rFonts w:ascii="Times New Roman" w:hAnsi="Times New Roman" w:cs="Times New Roman"/>
          <w:sz w:val="24"/>
          <w:szCs w:val="24"/>
        </w:rPr>
        <w:tab/>
      </w:r>
      <w:r w:rsidR="00434C93">
        <w:rPr>
          <w:rFonts w:ascii="Times New Roman" w:hAnsi="Times New Roman" w:cs="Times New Roman"/>
          <w:sz w:val="24"/>
          <w:szCs w:val="24"/>
        </w:rPr>
        <w:tab/>
        <w:t>Lk 2:29-32</w:t>
      </w:r>
    </w:p>
    <w:p w:rsidR="00CF3CD2" w:rsidRDefault="00CF3CD2"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Jesus, the Messiah, is God (Jehovah)</w:t>
      </w:r>
      <w:r>
        <w:rPr>
          <w:rFonts w:ascii="Times New Roman" w:hAnsi="Times New Roman" w:cs="Times New Roman"/>
          <w:sz w:val="24"/>
          <w:szCs w:val="24"/>
        </w:rPr>
        <w:tab/>
      </w:r>
      <w:r>
        <w:rPr>
          <w:rFonts w:ascii="Times New Roman" w:hAnsi="Times New Roman" w:cs="Times New Roman"/>
          <w:sz w:val="24"/>
          <w:szCs w:val="24"/>
        </w:rPr>
        <w:tab/>
        <w:t>Ps 45:7</w:t>
      </w:r>
      <w:r>
        <w:rPr>
          <w:rFonts w:ascii="Times New Roman" w:hAnsi="Times New Roman" w:cs="Times New Roman"/>
          <w:sz w:val="24"/>
          <w:szCs w:val="24"/>
        </w:rPr>
        <w:tab/>
      </w:r>
      <w:r>
        <w:rPr>
          <w:rFonts w:ascii="Times New Roman" w:hAnsi="Times New Roman" w:cs="Times New Roman"/>
          <w:sz w:val="24"/>
          <w:szCs w:val="24"/>
        </w:rPr>
        <w:tab/>
        <w:t>Lk 2:11</w:t>
      </w:r>
    </w:p>
    <w:p w:rsidR="00CF3CD2" w:rsidRDefault="00CF3CD2"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Jer 23:5-6</w:t>
      </w:r>
      <w:r>
        <w:rPr>
          <w:rFonts w:ascii="Times New Roman" w:hAnsi="Times New Roman" w:cs="Times New Roman"/>
          <w:sz w:val="24"/>
          <w:szCs w:val="24"/>
        </w:rPr>
        <w:tab/>
        <w:t>Jn 1:1</w:t>
      </w:r>
    </w:p>
    <w:p w:rsidR="00CF3CD2" w:rsidRDefault="00CF3CD2"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Jesus, the Messiah, is God-Man</w:t>
      </w:r>
      <w:r>
        <w:rPr>
          <w:rFonts w:ascii="Times New Roman" w:hAnsi="Times New Roman" w:cs="Times New Roman"/>
          <w:sz w:val="24"/>
          <w:szCs w:val="24"/>
        </w:rPr>
        <w:tab/>
      </w:r>
      <w:r>
        <w:rPr>
          <w:rFonts w:ascii="Times New Roman" w:hAnsi="Times New Roman" w:cs="Times New Roman"/>
          <w:sz w:val="24"/>
          <w:szCs w:val="24"/>
        </w:rPr>
        <w:tab/>
        <w:t>Is 9:6</w:t>
      </w:r>
      <w:r>
        <w:rPr>
          <w:rFonts w:ascii="Times New Roman" w:hAnsi="Times New Roman" w:cs="Times New Roman"/>
          <w:sz w:val="24"/>
          <w:szCs w:val="24"/>
        </w:rPr>
        <w:tab/>
      </w:r>
      <w:r>
        <w:rPr>
          <w:rFonts w:ascii="Times New Roman" w:hAnsi="Times New Roman" w:cs="Times New Roman"/>
          <w:sz w:val="24"/>
          <w:szCs w:val="24"/>
        </w:rPr>
        <w:tab/>
        <w:t>Jn 3:16, 10:13; Mt 8:20</w:t>
      </w:r>
    </w:p>
    <w:p w:rsidR="00CF3CD2" w:rsidRDefault="00CF3CD2"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Jesus, the Messiah, is Man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Zech 13:7b</w:t>
      </w:r>
      <w:r>
        <w:rPr>
          <w:rFonts w:ascii="Times New Roman" w:hAnsi="Times New Roman" w:cs="Times New Roman"/>
          <w:sz w:val="24"/>
          <w:szCs w:val="24"/>
        </w:rPr>
        <w:tab/>
        <w:t>Jn 1:51</w:t>
      </w:r>
    </w:p>
    <w:p w:rsidR="00CF3CD2" w:rsidRDefault="00CF3CD2"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Jesus was prophet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Dt 18:15</w:t>
      </w:r>
      <w:r>
        <w:rPr>
          <w:rFonts w:ascii="Times New Roman" w:hAnsi="Times New Roman" w:cs="Times New Roman"/>
          <w:sz w:val="24"/>
          <w:szCs w:val="24"/>
        </w:rPr>
        <w:tab/>
        <w:t>Jn 6:14; Lk 24:19</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0502A" w:rsidRDefault="00CF3CD2"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Jesus is priest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Zech 6:13b</w:t>
      </w:r>
      <w:r>
        <w:rPr>
          <w:rFonts w:ascii="Times New Roman" w:hAnsi="Times New Roman" w:cs="Times New Roman"/>
          <w:sz w:val="24"/>
          <w:szCs w:val="24"/>
        </w:rPr>
        <w:tab/>
        <w:t>Heb 8:1</w:t>
      </w:r>
      <w:r w:rsidR="00E0502A">
        <w:rPr>
          <w:rFonts w:ascii="Times New Roman" w:hAnsi="Times New Roman" w:cs="Times New Roman"/>
          <w:sz w:val="24"/>
          <w:szCs w:val="24"/>
        </w:rPr>
        <w:tab/>
      </w:r>
      <w:r w:rsidR="00E0502A">
        <w:rPr>
          <w:rFonts w:ascii="Times New Roman" w:hAnsi="Times New Roman" w:cs="Times New Roman"/>
          <w:sz w:val="24"/>
          <w:szCs w:val="24"/>
        </w:rPr>
        <w:tab/>
      </w:r>
    </w:p>
    <w:p w:rsidR="00EF029B" w:rsidRDefault="00EF029B"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Jesus will be king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Zech 6:13a</w:t>
      </w:r>
      <w:r>
        <w:rPr>
          <w:rFonts w:ascii="Times New Roman" w:hAnsi="Times New Roman" w:cs="Times New Roman"/>
          <w:sz w:val="24"/>
          <w:szCs w:val="24"/>
        </w:rPr>
        <w:tab/>
        <w:t>Rev 17:14</w:t>
      </w:r>
    </w:p>
    <w:p w:rsidR="00F22A22" w:rsidRDefault="00F22A22"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Jesus will be both king and high priest.</w:t>
      </w:r>
      <w:r>
        <w:rPr>
          <w:rFonts w:ascii="Times New Roman" w:hAnsi="Times New Roman" w:cs="Times New Roman"/>
          <w:sz w:val="24"/>
          <w:szCs w:val="24"/>
        </w:rPr>
        <w:tab/>
        <w:t>Ps 110:4</w:t>
      </w:r>
      <w:r>
        <w:rPr>
          <w:rFonts w:ascii="Times New Roman" w:hAnsi="Times New Roman" w:cs="Times New Roman"/>
          <w:sz w:val="24"/>
          <w:szCs w:val="24"/>
        </w:rPr>
        <w:tab/>
        <w:t>Heb 7:17, 21, + Rev 17:14</w:t>
      </w:r>
    </w:p>
    <w:p w:rsidR="00BC3641" w:rsidRDefault="00BC3641"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He will make Galilee glorious</w:t>
      </w:r>
      <w:r>
        <w:rPr>
          <w:rFonts w:ascii="Times New Roman" w:hAnsi="Times New Roman" w:cs="Times New Roman"/>
          <w:sz w:val="24"/>
          <w:szCs w:val="24"/>
        </w:rPr>
        <w:tab/>
      </w:r>
      <w:r>
        <w:rPr>
          <w:rFonts w:ascii="Times New Roman" w:hAnsi="Times New Roman" w:cs="Times New Roman"/>
          <w:sz w:val="24"/>
          <w:szCs w:val="24"/>
        </w:rPr>
        <w:tab/>
        <w:t>Is 9:1</w:t>
      </w:r>
      <w:r>
        <w:rPr>
          <w:rFonts w:ascii="Times New Roman" w:hAnsi="Times New Roman" w:cs="Times New Roman"/>
          <w:sz w:val="24"/>
          <w:szCs w:val="24"/>
        </w:rPr>
        <w:tab/>
      </w:r>
      <w:r>
        <w:rPr>
          <w:rFonts w:ascii="Times New Roman" w:hAnsi="Times New Roman" w:cs="Times New Roman"/>
          <w:sz w:val="24"/>
          <w:szCs w:val="24"/>
        </w:rPr>
        <w:tab/>
        <w:t>Mt 4:12</w:t>
      </w:r>
    </w:p>
    <w:p w:rsidR="00945239" w:rsidRDefault="00945239"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He will bring the “good news”</w:t>
      </w:r>
      <w:r>
        <w:rPr>
          <w:rFonts w:ascii="Times New Roman" w:hAnsi="Times New Roman" w:cs="Times New Roman"/>
          <w:sz w:val="24"/>
          <w:szCs w:val="24"/>
        </w:rPr>
        <w:tab/>
      </w:r>
      <w:r>
        <w:rPr>
          <w:rFonts w:ascii="Times New Roman" w:hAnsi="Times New Roman" w:cs="Times New Roman"/>
          <w:sz w:val="24"/>
          <w:szCs w:val="24"/>
        </w:rPr>
        <w:tab/>
        <w:t>Is 52:7</w:t>
      </w:r>
      <w:r>
        <w:rPr>
          <w:rFonts w:ascii="Times New Roman" w:hAnsi="Times New Roman" w:cs="Times New Roman"/>
          <w:sz w:val="24"/>
          <w:szCs w:val="24"/>
        </w:rPr>
        <w:tab/>
      </w:r>
      <w:r>
        <w:rPr>
          <w:rFonts w:ascii="Times New Roman" w:hAnsi="Times New Roman" w:cs="Times New Roman"/>
          <w:sz w:val="24"/>
          <w:szCs w:val="24"/>
        </w:rPr>
        <w:tab/>
        <w:t>Ro 10:15</w:t>
      </w:r>
    </w:p>
    <w:p w:rsidR="00CF3CD2" w:rsidRDefault="00CF3CD2"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Will speak parables and hidden things</w:t>
      </w:r>
      <w:r>
        <w:rPr>
          <w:rFonts w:ascii="Times New Roman" w:hAnsi="Times New Roman" w:cs="Times New Roman"/>
          <w:sz w:val="24"/>
          <w:szCs w:val="24"/>
        </w:rPr>
        <w:tab/>
        <w:t>Ps 78:2</w:t>
      </w:r>
      <w:r>
        <w:rPr>
          <w:rFonts w:ascii="Times New Roman" w:hAnsi="Times New Roman" w:cs="Times New Roman"/>
          <w:sz w:val="24"/>
          <w:szCs w:val="24"/>
        </w:rPr>
        <w:tab/>
      </w:r>
      <w:r>
        <w:rPr>
          <w:rFonts w:ascii="Times New Roman" w:hAnsi="Times New Roman" w:cs="Times New Roman"/>
          <w:sz w:val="24"/>
          <w:szCs w:val="24"/>
        </w:rPr>
        <w:tab/>
        <w:t>Mt 13:35</w:t>
      </w:r>
    </w:p>
    <w:p w:rsidR="00945239" w:rsidRDefault="00945239"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Jesus life, mission, death, exaltation</w:t>
      </w:r>
      <w:r>
        <w:rPr>
          <w:rFonts w:ascii="Times New Roman" w:hAnsi="Times New Roman" w:cs="Times New Roman"/>
          <w:sz w:val="24"/>
          <w:szCs w:val="24"/>
        </w:rPr>
        <w:tab/>
      </w:r>
      <w:r>
        <w:rPr>
          <w:rFonts w:ascii="Times New Roman" w:hAnsi="Times New Roman" w:cs="Times New Roman"/>
          <w:sz w:val="24"/>
          <w:szCs w:val="24"/>
        </w:rPr>
        <w:tab/>
        <w:t>Is 52-53</w:t>
      </w:r>
      <w:r>
        <w:rPr>
          <w:rFonts w:ascii="Times New Roman" w:hAnsi="Times New Roman" w:cs="Times New Roman"/>
          <w:sz w:val="24"/>
          <w:szCs w:val="24"/>
        </w:rPr>
        <w:tab/>
        <w:t>Gospel</w:t>
      </w:r>
    </w:p>
    <w:p w:rsidR="00945239" w:rsidRDefault="00945239"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Intercessor and Mediator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Is 53:12e</w:t>
      </w:r>
      <w:r>
        <w:rPr>
          <w:rFonts w:ascii="Times New Roman" w:hAnsi="Times New Roman" w:cs="Times New Roman"/>
          <w:sz w:val="24"/>
          <w:szCs w:val="24"/>
        </w:rPr>
        <w:tab/>
        <w:t>1 Tim 2:5</w:t>
      </w:r>
      <w:r>
        <w:rPr>
          <w:rFonts w:ascii="Times New Roman" w:hAnsi="Times New Roman" w:cs="Times New Roman"/>
          <w:sz w:val="24"/>
          <w:szCs w:val="24"/>
        </w:rPr>
        <w:tab/>
      </w:r>
      <w:r>
        <w:rPr>
          <w:rFonts w:ascii="Times New Roman" w:hAnsi="Times New Roman" w:cs="Times New Roman"/>
          <w:sz w:val="24"/>
          <w:szCs w:val="24"/>
        </w:rPr>
        <w:tab/>
      </w:r>
    </w:p>
    <w:p w:rsidR="009A6EB4" w:rsidRDefault="006204DD"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He will have a zeal for His Father’s house</w:t>
      </w:r>
      <w:r>
        <w:rPr>
          <w:rFonts w:ascii="Times New Roman" w:hAnsi="Times New Roman" w:cs="Times New Roman"/>
          <w:sz w:val="24"/>
          <w:szCs w:val="24"/>
        </w:rPr>
        <w:tab/>
        <w:t>Ps 69:9</w:t>
      </w:r>
      <w:r>
        <w:rPr>
          <w:rFonts w:ascii="Times New Roman" w:hAnsi="Times New Roman" w:cs="Times New Roman"/>
          <w:sz w:val="24"/>
          <w:szCs w:val="24"/>
        </w:rPr>
        <w:tab/>
      </w:r>
      <w:r>
        <w:rPr>
          <w:rFonts w:ascii="Times New Roman" w:hAnsi="Times New Roman" w:cs="Times New Roman"/>
          <w:sz w:val="24"/>
          <w:szCs w:val="24"/>
        </w:rPr>
        <w:tab/>
        <w:t>Jn 2:17</w:t>
      </w:r>
    </w:p>
    <w:p w:rsidR="00F6290B" w:rsidRDefault="00F6290B"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He will bring glory to His Father’s house</w:t>
      </w:r>
      <w:r>
        <w:rPr>
          <w:rFonts w:ascii="Times New Roman" w:hAnsi="Times New Roman" w:cs="Times New Roman"/>
          <w:sz w:val="24"/>
          <w:szCs w:val="24"/>
        </w:rPr>
        <w:tab/>
        <w:t>Hag 2:9</w:t>
      </w:r>
      <w:r>
        <w:rPr>
          <w:rFonts w:ascii="Times New Roman" w:hAnsi="Times New Roman" w:cs="Times New Roman"/>
          <w:sz w:val="24"/>
          <w:szCs w:val="24"/>
        </w:rPr>
        <w:tab/>
        <w:t>Lk 2:27-32</w:t>
      </w:r>
    </w:p>
    <w:p w:rsidR="006204DD" w:rsidRDefault="006204DD"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Jesus had no sin</w:t>
      </w:r>
      <w:r w:rsidR="00125D48">
        <w:rPr>
          <w:rFonts w:ascii="Times New Roman" w:hAnsi="Times New Roman" w:cs="Times New Roman"/>
          <w:sz w:val="24"/>
          <w:szCs w:val="24"/>
        </w:rPr>
        <w:t xml:space="preserve"> (spotless and unblemished)</w:t>
      </w:r>
      <w:r w:rsidR="00125D48">
        <w:rPr>
          <w:rFonts w:ascii="Times New Roman" w:hAnsi="Times New Roman" w:cs="Times New Roman"/>
          <w:sz w:val="24"/>
          <w:szCs w:val="24"/>
        </w:rPr>
        <w:tab/>
        <w:t>Ex 12:4</w:t>
      </w:r>
      <w:r w:rsidR="00125D48">
        <w:rPr>
          <w:rFonts w:ascii="Times New Roman" w:hAnsi="Times New Roman" w:cs="Times New Roman"/>
          <w:sz w:val="24"/>
          <w:szCs w:val="24"/>
        </w:rPr>
        <w:tab/>
        <w:t>1 Pt 1:19</w:t>
      </w:r>
    </w:p>
    <w:p w:rsidR="00434C93" w:rsidRDefault="00434C93"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Jesus is the Cornerstone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Is 28:16</w:t>
      </w:r>
      <w:r>
        <w:rPr>
          <w:rFonts w:ascii="Times New Roman" w:hAnsi="Times New Roman" w:cs="Times New Roman"/>
          <w:sz w:val="24"/>
          <w:szCs w:val="24"/>
        </w:rPr>
        <w:tab/>
        <w:t>1 Pt 2:6-7</w:t>
      </w:r>
    </w:p>
    <w:p w:rsidR="00434C93" w:rsidRDefault="00434C93"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Light to all nations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Is 42:6</w:t>
      </w:r>
      <w:r>
        <w:rPr>
          <w:rFonts w:ascii="Times New Roman" w:hAnsi="Times New Roman" w:cs="Times New Roman"/>
          <w:sz w:val="24"/>
          <w:szCs w:val="24"/>
        </w:rPr>
        <w:tab/>
      </w:r>
      <w:r>
        <w:rPr>
          <w:rFonts w:ascii="Times New Roman" w:hAnsi="Times New Roman" w:cs="Times New Roman"/>
          <w:sz w:val="24"/>
          <w:szCs w:val="24"/>
        </w:rPr>
        <w:tab/>
        <w:t>Lk 2:32</w:t>
      </w:r>
    </w:p>
    <w:p w:rsidR="00125D48" w:rsidRDefault="00125D48"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Priest of the order of Melchizedek</w:t>
      </w:r>
      <w:r>
        <w:rPr>
          <w:rFonts w:ascii="Times New Roman" w:hAnsi="Times New Roman" w:cs="Times New Roman"/>
          <w:sz w:val="24"/>
          <w:szCs w:val="24"/>
        </w:rPr>
        <w:tab/>
      </w:r>
      <w:r>
        <w:rPr>
          <w:rFonts w:ascii="Times New Roman" w:hAnsi="Times New Roman" w:cs="Times New Roman"/>
          <w:sz w:val="24"/>
          <w:szCs w:val="24"/>
        </w:rPr>
        <w:tab/>
        <w:t>Ps 110:4</w:t>
      </w:r>
      <w:r>
        <w:rPr>
          <w:rFonts w:ascii="Times New Roman" w:hAnsi="Times New Roman" w:cs="Times New Roman"/>
          <w:sz w:val="24"/>
          <w:szCs w:val="24"/>
        </w:rPr>
        <w:tab/>
        <w:t>Heb 5:6</w:t>
      </w:r>
    </w:p>
    <w:p w:rsidR="00215C7A" w:rsidRDefault="00215C7A"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He was a prophet like Moses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Dt 18:15</w:t>
      </w:r>
      <w:r>
        <w:rPr>
          <w:rFonts w:ascii="Times New Roman" w:hAnsi="Times New Roman" w:cs="Times New Roman"/>
          <w:sz w:val="24"/>
          <w:szCs w:val="24"/>
        </w:rPr>
        <w:tab/>
        <w:t>Jn 6:14</w:t>
      </w:r>
    </w:p>
    <w:p w:rsidR="004A460E" w:rsidRDefault="004A460E"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The Lord is my shepherd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Ps 23:1</w:t>
      </w:r>
      <w:r>
        <w:rPr>
          <w:rFonts w:ascii="Times New Roman" w:hAnsi="Times New Roman" w:cs="Times New Roman"/>
          <w:sz w:val="24"/>
          <w:szCs w:val="24"/>
        </w:rPr>
        <w:tab/>
      </w:r>
      <w:r>
        <w:rPr>
          <w:rFonts w:ascii="Times New Roman" w:hAnsi="Times New Roman" w:cs="Times New Roman"/>
          <w:sz w:val="24"/>
          <w:szCs w:val="24"/>
        </w:rPr>
        <w:tab/>
        <w:t>Jn 10:11</w:t>
      </w:r>
    </w:p>
    <w:p w:rsidR="00E0502A" w:rsidRDefault="00077E2F"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The light and the lamp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Jer 25:10</w:t>
      </w:r>
      <w:r>
        <w:rPr>
          <w:rFonts w:ascii="Times New Roman" w:hAnsi="Times New Roman" w:cs="Times New Roman"/>
          <w:sz w:val="24"/>
          <w:szCs w:val="24"/>
        </w:rPr>
        <w:tab/>
        <w:t>Jn 5:35</w:t>
      </w:r>
    </w:p>
    <w:p w:rsidR="00C11825" w:rsidRDefault="00C11825"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“The light of the nations”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Is 49:6</w:t>
      </w:r>
      <w:r>
        <w:rPr>
          <w:rFonts w:ascii="Times New Roman" w:hAnsi="Times New Roman" w:cs="Times New Roman"/>
          <w:sz w:val="24"/>
          <w:szCs w:val="24"/>
        </w:rPr>
        <w:tab/>
      </w:r>
      <w:r>
        <w:rPr>
          <w:rFonts w:ascii="Times New Roman" w:hAnsi="Times New Roman" w:cs="Times New Roman"/>
          <w:sz w:val="24"/>
          <w:szCs w:val="24"/>
        </w:rPr>
        <w:tab/>
        <w:t>Lk 2:32</w:t>
      </w:r>
    </w:p>
    <w:p w:rsidR="00077E2F" w:rsidRDefault="00077E2F"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The Bridegroom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Jer 25:10</w:t>
      </w:r>
      <w:r>
        <w:rPr>
          <w:rFonts w:ascii="Times New Roman" w:hAnsi="Times New Roman" w:cs="Times New Roman"/>
          <w:sz w:val="24"/>
          <w:szCs w:val="24"/>
        </w:rPr>
        <w:tab/>
        <w:t>Mt 9:15</w:t>
      </w:r>
    </w:p>
    <w:p w:rsidR="00CF3CD2" w:rsidRDefault="00CF3CD2"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Last Supper foreshadowed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Ge 14:18</w:t>
      </w:r>
      <w:r>
        <w:rPr>
          <w:rFonts w:ascii="Times New Roman" w:hAnsi="Times New Roman" w:cs="Times New Roman"/>
          <w:sz w:val="24"/>
          <w:szCs w:val="24"/>
        </w:rPr>
        <w:tab/>
        <w:t>Mt 26:26-29</w:t>
      </w:r>
    </w:p>
    <w:p w:rsidR="00CF3CD2" w:rsidRDefault="00CF3CD2"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Betrayed by a friend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Ps 41:9</w:t>
      </w:r>
      <w:r>
        <w:rPr>
          <w:rFonts w:ascii="Times New Roman" w:hAnsi="Times New Roman" w:cs="Times New Roman"/>
          <w:sz w:val="24"/>
          <w:szCs w:val="24"/>
        </w:rPr>
        <w:tab/>
      </w:r>
      <w:r>
        <w:rPr>
          <w:rFonts w:ascii="Times New Roman" w:hAnsi="Times New Roman" w:cs="Times New Roman"/>
          <w:sz w:val="24"/>
          <w:szCs w:val="24"/>
        </w:rPr>
        <w:tab/>
        <w:t>Jn 13:18-19</w:t>
      </w:r>
    </w:p>
    <w:p w:rsidR="00CF3CD2" w:rsidRDefault="00CF3CD2"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Betrayed for 30 pieces of silver</w:t>
      </w:r>
      <w:r>
        <w:rPr>
          <w:rFonts w:ascii="Times New Roman" w:hAnsi="Times New Roman" w:cs="Times New Roman"/>
          <w:sz w:val="24"/>
          <w:szCs w:val="24"/>
        </w:rPr>
        <w:tab/>
      </w:r>
      <w:r>
        <w:rPr>
          <w:rFonts w:ascii="Times New Roman" w:hAnsi="Times New Roman" w:cs="Times New Roman"/>
          <w:sz w:val="24"/>
          <w:szCs w:val="24"/>
        </w:rPr>
        <w:tab/>
        <w:t>Zech 11:12</w:t>
      </w:r>
      <w:r>
        <w:rPr>
          <w:rFonts w:ascii="Times New Roman" w:hAnsi="Times New Roman" w:cs="Times New Roman"/>
          <w:sz w:val="24"/>
          <w:szCs w:val="24"/>
        </w:rPr>
        <w:tab/>
        <w:t>Mt 26:15</w:t>
      </w:r>
    </w:p>
    <w:p w:rsidR="00CF3CD2" w:rsidRDefault="00CF3CD2"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His sufferings on Calvary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Ps 22:1-18</w:t>
      </w:r>
      <w:r>
        <w:rPr>
          <w:rFonts w:ascii="Times New Roman" w:hAnsi="Times New Roman" w:cs="Times New Roman"/>
          <w:sz w:val="24"/>
          <w:szCs w:val="24"/>
        </w:rPr>
        <w:tab/>
        <w:t>Mt 27:27-56</w:t>
      </w:r>
    </w:p>
    <w:p w:rsidR="00CF3CD2" w:rsidRDefault="00CF3CD2"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Not a bone shall be broken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Ps 34:20</w:t>
      </w:r>
      <w:r>
        <w:rPr>
          <w:rFonts w:ascii="Times New Roman" w:hAnsi="Times New Roman" w:cs="Times New Roman"/>
          <w:sz w:val="24"/>
          <w:szCs w:val="24"/>
        </w:rPr>
        <w:tab/>
        <w:t>Jn 19:36</w:t>
      </w:r>
    </w:p>
    <w:p w:rsidR="00077E2F" w:rsidRDefault="00A97DE9"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“Eli Eli…” </w:t>
      </w:r>
      <w:r w:rsidR="00077E2F">
        <w:rPr>
          <w:rFonts w:ascii="Times New Roman" w:hAnsi="Times New Roman" w:cs="Times New Roman"/>
          <w:sz w:val="24"/>
          <w:szCs w:val="24"/>
        </w:rPr>
        <w:t>(incommunicado</w:t>
      </w:r>
      <w:r w:rsidR="00E00ADD">
        <w:rPr>
          <w:rFonts w:ascii="Times New Roman" w:hAnsi="Times New Roman" w:cs="Times New Roman"/>
          <w:sz w:val="24"/>
          <w:szCs w:val="24"/>
        </w:rPr>
        <w:t xml:space="preserve"> as God-Man)</w:t>
      </w:r>
      <w:r w:rsidR="00E00ADD">
        <w:rPr>
          <w:rFonts w:ascii="Times New Roman" w:hAnsi="Times New Roman" w:cs="Times New Roman"/>
          <w:sz w:val="24"/>
          <w:szCs w:val="24"/>
        </w:rPr>
        <w:tab/>
      </w:r>
      <w:r w:rsidR="00077E2F">
        <w:rPr>
          <w:rFonts w:ascii="Times New Roman" w:hAnsi="Times New Roman" w:cs="Times New Roman"/>
          <w:sz w:val="24"/>
          <w:szCs w:val="24"/>
        </w:rPr>
        <w:t>Ps 22:1</w:t>
      </w:r>
      <w:r w:rsidR="00077E2F">
        <w:rPr>
          <w:rFonts w:ascii="Times New Roman" w:hAnsi="Times New Roman" w:cs="Times New Roman"/>
          <w:sz w:val="24"/>
          <w:szCs w:val="24"/>
        </w:rPr>
        <w:tab/>
      </w:r>
      <w:r w:rsidR="00077E2F">
        <w:rPr>
          <w:rFonts w:ascii="Times New Roman" w:hAnsi="Times New Roman" w:cs="Times New Roman"/>
          <w:sz w:val="24"/>
          <w:szCs w:val="24"/>
        </w:rPr>
        <w:tab/>
        <w:t>Mt 27:</w:t>
      </w:r>
      <w:r>
        <w:rPr>
          <w:rFonts w:ascii="Times New Roman" w:hAnsi="Times New Roman" w:cs="Times New Roman"/>
          <w:sz w:val="24"/>
          <w:szCs w:val="24"/>
        </w:rPr>
        <w:t>4</w:t>
      </w:r>
      <w:r w:rsidR="00077E2F">
        <w:rPr>
          <w:rFonts w:ascii="Times New Roman" w:hAnsi="Times New Roman" w:cs="Times New Roman"/>
          <w:sz w:val="24"/>
          <w:szCs w:val="24"/>
        </w:rPr>
        <w:t>6</w:t>
      </w:r>
    </w:p>
    <w:p w:rsidR="00077E2F" w:rsidRDefault="00A97DE9"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077E2F">
        <w:rPr>
          <w:rFonts w:ascii="Times New Roman" w:hAnsi="Times New Roman" w:cs="Times New Roman"/>
          <w:sz w:val="24"/>
          <w:szCs w:val="24"/>
        </w:rPr>
        <w:t>He trusted in God, let Him deliver Him</w:t>
      </w:r>
      <w:r>
        <w:rPr>
          <w:rFonts w:ascii="Times New Roman" w:hAnsi="Times New Roman" w:cs="Times New Roman"/>
          <w:sz w:val="24"/>
          <w:szCs w:val="24"/>
        </w:rPr>
        <w:t>”</w:t>
      </w:r>
      <w:r w:rsidR="00077E2F">
        <w:rPr>
          <w:rFonts w:ascii="Times New Roman" w:hAnsi="Times New Roman" w:cs="Times New Roman"/>
          <w:sz w:val="24"/>
          <w:szCs w:val="24"/>
        </w:rPr>
        <w:tab/>
        <w:t>Ps 22:8</w:t>
      </w:r>
      <w:r>
        <w:rPr>
          <w:rFonts w:ascii="Times New Roman" w:hAnsi="Times New Roman" w:cs="Times New Roman"/>
          <w:sz w:val="24"/>
          <w:szCs w:val="24"/>
        </w:rPr>
        <w:tab/>
      </w:r>
      <w:r>
        <w:rPr>
          <w:rFonts w:ascii="Times New Roman" w:hAnsi="Times New Roman" w:cs="Times New Roman"/>
          <w:sz w:val="24"/>
          <w:szCs w:val="24"/>
        </w:rPr>
        <w:tab/>
        <w:t>Mt 27:43</w:t>
      </w:r>
    </w:p>
    <w:p w:rsidR="00CF3CD2" w:rsidRDefault="00C26EB6"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“Into Your hands I commend My Spirit”</w:t>
      </w:r>
      <w:r>
        <w:rPr>
          <w:rFonts w:ascii="Times New Roman" w:hAnsi="Times New Roman" w:cs="Times New Roman"/>
          <w:sz w:val="24"/>
          <w:szCs w:val="24"/>
        </w:rPr>
        <w:tab/>
        <w:t>Ps 31:5</w:t>
      </w:r>
      <w:r>
        <w:rPr>
          <w:rFonts w:ascii="Times New Roman" w:hAnsi="Times New Roman" w:cs="Times New Roman"/>
          <w:sz w:val="24"/>
          <w:szCs w:val="24"/>
        </w:rPr>
        <w:tab/>
      </w:r>
      <w:r>
        <w:rPr>
          <w:rFonts w:ascii="Times New Roman" w:hAnsi="Times New Roman" w:cs="Times New Roman"/>
          <w:sz w:val="24"/>
          <w:szCs w:val="24"/>
        </w:rPr>
        <w:tab/>
        <w:t>Lk 23:46</w:t>
      </w:r>
    </w:p>
    <w:p w:rsidR="00134244" w:rsidRDefault="00134244"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Shepherd struck and sheep scattered</w:t>
      </w:r>
      <w:r>
        <w:rPr>
          <w:rFonts w:ascii="Times New Roman" w:hAnsi="Times New Roman" w:cs="Times New Roman"/>
          <w:sz w:val="24"/>
          <w:szCs w:val="24"/>
        </w:rPr>
        <w:tab/>
      </w:r>
      <w:r>
        <w:rPr>
          <w:rFonts w:ascii="Times New Roman" w:hAnsi="Times New Roman" w:cs="Times New Roman"/>
          <w:sz w:val="24"/>
          <w:szCs w:val="24"/>
        </w:rPr>
        <w:tab/>
        <w:t>Zech 13:7c</w:t>
      </w:r>
      <w:r>
        <w:rPr>
          <w:rFonts w:ascii="Times New Roman" w:hAnsi="Times New Roman" w:cs="Times New Roman"/>
          <w:sz w:val="24"/>
          <w:szCs w:val="24"/>
        </w:rPr>
        <w:tab/>
        <w:t>Mt 26:31</w:t>
      </w:r>
    </w:p>
    <w:p w:rsidR="004A460E" w:rsidRDefault="004A460E" w:rsidP="00CF3CD2">
      <w:pPr>
        <w:spacing w:after="0" w:line="240" w:lineRule="auto"/>
        <w:rPr>
          <w:rFonts w:ascii="Times New Roman" w:hAnsi="Times New Roman" w:cs="Times New Roman"/>
          <w:sz w:val="24"/>
          <w:szCs w:val="24"/>
        </w:rPr>
      </w:pPr>
      <w:r>
        <w:rPr>
          <w:rFonts w:ascii="Times New Roman" w:hAnsi="Times New Roman" w:cs="Times New Roman"/>
          <w:sz w:val="24"/>
          <w:szCs w:val="24"/>
        </w:rPr>
        <w:t>Ascended to Heaven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Ps 68:18</w:t>
      </w:r>
      <w:r>
        <w:rPr>
          <w:rFonts w:ascii="Times New Roman" w:hAnsi="Times New Roman" w:cs="Times New Roman"/>
          <w:sz w:val="24"/>
          <w:szCs w:val="24"/>
        </w:rPr>
        <w:tab/>
        <w:t>Lk 24:51</w:t>
      </w:r>
    </w:p>
    <w:p w:rsidR="0047175C" w:rsidRDefault="0047175C" w:rsidP="00CF3CD2">
      <w:pPr>
        <w:spacing w:after="0" w:line="240" w:lineRule="auto"/>
        <w:rPr>
          <w:rFonts w:ascii="Times New Roman" w:hAnsi="Times New Roman" w:cs="Times New Roman"/>
          <w:sz w:val="24"/>
          <w:szCs w:val="24"/>
        </w:rPr>
      </w:pPr>
    </w:p>
    <w:p w:rsidR="0047175C" w:rsidRDefault="0047175C" w:rsidP="00CF3CD2">
      <w:pPr>
        <w:spacing w:after="0" w:line="240" w:lineRule="auto"/>
        <w:rPr>
          <w:rFonts w:ascii="Times New Roman" w:hAnsi="Times New Roman" w:cs="Times New Roman"/>
          <w:sz w:val="24"/>
          <w:szCs w:val="24"/>
        </w:rPr>
      </w:pPr>
      <w:bookmarkStart w:id="265" w:name="Propitiation"/>
      <w:r w:rsidRPr="0047175C">
        <w:rPr>
          <w:rFonts w:ascii="Times New Roman" w:hAnsi="Times New Roman" w:cs="Times New Roman"/>
          <w:b/>
          <w:sz w:val="24"/>
          <w:szCs w:val="24"/>
        </w:rPr>
        <w:t>Propitiation</w:t>
      </w:r>
      <w:bookmarkEnd w:id="265"/>
      <w:r>
        <w:rPr>
          <w:rFonts w:ascii="Times New Roman" w:hAnsi="Times New Roman" w:cs="Times New Roman"/>
          <w:sz w:val="24"/>
          <w:szCs w:val="24"/>
        </w:rPr>
        <w:t xml:space="preserve">:  This word is used only in the NT and never as a verb.  It is a translation of the Greek </w:t>
      </w:r>
      <w:r w:rsidRPr="0047175C">
        <w:rPr>
          <w:rFonts w:ascii="Times New Roman" w:hAnsi="Times New Roman" w:cs="Times New Roman"/>
          <w:i/>
          <w:sz w:val="24"/>
          <w:szCs w:val="24"/>
        </w:rPr>
        <w:t>hiláskomai</w:t>
      </w:r>
      <w:r>
        <w:rPr>
          <w:rFonts w:ascii="Times New Roman" w:hAnsi="Times New Roman" w:cs="Times New Roman"/>
          <w:sz w:val="24"/>
          <w:szCs w:val="24"/>
        </w:rPr>
        <w:t xml:space="preserve"> and is a derivative of the Hebrew </w:t>
      </w:r>
      <w:r w:rsidRPr="0047175C">
        <w:rPr>
          <w:rFonts w:ascii="Times New Roman" w:hAnsi="Times New Roman" w:cs="Times New Roman"/>
          <w:i/>
          <w:sz w:val="24"/>
          <w:szCs w:val="24"/>
        </w:rPr>
        <w:t>kipper</w:t>
      </w:r>
      <w:r>
        <w:rPr>
          <w:rFonts w:ascii="Times New Roman" w:hAnsi="Times New Roman" w:cs="Times New Roman"/>
          <w:sz w:val="24"/>
          <w:szCs w:val="24"/>
        </w:rPr>
        <w:t>.  It is found in four NT references: Ro 3:25; Heb 2:17; 1 Jn 2:2, and 4:10.  Since the word basically means the appeasement of God’s wrath, it is controversial because pagans by their sacrifices would try to appease the gods.</w:t>
      </w:r>
      <w:r w:rsidR="00700D77">
        <w:rPr>
          <w:rFonts w:ascii="Times New Roman" w:hAnsi="Times New Roman" w:cs="Times New Roman"/>
          <w:sz w:val="24"/>
          <w:szCs w:val="24"/>
        </w:rPr>
        <w:t xml:space="preserve">  Consequently some translations like the RSV refuse to use it and substitute the word “expiation” instead.  This word, however, is judicial, refers to the expiation of things, and removes the personal interaction of God.  The Jewish Bible prefers to speak of the High Priest (</w:t>
      </w:r>
      <w:r w:rsidR="00700D77" w:rsidRPr="00700D77">
        <w:rPr>
          <w:rFonts w:ascii="Times New Roman" w:hAnsi="Times New Roman" w:cs="Times New Roman"/>
          <w:i/>
          <w:sz w:val="24"/>
          <w:szCs w:val="24"/>
        </w:rPr>
        <w:t>cohen gadol</w:t>
      </w:r>
      <w:r w:rsidR="00700D77">
        <w:rPr>
          <w:rFonts w:ascii="Times New Roman" w:hAnsi="Times New Roman" w:cs="Times New Roman"/>
          <w:sz w:val="24"/>
          <w:szCs w:val="24"/>
        </w:rPr>
        <w:t xml:space="preserve">) performing </w:t>
      </w:r>
      <w:r w:rsidR="00700D77" w:rsidRPr="00700D77">
        <w:rPr>
          <w:rFonts w:ascii="Times New Roman" w:hAnsi="Times New Roman" w:cs="Times New Roman"/>
          <w:i/>
          <w:sz w:val="24"/>
          <w:szCs w:val="24"/>
        </w:rPr>
        <w:t>kapparah</w:t>
      </w:r>
      <w:r w:rsidR="00700D77">
        <w:rPr>
          <w:rFonts w:ascii="Times New Roman" w:hAnsi="Times New Roman" w:cs="Times New Roman"/>
          <w:sz w:val="24"/>
          <w:szCs w:val="24"/>
        </w:rPr>
        <w:t xml:space="preserve"> (atonement) for the people.  In this respect, the NIV uses the word “atonement”.</w:t>
      </w:r>
    </w:p>
    <w:p w:rsidR="007F1937" w:rsidRDefault="007F1937" w:rsidP="00CF3CD2">
      <w:pPr>
        <w:spacing w:after="0" w:line="240" w:lineRule="auto"/>
        <w:rPr>
          <w:rFonts w:ascii="Times New Roman" w:hAnsi="Times New Roman" w:cs="Times New Roman"/>
          <w:sz w:val="24"/>
          <w:szCs w:val="24"/>
        </w:rPr>
      </w:pPr>
    </w:p>
    <w:p w:rsidR="007F1937" w:rsidRDefault="007F1937" w:rsidP="007F1937">
      <w:pPr>
        <w:autoSpaceDE w:val="0"/>
        <w:autoSpaceDN w:val="0"/>
        <w:adjustRightInd w:val="0"/>
        <w:spacing w:after="0" w:line="240" w:lineRule="auto"/>
        <w:rPr>
          <w:rFonts w:ascii="Tahoma" w:hAnsi="Tahoma" w:cs="Tahoma"/>
          <w:color w:val="000000"/>
          <w:sz w:val="24"/>
          <w:szCs w:val="24"/>
        </w:rPr>
      </w:pPr>
      <w:r>
        <w:rPr>
          <w:rFonts w:ascii="Times New Roman" w:hAnsi="Times New Roman" w:cs="Times New Roman"/>
          <w:sz w:val="24"/>
          <w:szCs w:val="24"/>
        </w:rPr>
        <w:t xml:space="preserve">While some theologians cling to the sense of putting away anger or appeasement, a contextual reading of the four verses above does not show this.  This meaning is defended by the following verses from the OT:   </w:t>
      </w:r>
      <w:r>
        <w:rPr>
          <w:rFonts w:ascii="Trebuchet MS" w:hAnsi="Trebuchet MS"/>
          <w:sz w:val="24"/>
          <w:szCs w:val="24"/>
        </w:rPr>
        <w:t xml:space="preserve"> </w:t>
      </w:r>
    </w:p>
    <w:p w:rsidR="007F1937" w:rsidRDefault="007F1937" w:rsidP="007F1937">
      <w:pPr>
        <w:autoSpaceDE w:val="0"/>
        <w:autoSpaceDN w:val="0"/>
        <w:adjustRightInd w:val="0"/>
        <w:spacing w:after="0" w:line="240" w:lineRule="auto"/>
        <w:rPr>
          <w:rFonts w:ascii="Tahoma" w:hAnsi="Tahoma" w:cs="Tahoma"/>
          <w:color w:val="000000"/>
          <w:sz w:val="24"/>
          <w:szCs w:val="24"/>
        </w:rPr>
      </w:pPr>
    </w:p>
    <w:p w:rsidR="007F1937" w:rsidRPr="003C214D" w:rsidRDefault="007F1937" w:rsidP="007F1937">
      <w:pPr>
        <w:tabs>
          <w:tab w:val="left" w:pos="0"/>
        </w:tabs>
        <w:autoSpaceDE w:val="0"/>
        <w:autoSpaceDN w:val="0"/>
        <w:adjustRightInd w:val="0"/>
        <w:spacing w:after="0" w:line="240" w:lineRule="auto"/>
        <w:ind w:left="329" w:right="239" w:hanging="194"/>
        <w:rPr>
          <w:rFonts w:ascii="Trebuchet MS" w:hAnsi="Trebuchet MS"/>
          <w:i/>
          <w:color w:val="000000"/>
          <w:sz w:val="18"/>
          <w:szCs w:val="24"/>
        </w:rPr>
      </w:pPr>
      <w:r>
        <w:rPr>
          <w:rFonts w:ascii="Trebuchet MS" w:hAnsi="Trebuchet MS"/>
          <w:b/>
          <w:color w:val="21770A"/>
          <w:position w:val="6"/>
          <w:sz w:val="12"/>
          <w:szCs w:val="24"/>
        </w:rPr>
        <w:t>42</w:t>
      </w:r>
      <w:r>
        <w:rPr>
          <w:rFonts w:ascii="Trebuchet MS" w:hAnsi="Trebuchet MS"/>
          <w:b/>
          <w:color w:val="21770A"/>
          <w:sz w:val="12"/>
          <w:szCs w:val="24"/>
        </w:rPr>
        <w:t xml:space="preserve"> </w:t>
      </w:r>
      <w:r w:rsidRPr="003C214D">
        <w:rPr>
          <w:rFonts w:ascii="Trebuchet MS" w:hAnsi="Trebuchet MS"/>
          <w:i/>
          <w:color w:val="000000"/>
          <w:sz w:val="18"/>
          <w:szCs w:val="24"/>
        </w:rPr>
        <w:t>We have transgressed and rebelled,</w:t>
      </w:r>
    </w:p>
    <w:p w:rsidR="007F1937" w:rsidRDefault="007F1937" w:rsidP="007F1937">
      <w:pPr>
        <w:tabs>
          <w:tab w:val="left" w:pos="0"/>
        </w:tabs>
        <w:autoSpaceDE w:val="0"/>
        <w:autoSpaceDN w:val="0"/>
        <w:adjustRightInd w:val="0"/>
        <w:spacing w:after="0" w:line="240" w:lineRule="auto"/>
        <w:ind w:left="329" w:right="239" w:hanging="150"/>
        <w:rPr>
          <w:rFonts w:ascii="Trebuchet MS" w:hAnsi="Trebuchet MS"/>
          <w:color w:val="000000"/>
          <w:sz w:val="18"/>
          <w:szCs w:val="24"/>
        </w:rPr>
      </w:pPr>
      <w:r w:rsidRPr="003C214D">
        <w:rPr>
          <w:rFonts w:ascii="Trebuchet MS" w:hAnsi="Trebuchet MS"/>
          <w:i/>
          <w:color w:val="000000"/>
          <w:sz w:val="18"/>
          <w:szCs w:val="24"/>
        </w:rPr>
        <w:t>You have not pardone</w:t>
      </w:r>
      <w:r>
        <w:rPr>
          <w:rFonts w:ascii="Trebuchet MS" w:hAnsi="Trebuchet MS"/>
          <w:color w:val="000000"/>
          <w:sz w:val="18"/>
          <w:szCs w:val="24"/>
        </w:rPr>
        <w:t xml:space="preserve">d. </w:t>
      </w:r>
    </w:p>
    <w:p w:rsidR="007F1937" w:rsidRPr="003C214D" w:rsidRDefault="007F1937" w:rsidP="007F1937">
      <w:pPr>
        <w:tabs>
          <w:tab w:val="left" w:pos="0"/>
        </w:tabs>
        <w:autoSpaceDE w:val="0"/>
        <w:autoSpaceDN w:val="0"/>
        <w:adjustRightInd w:val="0"/>
        <w:spacing w:after="0" w:line="240" w:lineRule="auto"/>
        <w:ind w:left="329" w:right="239" w:hanging="194"/>
        <w:rPr>
          <w:rFonts w:ascii="Trebuchet MS" w:hAnsi="Trebuchet MS"/>
          <w:i/>
          <w:color w:val="000000"/>
          <w:sz w:val="18"/>
          <w:szCs w:val="24"/>
        </w:rPr>
      </w:pPr>
      <w:r>
        <w:rPr>
          <w:rFonts w:ascii="Trebuchet MS" w:hAnsi="Trebuchet MS"/>
          <w:b/>
          <w:color w:val="21770A"/>
          <w:position w:val="6"/>
          <w:sz w:val="12"/>
          <w:szCs w:val="24"/>
        </w:rPr>
        <w:t>43</w:t>
      </w:r>
      <w:r>
        <w:rPr>
          <w:rFonts w:ascii="Trebuchet MS" w:hAnsi="Trebuchet MS"/>
          <w:b/>
          <w:color w:val="21770A"/>
          <w:sz w:val="12"/>
          <w:szCs w:val="24"/>
        </w:rPr>
        <w:t xml:space="preserve"> </w:t>
      </w:r>
      <w:r w:rsidRPr="003C214D">
        <w:rPr>
          <w:rFonts w:ascii="Trebuchet MS" w:hAnsi="Trebuchet MS"/>
          <w:i/>
          <w:color w:val="000000"/>
          <w:sz w:val="18"/>
          <w:szCs w:val="24"/>
        </w:rPr>
        <w:t xml:space="preserve">You have covered </w:t>
      </w:r>
      <w:r w:rsidRPr="003C214D">
        <w:rPr>
          <w:rFonts w:ascii="Trebuchet MS" w:hAnsi="Trebuchet MS"/>
          <w:i/>
          <w:color w:val="555454"/>
          <w:sz w:val="18"/>
          <w:szCs w:val="24"/>
        </w:rPr>
        <w:t xml:space="preserve">Yourself </w:t>
      </w:r>
      <w:r w:rsidRPr="003C214D">
        <w:rPr>
          <w:rFonts w:ascii="Trebuchet MS" w:hAnsi="Trebuchet MS"/>
          <w:i/>
          <w:color w:val="000000"/>
          <w:sz w:val="18"/>
          <w:szCs w:val="24"/>
        </w:rPr>
        <w:t>with anger</w:t>
      </w:r>
    </w:p>
    <w:p w:rsidR="007F1937" w:rsidRPr="003C214D" w:rsidRDefault="007F1937" w:rsidP="007F1937">
      <w:pPr>
        <w:tabs>
          <w:tab w:val="left" w:pos="0"/>
        </w:tabs>
        <w:autoSpaceDE w:val="0"/>
        <w:autoSpaceDN w:val="0"/>
        <w:adjustRightInd w:val="0"/>
        <w:spacing w:after="0" w:line="240" w:lineRule="auto"/>
        <w:ind w:left="329" w:right="239" w:hanging="150"/>
        <w:rPr>
          <w:rFonts w:ascii="Trebuchet MS" w:hAnsi="Trebuchet MS"/>
          <w:i/>
          <w:color w:val="000000"/>
          <w:sz w:val="18"/>
          <w:szCs w:val="24"/>
        </w:rPr>
      </w:pPr>
      <w:r w:rsidRPr="003C214D">
        <w:rPr>
          <w:rFonts w:ascii="Trebuchet MS" w:hAnsi="Trebuchet MS"/>
          <w:i/>
          <w:color w:val="000000"/>
          <w:sz w:val="18"/>
          <w:szCs w:val="24"/>
        </w:rPr>
        <w:t>And pursued us;</w:t>
      </w:r>
    </w:p>
    <w:p w:rsidR="007F1937" w:rsidRDefault="007F1937" w:rsidP="007F1937">
      <w:pPr>
        <w:tabs>
          <w:tab w:val="left" w:pos="0"/>
        </w:tabs>
        <w:autoSpaceDE w:val="0"/>
        <w:autoSpaceDN w:val="0"/>
        <w:adjustRightInd w:val="0"/>
        <w:spacing w:after="0" w:line="240" w:lineRule="auto"/>
        <w:ind w:left="329" w:right="239" w:hanging="150"/>
        <w:rPr>
          <w:rFonts w:ascii="Trebuchet MS" w:hAnsi="Trebuchet MS"/>
          <w:color w:val="000000"/>
          <w:sz w:val="18"/>
          <w:szCs w:val="24"/>
        </w:rPr>
      </w:pPr>
      <w:r w:rsidRPr="003C214D">
        <w:rPr>
          <w:rFonts w:ascii="Trebuchet MS" w:hAnsi="Trebuchet MS"/>
          <w:i/>
          <w:color w:val="000000"/>
          <w:sz w:val="18"/>
          <w:szCs w:val="24"/>
        </w:rPr>
        <w:t xml:space="preserve">You have slain </w:t>
      </w:r>
      <w:r w:rsidRPr="003C214D">
        <w:rPr>
          <w:rFonts w:ascii="Trebuchet MS" w:hAnsi="Trebuchet MS"/>
          <w:i/>
          <w:color w:val="555454"/>
          <w:sz w:val="18"/>
          <w:szCs w:val="24"/>
        </w:rPr>
        <w:t xml:space="preserve">and </w:t>
      </w:r>
      <w:r w:rsidRPr="003C214D">
        <w:rPr>
          <w:rFonts w:ascii="Trebuchet MS" w:hAnsi="Trebuchet MS"/>
          <w:i/>
          <w:color w:val="000000"/>
          <w:sz w:val="18"/>
          <w:szCs w:val="24"/>
        </w:rPr>
        <w:t>have not spared</w:t>
      </w:r>
      <w:r>
        <w:rPr>
          <w:rFonts w:ascii="Trebuchet MS" w:hAnsi="Trebuchet MS"/>
          <w:color w:val="000000"/>
          <w:sz w:val="18"/>
          <w:szCs w:val="24"/>
        </w:rPr>
        <w:t xml:space="preserve">. </w:t>
      </w:r>
    </w:p>
    <w:p w:rsidR="007F1937" w:rsidRPr="003C214D" w:rsidRDefault="007F1937" w:rsidP="007F1937">
      <w:pPr>
        <w:tabs>
          <w:tab w:val="left" w:pos="0"/>
        </w:tabs>
        <w:autoSpaceDE w:val="0"/>
        <w:autoSpaceDN w:val="0"/>
        <w:adjustRightInd w:val="0"/>
        <w:spacing w:after="0" w:line="240" w:lineRule="auto"/>
        <w:ind w:left="329" w:right="239" w:hanging="194"/>
        <w:rPr>
          <w:rFonts w:ascii="Trebuchet MS" w:hAnsi="Trebuchet MS"/>
          <w:i/>
          <w:color w:val="000000"/>
          <w:sz w:val="18"/>
          <w:szCs w:val="24"/>
        </w:rPr>
      </w:pPr>
      <w:r>
        <w:rPr>
          <w:rFonts w:ascii="Trebuchet MS" w:hAnsi="Trebuchet MS"/>
          <w:b/>
          <w:color w:val="21770A"/>
          <w:position w:val="6"/>
          <w:sz w:val="12"/>
          <w:szCs w:val="24"/>
        </w:rPr>
        <w:t>44</w:t>
      </w:r>
      <w:r>
        <w:rPr>
          <w:rFonts w:ascii="Trebuchet MS" w:hAnsi="Trebuchet MS"/>
          <w:b/>
          <w:color w:val="21770A"/>
          <w:sz w:val="12"/>
          <w:szCs w:val="24"/>
        </w:rPr>
        <w:t xml:space="preserve"> </w:t>
      </w:r>
      <w:r w:rsidRPr="003C214D">
        <w:rPr>
          <w:rFonts w:ascii="Trebuchet MS" w:hAnsi="Trebuchet MS"/>
          <w:i/>
          <w:color w:val="000000"/>
          <w:sz w:val="18"/>
          <w:szCs w:val="24"/>
        </w:rPr>
        <w:t>You have covered Yourself with a cloud</w:t>
      </w:r>
    </w:p>
    <w:p w:rsidR="007F1937" w:rsidRDefault="007F1937" w:rsidP="007F1937">
      <w:pPr>
        <w:tabs>
          <w:tab w:val="left" w:pos="0"/>
        </w:tabs>
        <w:autoSpaceDE w:val="0"/>
        <w:autoSpaceDN w:val="0"/>
        <w:adjustRightInd w:val="0"/>
        <w:spacing w:after="0" w:line="240" w:lineRule="auto"/>
        <w:ind w:left="329" w:right="239" w:hanging="150"/>
        <w:rPr>
          <w:rFonts w:ascii="Trebuchet MS" w:hAnsi="Trebuchet MS"/>
          <w:color w:val="000000"/>
          <w:sz w:val="18"/>
          <w:szCs w:val="24"/>
        </w:rPr>
      </w:pPr>
      <w:r w:rsidRPr="003C214D">
        <w:rPr>
          <w:rFonts w:ascii="Trebuchet MS" w:hAnsi="Trebuchet MS"/>
          <w:i/>
          <w:color w:val="000000"/>
          <w:sz w:val="18"/>
          <w:szCs w:val="24"/>
        </w:rPr>
        <w:t>So that no prayer can pass through</w:t>
      </w:r>
      <w:r>
        <w:rPr>
          <w:rFonts w:ascii="Trebuchet MS" w:hAnsi="Trebuchet MS"/>
          <w:color w:val="000000"/>
          <w:sz w:val="18"/>
          <w:szCs w:val="24"/>
        </w:rPr>
        <w:t xml:space="preserve"> (Lamentations 3:42-44).</w:t>
      </w:r>
    </w:p>
    <w:p w:rsidR="007F1937" w:rsidRDefault="007F1937" w:rsidP="007F1937">
      <w:pPr>
        <w:spacing w:after="0" w:line="240" w:lineRule="auto"/>
        <w:rPr>
          <w:rFonts w:ascii="Tahoma" w:hAnsi="Tahoma"/>
          <w:color w:val="000000"/>
          <w:sz w:val="18"/>
          <w:szCs w:val="24"/>
        </w:rPr>
      </w:pPr>
    </w:p>
    <w:p w:rsidR="007F1937" w:rsidRPr="007F1937" w:rsidRDefault="007F1937" w:rsidP="007F193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Actually the verses above speak of a people who are not pardoned because of their sin whereas the first usage in the NT says: </w:t>
      </w:r>
      <w:r w:rsidRPr="007F1937">
        <w:rPr>
          <w:rFonts w:ascii="Times New Roman" w:hAnsi="Times New Roman" w:cs="Times New Roman"/>
          <w:i/>
          <w:sz w:val="24"/>
          <w:szCs w:val="24"/>
        </w:rPr>
        <w:t>whom God displayed publicly as a propitiation in His blood through faith</w:t>
      </w:r>
      <w:r>
        <w:rPr>
          <w:rFonts w:ascii="Times New Roman" w:hAnsi="Times New Roman" w:cs="Times New Roman"/>
          <w:sz w:val="24"/>
          <w:szCs w:val="24"/>
        </w:rPr>
        <w:t xml:space="preserve"> (Ro 3:25).  So the closes</w:t>
      </w:r>
      <w:r w:rsidR="00D6101F">
        <w:rPr>
          <w:rFonts w:ascii="Times New Roman" w:hAnsi="Times New Roman" w:cs="Times New Roman"/>
          <w:sz w:val="24"/>
          <w:szCs w:val="24"/>
        </w:rPr>
        <w:t>t</w:t>
      </w:r>
      <w:r>
        <w:rPr>
          <w:rFonts w:ascii="Times New Roman" w:hAnsi="Times New Roman" w:cs="Times New Roman"/>
          <w:sz w:val="24"/>
          <w:szCs w:val="24"/>
        </w:rPr>
        <w:t xml:space="preserve"> rendering </w:t>
      </w:r>
      <w:r w:rsidR="006C7DD2">
        <w:rPr>
          <w:rFonts w:ascii="Times New Roman" w:hAnsi="Times New Roman" w:cs="Times New Roman"/>
          <w:sz w:val="24"/>
          <w:szCs w:val="24"/>
        </w:rPr>
        <w:t xml:space="preserve">for the word </w:t>
      </w:r>
      <w:r>
        <w:rPr>
          <w:rFonts w:ascii="Times New Roman" w:hAnsi="Times New Roman" w:cs="Times New Roman"/>
          <w:sz w:val="24"/>
          <w:szCs w:val="24"/>
        </w:rPr>
        <w:t>is atonement.</w:t>
      </w:r>
    </w:p>
    <w:p w:rsidR="00EF029B" w:rsidRDefault="00EF029B" w:rsidP="00CF3CD2">
      <w:pPr>
        <w:spacing w:after="0" w:line="240" w:lineRule="auto"/>
        <w:rPr>
          <w:rFonts w:ascii="Times New Roman" w:hAnsi="Times New Roman" w:cs="Times New Roman"/>
          <w:sz w:val="24"/>
          <w:szCs w:val="24"/>
        </w:rPr>
      </w:pPr>
    </w:p>
    <w:p w:rsidR="004A7E83" w:rsidRDefault="003D575D" w:rsidP="00CF3CD2">
      <w:pPr>
        <w:spacing w:after="0"/>
        <w:rPr>
          <w:rFonts w:ascii="Times New Roman" w:hAnsi="Times New Roman" w:cs="Times New Roman"/>
          <w:sz w:val="24"/>
          <w:szCs w:val="24"/>
        </w:rPr>
      </w:pPr>
      <w:bookmarkStart w:id="266" w:name="ProtocolsOfZion"/>
      <w:bookmarkEnd w:id="266"/>
      <w:r w:rsidRPr="003D575D">
        <w:rPr>
          <w:rFonts w:ascii="Times New Roman" w:hAnsi="Times New Roman" w:cs="Times New Roman"/>
          <w:b/>
          <w:sz w:val="24"/>
          <w:szCs w:val="24"/>
        </w:rPr>
        <w:t>Protocols of Zion</w:t>
      </w:r>
      <w:r>
        <w:rPr>
          <w:rFonts w:ascii="Times New Roman" w:hAnsi="Times New Roman" w:cs="Times New Roman"/>
          <w:sz w:val="24"/>
          <w:szCs w:val="24"/>
        </w:rPr>
        <w:t xml:space="preserve">:  The </w:t>
      </w:r>
      <w:r w:rsidRPr="00E31AAB">
        <w:rPr>
          <w:rFonts w:ascii="Times New Roman" w:hAnsi="Times New Roman" w:cs="Times New Roman"/>
          <w:i/>
          <w:sz w:val="24"/>
          <w:szCs w:val="24"/>
        </w:rPr>
        <w:t>Protocols of the Elders of Zion</w:t>
      </w:r>
      <w:r>
        <w:rPr>
          <w:rFonts w:ascii="Times New Roman" w:hAnsi="Times New Roman" w:cs="Times New Roman"/>
          <w:sz w:val="24"/>
          <w:szCs w:val="24"/>
        </w:rPr>
        <w:t xml:space="preserve"> (1903)</w:t>
      </w:r>
      <w:r w:rsidR="003D6893">
        <w:rPr>
          <w:rFonts w:ascii="Times New Roman" w:hAnsi="Times New Roman" w:cs="Times New Roman"/>
          <w:sz w:val="24"/>
          <w:szCs w:val="24"/>
        </w:rPr>
        <w:t xml:space="preserve"> </w:t>
      </w:r>
      <w:r>
        <w:rPr>
          <w:rFonts w:ascii="Times New Roman" w:hAnsi="Times New Roman" w:cs="Times New Roman"/>
          <w:sz w:val="24"/>
          <w:szCs w:val="24"/>
        </w:rPr>
        <w:t>overtly documents the minutes of a late 19</w:t>
      </w:r>
      <w:r w:rsidRPr="003D575D">
        <w:rPr>
          <w:rFonts w:ascii="Times New Roman" w:hAnsi="Times New Roman" w:cs="Times New Roman"/>
          <w:sz w:val="24"/>
          <w:szCs w:val="24"/>
          <w:vertAlign w:val="superscript"/>
        </w:rPr>
        <w:t>th</w:t>
      </w:r>
      <w:r>
        <w:rPr>
          <w:rFonts w:ascii="Times New Roman" w:hAnsi="Times New Roman" w:cs="Times New Roman"/>
          <w:sz w:val="24"/>
          <w:szCs w:val="24"/>
        </w:rPr>
        <w:t xml:space="preserve"> Century meeting of Jews bent on developing a plan to control the world press and economies.</w:t>
      </w:r>
      <w:r w:rsidR="0096207D">
        <w:rPr>
          <w:rFonts w:ascii="Times New Roman" w:hAnsi="Times New Roman" w:cs="Times New Roman"/>
          <w:sz w:val="24"/>
          <w:szCs w:val="24"/>
        </w:rPr>
        <w:t xml:space="preserve">  </w:t>
      </w:r>
      <w:r w:rsidR="00BD1184">
        <w:rPr>
          <w:rFonts w:ascii="Times New Roman" w:hAnsi="Times New Roman" w:cs="Times New Roman"/>
          <w:sz w:val="24"/>
          <w:szCs w:val="24"/>
        </w:rPr>
        <w:t>What it is, is something far different</w:t>
      </w:r>
      <w:r w:rsidR="000D4975">
        <w:rPr>
          <w:rFonts w:ascii="Times New Roman" w:hAnsi="Times New Roman" w:cs="Times New Roman"/>
          <w:sz w:val="24"/>
          <w:szCs w:val="24"/>
        </w:rPr>
        <w:t xml:space="preserve"> from a lie</w:t>
      </w:r>
      <w:r w:rsidR="00853246">
        <w:rPr>
          <w:rFonts w:ascii="Times New Roman" w:hAnsi="Times New Roman" w:cs="Times New Roman"/>
          <w:sz w:val="24"/>
          <w:szCs w:val="24"/>
        </w:rPr>
        <w:t>, because a lie gives one the impression that something is not true</w:t>
      </w:r>
      <w:r w:rsidR="00BD1184">
        <w:rPr>
          <w:rFonts w:ascii="Times New Roman" w:hAnsi="Times New Roman" w:cs="Times New Roman"/>
          <w:sz w:val="24"/>
          <w:szCs w:val="24"/>
        </w:rPr>
        <w:t>.  Unfortunately, a search of the internet will yield such shortsighted descriptions as “a fraudulent, anti-</w:t>
      </w:r>
      <w:r w:rsidR="00AF1D13">
        <w:rPr>
          <w:rFonts w:ascii="Times New Roman" w:hAnsi="Times New Roman" w:cs="Times New Roman"/>
          <w:sz w:val="24"/>
          <w:szCs w:val="24"/>
        </w:rPr>
        <w:t>Semitic</w:t>
      </w:r>
      <w:r w:rsidR="00BD1184">
        <w:rPr>
          <w:rFonts w:ascii="Times New Roman" w:hAnsi="Times New Roman" w:cs="Times New Roman"/>
          <w:sz w:val="24"/>
          <w:szCs w:val="24"/>
        </w:rPr>
        <w:t xml:space="preserve"> </w:t>
      </w:r>
      <w:r w:rsidR="00AF1D13">
        <w:rPr>
          <w:rFonts w:ascii="Times New Roman" w:hAnsi="Times New Roman" w:cs="Times New Roman"/>
          <w:sz w:val="24"/>
          <w:szCs w:val="24"/>
        </w:rPr>
        <w:t xml:space="preserve">text”,  “a world plan for conquest through Jewish world government”,  “an anti-Semitic hoax and forgery”, “a dangerous lie”, etc.  </w:t>
      </w:r>
      <w:r w:rsidR="00633B21">
        <w:rPr>
          <w:rFonts w:ascii="Times New Roman" w:hAnsi="Times New Roman" w:cs="Times New Roman"/>
          <w:sz w:val="24"/>
          <w:szCs w:val="24"/>
        </w:rPr>
        <w:t>All protestations miss the mark and divert attention from the import of the document.  The document is a tale of two cities, but not as Charles Dickens (1859) saw it.  It is about Rom</w:t>
      </w:r>
      <w:r w:rsidR="003545AD">
        <w:rPr>
          <w:rFonts w:ascii="Times New Roman" w:hAnsi="Times New Roman" w:cs="Times New Roman"/>
          <w:sz w:val="24"/>
          <w:szCs w:val="24"/>
        </w:rPr>
        <w:t>e and Jerusalem.  Rome, the conspirat</w:t>
      </w:r>
      <w:r w:rsidR="00633B21">
        <w:rPr>
          <w:rFonts w:ascii="Times New Roman" w:hAnsi="Times New Roman" w:cs="Times New Roman"/>
          <w:sz w:val="24"/>
          <w:szCs w:val="24"/>
        </w:rPr>
        <w:t>ors have</w:t>
      </w:r>
      <w:r w:rsidR="004A7E83">
        <w:rPr>
          <w:rFonts w:ascii="Times New Roman" w:hAnsi="Times New Roman" w:cs="Times New Roman"/>
          <w:sz w:val="24"/>
          <w:szCs w:val="24"/>
        </w:rPr>
        <w:t>,</w:t>
      </w:r>
      <w:r w:rsidR="003545AD">
        <w:rPr>
          <w:rFonts w:ascii="Times New Roman" w:hAnsi="Times New Roman" w:cs="Times New Roman"/>
          <w:sz w:val="24"/>
          <w:szCs w:val="24"/>
        </w:rPr>
        <w:t xml:space="preserve"> and</w:t>
      </w:r>
      <w:r w:rsidR="00633B21">
        <w:rPr>
          <w:rFonts w:ascii="Times New Roman" w:hAnsi="Times New Roman" w:cs="Times New Roman"/>
          <w:sz w:val="24"/>
          <w:szCs w:val="24"/>
        </w:rPr>
        <w:t xml:space="preserve"> Jerusalem </w:t>
      </w:r>
      <w:r w:rsidR="003545AD">
        <w:rPr>
          <w:rFonts w:ascii="Times New Roman" w:hAnsi="Times New Roman" w:cs="Times New Roman"/>
          <w:sz w:val="24"/>
          <w:szCs w:val="24"/>
        </w:rPr>
        <w:t xml:space="preserve">is what </w:t>
      </w:r>
      <w:r w:rsidR="00633B21">
        <w:rPr>
          <w:rFonts w:ascii="Times New Roman" w:hAnsi="Times New Roman" w:cs="Times New Roman"/>
          <w:sz w:val="24"/>
          <w:szCs w:val="24"/>
        </w:rPr>
        <w:t>they want.</w:t>
      </w:r>
      <w:r w:rsidR="00882CB9">
        <w:rPr>
          <w:rFonts w:ascii="Times New Roman" w:hAnsi="Times New Roman" w:cs="Times New Roman"/>
          <w:sz w:val="24"/>
          <w:szCs w:val="24"/>
        </w:rPr>
        <w:t xml:space="preserve">  Major obstacles to these conspirators</w:t>
      </w:r>
      <w:r w:rsidR="003545AD">
        <w:rPr>
          <w:rFonts w:ascii="Times New Roman" w:hAnsi="Times New Roman" w:cs="Times New Roman"/>
          <w:sz w:val="24"/>
          <w:szCs w:val="24"/>
        </w:rPr>
        <w:t xml:space="preserve"> are Christians and Jews, but</w:t>
      </w:r>
      <w:r w:rsidR="003B4B47">
        <w:rPr>
          <w:rFonts w:ascii="Times New Roman" w:hAnsi="Times New Roman" w:cs="Times New Roman"/>
          <w:sz w:val="24"/>
          <w:szCs w:val="24"/>
        </w:rPr>
        <w:t xml:space="preserve"> it is only </w:t>
      </w:r>
      <w:r w:rsidR="00882CB9">
        <w:rPr>
          <w:rFonts w:ascii="Times New Roman" w:hAnsi="Times New Roman" w:cs="Times New Roman"/>
          <w:sz w:val="24"/>
          <w:szCs w:val="24"/>
        </w:rPr>
        <w:t>the Christian</w:t>
      </w:r>
      <w:r w:rsidR="003B4B47">
        <w:rPr>
          <w:rFonts w:ascii="Times New Roman" w:hAnsi="Times New Roman" w:cs="Times New Roman"/>
          <w:sz w:val="24"/>
          <w:szCs w:val="24"/>
        </w:rPr>
        <w:t xml:space="preserve"> th</w:t>
      </w:r>
      <w:r w:rsidR="004178E5">
        <w:rPr>
          <w:rFonts w:ascii="Times New Roman" w:hAnsi="Times New Roman" w:cs="Times New Roman"/>
          <w:sz w:val="24"/>
          <w:szCs w:val="24"/>
        </w:rPr>
        <w:t>at can understand the reason for</w:t>
      </w:r>
      <w:r w:rsidR="003B4B47">
        <w:rPr>
          <w:rFonts w:ascii="Times New Roman" w:hAnsi="Times New Roman" w:cs="Times New Roman"/>
          <w:sz w:val="24"/>
          <w:szCs w:val="24"/>
        </w:rPr>
        <w:t xml:space="preserve"> these 24 Protocols. </w:t>
      </w:r>
      <w:r w:rsidR="004A7E83">
        <w:rPr>
          <w:rFonts w:ascii="Times New Roman" w:hAnsi="Times New Roman" w:cs="Times New Roman"/>
          <w:sz w:val="24"/>
          <w:szCs w:val="24"/>
        </w:rPr>
        <w:t xml:space="preserve"> There are many hints that point to the author of this document.  Let’s examine them.</w:t>
      </w:r>
    </w:p>
    <w:p w:rsidR="00DB2360" w:rsidRDefault="004A7E83" w:rsidP="005C43EA">
      <w:pPr>
        <w:rPr>
          <w:rFonts w:ascii="Times New Roman" w:hAnsi="Times New Roman" w:cs="Times New Roman"/>
          <w:sz w:val="24"/>
          <w:szCs w:val="24"/>
        </w:rPr>
      </w:pPr>
      <w:r>
        <w:rPr>
          <w:rFonts w:ascii="Times New Roman" w:hAnsi="Times New Roman" w:cs="Times New Roman"/>
          <w:sz w:val="24"/>
          <w:szCs w:val="24"/>
        </w:rPr>
        <w:lastRenderedPageBreak/>
        <w:t>The thought content is definitely not Jewish.  There</w:t>
      </w:r>
      <w:r w:rsidR="00BF4AF6">
        <w:rPr>
          <w:rFonts w:ascii="Times New Roman" w:hAnsi="Times New Roman" w:cs="Times New Roman"/>
          <w:sz w:val="24"/>
          <w:szCs w:val="24"/>
        </w:rPr>
        <w:t xml:space="preserve"> is nothing in the Jewish Talmud or </w:t>
      </w:r>
      <w:r>
        <w:rPr>
          <w:rFonts w:ascii="Times New Roman" w:hAnsi="Times New Roman" w:cs="Times New Roman"/>
          <w:sz w:val="24"/>
          <w:szCs w:val="24"/>
        </w:rPr>
        <w:t xml:space="preserve">Kaballah that is </w:t>
      </w:r>
      <w:r w:rsidR="00290033">
        <w:rPr>
          <w:rFonts w:ascii="Times New Roman" w:hAnsi="Times New Roman" w:cs="Times New Roman"/>
          <w:sz w:val="24"/>
          <w:szCs w:val="24"/>
        </w:rPr>
        <w:t>analogous</w:t>
      </w:r>
      <w:r>
        <w:rPr>
          <w:rFonts w:ascii="Times New Roman" w:hAnsi="Times New Roman" w:cs="Times New Roman"/>
          <w:sz w:val="24"/>
          <w:szCs w:val="24"/>
        </w:rPr>
        <w:t xml:space="preserve">.  On the other hand, there is a definite link to Satanism and the organization of the Roman Catholic Church. </w:t>
      </w:r>
      <w:r w:rsidR="00CF64B9">
        <w:rPr>
          <w:rFonts w:ascii="Times New Roman" w:hAnsi="Times New Roman" w:cs="Times New Roman"/>
          <w:sz w:val="24"/>
          <w:szCs w:val="24"/>
        </w:rPr>
        <w:t xml:space="preserve">As an example, there is the expression “aureole of power”.  The aureole was interpreted by early Christians to be a halo.  In reality, the golden circlet was a sign of divinity.  In Byzantine art, Satan is pictured with an aureole.  The word is used only in Roman Catholic circles. </w:t>
      </w:r>
      <w:r w:rsidR="00DB2360">
        <w:rPr>
          <w:rFonts w:ascii="Times New Roman" w:hAnsi="Times New Roman" w:cs="Times New Roman"/>
          <w:sz w:val="24"/>
          <w:szCs w:val="24"/>
        </w:rPr>
        <w:t xml:space="preserve">Further Satanic elements are seen in the representation of their leader using the Biblical imagery of a star.  Here their star is a demon or fallen angel.  Their reason for bringing the Roman Catholic Church to the brink of ruin and only then intervening to save it is explained as a heroic act without mentioning that it is also mandated by the ninth Satanic Statement, viz, that Satan needs a strong Church and has been supporting it all these years.  Pagan elements are </w:t>
      </w:r>
      <w:r w:rsidR="003A2025">
        <w:rPr>
          <w:rFonts w:ascii="Times New Roman" w:hAnsi="Times New Roman" w:cs="Times New Roman"/>
          <w:sz w:val="24"/>
          <w:szCs w:val="24"/>
        </w:rPr>
        <w:t xml:space="preserve">also </w:t>
      </w:r>
      <w:r w:rsidR="00DB2360">
        <w:rPr>
          <w:rFonts w:ascii="Times New Roman" w:hAnsi="Times New Roman" w:cs="Times New Roman"/>
          <w:sz w:val="24"/>
          <w:szCs w:val="24"/>
        </w:rPr>
        <w:t>seen in the deification of the Hindu goddess Vishnu</w:t>
      </w:r>
      <w:r w:rsidR="003A2025">
        <w:rPr>
          <w:rFonts w:ascii="Times New Roman" w:hAnsi="Times New Roman" w:cs="Times New Roman"/>
          <w:sz w:val="24"/>
          <w:szCs w:val="24"/>
        </w:rPr>
        <w:t xml:space="preserve"> and a pagan allusion to the uroboros—a cycle without beginning or end symbolized by the circle of a snake consuming its tail. </w:t>
      </w:r>
    </w:p>
    <w:p w:rsidR="00E83779" w:rsidRDefault="00BB65BB" w:rsidP="005C43EA">
      <w:pPr>
        <w:rPr>
          <w:rFonts w:ascii="Times New Roman" w:hAnsi="Times New Roman" w:cs="Times New Roman"/>
          <w:sz w:val="24"/>
          <w:szCs w:val="24"/>
        </w:rPr>
      </w:pPr>
      <w:r>
        <w:rPr>
          <w:rFonts w:ascii="Times New Roman" w:hAnsi="Times New Roman" w:cs="Times New Roman"/>
          <w:sz w:val="24"/>
          <w:szCs w:val="24"/>
        </w:rPr>
        <w:t>The style of writing</w:t>
      </w:r>
      <w:r w:rsidR="00CF64B9">
        <w:rPr>
          <w:rFonts w:ascii="Times New Roman" w:hAnsi="Times New Roman" w:cs="Times New Roman"/>
          <w:sz w:val="24"/>
          <w:szCs w:val="24"/>
        </w:rPr>
        <w:t xml:space="preserve"> can be seen </w:t>
      </w:r>
      <w:r>
        <w:rPr>
          <w:rFonts w:ascii="Times New Roman" w:hAnsi="Times New Roman" w:cs="Times New Roman"/>
          <w:sz w:val="24"/>
          <w:szCs w:val="24"/>
        </w:rPr>
        <w:t>even th</w:t>
      </w:r>
      <w:r w:rsidR="00C22FE9">
        <w:rPr>
          <w:rFonts w:ascii="Times New Roman" w:hAnsi="Times New Roman" w:cs="Times New Roman"/>
          <w:sz w:val="24"/>
          <w:szCs w:val="24"/>
        </w:rPr>
        <w:t>r</w:t>
      </w:r>
      <w:r>
        <w:rPr>
          <w:rFonts w:ascii="Times New Roman" w:hAnsi="Times New Roman" w:cs="Times New Roman"/>
          <w:sz w:val="24"/>
          <w:szCs w:val="24"/>
        </w:rPr>
        <w:t>oug</w:t>
      </w:r>
      <w:r w:rsidR="00CF64B9">
        <w:rPr>
          <w:rFonts w:ascii="Times New Roman" w:hAnsi="Times New Roman" w:cs="Times New Roman"/>
          <w:sz w:val="24"/>
          <w:szCs w:val="24"/>
        </w:rPr>
        <w:t>h</w:t>
      </w:r>
      <w:r>
        <w:rPr>
          <w:rFonts w:ascii="Times New Roman" w:hAnsi="Times New Roman" w:cs="Times New Roman"/>
          <w:sz w:val="24"/>
          <w:szCs w:val="24"/>
        </w:rPr>
        <w:t xml:space="preserve"> the </w:t>
      </w:r>
      <w:r w:rsidR="00CF64B9">
        <w:rPr>
          <w:rFonts w:ascii="Times New Roman" w:hAnsi="Times New Roman" w:cs="Times New Roman"/>
          <w:sz w:val="24"/>
          <w:szCs w:val="24"/>
        </w:rPr>
        <w:t xml:space="preserve">English translation from the </w:t>
      </w:r>
      <w:r>
        <w:rPr>
          <w:rFonts w:ascii="Times New Roman" w:hAnsi="Times New Roman" w:cs="Times New Roman"/>
          <w:sz w:val="24"/>
          <w:szCs w:val="24"/>
        </w:rPr>
        <w:t>Russian</w:t>
      </w:r>
      <w:r w:rsidR="00CF64B9">
        <w:rPr>
          <w:rFonts w:ascii="Times New Roman" w:hAnsi="Times New Roman" w:cs="Times New Roman"/>
          <w:sz w:val="24"/>
          <w:szCs w:val="24"/>
        </w:rPr>
        <w:t>.  It</w:t>
      </w:r>
      <w:r>
        <w:rPr>
          <w:rFonts w:ascii="Times New Roman" w:hAnsi="Times New Roman" w:cs="Times New Roman"/>
          <w:sz w:val="24"/>
          <w:szCs w:val="24"/>
        </w:rPr>
        <w:t xml:space="preserve"> is that </w:t>
      </w:r>
      <w:r w:rsidR="00BF4AF6">
        <w:rPr>
          <w:rFonts w:ascii="Times New Roman" w:hAnsi="Times New Roman" w:cs="Times New Roman"/>
          <w:sz w:val="24"/>
          <w:szCs w:val="24"/>
        </w:rPr>
        <w:t xml:space="preserve">which was </w:t>
      </w:r>
      <w:r w:rsidR="00B42CC7">
        <w:rPr>
          <w:rFonts w:ascii="Times New Roman" w:hAnsi="Times New Roman" w:cs="Times New Roman"/>
          <w:sz w:val="24"/>
          <w:szCs w:val="24"/>
        </w:rPr>
        <w:t>formerly taught in the Catholic seminaries</w:t>
      </w:r>
      <w:r>
        <w:rPr>
          <w:rFonts w:ascii="Times New Roman" w:hAnsi="Times New Roman" w:cs="Times New Roman"/>
          <w:sz w:val="24"/>
          <w:szCs w:val="24"/>
        </w:rPr>
        <w:t xml:space="preserve"> with long </w:t>
      </w:r>
      <w:r w:rsidR="00B42CC7">
        <w:rPr>
          <w:rFonts w:ascii="Times New Roman" w:hAnsi="Times New Roman" w:cs="Times New Roman"/>
          <w:sz w:val="24"/>
          <w:szCs w:val="24"/>
        </w:rPr>
        <w:t xml:space="preserve">compound-complex </w:t>
      </w:r>
      <w:r>
        <w:rPr>
          <w:rFonts w:ascii="Times New Roman" w:hAnsi="Times New Roman" w:cs="Times New Roman"/>
          <w:sz w:val="24"/>
          <w:szCs w:val="24"/>
        </w:rPr>
        <w:t xml:space="preserve">sentences </w:t>
      </w:r>
      <w:r w:rsidR="00B42CC7">
        <w:rPr>
          <w:rFonts w:ascii="Times New Roman" w:hAnsi="Times New Roman" w:cs="Times New Roman"/>
          <w:sz w:val="24"/>
          <w:szCs w:val="24"/>
        </w:rPr>
        <w:t xml:space="preserve">including contact clauses </w:t>
      </w:r>
      <w:r>
        <w:rPr>
          <w:rFonts w:ascii="Times New Roman" w:hAnsi="Times New Roman" w:cs="Times New Roman"/>
          <w:sz w:val="24"/>
          <w:szCs w:val="24"/>
        </w:rPr>
        <w:t>with multiple participles, gerunds, and dependent phrases int</w:t>
      </w:r>
      <w:r w:rsidR="00B42CC7">
        <w:rPr>
          <w:rFonts w:ascii="Times New Roman" w:hAnsi="Times New Roman" w:cs="Times New Roman"/>
          <w:sz w:val="24"/>
          <w:szCs w:val="24"/>
        </w:rPr>
        <w:t>erjecting both disparate and reinforcing</w:t>
      </w:r>
      <w:r>
        <w:rPr>
          <w:rFonts w:ascii="Times New Roman" w:hAnsi="Times New Roman" w:cs="Times New Roman"/>
          <w:sz w:val="24"/>
          <w:szCs w:val="24"/>
        </w:rPr>
        <w:t xml:space="preserve"> viewpoints relative to the main thrust of the subject and verb.  It is also the manner in which a person with a high IQ would speak if the i</w:t>
      </w:r>
      <w:r w:rsidR="00C22FE9">
        <w:rPr>
          <w:rFonts w:ascii="Times New Roman" w:hAnsi="Times New Roman" w:cs="Times New Roman"/>
          <w:sz w:val="24"/>
          <w:szCs w:val="24"/>
        </w:rPr>
        <w:t>ntent were to impress, and brag</w:t>
      </w:r>
      <w:r w:rsidR="004E7014">
        <w:rPr>
          <w:rFonts w:ascii="Times New Roman" w:hAnsi="Times New Roman" w:cs="Times New Roman"/>
          <w:sz w:val="24"/>
          <w:szCs w:val="24"/>
        </w:rPr>
        <w:t xml:space="preserve"> while </w:t>
      </w:r>
      <w:r w:rsidR="00E67C6A">
        <w:rPr>
          <w:rFonts w:ascii="Times New Roman" w:hAnsi="Times New Roman" w:cs="Times New Roman"/>
          <w:sz w:val="24"/>
          <w:szCs w:val="24"/>
        </w:rPr>
        <w:t xml:space="preserve">seizing every opportunity to </w:t>
      </w:r>
      <w:r w:rsidR="004E7014">
        <w:rPr>
          <w:rFonts w:ascii="Times New Roman" w:hAnsi="Times New Roman" w:cs="Times New Roman"/>
          <w:sz w:val="24"/>
          <w:szCs w:val="24"/>
        </w:rPr>
        <w:t>condescen</w:t>
      </w:r>
      <w:r w:rsidR="00E67C6A">
        <w:rPr>
          <w:rFonts w:ascii="Times New Roman" w:hAnsi="Times New Roman" w:cs="Times New Roman"/>
          <w:sz w:val="24"/>
          <w:szCs w:val="24"/>
        </w:rPr>
        <w:t>d</w:t>
      </w:r>
      <w:r w:rsidR="004E7014">
        <w:rPr>
          <w:rFonts w:ascii="Times New Roman" w:hAnsi="Times New Roman" w:cs="Times New Roman"/>
          <w:sz w:val="24"/>
          <w:szCs w:val="24"/>
        </w:rPr>
        <w:t xml:space="preserve"> and belittl</w:t>
      </w:r>
      <w:r w:rsidR="00E67C6A">
        <w:rPr>
          <w:rFonts w:ascii="Times New Roman" w:hAnsi="Times New Roman" w:cs="Times New Roman"/>
          <w:sz w:val="24"/>
          <w:szCs w:val="24"/>
        </w:rPr>
        <w:t>e</w:t>
      </w:r>
      <w:r>
        <w:rPr>
          <w:rFonts w:ascii="Times New Roman" w:hAnsi="Times New Roman" w:cs="Times New Roman"/>
          <w:sz w:val="24"/>
          <w:szCs w:val="24"/>
        </w:rPr>
        <w:t>.</w:t>
      </w:r>
      <w:r w:rsidR="00314983">
        <w:rPr>
          <w:rFonts w:ascii="Times New Roman" w:hAnsi="Times New Roman" w:cs="Times New Roman"/>
          <w:sz w:val="24"/>
          <w:szCs w:val="24"/>
        </w:rPr>
        <w:t xml:space="preserve">  </w:t>
      </w:r>
      <w:r w:rsidR="009607F6">
        <w:rPr>
          <w:rFonts w:ascii="Times New Roman" w:hAnsi="Times New Roman" w:cs="Times New Roman"/>
          <w:sz w:val="24"/>
          <w:szCs w:val="24"/>
        </w:rPr>
        <w:t>In the words of Paul Hoffman (</w:t>
      </w:r>
      <w:r w:rsidR="009607F6" w:rsidRPr="009607F6">
        <w:rPr>
          <w:rFonts w:ascii="Times New Roman" w:hAnsi="Times New Roman" w:cs="Times New Roman"/>
          <w:i/>
          <w:sz w:val="24"/>
          <w:szCs w:val="24"/>
        </w:rPr>
        <w:t>O Vatican!</w:t>
      </w:r>
      <w:r w:rsidR="009607F6">
        <w:rPr>
          <w:rFonts w:ascii="Times New Roman" w:hAnsi="Times New Roman" w:cs="Times New Roman"/>
          <w:sz w:val="24"/>
          <w:szCs w:val="24"/>
        </w:rPr>
        <w:t xml:space="preserve">, Congdon &amp; Weed, 1984) the mentality and attitude of the curia </w:t>
      </w:r>
      <w:r w:rsidR="008047AB">
        <w:rPr>
          <w:rFonts w:ascii="Times New Roman" w:hAnsi="Times New Roman" w:cs="Times New Roman"/>
          <w:sz w:val="24"/>
          <w:szCs w:val="24"/>
        </w:rPr>
        <w:t>exhibit circumspection</w:t>
      </w:r>
      <w:r w:rsidR="009607F6">
        <w:rPr>
          <w:rFonts w:ascii="Times New Roman" w:hAnsi="Times New Roman" w:cs="Times New Roman"/>
          <w:sz w:val="24"/>
          <w:szCs w:val="24"/>
        </w:rPr>
        <w:t>, ceremoniousness, indirection, and secretiveness.  He says: “Curialists often speak or write in Byzantine circumlocutions.  Official Vatican documents destined for publication are customarily allusive, reticent, ambiguous, and obs</w:t>
      </w:r>
      <w:r w:rsidR="008047AB">
        <w:rPr>
          <w:rFonts w:ascii="Times New Roman" w:hAnsi="Times New Roman" w:cs="Times New Roman"/>
          <w:sz w:val="24"/>
          <w:szCs w:val="24"/>
        </w:rPr>
        <w:t>c</w:t>
      </w:r>
      <w:r w:rsidR="009607F6">
        <w:rPr>
          <w:rFonts w:ascii="Times New Roman" w:hAnsi="Times New Roman" w:cs="Times New Roman"/>
          <w:sz w:val="24"/>
          <w:szCs w:val="24"/>
        </w:rPr>
        <w:t>ure, requiring the kind of exegesis necessary for the Book of Revelation.”</w:t>
      </w:r>
      <w:r w:rsidR="008047AB">
        <w:rPr>
          <w:rFonts w:ascii="Times New Roman" w:hAnsi="Times New Roman" w:cs="Times New Roman"/>
          <w:sz w:val="24"/>
          <w:szCs w:val="24"/>
        </w:rPr>
        <w:t xml:space="preserve">  </w:t>
      </w:r>
      <w:r w:rsidR="004E7014">
        <w:rPr>
          <w:rFonts w:ascii="Times New Roman" w:hAnsi="Times New Roman" w:cs="Times New Roman"/>
          <w:sz w:val="24"/>
          <w:szCs w:val="24"/>
        </w:rPr>
        <w:t xml:space="preserve">The forceful </w:t>
      </w:r>
      <w:r w:rsidR="0011578A">
        <w:rPr>
          <w:rFonts w:ascii="Times New Roman" w:hAnsi="Times New Roman" w:cs="Times New Roman"/>
          <w:sz w:val="24"/>
          <w:szCs w:val="24"/>
        </w:rPr>
        <w:t xml:space="preserve">and timely </w:t>
      </w:r>
      <w:r w:rsidR="004E7014">
        <w:rPr>
          <w:rFonts w:ascii="Times New Roman" w:hAnsi="Times New Roman" w:cs="Times New Roman"/>
          <w:sz w:val="24"/>
          <w:szCs w:val="24"/>
        </w:rPr>
        <w:t xml:space="preserve">use of </w:t>
      </w:r>
      <w:r w:rsidR="004E7014" w:rsidRPr="004E7014">
        <w:rPr>
          <w:rFonts w:ascii="Times New Roman" w:hAnsi="Times New Roman" w:cs="Times New Roman"/>
          <w:i/>
          <w:sz w:val="24"/>
          <w:szCs w:val="24"/>
        </w:rPr>
        <w:t>per me reges regnant</w:t>
      </w:r>
      <w:r w:rsidR="004E7014">
        <w:rPr>
          <w:rFonts w:ascii="Times New Roman" w:hAnsi="Times New Roman" w:cs="Times New Roman"/>
          <w:i/>
          <w:sz w:val="24"/>
          <w:szCs w:val="24"/>
        </w:rPr>
        <w:t xml:space="preserve"> </w:t>
      </w:r>
      <w:r w:rsidR="004E7014" w:rsidRPr="004E7014">
        <w:rPr>
          <w:rFonts w:ascii="Times New Roman" w:hAnsi="Times New Roman" w:cs="Times New Roman"/>
          <w:sz w:val="24"/>
          <w:szCs w:val="24"/>
        </w:rPr>
        <w:t>would</w:t>
      </w:r>
      <w:r w:rsidR="004E7014">
        <w:rPr>
          <w:rFonts w:ascii="Times New Roman" w:hAnsi="Times New Roman" w:cs="Times New Roman"/>
          <w:sz w:val="24"/>
          <w:szCs w:val="24"/>
        </w:rPr>
        <w:t xml:space="preserve"> have contextual meaning only to a person very familiar with Latin.  </w:t>
      </w:r>
      <w:r w:rsidR="00E67C6A">
        <w:rPr>
          <w:rFonts w:ascii="Times New Roman" w:hAnsi="Times New Roman" w:cs="Times New Roman"/>
          <w:sz w:val="24"/>
          <w:szCs w:val="24"/>
        </w:rPr>
        <w:t>Who but a Roman would know that t</w:t>
      </w:r>
      <w:r w:rsidR="004E7014">
        <w:rPr>
          <w:rFonts w:ascii="Times New Roman" w:hAnsi="Times New Roman" w:cs="Times New Roman"/>
          <w:sz w:val="24"/>
          <w:szCs w:val="24"/>
        </w:rPr>
        <w:t>he counter-revolution of Lucius Cornelius Sulla in 83 BC</w:t>
      </w:r>
      <w:r w:rsidR="00E67C6A">
        <w:rPr>
          <w:rFonts w:ascii="Times New Roman" w:hAnsi="Times New Roman" w:cs="Times New Roman"/>
          <w:sz w:val="24"/>
          <w:szCs w:val="24"/>
        </w:rPr>
        <w:t xml:space="preserve"> was a success?  Who but a non-Jew would speak of “the religion of Moses”?  Who but a student of New Testamental Scripture would know that the Book of Revelation is about things present, past, and future in alluding to the revelations of the Protocols as “what is coming, what is past, and what is going on now”?</w:t>
      </w:r>
      <w:r w:rsidR="005A2302">
        <w:rPr>
          <w:rFonts w:ascii="Times New Roman" w:hAnsi="Times New Roman" w:cs="Times New Roman"/>
          <w:sz w:val="24"/>
          <w:szCs w:val="24"/>
        </w:rPr>
        <w:t xml:space="preserve">  </w:t>
      </w:r>
      <w:r w:rsidR="00DB2360">
        <w:rPr>
          <w:rFonts w:ascii="Times New Roman" w:hAnsi="Times New Roman" w:cs="Times New Roman"/>
          <w:sz w:val="24"/>
          <w:szCs w:val="24"/>
        </w:rPr>
        <w:t xml:space="preserve">Why are the Two Forces in the last </w:t>
      </w:r>
      <w:r w:rsidR="00C35833">
        <w:rPr>
          <w:rFonts w:ascii="Times New Roman" w:hAnsi="Times New Roman" w:cs="Times New Roman"/>
          <w:sz w:val="24"/>
          <w:szCs w:val="24"/>
        </w:rPr>
        <w:t>Protocol</w:t>
      </w:r>
      <w:r w:rsidR="00DB2360">
        <w:rPr>
          <w:rFonts w:ascii="Times New Roman" w:hAnsi="Times New Roman" w:cs="Times New Roman"/>
          <w:sz w:val="24"/>
          <w:szCs w:val="24"/>
        </w:rPr>
        <w:t xml:space="preserve"> not </w:t>
      </w:r>
      <w:r w:rsidR="0011578A">
        <w:rPr>
          <w:rFonts w:ascii="Times New Roman" w:hAnsi="Times New Roman" w:cs="Times New Roman"/>
          <w:sz w:val="24"/>
          <w:szCs w:val="24"/>
        </w:rPr>
        <w:t>explained</w:t>
      </w:r>
      <w:r w:rsidR="0071686E">
        <w:rPr>
          <w:rFonts w:ascii="Times New Roman" w:hAnsi="Times New Roman" w:cs="Times New Roman"/>
          <w:sz w:val="24"/>
          <w:szCs w:val="24"/>
        </w:rPr>
        <w:t xml:space="preserve"> when they are known only to Roman Catholic theologians?  Because these “</w:t>
      </w:r>
      <w:r w:rsidR="0071686E" w:rsidRPr="008047AB">
        <w:rPr>
          <w:rFonts w:ascii="Times New Roman" w:hAnsi="Times New Roman" w:cs="Times New Roman"/>
          <w:i/>
          <w:sz w:val="24"/>
          <w:szCs w:val="24"/>
        </w:rPr>
        <w:t>men astutely trained</w:t>
      </w:r>
      <w:r w:rsidR="0071686E">
        <w:rPr>
          <w:rFonts w:ascii="Times New Roman" w:hAnsi="Times New Roman" w:cs="Times New Roman"/>
          <w:sz w:val="24"/>
          <w:szCs w:val="24"/>
        </w:rPr>
        <w:t xml:space="preserve">” (book by Peter McDonough, FP, 1992) </w:t>
      </w:r>
      <w:r w:rsidR="0011578A">
        <w:rPr>
          <w:rFonts w:ascii="Times New Roman" w:hAnsi="Times New Roman" w:cs="Times New Roman"/>
          <w:sz w:val="24"/>
          <w:szCs w:val="24"/>
        </w:rPr>
        <w:t>are those theologians!</w:t>
      </w:r>
      <w:r w:rsidR="0071686E">
        <w:rPr>
          <w:rFonts w:ascii="Times New Roman" w:hAnsi="Times New Roman" w:cs="Times New Roman"/>
          <w:sz w:val="24"/>
          <w:szCs w:val="24"/>
        </w:rPr>
        <w:t xml:space="preserve"> </w:t>
      </w:r>
      <w:r w:rsidR="00DB2360">
        <w:rPr>
          <w:rFonts w:ascii="Times New Roman" w:hAnsi="Times New Roman" w:cs="Times New Roman"/>
          <w:sz w:val="24"/>
          <w:szCs w:val="24"/>
        </w:rPr>
        <w:t xml:space="preserve"> </w:t>
      </w:r>
      <w:r w:rsidR="005A2302">
        <w:rPr>
          <w:rFonts w:ascii="Times New Roman" w:hAnsi="Times New Roman" w:cs="Times New Roman"/>
          <w:sz w:val="24"/>
          <w:szCs w:val="24"/>
        </w:rPr>
        <w:t xml:space="preserve">Yes, these 24 Protocols were written by one man very familiar with the Vatican, a Jesuit, with guiding inputs </w:t>
      </w:r>
      <w:r w:rsidR="00BF4AF6">
        <w:rPr>
          <w:rFonts w:ascii="Times New Roman" w:hAnsi="Times New Roman" w:cs="Times New Roman"/>
          <w:sz w:val="24"/>
          <w:szCs w:val="24"/>
        </w:rPr>
        <w:t>from</w:t>
      </w:r>
      <w:r w:rsidR="005A2302">
        <w:rPr>
          <w:rFonts w:ascii="Times New Roman" w:hAnsi="Times New Roman" w:cs="Times New Roman"/>
          <w:sz w:val="24"/>
          <w:szCs w:val="24"/>
        </w:rPr>
        <w:t xml:space="preserve"> at least one financial advisor from a secret society (Masonry or Knights of Malta).</w:t>
      </w:r>
    </w:p>
    <w:p w:rsidR="00C77C34" w:rsidRDefault="00E83779" w:rsidP="005C43EA">
      <w:pPr>
        <w:rPr>
          <w:rFonts w:ascii="Times New Roman" w:hAnsi="Times New Roman" w:cs="Times New Roman"/>
          <w:sz w:val="24"/>
          <w:szCs w:val="24"/>
        </w:rPr>
      </w:pPr>
      <w:r>
        <w:rPr>
          <w:rFonts w:ascii="Times New Roman" w:hAnsi="Times New Roman" w:cs="Times New Roman"/>
          <w:sz w:val="24"/>
          <w:szCs w:val="24"/>
        </w:rPr>
        <w:t xml:space="preserve">The document is frighteningly prescient considering that it was published in 1903.  </w:t>
      </w:r>
      <w:r w:rsidR="00EF55C1">
        <w:rPr>
          <w:rFonts w:ascii="Times New Roman" w:hAnsi="Times New Roman" w:cs="Times New Roman"/>
          <w:sz w:val="24"/>
          <w:szCs w:val="24"/>
        </w:rPr>
        <w:t xml:space="preserve">It is a working </w:t>
      </w:r>
      <w:r w:rsidR="00C35833">
        <w:rPr>
          <w:rFonts w:ascii="Times New Roman" w:hAnsi="Times New Roman" w:cs="Times New Roman"/>
          <w:sz w:val="24"/>
          <w:szCs w:val="24"/>
        </w:rPr>
        <w:t>document showing how</w:t>
      </w:r>
      <w:r w:rsidR="00EF55C1">
        <w:rPr>
          <w:rFonts w:ascii="Times New Roman" w:hAnsi="Times New Roman" w:cs="Times New Roman"/>
          <w:sz w:val="24"/>
          <w:szCs w:val="24"/>
        </w:rPr>
        <w:t xml:space="preserve"> the New World Order (</w:t>
      </w:r>
      <w:r w:rsidR="00EF55C1" w:rsidRPr="00EF55C1">
        <w:rPr>
          <w:rFonts w:ascii="Times New Roman" w:hAnsi="Times New Roman" w:cs="Times New Roman"/>
          <w:i/>
          <w:sz w:val="24"/>
          <w:szCs w:val="24"/>
        </w:rPr>
        <w:t>novus ordo sec</w:t>
      </w:r>
      <w:r w:rsidR="00EF55C1">
        <w:rPr>
          <w:rFonts w:ascii="Times New Roman" w:hAnsi="Times New Roman" w:cs="Times New Roman"/>
          <w:i/>
          <w:sz w:val="24"/>
          <w:szCs w:val="24"/>
        </w:rPr>
        <w:t>u</w:t>
      </w:r>
      <w:r w:rsidR="00EF55C1" w:rsidRPr="00EF55C1">
        <w:rPr>
          <w:rFonts w:ascii="Times New Roman" w:hAnsi="Times New Roman" w:cs="Times New Roman"/>
          <w:i/>
          <w:sz w:val="24"/>
          <w:szCs w:val="24"/>
        </w:rPr>
        <w:t>lorum</w:t>
      </w:r>
      <w:r w:rsidR="00EF55C1">
        <w:rPr>
          <w:rFonts w:ascii="Times New Roman" w:hAnsi="Times New Roman" w:cs="Times New Roman"/>
          <w:sz w:val="24"/>
          <w:szCs w:val="24"/>
        </w:rPr>
        <w:t xml:space="preserve">) has been, is, and will be ushered in.  There are stark differences between the </w:t>
      </w:r>
      <w:r w:rsidR="00EF55C1" w:rsidRPr="00B54B52">
        <w:rPr>
          <w:rFonts w:ascii="Times New Roman" w:hAnsi="Times New Roman" w:cs="Times New Roman"/>
          <w:i/>
          <w:sz w:val="24"/>
          <w:szCs w:val="24"/>
        </w:rPr>
        <w:t>modus operandi</w:t>
      </w:r>
      <w:r w:rsidR="00EF55C1">
        <w:rPr>
          <w:rFonts w:ascii="Times New Roman" w:hAnsi="Times New Roman" w:cs="Times New Roman"/>
          <w:sz w:val="24"/>
          <w:szCs w:val="24"/>
        </w:rPr>
        <w:t xml:space="preserve"> of the “despots” befo</w:t>
      </w:r>
      <w:r w:rsidR="00B54B52">
        <w:rPr>
          <w:rFonts w:ascii="Times New Roman" w:hAnsi="Times New Roman" w:cs="Times New Roman"/>
          <w:sz w:val="24"/>
          <w:szCs w:val="24"/>
        </w:rPr>
        <w:t xml:space="preserve">re and after the Anti-Christ emerges.  Since it has been shown from other sources (Ref: Thomas Horn and Benjamin Creme) that the United States is the key country for the emergence, it is not surprising that the Protocols apply perfectly to this country.  The ultimate reason for </w:t>
      </w:r>
      <w:r w:rsidR="00B54B52">
        <w:rPr>
          <w:rFonts w:ascii="Times New Roman" w:hAnsi="Times New Roman" w:cs="Times New Roman"/>
          <w:sz w:val="24"/>
          <w:szCs w:val="24"/>
        </w:rPr>
        <w:lastRenderedPageBreak/>
        <w:t>these Protocols is not given by the author, but can be traced to Satan’s fifth “I Will”</w:t>
      </w:r>
      <w:r w:rsidR="006A4DB3">
        <w:rPr>
          <w:rFonts w:ascii="Times New Roman" w:hAnsi="Times New Roman" w:cs="Times New Roman"/>
          <w:sz w:val="24"/>
          <w:szCs w:val="24"/>
        </w:rPr>
        <w:t xml:space="preserve"> (</w:t>
      </w:r>
      <w:r w:rsidR="00517C40" w:rsidRPr="00517C40">
        <w:rPr>
          <w:rFonts w:ascii="Times New Roman" w:hAnsi="Times New Roman" w:cs="Times New Roman"/>
          <w:i/>
          <w:sz w:val="24"/>
          <w:szCs w:val="24"/>
        </w:rPr>
        <w:t>I will make myself like the Most High</w:t>
      </w:r>
      <w:r w:rsidR="00517C40">
        <w:rPr>
          <w:rFonts w:ascii="Times New Roman" w:hAnsi="Times New Roman" w:cs="Times New Roman"/>
          <w:sz w:val="24"/>
          <w:szCs w:val="24"/>
        </w:rPr>
        <w:t>--</w:t>
      </w:r>
      <w:r w:rsidR="006A4DB3">
        <w:rPr>
          <w:rFonts w:ascii="Times New Roman" w:hAnsi="Times New Roman" w:cs="Times New Roman"/>
          <w:sz w:val="24"/>
          <w:szCs w:val="24"/>
        </w:rPr>
        <w:t>Isaiah 14:14</w:t>
      </w:r>
      <w:r w:rsidR="00517C40">
        <w:rPr>
          <w:rFonts w:ascii="Times New Roman" w:hAnsi="Times New Roman" w:cs="Times New Roman"/>
          <w:sz w:val="24"/>
          <w:szCs w:val="24"/>
        </w:rPr>
        <w:t>b</w:t>
      </w:r>
      <w:r w:rsidR="006A4DB3">
        <w:rPr>
          <w:rFonts w:ascii="Times New Roman" w:hAnsi="Times New Roman" w:cs="Times New Roman"/>
          <w:sz w:val="24"/>
          <w:szCs w:val="24"/>
        </w:rPr>
        <w:t>)</w:t>
      </w:r>
      <w:r w:rsidR="00B54B52">
        <w:rPr>
          <w:rFonts w:ascii="Times New Roman" w:hAnsi="Times New Roman" w:cs="Times New Roman"/>
          <w:sz w:val="24"/>
          <w:szCs w:val="24"/>
        </w:rPr>
        <w:t>.  I maintain that these 24 Protocols would not have seen the light of day if it were not for the hubris of the participants.  A document like this naturally needs a false flag</w:t>
      </w:r>
      <w:r w:rsidR="001837F1">
        <w:rPr>
          <w:rFonts w:ascii="Times New Roman" w:hAnsi="Times New Roman" w:cs="Times New Roman"/>
          <w:sz w:val="24"/>
          <w:szCs w:val="24"/>
        </w:rPr>
        <w:t>, and for that the Jews were a natural and historic selection.</w:t>
      </w:r>
    </w:p>
    <w:p w:rsidR="008D394E" w:rsidRDefault="00C77C34" w:rsidP="005C43EA">
      <w:pPr>
        <w:rPr>
          <w:rFonts w:ascii="Times New Roman" w:hAnsi="Times New Roman" w:cs="Times New Roman"/>
          <w:sz w:val="24"/>
          <w:szCs w:val="24"/>
        </w:rPr>
      </w:pPr>
      <w:r>
        <w:rPr>
          <w:rFonts w:ascii="Times New Roman" w:hAnsi="Times New Roman" w:cs="Times New Roman"/>
          <w:sz w:val="24"/>
          <w:szCs w:val="24"/>
        </w:rPr>
        <w:t>In the following redaction of the 24 Protocols, the redactor has removed the fog of the curia and yet remained as close as possible to the original contents</w:t>
      </w:r>
      <w:r w:rsidR="00904A55">
        <w:rPr>
          <w:rFonts w:ascii="Times New Roman" w:hAnsi="Times New Roman" w:cs="Times New Roman"/>
          <w:sz w:val="24"/>
          <w:szCs w:val="24"/>
        </w:rPr>
        <w:t xml:space="preserve">: </w:t>
      </w:r>
      <w:r w:rsidR="00904A55" w:rsidRPr="006A4DB3">
        <w:rPr>
          <w:rFonts w:ascii="Times New Roman" w:hAnsi="Times New Roman" w:cs="Times New Roman"/>
          <w:b/>
          <w:sz w:val="24"/>
          <w:szCs w:val="24"/>
        </w:rPr>
        <w:t>{Redactor’s notes are in braces.}</w:t>
      </w:r>
    </w:p>
    <w:p w:rsidR="00755DAB" w:rsidRDefault="0096207D" w:rsidP="005C43EA">
      <w:pPr>
        <w:rPr>
          <w:rFonts w:ascii="Times New Roman" w:hAnsi="Times New Roman" w:cs="Times New Roman"/>
          <w:sz w:val="24"/>
          <w:szCs w:val="24"/>
        </w:rPr>
      </w:pPr>
      <w:r>
        <w:rPr>
          <w:rFonts w:ascii="Times New Roman" w:hAnsi="Times New Roman" w:cs="Times New Roman"/>
          <w:sz w:val="24"/>
          <w:szCs w:val="24"/>
        </w:rPr>
        <w:t>1)  There are two view</w:t>
      </w:r>
      <w:r w:rsidR="00BB573D">
        <w:rPr>
          <w:rFonts w:ascii="Times New Roman" w:hAnsi="Times New Roman" w:cs="Times New Roman"/>
          <w:sz w:val="24"/>
          <w:szCs w:val="24"/>
        </w:rPr>
        <w:t>point</w:t>
      </w:r>
      <w:r w:rsidR="00A640AF">
        <w:rPr>
          <w:rFonts w:ascii="Times New Roman" w:hAnsi="Times New Roman" w:cs="Times New Roman"/>
          <w:sz w:val="24"/>
          <w:szCs w:val="24"/>
        </w:rPr>
        <w:t>s</w:t>
      </w:r>
      <w:r w:rsidR="00BB573D">
        <w:rPr>
          <w:rFonts w:ascii="Times New Roman" w:hAnsi="Times New Roman" w:cs="Times New Roman"/>
          <w:sz w:val="24"/>
          <w:szCs w:val="24"/>
        </w:rPr>
        <w:t>: those that govern and those that are</w:t>
      </w:r>
      <w:r>
        <w:rPr>
          <w:rFonts w:ascii="Times New Roman" w:hAnsi="Times New Roman" w:cs="Times New Roman"/>
          <w:sz w:val="24"/>
          <w:szCs w:val="24"/>
        </w:rPr>
        <w:t xml:space="preserve"> governed.  Since evil in mankind outnumbers good, governance is attained by violence and terrorism and not by discussion.</w:t>
      </w:r>
      <w:r w:rsidR="00A640AF">
        <w:rPr>
          <w:rFonts w:ascii="Times New Roman" w:hAnsi="Times New Roman" w:cs="Times New Roman"/>
          <w:sz w:val="24"/>
          <w:szCs w:val="24"/>
        </w:rPr>
        <w:t xml:space="preserve">  Subjugation</w:t>
      </w:r>
      <w:r w:rsidR="0016149C">
        <w:rPr>
          <w:rFonts w:ascii="Times New Roman" w:hAnsi="Times New Roman" w:cs="Times New Roman"/>
          <w:sz w:val="24"/>
          <w:szCs w:val="24"/>
        </w:rPr>
        <w:t xml:space="preserve"> is force.  Law is another form of force.  In nature, right comes from force.  Political freedom is a liberal dream.  It will weaken any government. Self government will breakdown into </w:t>
      </w:r>
      <w:r w:rsidR="005C01A8">
        <w:rPr>
          <w:rFonts w:ascii="Times New Roman" w:hAnsi="Times New Roman" w:cs="Times New Roman"/>
          <w:sz w:val="24"/>
          <w:szCs w:val="24"/>
        </w:rPr>
        <w:t xml:space="preserve">anarchy and class warfare.  A state on the verge of collapse is within our power—the power of despotism—the power of capital.  </w:t>
      </w:r>
      <w:r w:rsidR="00BB573D">
        <w:rPr>
          <w:rFonts w:ascii="Times New Roman" w:hAnsi="Times New Roman" w:cs="Times New Roman"/>
          <w:sz w:val="24"/>
          <w:szCs w:val="24"/>
        </w:rPr>
        <w:t xml:space="preserve">If a state is allowed to suspend all rules of civility in warfare </w:t>
      </w:r>
      <w:r w:rsidR="004178E5">
        <w:rPr>
          <w:rFonts w:ascii="Times New Roman" w:hAnsi="Times New Roman" w:cs="Times New Roman"/>
          <w:sz w:val="24"/>
          <w:szCs w:val="24"/>
        </w:rPr>
        <w:t xml:space="preserve">{torture, lying, execution} </w:t>
      </w:r>
      <w:r w:rsidR="00BB573D">
        <w:rPr>
          <w:rFonts w:ascii="Times New Roman" w:hAnsi="Times New Roman" w:cs="Times New Roman"/>
          <w:sz w:val="24"/>
          <w:szCs w:val="24"/>
        </w:rPr>
        <w:t>with an external enemy, why not the same for an internal political enemy?  The crowd or mob cannot be guided by sou</w:t>
      </w:r>
      <w:r w:rsidR="007B4539">
        <w:rPr>
          <w:rFonts w:ascii="Times New Roman" w:hAnsi="Times New Roman" w:cs="Times New Roman"/>
          <w:sz w:val="24"/>
          <w:szCs w:val="24"/>
        </w:rPr>
        <w:t>nd reasoning because each man is</w:t>
      </w:r>
      <w:r w:rsidR="00BB573D">
        <w:rPr>
          <w:rFonts w:ascii="Times New Roman" w:hAnsi="Times New Roman" w:cs="Times New Roman"/>
          <w:sz w:val="24"/>
          <w:szCs w:val="24"/>
        </w:rPr>
        <w:t xml:space="preserve"> for himself and </w:t>
      </w:r>
      <w:r w:rsidR="004A0976">
        <w:rPr>
          <w:rFonts w:ascii="Times New Roman" w:hAnsi="Times New Roman" w:cs="Times New Roman"/>
          <w:sz w:val="24"/>
          <w:szCs w:val="24"/>
        </w:rPr>
        <w:t xml:space="preserve">it </w:t>
      </w:r>
      <w:r w:rsidR="00BB573D">
        <w:rPr>
          <w:rFonts w:ascii="Times New Roman" w:hAnsi="Times New Roman" w:cs="Times New Roman"/>
          <w:sz w:val="24"/>
          <w:szCs w:val="24"/>
        </w:rPr>
        <w:t>will never reach agreement.  Consequently, morality and frankness are liabilities in politics for they will depose a ruler quicker that the strongest external enemy.</w:t>
      </w:r>
      <w:r w:rsidR="008D394E">
        <w:rPr>
          <w:rFonts w:ascii="Times New Roman" w:hAnsi="Times New Roman" w:cs="Times New Roman"/>
          <w:sz w:val="24"/>
          <w:szCs w:val="24"/>
        </w:rPr>
        <w:t xml:space="preserve">  Since liberalism multiplies rights, we will make might our right and we will not be recognized until it is too late.  The evil we create will be temporary and be justified by the restoration of government.  The end justifies the means.  It is impossible for a state to govern itself without a despot to put down mob anarchy.</w:t>
      </w:r>
      <w:r w:rsidR="006568DE">
        <w:rPr>
          <w:rFonts w:ascii="Times New Roman" w:hAnsi="Times New Roman" w:cs="Times New Roman"/>
          <w:sz w:val="24"/>
          <w:szCs w:val="24"/>
        </w:rPr>
        <w:t xml:space="preserve">  We are all despots.  We promote drunkenness, immorality, dissipation.  We operate by force and make believe.  Death sentences will produce blind submission.  We will be merciless and we will be obeyed.  Liberty and equality is the dream of poll-parrots.  Those screaming for it are actually working for us and our blind agents.  The only n</w:t>
      </w:r>
      <w:r w:rsidR="00755DAB">
        <w:rPr>
          <w:rFonts w:ascii="Times New Roman" w:hAnsi="Times New Roman" w:cs="Times New Roman"/>
          <w:sz w:val="24"/>
          <w:szCs w:val="24"/>
        </w:rPr>
        <w:t>atural defense of the masses is</w:t>
      </w:r>
      <w:r w:rsidR="006568DE">
        <w:rPr>
          <w:rFonts w:ascii="Times New Roman" w:hAnsi="Times New Roman" w:cs="Times New Roman"/>
          <w:sz w:val="24"/>
          <w:szCs w:val="24"/>
        </w:rPr>
        <w:t xml:space="preserve"> their aristocracy</w:t>
      </w:r>
      <w:r w:rsidR="004A0976">
        <w:rPr>
          <w:rFonts w:ascii="Times New Roman" w:hAnsi="Times New Roman" w:cs="Times New Roman"/>
          <w:sz w:val="24"/>
          <w:szCs w:val="24"/>
        </w:rPr>
        <w:t>—both natural and genealogical</w:t>
      </w:r>
      <w:r w:rsidR="006568DE">
        <w:rPr>
          <w:rFonts w:ascii="Times New Roman" w:hAnsi="Times New Roman" w:cs="Times New Roman"/>
          <w:sz w:val="24"/>
          <w:szCs w:val="24"/>
        </w:rPr>
        <w:t>.  We will subvert the</w:t>
      </w:r>
      <w:r w:rsidR="004A0976">
        <w:rPr>
          <w:rFonts w:ascii="Times New Roman" w:hAnsi="Times New Roman" w:cs="Times New Roman"/>
          <w:sz w:val="24"/>
          <w:szCs w:val="24"/>
        </w:rPr>
        <w:t xml:space="preserve">m </w:t>
      </w:r>
      <w:r w:rsidR="00573CF8">
        <w:rPr>
          <w:rFonts w:ascii="Times New Roman" w:hAnsi="Times New Roman" w:cs="Times New Roman"/>
          <w:sz w:val="24"/>
          <w:szCs w:val="24"/>
        </w:rPr>
        <w:t xml:space="preserve">to </w:t>
      </w:r>
      <w:r w:rsidR="004A0976">
        <w:rPr>
          <w:rFonts w:ascii="Times New Roman" w:hAnsi="Times New Roman" w:cs="Times New Roman"/>
          <w:sz w:val="24"/>
          <w:szCs w:val="24"/>
        </w:rPr>
        <w:t>our own aristocracy—an aristocracy of an educated class</w:t>
      </w:r>
      <w:r w:rsidR="00D539D1">
        <w:rPr>
          <w:rFonts w:ascii="Times New Roman" w:hAnsi="Times New Roman" w:cs="Times New Roman"/>
          <w:sz w:val="24"/>
          <w:szCs w:val="24"/>
        </w:rPr>
        <w:t>, an aristocracy</w:t>
      </w:r>
      <w:r w:rsidR="004A0976">
        <w:rPr>
          <w:rFonts w:ascii="Times New Roman" w:hAnsi="Times New Roman" w:cs="Times New Roman"/>
          <w:sz w:val="24"/>
          <w:szCs w:val="24"/>
        </w:rPr>
        <w:t xml:space="preserve"> </w:t>
      </w:r>
      <w:r w:rsidR="00755DAB">
        <w:rPr>
          <w:rFonts w:ascii="Times New Roman" w:hAnsi="Times New Roman" w:cs="Times New Roman"/>
          <w:sz w:val="24"/>
          <w:szCs w:val="24"/>
        </w:rPr>
        <w:t>of money.  During elections, it is really we who have the power of appointment.</w:t>
      </w:r>
    </w:p>
    <w:p w:rsidR="0096207D" w:rsidRDefault="00755DAB" w:rsidP="005C43EA">
      <w:pPr>
        <w:rPr>
          <w:rFonts w:ascii="Times New Roman" w:hAnsi="Times New Roman" w:cs="Times New Roman"/>
          <w:sz w:val="24"/>
          <w:szCs w:val="24"/>
        </w:rPr>
      </w:pPr>
      <w:r>
        <w:rPr>
          <w:rFonts w:ascii="Times New Roman" w:hAnsi="Times New Roman" w:cs="Times New Roman"/>
          <w:sz w:val="24"/>
          <w:szCs w:val="24"/>
        </w:rPr>
        <w:t>2)  War is not for terr</w:t>
      </w:r>
      <w:r w:rsidR="006634DB">
        <w:rPr>
          <w:rFonts w:ascii="Times New Roman" w:hAnsi="Times New Roman" w:cs="Times New Roman"/>
          <w:sz w:val="24"/>
          <w:szCs w:val="24"/>
        </w:rPr>
        <w:t>itorial gain.  {The U.S. has never taken land.}  Our assistance {foreign aid}</w:t>
      </w:r>
      <w:r w:rsidR="00BD1184">
        <w:rPr>
          <w:rFonts w:ascii="Times New Roman" w:hAnsi="Times New Roman" w:cs="Times New Roman"/>
          <w:sz w:val="24"/>
          <w:szCs w:val="24"/>
        </w:rPr>
        <w:t xml:space="preserve"> </w:t>
      </w:r>
      <w:r>
        <w:rPr>
          <w:rFonts w:ascii="Times New Roman" w:hAnsi="Times New Roman" w:cs="Times New Roman"/>
          <w:sz w:val="24"/>
          <w:szCs w:val="24"/>
        </w:rPr>
        <w:t xml:space="preserve">will make us the international </w:t>
      </w:r>
      <w:r w:rsidRPr="00BD1184">
        <w:rPr>
          <w:rFonts w:ascii="Times New Roman" w:hAnsi="Times New Roman" w:cs="Times New Roman"/>
          <w:i/>
          <w:sz w:val="24"/>
          <w:szCs w:val="24"/>
        </w:rPr>
        <w:t>Agentur</w:t>
      </w:r>
      <w:r>
        <w:rPr>
          <w:rFonts w:ascii="Times New Roman" w:hAnsi="Times New Roman" w:cs="Times New Roman"/>
          <w:sz w:val="24"/>
          <w:szCs w:val="24"/>
        </w:rPr>
        <w:t>.  International rights will then replace national rights.</w:t>
      </w:r>
      <w:r w:rsidR="006568DE">
        <w:rPr>
          <w:rFonts w:ascii="Times New Roman" w:hAnsi="Times New Roman" w:cs="Times New Roman"/>
          <w:sz w:val="24"/>
          <w:szCs w:val="24"/>
        </w:rPr>
        <w:t xml:space="preserve"> </w:t>
      </w:r>
      <w:r w:rsidR="00915C6C">
        <w:rPr>
          <w:rFonts w:ascii="Times New Roman" w:hAnsi="Times New Roman" w:cs="Times New Roman"/>
          <w:sz w:val="24"/>
          <w:szCs w:val="24"/>
        </w:rPr>
        <w:t>Our administrators serving as elected officials will not be trained in the art of government, but will be those servile to our guidance.  We must carefully account for the thoughts, values, and temper</w:t>
      </w:r>
      <w:r w:rsidR="006634DB">
        <w:rPr>
          <w:rFonts w:ascii="Times New Roman" w:hAnsi="Times New Roman" w:cs="Times New Roman"/>
          <w:sz w:val="24"/>
          <w:szCs w:val="24"/>
        </w:rPr>
        <w:t>ament of the people {national polls}</w:t>
      </w:r>
      <w:r w:rsidR="002E392F">
        <w:rPr>
          <w:rFonts w:ascii="Times New Roman" w:hAnsi="Times New Roman" w:cs="Times New Roman"/>
          <w:sz w:val="24"/>
          <w:szCs w:val="24"/>
        </w:rPr>
        <w:t>.  The power of the press must remain in our hands.</w:t>
      </w:r>
    </w:p>
    <w:p w:rsidR="008F5DE9" w:rsidRDefault="008F5DE9" w:rsidP="005C43EA">
      <w:pPr>
        <w:rPr>
          <w:rFonts w:ascii="Times New Roman" w:hAnsi="Times New Roman" w:cs="Times New Roman"/>
          <w:sz w:val="24"/>
          <w:szCs w:val="24"/>
        </w:rPr>
      </w:pPr>
      <w:r>
        <w:rPr>
          <w:rFonts w:ascii="Times New Roman" w:hAnsi="Times New Roman" w:cs="Times New Roman"/>
          <w:sz w:val="24"/>
          <w:szCs w:val="24"/>
        </w:rPr>
        <w:t>For the remaining 22 protocols, see Manuscript #37.</w:t>
      </w:r>
    </w:p>
    <w:p w:rsidR="006A062C" w:rsidRPr="006A062C" w:rsidRDefault="00C201CF" w:rsidP="006A062C">
      <w:pPr>
        <w:rPr>
          <w:rFonts w:ascii="Times New Roman" w:hAnsi="Times New Roman" w:cs="Times New Roman"/>
          <w:sz w:val="24"/>
          <w:szCs w:val="24"/>
        </w:rPr>
      </w:pPr>
      <w:bookmarkStart w:id="267" w:name="Protoevangelium"/>
      <w:r w:rsidRPr="00C201CF">
        <w:rPr>
          <w:rFonts w:ascii="Times New Roman" w:hAnsi="Times New Roman" w:cs="Times New Roman"/>
          <w:b/>
          <w:sz w:val="24"/>
          <w:szCs w:val="24"/>
        </w:rPr>
        <w:t>Protoevangelium</w:t>
      </w:r>
      <w:bookmarkEnd w:id="267"/>
      <w:r>
        <w:rPr>
          <w:rFonts w:ascii="Times New Roman" w:hAnsi="Times New Roman" w:cs="Times New Roman"/>
          <w:sz w:val="24"/>
          <w:szCs w:val="24"/>
        </w:rPr>
        <w:t xml:space="preserve">:  </w:t>
      </w:r>
      <w:r w:rsidR="00A03B8E">
        <w:rPr>
          <w:rFonts w:ascii="Times New Roman" w:hAnsi="Times New Roman" w:cs="Times New Roman"/>
          <w:sz w:val="24"/>
          <w:szCs w:val="24"/>
        </w:rPr>
        <w:t xml:space="preserve">This is Latin for “first gospel”.  It occurs right in the middle of the second or Edenic Covenant (Ge 3:14-19) and while Satan is being judged for the second of seven times.  The most famous quatrain in the Bible </w:t>
      </w:r>
      <w:r w:rsidR="006A062C">
        <w:rPr>
          <w:rFonts w:ascii="Times New Roman" w:hAnsi="Times New Roman" w:cs="Times New Roman"/>
          <w:sz w:val="24"/>
          <w:szCs w:val="24"/>
        </w:rPr>
        <w:t>shows God saying the following to Satan</w:t>
      </w:r>
      <w:r w:rsidR="00A03B8E">
        <w:rPr>
          <w:rFonts w:ascii="Times New Roman" w:hAnsi="Times New Roman" w:cs="Times New Roman"/>
          <w:sz w:val="24"/>
          <w:szCs w:val="24"/>
        </w:rPr>
        <w:t>:</w:t>
      </w:r>
    </w:p>
    <w:p w:rsidR="006A062C" w:rsidRPr="006A062C" w:rsidRDefault="006A062C" w:rsidP="006A062C">
      <w:pPr>
        <w:tabs>
          <w:tab w:val="left" w:pos="0"/>
        </w:tabs>
        <w:autoSpaceDE w:val="0"/>
        <w:autoSpaceDN w:val="0"/>
        <w:adjustRightInd w:val="0"/>
        <w:spacing w:after="45" w:line="240" w:lineRule="auto"/>
        <w:ind w:left="329" w:right="239" w:hanging="194"/>
        <w:rPr>
          <w:rFonts w:ascii="Times New Roman" w:hAnsi="Times New Roman" w:cs="Times New Roman"/>
          <w:i/>
          <w:color w:val="000000"/>
          <w:sz w:val="24"/>
          <w:szCs w:val="24"/>
        </w:rPr>
      </w:pPr>
      <w:r w:rsidRPr="006A062C">
        <w:rPr>
          <w:rFonts w:ascii="Times New Roman" w:hAnsi="Times New Roman" w:cs="Times New Roman"/>
          <w:i/>
          <w:color w:val="000000"/>
          <w:sz w:val="24"/>
          <w:szCs w:val="24"/>
        </w:rPr>
        <w:t>And I will put enmity</w:t>
      </w:r>
      <w:r>
        <w:rPr>
          <w:rFonts w:ascii="Times New Roman" w:hAnsi="Times New Roman" w:cs="Times New Roman"/>
          <w:i/>
          <w:color w:val="000000"/>
          <w:sz w:val="24"/>
          <w:szCs w:val="24"/>
        </w:rPr>
        <w:t xml:space="preserve"> </w:t>
      </w:r>
      <w:r w:rsidR="00346D1F">
        <w:rPr>
          <w:rFonts w:ascii="Times New Roman" w:hAnsi="Times New Roman" w:cs="Times New Roman"/>
          <w:i/>
          <w:color w:val="000000"/>
          <w:sz w:val="24"/>
          <w:szCs w:val="24"/>
        </w:rPr>
        <w:t>b</w:t>
      </w:r>
      <w:r w:rsidRPr="006A062C">
        <w:rPr>
          <w:rFonts w:ascii="Times New Roman" w:hAnsi="Times New Roman" w:cs="Times New Roman"/>
          <w:i/>
          <w:color w:val="000000"/>
          <w:sz w:val="24"/>
          <w:szCs w:val="24"/>
        </w:rPr>
        <w:t>etween you and the woman,</w:t>
      </w:r>
    </w:p>
    <w:p w:rsidR="006A062C" w:rsidRPr="006A062C" w:rsidRDefault="006A062C" w:rsidP="006A062C">
      <w:pPr>
        <w:tabs>
          <w:tab w:val="left" w:pos="0"/>
        </w:tabs>
        <w:autoSpaceDE w:val="0"/>
        <w:autoSpaceDN w:val="0"/>
        <w:adjustRightInd w:val="0"/>
        <w:spacing w:after="0" w:line="240" w:lineRule="auto"/>
        <w:ind w:left="329" w:right="239" w:hanging="150"/>
        <w:rPr>
          <w:rFonts w:ascii="Times New Roman" w:hAnsi="Times New Roman" w:cs="Times New Roman"/>
          <w:i/>
          <w:color w:val="000000"/>
          <w:sz w:val="24"/>
          <w:szCs w:val="24"/>
        </w:rPr>
      </w:pPr>
      <w:r w:rsidRPr="006A062C">
        <w:rPr>
          <w:rFonts w:ascii="Times New Roman" w:hAnsi="Times New Roman" w:cs="Times New Roman"/>
          <w:i/>
          <w:color w:val="000000"/>
          <w:sz w:val="24"/>
          <w:szCs w:val="24"/>
        </w:rPr>
        <w:t>And between your seed and her seed;</w:t>
      </w:r>
    </w:p>
    <w:p w:rsidR="006A062C" w:rsidRPr="006A062C" w:rsidRDefault="006A062C" w:rsidP="006A062C">
      <w:pPr>
        <w:tabs>
          <w:tab w:val="left" w:pos="0"/>
        </w:tabs>
        <w:autoSpaceDE w:val="0"/>
        <w:autoSpaceDN w:val="0"/>
        <w:adjustRightInd w:val="0"/>
        <w:spacing w:after="0" w:line="240" w:lineRule="auto"/>
        <w:ind w:left="329" w:right="239" w:hanging="150"/>
        <w:rPr>
          <w:rFonts w:ascii="Times New Roman" w:hAnsi="Times New Roman" w:cs="Times New Roman"/>
          <w:i/>
          <w:color w:val="000000"/>
          <w:sz w:val="24"/>
          <w:szCs w:val="24"/>
        </w:rPr>
      </w:pPr>
      <w:r w:rsidRPr="006A062C">
        <w:rPr>
          <w:rFonts w:ascii="Times New Roman" w:hAnsi="Times New Roman" w:cs="Times New Roman"/>
          <w:i/>
          <w:color w:val="000000"/>
          <w:sz w:val="24"/>
          <w:szCs w:val="24"/>
        </w:rPr>
        <w:lastRenderedPageBreak/>
        <w:t>He shall bruise you on the head,</w:t>
      </w:r>
    </w:p>
    <w:p w:rsidR="00A03B8E" w:rsidRDefault="006A062C" w:rsidP="006A062C">
      <w:pPr>
        <w:tabs>
          <w:tab w:val="left" w:pos="0"/>
        </w:tabs>
        <w:autoSpaceDE w:val="0"/>
        <w:autoSpaceDN w:val="0"/>
        <w:adjustRightInd w:val="0"/>
        <w:spacing w:after="0" w:line="240" w:lineRule="auto"/>
        <w:ind w:left="329" w:right="239" w:hanging="150"/>
        <w:rPr>
          <w:rFonts w:ascii="Times New Roman" w:hAnsi="Times New Roman" w:cs="Times New Roman"/>
          <w:color w:val="000000"/>
          <w:sz w:val="24"/>
          <w:szCs w:val="24"/>
        </w:rPr>
      </w:pPr>
      <w:r w:rsidRPr="006A062C">
        <w:rPr>
          <w:rFonts w:ascii="Times New Roman" w:hAnsi="Times New Roman" w:cs="Times New Roman"/>
          <w:i/>
          <w:color w:val="000000"/>
          <w:sz w:val="24"/>
          <w:szCs w:val="24"/>
        </w:rPr>
        <w:t>And you</w:t>
      </w:r>
      <w:r>
        <w:rPr>
          <w:rFonts w:ascii="Times New Roman" w:hAnsi="Times New Roman" w:cs="Times New Roman"/>
          <w:i/>
          <w:color w:val="000000"/>
          <w:sz w:val="24"/>
          <w:szCs w:val="24"/>
        </w:rPr>
        <w:t xml:space="preserve"> shall bruise him on the heel.</w:t>
      </w:r>
    </w:p>
    <w:p w:rsidR="00346D1F" w:rsidRDefault="00346D1F" w:rsidP="006A062C">
      <w:pPr>
        <w:tabs>
          <w:tab w:val="left" w:pos="0"/>
        </w:tabs>
        <w:autoSpaceDE w:val="0"/>
        <w:autoSpaceDN w:val="0"/>
        <w:adjustRightInd w:val="0"/>
        <w:spacing w:after="0" w:line="240" w:lineRule="auto"/>
        <w:ind w:left="329" w:right="239" w:hanging="150"/>
        <w:rPr>
          <w:rFonts w:ascii="Times New Roman" w:hAnsi="Times New Roman" w:cs="Times New Roman"/>
          <w:color w:val="000000"/>
          <w:sz w:val="24"/>
          <w:szCs w:val="24"/>
        </w:rPr>
      </w:pPr>
    </w:p>
    <w:p w:rsidR="00346D1F" w:rsidRDefault="00346D1F" w:rsidP="00346D1F">
      <w:pPr>
        <w:tabs>
          <w:tab w:val="left" w:pos="0"/>
        </w:tabs>
        <w:autoSpaceDE w:val="0"/>
        <w:autoSpaceDN w:val="0"/>
        <w:adjustRightInd w:val="0"/>
        <w:spacing w:after="0" w:line="240" w:lineRule="auto"/>
        <w:ind w:left="150" w:right="239" w:hanging="150"/>
        <w:rPr>
          <w:rFonts w:ascii="Times New Roman" w:hAnsi="Times New Roman" w:cs="Times New Roman"/>
          <w:color w:val="000000"/>
          <w:sz w:val="24"/>
          <w:szCs w:val="24"/>
        </w:rPr>
      </w:pPr>
      <w:r>
        <w:rPr>
          <w:rFonts w:ascii="Times New Roman" w:hAnsi="Times New Roman" w:cs="Times New Roman"/>
          <w:color w:val="000000"/>
          <w:sz w:val="24"/>
          <w:szCs w:val="24"/>
        </w:rPr>
        <w:t>Notice that four characters are portrayed in the above quatrain: You (Satan), the woman (Israel), her seed and He (Messiah), and your seed (Anti-Christ).</w:t>
      </w:r>
    </w:p>
    <w:p w:rsidR="008E4E83" w:rsidRDefault="008E4E83" w:rsidP="00346D1F">
      <w:pPr>
        <w:tabs>
          <w:tab w:val="left" w:pos="0"/>
        </w:tabs>
        <w:autoSpaceDE w:val="0"/>
        <w:autoSpaceDN w:val="0"/>
        <w:adjustRightInd w:val="0"/>
        <w:spacing w:after="0" w:line="240" w:lineRule="auto"/>
        <w:ind w:left="150" w:right="239" w:hanging="150"/>
        <w:rPr>
          <w:rFonts w:ascii="Times New Roman" w:hAnsi="Times New Roman" w:cs="Times New Roman"/>
          <w:color w:val="000000"/>
          <w:sz w:val="24"/>
          <w:szCs w:val="24"/>
        </w:rPr>
      </w:pPr>
    </w:p>
    <w:p w:rsidR="008E4E83" w:rsidRDefault="008E4E83" w:rsidP="00346D1F">
      <w:pPr>
        <w:tabs>
          <w:tab w:val="left" w:pos="0"/>
        </w:tabs>
        <w:autoSpaceDE w:val="0"/>
        <w:autoSpaceDN w:val="0"/>
        <w:adjustRightInd w:val="0"/>
        <w:spacing w:after="0" w:line="240" w:lineRule="auto"/>
        <w:ind w:left="150" w:right="239" w:hanging="150"/>
        <w:rPr>
          <w:rFonts w:ascii="Times New Roman" w:hAnsi="Times New Roman" w:cs="Times New Roman"/>
          <w:color w:val="000000"/>
          <w:sz w:val="24"/>
          <w:szCs w:val="24"/>
        </w:rPr>
      </w:pPr>
      <w:bookmarkStart w:id="268" w:name="Psalm19"/>
      <w:r w:rsidRPr="008E4E83">
        <w:rPr>
          <w:rFonts w:ascii="Times New Roman" w:hAnsi="Times New Roman" w:cs="Times New Roman"/>
          <w:b/>
          <w:color w:val="000000"/>
          <w:sz w:val="24"/>
          <w:szCs w:val="24"/>
        </w:rPr>
        <w:t>Psalm 19</w:t>
      </w:r>
      <w:bookmarkEnd w:id="268"/>
      <w:r>
        <w:rPr>
          <w:rFonts w:ascii="Times New Roman" w:hAnsi="Times New Roman" w:cs="Times New Roman"/>
          <w:color w:val="000000"/>
          <w:sz w:val="24"/>
          <w:szCs w:val="24"/>
        </w:rPr>
        <w:t>:  In this psalm, the first six verses pertain seemin</w:t>
      </w:r>
      <w:r w:rsidR="00252C56">
        <w:rPr>
          <w:rFonts w:ascii="Times New Roman" w:hAnsi="Times New Roman" w:cs="Times New Roman"/>
          <w:color w:val="000000"/>
          <w:sz w:val="24"/>
          <w:szCs w:val="24"/>
        </w:rPr>
        <w:t xml:space="preserve">gly to the heavens and Verses 7-14 to the Law of Moses.  How then can there be a single theme?  </w:t>
      </w:r>
      <w:r w:rsidR="00FE7843">
        <w:rPr>
          <w:rFonts w:ascii="Times New Roman" w:hAnsi="Times New Roman" w:cs="Times New Roman"/>
          <w:color w:val="000000"/>
          <w:sz w:val="24"/>
          <w:szCs w:val="24"/>
        </w:rPr>
        <w:t>Theologians Rosenmueller, De Wette and Ewald argued for two psalms while Rolleston (1862), Seiss (1882), Bullinger (1893), Henry Morris (1984), James Kennedy (1889), Chuck Missler (1999), and John Pratt (2001) argue for a unified psalm based on God’s revelation.  Any preacher who has given a sermon on the stars in the heavens has missed the point.  It is the signs that God put into the heavens!</w:t>
      </w:r>
      <w:r w:rsidR="006F3CC3">
        <w:rPr>
          <w:rFonts w:ascii="Times New Roman" w:hAnsi="Times New Roman" w:cs="Times New Roman"/>
          <w:color w:val="000000"/>
          <w:sz w:val="24"/>
          <w:szCs w:val="24"/>
        </w:rPr>
        <w:t xml:space="preserve">  There are seven ways we know that God places “signs” in the heavens?</w:t>
      </w:r>
    </w:p>
    <w:p w:rsidR="006F3CC3" w:rsidRDefault="006F3CC3" w:rsidP="006F3CC3">
      <w:pPr>
        <w:pStyle w:val="ListParagraph"/>
        <w:numPr>
          <w:ilvl w:val="0"/>
          <w:numId w:val="20"/>
        </w:num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Only God can create the Mazzaroth [Zodiac] (Job 9:9).  Job gives us an example of God creating the sign of Hydra within the Mazzaroth.</w:t>
      </w:r>
    </w:p>
    <w:p w:rsidR="006F3CC3" w:rsidRDefault="006F3CC3" w:rsidP="006F3CC3">
      <w:pPr>
        <w:pStyle w:val="ListParagraph"/>
        <w:numPr>
          <w:ilvl w:val="0"/>
          <w:numId w:val="20"/>
        </w:num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God create, numbered, and named the stars (Ps 147:4; Is 40:25-26)</w:t>
      </w:r>
    </w:p>
    <w:p w:rsidR="006F3CC3" w:rsidRDefault="006F3CC3" w:rsidP="006F3CC3">
      <w:pPr>
        <w:pStyle w:val="ListParagraph"/>
        <w:numPr>
          <w:ilvl w:val="0"/>
          <w:numId w:val="20"/>
        </w:num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These stars were to be for signs, seasons, and time keeping (Ge 1:14-19)</w:t>
      </w:r>
    </w:p>
    <w:p w:rsidR="006F3CC3" w:rsidRDefault="006F3CC3" w:rsidP="006F3CC3">
      <w:pPr>
        <w:pStyle w:val="ListParagraph"/>
        <w:numPr>
          <w:ilvl w:val="0"/>
          <w:numId w:val="20"/>
        </w:num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The signs, not the stars, were to show the glory of God through Messiah (Ps 19:1).</w:t>
      </w:r>
    </w:p>
    <w:p w:rsidR="006F3CC3" w:rsidRDefault="006F3CC3" w:rsidP="006F3CC3">
      <w:pPr>
        <w:pStyle w:val="ListParagraph"/>
        <w:numPr>
          <w:ilvl w:val="0"/>
          <w:numId w:val="20"/>
        </w:num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These signs went forth into all the Earth (Ps19:4a) and are to be viewed as the Bridegroom coming out to his Bride, those saved.</w:t>
      </w:r>
    </w:p>
    <w:p w:rsidR="006F3CC3" w:rsidRDefault="006F3CC3" w:rsidP="006F3CC3">
      <w:pPr>
        <w:pStyle w:val="ListParagraph"/>
        <w:numPr>
          <w:ilvl w:val="0"/>
          <w:numId w:val="20"/>
        </w:num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There was revelation prior to Modes (Ge 3:15) and an unbroken chain of prophets to tend the message in the stars (Lk 1:70; Acts 3:21; Jude 1:14-15).  Some prophets were Adam, Enoch, Methuselah, Noah, Melchizedek (Seth), and Abraham.</w:t>
      </w:r>
    </w:p>
    <w:p w:rsidR="006F3CC3" w:rsidRDefault="006F3CC3" w:rsidP="006F3CC3">
      <w:pPr>
        <w:pStyle w:val="ListParagraph"/>
        <w:numPr>
          <w:ilvl w:val="0"/>
          <w:numId w:val="20"/>
        </w:num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The imagery in the signs pervades the Bible (Branch, Breaker, Lamb, Desired One, Dragon, Redeemer, Pierced, Lion, and Sheepfold).</w:t>
      </w:r>
    </w:p>
    <w:p w:rsidR="008362C8" w:rsidRDefault="008362C8" w:rsidP="008362C8">
      <w:pPr>
        <w:pStyle w:val="ListParagraph"/>
        <w:tabs>
          <w:tab w:val="left" w:pos="0"/>
        </w:tabs>
        <w:autoSpaceDE w:val="0"/>
        <w:autoSpaceDN w:val="0"/>
        <w:adjustRightInd w:val="0"/>
        <w:spacing w:after="0" w:line="240" w:lineRule="auto"/>
        <w:ind w:right="239"/>
        <w:rPr>
          <w:rFonts w:ascii="Times New Roman" w:hAnsi="Times New Roman" w:cs="Times New Roman"/>
          <w:color w:val="000000"/>
          <w:sz w:val="24"/>
          <w:szCs w:val="24"/>
        </w:rPr>
      </w:pPr>
    </w:p>
    <w:p w:rsidR="006F3CC3" w:rsidRDefault="006F3CC3" w:rsidP="006F3CC3">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The signs are interpreted</w:t>
      </w:r>
      <w:r w:rsidR="00442CE9">
        <w:rPr>
          <w:rFonts w:ascii="Times New Roman" w:hAnsi="Times New Roman" w:cs="Times New Roman"/>
          <w:color w:val="000000"/>
          <w:sz w:val="24"/>
          <w:szCs w:val="24"/>
        </w:rPr>
        <w:t xml:space="preserve"> by the following four rules of hermeneutics:</w:t>
      </w:r>
    </w:p>
    <w:p w:rsidR="00442CE9" w:rsidRDefault="00442CE9" w:rsidP="00442CE9">
      <w:pPr>
        <w:pStyle w:val="ListParagraph"/>
        <w:numPr>
          <w:ilvl w:val="0"/>
          <w:numId w:val="21"/>
        </w:num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Find the meaning of the names of the 12 constellations and their 36 decans from the earliest languages.</w:t>
      </w:r>
    </w:p>
    <w:p w:rsidR="00442CE9" w:rsidRDefault="00442CE9" w:rsidP="00442CE9">
      <w:pPr>
        <w:pStyle w:val="ListParagraph"/>
        <w:numPr>
          <w:ilvl w:val="0"/>
          <w:numId w:val="21"/>
        </w:num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Find the meaning of the major stars within the 48 constellations.</w:t>
      </w:r>
    </w:p>
    <w:p w:rsidR="00442CE9" w:rsidRDefault="00442CE9" w:rsidP="00442CE9">
      <w:pPr>
        <w:pStyle w:val="ListParagraph"/>
        <w:numPr>
          <w:ilvl w:val="0"/>
          <w:numId w:val="21"/>
        </w:num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Relate the meanings to Scripture.</w:t>
      </w:r>
    </w:p>
    <w:p w:rsidR="00442CE9" w:rsidRDefault="00442CE9" w:rsidP="00442CE9">
      <w:pPr>
        <w:pStyle w:val="ListParagraph"/>
        <w:numPr>
          <w:ilvl w:val="0"/>
          <w:numId w:val="21"/>
        </w:num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Relate the meanings to the earliest stylized pictures (pictographs) of the Mazzaroth.</w:t>
      </w:r>
    </w:p>
    <w:p w:rsidR="008362C8" w:rsidRPr="008362C8" w:rsidRDefault="008362C8" w:rsidP="008362C8">
      <w:pPr>
        <w:tabs>
          <w:tab w:val="left" w:pos="0"/>
        </w:tabs>
        <w:autoSpaceDE w:val="0"/>
        <w:autoSpaceDN w:val="0"/>
        <w:adjustRightInd w:val="0"/>
        <w:spacing w:after="0" w:line="240" w:lineRule="auto"/>
        <w:ind w:left="360" w:right="239"/>
        <w:rPr>
          <w:rFonts w:ascii="Times New Roman" w:hAnsi="Times New Roman" w:cs="Times New Roman"/>
          <w:color w:val="000000"/>
          <w:sz w:val="24"/>
          <w:szCs w:val="24"/>
        </w:rPr>
      </w:pPr>
    </w:p>
    <w:p w:rsidR="00442CE9" w:rsidRDefault="00442CE9" w:rsidP="00442CE9">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color w:val="000000"/>
          <w:sz w:val="24"/>
          <w:szCs w:val="24"/>
        </w:rPr>
        <w:t xml:space="preserve">In summary it can be said that </w:t>
      </w:r>
      <w:r w:rsidR="008362C8">
        <w:rPr>
          <w:rFonts w:ascii="Times New Roman" w:hAnsi="Times New Roman" w:cs="Times New Roman"/>
          <w:sz w:val="24"/>
          <w:szCs w:val="24"/>
        </w:rPr>
        <w:t xml:space="preserve">Scripture posits that a story is told by the signs within the stars.  By searching out the ancient meanings in the names of the constellations and their individual stars combined with a knowledge of Scripture and the early pictographs of the Mazzaroth, we can determine the rudiments of the revelation given to mankind as early as the days of Adam.  That revelation was shepherded continuously by God’s prophets from Adam to Abraham.  The message has nothing to do with astrology and everything to do with Messiah.  Book 1 tells that he will be born of a virgin, pay the price for redemption, battle against Satan, and die on the cross.  Book 3 tells how he, the Branch, will return as the glorified king, save his sheep, and judge the Earth.  Book 2 tells of the corruption of the bloodline of the human race by the Nephilim and the destruction of the world by flood.  Book 1 is chronologically out of sequence (2,1,3) probably to buoy the hope of antediluvian mankind.  The style of the imagery is such that Messiah in his first and second comings takes on many different shapes as he battles Satan who also metamorphoses into many forms.  A constellation with its three decans </w:t>
      </w:r>
      <w:r w:rsidR="008362C8">
        <w:rPr>
          <w:rFonts w:ascii="Times New Roman" w:hAnsi="Times New Roman" w:cs="Times New Roman"/>
          <w:sz w:val="24"/>
          <w:szCs w:val="24"/>
        </w:rPr>
        <w:lastRenderedPageBreak/>
        <w:t>can flash backward or forward in time probably to emphasize that the first and second comings are by the same person.  Only with this knowledge of the signs in the heavens, can Psalm 19 be properly understood and be called “one of the most magnificent writings in the Bible”.</w:t>
      </w:r>
    </w:p>
    <w:p w:rsidR="00C743EA" w:rsidRDefault="00C743EA" w:rsidP="00442CE9">
      <w:pPr>
        <w:tabs>
          <w:tab w:val="left" w:pos="0"/>
        </w:tabs>
        <w:autoSpaceDE w:val="0"/>
        <w:autoSpaceDN w:val="0"/>
        <w:adjustRightInd w:val="0"/>
        <w:spacing w:after="0" w:line="240" w:lineRule="auto"/>
        <w:ind w:right="239"/>
        <w:rPr>
          <w:rFonts w:ascii="Times New Roman" w:hAnsi="Times New Roman" w:cs="Times New Roman"/>
          <w:sz w:val="24"/>
          <w:szCs w:val="24"/>
        </w:rPr>
      </w:pPr>
    </w:p>
    <w:p w:rsidR="00C743EA" w:rsidRPr="00442CE9" w:rsidRDefault="00C743EA" w:rsidP="00442CE9">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sz w:val="24"/>
          <w:szCs w:val="24"/>
        </w:rPr>
        <w:t>See Manuscript #38 for Psalm 19.</w:t>
      </w:r>
    </w:p>
    <w:p w:rsidR="006A062C" w:rsidRPr="006A062C" w:rsidRDefault="006A062C" w:rsidP="006A062C">
      <w:pPr>
        <w:tabs>
          <w:tab w:val="left" w:pos="0"/>
        </w:tabs>
        <w:autoSpaceDE w:val="0"/>
        <w:autoSpaceDN w:val="0"/>
        <w:adjustRightInd w:val="0"/>
        <w:spacing w:after="0" w:line="240" w:lineRule="auto"/>
        <w:ind w:left="329" w:right="239" w:hanging="150"/>
        <w:rPr>
          <w:rFonts w:ascii="Times New Roman" w:hAnsi="Times New Roman" w:cs="Times New Roman"/>
          <w:color w:val="000000"/>
          <w:sz w:val="24"/>
          <w:szCs w:val="24"/>
        </w:rPr>
      </w:pPr>
    </w:p>
    <w:p w:rsidR="005C5EF6" w:rsidRDefault="005C5EF6" w:rsidP="00561E00">
      <w:pPr>
        <w:autoSpaceDE w:val="0"/>
        <w:autoSpaceDN w:val="0"/>
        <w:adjustRightInd w:val="0"/>
        <w:spacing w:after="0" w:line="240" w:lineRule="auto"/>
        <w:rPr>
          <w:rFonts w:ascii="Trebuchet MS" w:hAnsi="Trebuchet MS"/>
          <w:color w:val="000000"/>
          <w:sz w:val="18"/>
          <w:szCs w:val="24"/>
        </w:rPr>
      </w:pPr>
      <w:bookmarkStart w:id="269" w:name="Rapture"/>
      <w:bookmarkEnd w:id="269"/>
      <w:r w:rsidRPr="005C5EF6">
        <w:rPr>
          <w:rFonts w:ascii="Times New Roman" w:hAnsi="Times New Roman" w:cs="Times New Roman"/>
          <w:b/>
          <w:sz w:val="24"/>
          <w:szCs w:val="24"/>
        </w:rPr>
        <w:t>Rapture</w:t>
      </w:r>
      <w:r>
        <w:rPr>
          <w:rFonts w:ascii="Times New Roman" w:hAnsi="Times New Roman" w:cs="Times New Roman"/>
          <w:sz w:val="24"/>
          <w:szCs w:val="24"/>
        </w:rPr>
        <w:t xml:space="preserve">:  The word itself does not appear in the Bible, but is derived from the Latin word </w:t>
      </w:r>
      <w:r w:rsidRPr="005C5EF6">
        <w:rPr>
          <w:rFonts w:ascii="Times New Roman" w:hAnsi="Times New Roman" w:cs="Times New Roman"/>
          <w:i/>
          <w:sz w:val="24"/>
          <w:szCs w:val="24"/>
        </w:rPr>
        <w:t>raptus</w:t>
      </w:r>
      <w:r>
        <w:rPr>
          <w:rFonts w:ascii="Times New Roman" w:hAnsi="Times New Roman" w:cs="Times New Roman"/>
          <w:sz w:val="24"/>
          <w:szCs w:val="24"/>
        </w:rPr>
        <w:t xml:space="preserve"> which is the past participle of </w:t>
      </w:r>
      <w:r w:rsidRPr="005C5EF6">
        <w:rPr>
          <w:rFonts w:ascii="Times New Roman" w:hAnsi="Times New Roman" w:cs="Times New Roman"/>
          <w:i/>
          <w:sz w:val="24"/>
          <w:szCs w:val="24"/>
        </w:rPr>
        <w:t>rapere</w:t>
      </w:r>
      <w:r w:rsidR="00201C21">
        <w:rPr>
          <w:rFonts w:ascii="Times New Roman" w:hAnsi="Times New Roman" w:cs="Times New Roman"/>
          <w:sz w:val="24"/>
          <w:szCs w:val="24"/>
        </w:rPr>
        <w:t xml:space="preserve"> meaning “to snatch to oneself.”</w:t>
      </w:r>
      <w:r>
        <w:rPr>
          <w:rFonts w:ascii="Times New Roman" w:hAnsi="Times New Roman" w:cs="Times New Roman"/>
          <w:sz w:val="24"/>
          <w:szCs w:val="24"/>
        </w:rPr>
        <w:t xml:space="preserve">  As explained in detail in Manuscript #1, the concept is accepted by premillennialists which includes Dispensationalists and in diminishing degrees by postmillennialists and amillennialists.  Although elements of this th</w:t>
      </w:r>
      <w:r w:rsidR="00201C21">
        <w:rPr>
          <w:rFonts w:ascii="Times New Roman" w:hAnsi="Times New Roman" w:cs="Times New Roman"/>
          <w:sz w:val="24"/>
          <w:szCs w:val="24"/>
        </w:rPr>
        <w:t>eology go back to the Didache or</w:t>
      </w:r>
      <w:r>
        <w:rPr>
          <w:rFonts w:ascii="Times New Roman" w:hAnsi="Times New Roman" w:cs="Times New Roman"/>
          <w:sz w:val="24"/>
          <w:szCs w:val="24"/>
        </w:rPr>
        <w:t xml:space="preserve"> first century Writings of the Apostles, the full theology did not come to light until recently</w:t>
      </w:r>
      <w:r w:rsidR="008E7804">
        <w:rPr>
          <w:rFonts w:ascii="Times New Roman" w:hAnsi="Times New Roman" w:cs="Times New Roman"/>
          <w:sz w:val="24"/>
          <w:szCs w:val="24"/>
        </w:rPr>
        <w:t xml:space="preserve"> not because it is new but because </w:t>
      </w:r>
      <w:r w:rsidR="008E7804" w:rsidRPr="00201C21">
        <w:rPr>
          <w:rFonts w:ascii="Times New Roman" w:hAnsi="Times New Roman" w:cs="Times New Roman"/>
          <w:i/>
          <w:sz w:val="24"/>
          <w:szCs w:val="24"/>
        </w:rPr>
        <w:t>there is nothing concealed that will not be revealed, or hidden that will not be known</w:t>
      </w:r>
      <w:r w:rsidR="008E7804">
        <w:rPr>
          <w:rFonts w:ascii="Times New Roman" w:hAnsi="Times New Roman" w:cs="Times New Roman"/>
          <w:sz w:val="24"/>
          <w:szCs w:val="24"/>
        </w:rPr>
        <w:t xml:space="preserve"> (Mt 10:26; Lk 8:17, 12:2).</w:t>
      </w:r>
      <w:r>
        <w:rPr>
          <w:rFonts w:ascii="Times New Roman" w:hAnsi="Times New Roman" w:cs="Times New Roman"/>
          <w:sz w:val="24"/>
          <w:szCs w:val="24"/>
        </w:rPr>
        <w:t xml:space="preserve">  </w:t>
      </w:r>
      <w:r w:rsidR="00201C21">
        <w:rPr>
          <w:rFonts w:ascii="Times New Roman" w:hAnsi="Times New Roman" w:cs="Times New Roman"/>
          <w:sz w:val="24"/>
          <w:szCs w:val="24"/>
        </w:rPr>
        <w:t>As we minister within the End Times knowledge increases.  The main Scriptural proof comes from 1 Thess 4:15-17</w:t>
      </w:r>
      <w:r w:rsidR="00405BF3">
        <w:rPr>
          <w:rFonts w:ascii="Times New Roman" w:hAnsi="Times New Roman" w:cs="Times New Roman"/>
          <w:sz w:val="24"/>
          <w:szCs w:val="24"/>
        </w:rPr>
        <w:t xml:space="preserve"> which is: </w:t>
      </w:r>
      <w:r w:rsidR="00D532AE">
        <w:rPr>
          <w:rFonts w:ascii="Trebuchet MS" w:hAnsi="Trebuchet MS"/>
          <w:b/>
          <w:color w:val="21770A"/>
          <w:sz w:val="12"/>
          <w:szCs w:val="24"/>
        </w:rPr>
        <w:t xml:space="preserve">15  </w:t>
      </w:r>
      <w:r w:rsidR="00D532AE" w:rsidRPr="00754E35">
        <w:rPr>
          <w:rFonts w:ascii="Trebuchet MS" w:hAnsi="Trebuchet MS"/>
          <w:i/>
          <w:color w:val="000000"/>
          <w:sz w:val="18"/>
          <w:szCs w:val="24"/>
        </w:rPr>
        <w:t xml:space="preserve">For this we say to you by the word of the Lord, that we who are alive and remain until </w:t>
      </w:r>
      <w:r w:rsidR="00D532AE" w:rsidRPr="00754E35">
        <w:rPr>
          <w:rFonts w:ascii="Trebuchet MS" w:hAnsi="Trebuchet MS"/>
          <w:b/>
          <w:i/>
          <w:color w:val="6C0108"/>
          <w:position w:val="6"/>
          <w:sz w:val="12"/>
          <w:szCs w:val="24"/>
        </w:rPr>
        <w:t>c</w:t>
      </w:r>
      <w:r w:rsidR="00D532AE" w:rsidRPr="00754E35">
        <w:rPr>
          <w:rFonts w:ascii="Trebuchet MS" w:hAnsi="Trebuchet MS"/>
          <w:i/>
          <w:color w:val="000000"/>
          <w:sz w:val="18"/>
          <w:szCs w:val="24"/>
        </w:rPr>
        <w:t>the coming of the Lord, will not precede those who have fallen asleep</w:t>
      </w:r>
      <w:r w:rsidR="00D532AE">
        <w:rPr>
          <w:rFonts w:ascii="Trebuchet MS" w:hAnsi="Trebuchet MS"/>
          <w:color w:val="000000"/>
          <w:sz w:val="18"/>
          <w:szCs w:val="24"/>
        </w:rPr>
        <w:t xml:space="preserve">. </w:t>
      </w:r>
      <w:r w:rsidR="00D532AE" w:rsidRPr="00456804">
        <w:rPr>
          <w:rFonts w:ascii="Trebuchet MS" w:hAnsi="Trebuchet MS"/>
          <w:b/>
          <w:color w:val="21770A"/>
          <w:position w:val="6"/>
          <w:sz w:val="12"/>
          <w:szCs w:val="24"/>
          <w:vertAlign w:val="subscript"/>
        </w:rPr>
        <w:t>16</w:t>
      </w:r>
      <w:r w:rsidR="00D532AE" w:rsidRPr="00456804">
        <w:rPr>
          <w:rFonts w:ascii="Times New (W1)" w:hAnsi="Times New (W1)"/>
          <w:b/>
          <w:color w:val="21770A"/>
          <w:sz w:val="12"/>
          <w:szCs w:val="24"/>
        </w:rPr>
        <w:t xml:space="preserve"> </w:t>
      </w:r>
      <w:r w:rsidR="00D532AE" w:rsidRPr="00754E35">
        <w:rPr>
          <w:rFonts w:ascii="Trebuchet MS" w:hAnsi="Trebuchet MS"/>
          <w:i/>
          <w:color w:val="000000"/>
          <w:sz w:val="18"/>
          <w:szCs w:val="24"/>
        </w:rPr>
        <w:t xml:space="preserve">For the Lord Himself will descend from heaven with a shout, with the voice of </w:t>
      </w:r>
      <w:r w:rsidR="00D532AE" w:rsidRPr="00754E35">
        <w:rPr>
          <w:rFonts w:ascii="Trebuchet MS" w:hAnsi="Trebuchet MS"/>
          <w:i/>
          <w:color w:val="555454"/>
          <w:sz w:val="18"/>
          <w:szCs w:val="24"/>
        </w:rPr>
        <w:t xml:space="preserve">the </w:t>
      </w:r>
      <w:r w:rsidR="00D532AE" w:rsidRPr="00754E35">
        <w:rPr>
          <w:rFonts w:ascii="Trebuchet MS" w:hAnsi="Trebuchet MS"/>
          <w:i/>
          <w:color w:val="000000"/>
          <w:sz w:val="18"/>
          <w:szCs w:val="24"/>
        </w:rPr>
        <w:t xml:space="preserve">archangel and with the trumpet of God, and </w:t>
      </w:r>
      <w:r w:rsidR="00D532AE" w:rsidRPr="00754E35">
        <w:rPr>
          <w:rFonts w:ascii="Trebuchet MS" w:hAnsi="Trebuchet MS"/>
          <w:b/>
          <w:i/>
          <w:color w:val="6C0108"/>
          <w:position w:val="6"/>
          <w:sz w:val="12"/>
          <w:szCs w:val="24"/>
        </w:rPr>
        <w:t>f</w:t>
      </w:r>
      <w:r w:rsidR="00D532AE" w:rsidRPr="00754E35">
        <w:rPr>
          <w:rFonts w:ascii="Trebuchet MS" w:hAnsi="Trebuchet MS"/>
          <w:i/>
          <w:color w:val="000000"/>
          <w:sz w:val="18"/>
          <w:szCs w:val="24"/>
        </w:rPr>
        <w:t>the dead in Christ will rise first.</w:t>
      </w:r>
      <w:r w:rsidR="00D532AE">
        <w:rPr>
          <w:rFonts w:ascii="Trebuchet MS" w:hAnsi="Trebuchet MS"/>
          <w:color w:val="000000"/>
          <w:sz w:val="18"/>
          <w:szCs w:val="24"/>
        </w:rPr>
        <w:t xml:space="preserve"> </w:t>
      </w:r>
      <w:r w:rsidR="00D532AE" w:rsidRPr="00456804">
        <w:rPr>
          <w:rFonts w:ascii="Trebuchet MS" w:hAnsi="Trebuchet MS"/>
          <w:b/>
          <w:color w:val="21770A"/>
          <w:position w:val="6"/>
          <w:sz w:val="12"/>
          <w:szCs w:val="24"/>
          <w:vertAlign w:val="subscript"/>
        </w:rPr>
        <w:t>17</w:t>
      </w:r>
      <w:r w:rsidR="00D532AE">
        <w:rPr>
          <w:rFonts w:ascii="Trebuchet MS" w:hAnsi="Trebuchet MS"/>
          <w:b/>
          <w:color w:val="21770A"/>
          <w:sz w:val="12"/>
          <w:szCs w:val="24"/>
        </w:rPr>
        <w:t xml:space="preserve"> </w:t>
      </w:r>
      <w:r w:rsidR="00D532AE" w:rsidRPr="00754E35">
        <w:rPr>
          <w:rFonts w:ascii="Trebuchet MS" w:hAnsi="Trebuchet MS"/>
          <w:i/>
          <w:color w:val="000000"/>
          <w:sz w:val="18"/>
          <w:szCs w:val="24"/>
        </w:rPr>
        <w:t>Then we who are alive and remain will be caught up together with them in the clouds to meet the Lord in the air, and so we shall always be with the Lord</w:t>
      </w:r>
      <w:r w:rsidR="00D532AE">
        <w:rPr>
          <w:rFonts w:ascii="Trebuchet MS" w:hAnsi="Trebuchet MS"/>
          <w:color w:val="000000"/>
          <w:sz w:val="18"/>
          <w:szCs w:val="24"/>
        </w:rPr>
        <w:t>.</w:t>
      </w:r>
    </w:p>
    <w:p w:rsidR="00561E00" w:rsidRDefault="00561E00" w:rsidP="00561E00">
      <w:pPr>
        <w:autoSpaceDE w:val="0"/>
        <w:autoSpaceDN w:val="0"/>
        <w:adjustRightInd w:val="0"/>
        <w:spacing w:after="0" w:line="240" w:lineRule="auto"/>
        <w:rPr>
          <w:rFonts w:ascii="Trebuchet MS" w:hAnsi="Trebuchet MS"/>
          <w:color w:val="000000"/>
          <w:sz w:val="18"/>
          <w:szCs w:val="24"/>
        </w:rPr>
      </w:pPr>
    </w:p>
    <w:p w:rsidR="00561E00" w:rsidRDefault="00953A91" w:rsidP="00561E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Prior to the eighties, many theological dictionaries like Baker’s,</w:t>
      </w:r>
      <w:r w:rsidR="00BD0B00">
        <w:rPr>
          <w:rFonts w:ascii="Times New Roman" w:hAnsi="Times New Roman" w:cs="Times New Roman"/>
          <w:color w:val="000000"/>
          <w:sz w:val="24"/>
          <w:szCs w:val="24"/>
        </w:rPr>
        <w:t xml:space="preserve"> Halley’s,</w:t>
      </w:r>
      <w:r>
        <w:rPr>
          <w:rFonts w:ascii="Times New Roman" w:hAnsi="Times New Roman" w:cs="Times New Roman"/>
          <w:color w:val="000000"/>
          <w:sz w:val="24"/>
          <w:szCs w:val="24"/>
        </w:rPr>
        <w:t xml:space="preserve"> Nave’s Topical Bible</w:t>
      </w:r>
      <w:r w:rsidR="00973C7A">
        <w:rPr>
          <w:rFonts w:ascii="Times New Roman" w:hAnsi="Times New Roman" w:cs="Times New Roman"/>
          <w:color w:val="000000"/>
          <w:sz w:val="24"/>
          <w:szCs w:val="24"/>
        </w:rPr>
        <w:t>, the Oxford Dictionary, and the Westminster Dictionary</w:t>
      </w:r>
      <w:r>
        <w:rPr>
          <w:rFonts w:ascii="Times New Roman" w:hAnsi="Times New Roman" w:cs="Times New Roman"/>
          <w:color w:val="000000"/>
          <w:sz w:val="24"/>
          <w:szCs w:val="24"/>
        </w:rPr>
        <w:t xml:space="preserve"> did not mention the Rapture</w:t>
      </w:r>
      <w:r w:rsidR="00973C7A">
        <w:rPr>
          <w:rFonts w:ascii="Times New Roman" w:hAnsi="Times New Roman" w:cs="Times New Roman"/>
          <w:color w:val="000000"/>
          <w:sz w:val="24"/>
          <w:szCs w:val="24"/>
        </w:rPr>
        <w:t xml:space="preserve"> by name</w:t>
      </w:r>
      <w:r>
        <w:rPr>
          <w:rFonts w:ascii="Times New Roman" w:hAnsi="Times New Roman" w:cs="Times New Roman"/>
          <w:color w:val="000000"/>
          <w:sz w:val="24"/>
          <w:szCs w:val="24"/>
        </w:rPr>
        <w:t xml:space="preserve">.  </w:t>
      </w:r>
      <w:r w:rsidR="00973C7A">
        <w:rPr>
          <w:rFonts w:ascii="Times New Roman" w:hAnsi="Times New Roman" w:cs="Times New Roman"/>
          <w:color w:val="000000"/>
          <w:sz w:val="24"/>
          <w:szCs w:val="24"/>
        </w:rPr>
        <w:t>Then i</w:t>
      </w:r>
      <w:r w:rsidR="00561E00" w:rsidRPr="00561E00">
        <w:rPr>
          <w:rFonts w:ascii="Times New Roman" w:hAnsi="Times New Roman" w:cs="Times New Roman"/>
          <w:color w:val="000000"/>
          <w:sz w:val="24"/>
          <w:szCs w:val="24"/>
        </w:rPr>
        <w:t>n</w:t>
      </w:r>
      <w:r w:rsidR="00561E00">
        <w:rPr>
          <w:rFonts w:ascii="Times New Roman" w:hAnsi="Times New Roman" w:cs="Times New Roman"/>
          <w:color w:val="000000"/>
          <w:sz w:val="24"/>
          <w:szCs w:val="24"/>
        </w:rPr>
        <w:t xml:space="preserve"> the 1980s some Evangelical theologians</w:t>
      </w:r>
      <w:r w:rsidR="00973C7A">
        <w:rPr>
          <w:rFonts w:ascii="Times New Roman" w:hAnsi="Times New Roman" w:cs="Times New Roman"/>
          <w:color w:val="000000"/>
          <w:sz w:val="24"/>
          <w:szCs w:val="24"/>
        </w:rPr>
        <w:t xml:space="preserve"> began</w:t>
      </w:r>
      <w:r w:rsidR="00561E00">
        <w:rPr>
          <w:rFonts w:ascii="Times New Roman" w:hAnsi="Times New Roman" w:cs="Times New Roman"/>
          <w:color w:val="000000"/>
          <w:sz w:val="24"/>
          <w:szCs w:val="24"/>
        </w:rPr>
        <w:t xml:space="preserve"> branding the concept of the Rapture as a divisive element within evangelicalism because of the miraculous nature of the event and </w:t>
      </w:r>
      <w:r w:rsidR="00DC7890">
        <w:rPr>
          <w:rFonts w:ascii="Times New Roman" w:hAnsi="Times New Roman" w:cs="Times New Roman"/>
          <w:color w:val="000000"/>
          <w:sz w:val="24"/>
          <w:szCs w:val="24"/>
        </w:rPr>
        <w:t>because its</w:t>
      </w:r>
      <w:r w:rsidR="00561E00">
        <w:rPr>
          <w:rFonts w:ascii="Times New Roman" w:hAnsi="Times New Roman" w:cs="Times New Roman"/>
          <w:color w:val="000000"/>
          <w:sz w:val="24"/>
          <w:szCs w:val="24"/>
        </w:rPr>
        <w:t xml:space="preserve"> view encourage</w:t>
      </w:r>
      <w:r w:rsidR="00DC7890">
        <w:rPr>
          <w:rFonts w:ascii="Times New Roman" w:hAnsi="Times New Roman" w:cs="Times New Roman"/>
          <w:color w:val="000000"/>
          <w:sz w:val="24"/>
          <w:szCs w:val="24"/>
        </w:rPr>
        <w:t>d</w:t>
      </w:r>
      <w:r w:rsidR="00561E00">
        <w:rPr>
          <w:rFonts w:ascii="Times New Roman" w:hAnsi="Times New Roman" w:cs="Times New Roman"/>
          <w:color w:val="000000"/>
          <w:sz w:val="24"/>
          <w:szCs w:val="24"/>
        </w:rPr>
        <w:t xml:space="preserve"> withdrawal from society.  These suspicions have mitigated over the past three decades</w:t>
      </w:r>
      <w:r w:rsidR="006D61AF">
        <w:rPr>
          <w:rFonts w:ascii="Times New Roman" w:hAnsi="Times New Roman" w:cs="Times New Roman"/>
          <w:color w:val="000000"/>
          <w:sz w:val="24"/>
          <w:szCs w:val="24"/>
        </w:rPr>
        <w:t xml:space="preserve"> as Christians have redoubled their efforts to fulfill the Great Commission while being in, but not part of the world</w:t>
      </w:r>
      <w:r w:rsidR="00597E5B">
        <w:rPr>
          <w:rFonts w:ascii="Times New Roman" w:hAnsi="Times New Roman" w:cs="Times New Roman"/>
          <w:color w:val="000000"/>
          <w:sz w:val="24"/>
          <w:szCs w:val="24"/>
        </w:rPr>
        <w:t xml:space="preserve"> (John 15:19)</w:t>
      </w:r>
      <w:r w:rsidR="00F47B1B">
        <w:rPr>
          <w:rFonts w:ascii="Times New Roman" w:hAnsi="Times New Roman" w:cs="Times New Roman"/>
          <w:color w:val="000000"/>
          <w:sz w:val="24"/>
          <w:szCs w:val="24"/>
        </w:rPr>
        <w:t xml:space="preserve"> in these waning hours</w:t>
      </w:r>
      <w:r w:rsidR="006D61AF">
        <w:rPr>
          <w:rFonts w:ascii="Times New Roman" w:hAnsi="Times New Roman" w:cs="Times New Roman"/>
          <w:color w:val="000000"/>
          <w:sz w:val="24"/>
          <w:szCs w:val="24"/>
        </w:rPr>
        <w:t>.</w:t>
      </w:r>
    </w:p>
    <w:p w:rsidR="007D2C93" w:rsidRDefault="007D2C93" w:rsidP="00561E00">
      <w:pPr>
        <w:autoSpaceDE w:val="0"/>
        <w:autoSpaceDN w:val="0"/>
        <w:adjustRightInd w:val="0"/>
        <w:spacing w:after="0" w:line="240" w:lineRule="auto"/>
        <w:rPr>
          <w:rFonts w:ascii="Times New Roman" w:hAnsi="Times New Roman" w:cs="Times New Roman"/>
          <w:color w:val="000000"/>
          <w:sz w:val="24"/>
          <w:szCs w:val="24"/>
        </w:rPr>
      </w:pPr>
    </w:p>
    <w:p w:rsidR="007D2C93" w:rsidRPr="00561E00" w:rsidRDefault="007D2C93" w:rsidP="00561E00">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Are we allowed to know the timing of the Rapture?  Immediately after revealing the </w:t>
      </w:r>
      <w:hyperlink w:anchor="Mystery" w:history="1">
        <w:r w:rsidRPr="007D2C93">
          <w:rPr>
            <w:rStyle w:val="Hyperlink"/>
            <w:rFonts w:ascii="Times New Roman" w:hAnsi="Times New Roman" w:cs="Times New Roman"/>
            <w:sz w:val="24"/>
            <w:szCs w:val="24"/>
          </w:rPr>
          <w:t>Mystery</w:t>
        </w:r>
      </w:hyperlink>
      <w:r>
        <w:rPr>
          <w:rFonts w:ascii="Times New Roman" w:hAnsi="Times New Roman" w:cs="Times New Roman"/>
          <w:color w:val="000000"/>
          <w:sz w:val="24"/>
          <w:szCs w:val="24"/>
        </w:rPr>
        <w:t xml:space="preserve"> of the Rapture, Paul said: </w:t>
      </w:r>
      <w:r w:rsidRPr="007D2C93">
        <w:rPr>
          <w:rFonts w:ascii="Times New Roman" w:hAnsi="Times New Roman" w:cs="Times New Roman"/>
          <w:i/>
          <w:color w:val="000000"/>
          <w:sz w:val="24"/>
          <w:szCs w:val="24"/>
        </w:rPr>
        <w:t>But you brethren, are not in darkness, that the day should overtake you like a thief</w:t>
      </w:r>
      <w:r>
        <w:rPr>
          <w:rFonts w:ascii="Times New Roman" w:hAnsi="Times New Roman" w:cs="Times New Roman"/>
          <w:color w:val="000000"/>
          <w:sz w:val="24"/>
          <w:szCs w:val="24"/>
        </w:rPr>
        <w:t xml:space="preserve"> (1 Thess 5:4).</w:t>
      </w:r>
      <w:r w:rsidR="00187A88">
        <w:rPr>
          <w:rFonts w:ascii="Times New Roman" w:hAnsi="Times New Roman" w:cs="Times New Roman"/>
          <w:color w:val="000000"/>
          <w:sz w:val="24"/>
          <w:szCs w:val="24"/>
        </w:rPr>
        <w:t xml:space="preserve">  This verse does not contradict what Jesus said earlier: </w:t>
      </w:r>
      <w:r w:rsidR="006F63E6" w:rsidRPr="006F63E6">
        <w:rPr>
          <w:rFonts w:ascii="Times New Roman" w:hAnsi="Times New Roman" w:cs="Times New Roman"/>
          <w:i/>
          <w:color w:val="FF0000"/>
          <w:sz w:val="24"/>
          <w:szCs w:val="24"/>
        </w:rPr>
        <w:t>But of that day and hour no one knows, not even the angels of Heaven, nor the Son, but the Father alone</w:t>
      </w:r>
      <w:r w:rsidR="006F63E6">
        <w:rPr>
          <w:rFonts w:ascii="Times New Roman" w:hAnsi="Times New Roman" w:cs="Times New Roman"/>
          <w:color w:val="000000"/>
          <w:sz w:val="24"/>
          <w:szCs w:val="24"/>
        </w:rPr>
        <w:t xml:space="preserve"> (Mt 24:36). The Rapture is the first stage of the Jewish wedding where the Groom fetches the Bride at her own house</w:t>
      </w:r>
      <w:r w:rsidR="007B2349">
        <w:rPr>
          <w:rFonts w:ascii="Times New Roman" w:hAnsi="Times New Roman" w:cs="Times New Roman"/>
          <w:color w:val="000000"/>
          <w:sz w:val="24"/>
          <w:szCs w:val="24"/>
        </w:rPr>
        <w:t>, takes her to his home,</w:t>
      </w:r>
      <w:r w:rsidR="006F63E6">
        <w:rPr>
          <w:rFonts w:ascii="Times New Roman" w:hAnsi="Times New Roman" w:cs="Times New Roman"/>
          <w:color w:val="000000"/>
          <w:sz w:val="24"/>
          <w:szCs w:val="24"/>
        </w:rPr>
        <w:t xml:space="preserve"> and has a preliminary ceremony there.  (The second stage will be at the Second Coming on the Feast of Tabernacles.)  In Jesus’ day, the young groom was always asked by his peers, when the wedding would be.  Since the period of betrothal was from one to two years, the questioning or pestering would begin after the first year.  To this, the groom had a stock answer:  </w:t>
      </w:r>
      <w:r w:rsidR="002B5CD2">
        <w:rPr>
          <w:rFonts w:ascii="Times New Roman" w:hAnsi="Times New Roman" w:cs="Times New Roman"/>
          <w:color w:val="000000"/>
          <w:sz w:val="24"/>
          <w:szCs w:val="24"/>
        </w:rPr>
        <w:t>“</w:t>
      </w:r>
      <w:r w:rsidR="006F63E6">
        <w:rPr>
          <w:rFonts w:ascii="Times New Roman" w:hAnsi="Times New Roman" w:cs="Times New Roman"/>
          <w:color w:val="000000"/>
          <w:sz w:val="24"/>
          <w:szCs w:val="24"/>
        </w:rPr>
        <w:t>I know neither the day nor the hour.  Only my father knows.</w:t>
      </w:r>
      <w:r w:rsidR="002B5CD2">
        <w:rPr>
          <w:rFonts w:ascii="Times New Roman" w:hAnsi="Times New Roman" w:cs="Times New Roman"/>
          <w:color w:val="000000"/>
          <w:sz w:val="24"/>
          <w:szCs w:val="24"/>
        </w:rPr>
        <w:t>”</w:t>
      </w:r>
      <w:r w:rsidR="006F63E6">
        <w:rPr>
          <w:rFonts w:ascii="Times New Roman" w:hAnsi="Times New Roman" w:cs="Times New Roman"/>
          <w:color w:val="000000"/>
          <w:sz w:val="24"/>
          <w:szCs w:val="24"/>
        </w:rPr>
        <w:t xml:space="preserve">  </w:t>
      </w:r>
      <w:r w:rsidR="002B5CD2">
        <w:rPr>
          <w:rFonts w:ascii="Times New Roman" w:hAnsi="Times New Roman" w:cs="Times New Roman"/>
          <w:color w:val="000000"/>
          <w:sz w:val="24"/>
          <w:szCs w:val="24"/>
        </w:rPr>
        <w:t xml:space="preserve">Obviously the groom knew, but desisted in telling his friends.  Since the first four of the </w:t>
      </w:r>
      <w:hyperlink w:anchor="SevenJewishFeasts" w:history="1">
        <w:r w:rsidR="002B5CD2" w:rsidRPr="002B5CD2">
          <w:rPr>
            <w:rStyle w:val="Hyperlink"/>
            <w:rFonts w:ascii="Times New Roman" w:hAnsi="Times New Roman" w:cs="Times New Roman"/>
            <w:sz w:val="24"/>
            <w:szCs w:val="24"/>
          </w:rPr>
          <w:t>Seven Jewish Feasts</w:t>
        </w:r>
      </w:hyperlink>
      <w:r w:rsidR="002B5CD2">
        <w:rPr>
          <w:rFonts w:ascii="Times New Roman" w:hAnsi="Times New Roman" w:cs="Times New Roman"/>
          <w:color w:val="000000"/>
          <w:sz w:val="24"/>
          <w:szCs w:val="24"/>
        </w:rPr>
        <w:t xml:space="preserve"> were filled on the very day by Jesus Christ when He was on Earth, we can only presume that the last three will also be fulfilled on the very day.</w:t>
      </w:r>
    </w:p>
    <w:p w:rsidR="00561E00" w:rsidRPr="00561E00" w:rsidRDefault="00561E00" w:rsidP="00561E00">
      <w:pPr>
        <w:autoSpaceDE w:val="0"/>
        <w:autoSpaceDN w:val="0"/>
        <w:adjustRightInd w:val="0"/>
        <w:spacing w:after="0" w:line="240" w:lineRule="auto"/>
        <w:rPr>
          <w:rFonts w:ascii="Times New Roman" w:hAnsi="Times New Roman" w:cs="Times New Roman"/>
          <w:color w:val="000000"/>
          <w:sz w:val="24"/>
          <w:szCs w:val="24"/>
        </w:rPr>
      </w:pPr>
    </w:p>
    <w:p w:rsidR="00BF07F4" w:rsidRDefault="00BF07F4" w:rsidP="005C43EA">
      <w:pPr>
        <w:rPr>
          <w:rFonts w:ascii="Times New Roman" w:hAnsi="Times New Roman" w:cs="Times New Roman"/>
          <w:sz w:val="24"/>
          <w:szCs w:val="24"/>
        </w:rPr>
      </w:pPr>
      <w:bookmarkStart w:id="270" w:name="Reciprocity"/>
      <w:bookmarkEnd w:id="270"/>
      <w:r w:rsidRPr="00BF07F4">
        <w:rPr>
          <w:rFonts w:ascii="Times New Roman" w:hAnsi="Times New Roman" w:cs="Times New Roman"/>
          <w:b/>
          <w:sz w:val="24"/>
          <w:szCs w:val="24"/>
        </w:rPr>
        <w:t>Reciprocity</w:t>
      </w:r>
      <w:r>
        <w:rPr>
          <w:rFonts w:ascii="Times New Roman" w:hAnsi="Times New Roman" w:cs="Times New Roman"/>
          <w:sz w:val="24"/>
          <w:szCs w:val="24"/>
        </w:rPr>
        <w:t>:  Salvation is by faith.  After that the work of reciprocity takes effect.</w:t>
      </w:r>
      <w:r w:rsidR="00DE6EEF">
        <w:rPr>
          <w:rFonts w:ascii="Times New Roman" w:hAnsi="Times New Roman" w:cs="Times New Roman"/>
          <w:sz w:val="24"/>
          <w:szCs w:val="24"/>
        </w:rPr>
        <w:t xml:space="preserve">  Zechariah, more than any other Biblical writer, thought in terms of reciprocity.</w:t>
      </w:r>
    </w:p>
    <w:p w:rsidR="00E640B6" w:rsidRDefault="00FC1609" w:rsidP="00E640B6">
      <w:pPr>
        <w:spacing w:after="0"/>
        <w:rPr>
          <w:rFonts w:ascii="Times New Roman" w:hAnsi="Times New Roman" w:cs="Times New Roman"/>
          <w:i/>
          <w:sz w:val="24"/>
          <w:szCs w:val="24"/>
        </w:rPr>
      </w:pPr>
      <w:r>
        <w:rPr>
          <w:rFonts w:ascii="Times New Roman" w:hAnsi="Times New Roman" w:cs="Times New Roman"/>
          <w:i/>
          <w:sz w:val="24"/>
          <w:szCs w:val="24"/>
        </w:rPr>
        <w:t xml:space="preserve">Return to Me, declares the Lord of Hosts, </w:t>
      </w:r>
    </w:p>
    <w:p w:rsidR="00FC1609" w:rsidRDefault="00FC1609" w:rsidP="00E640B6">
      <w:pPr>
        <w:spacing w:after="0"/>
        <w:rPr>
          <w:rFonts w:ascii="Times New Roman" w:hAnsi="Times New Roman" w:cs="Times New Roman"/>
          <w:sz w:val="24"/>
          <w:szCs w:val="24"/>
        </w:rPr>
      </w:pPr>
      <w:r>
        <w:rPr>
          <w:rFonts w:ascii="Times New Roman" w:hAnsi="Times New Roman" w:cs="Times New Roman"/>
          <w:i/>
          <w:sz w:val="24"/>
          <w:szCs w:val="24"/>
        </w:rPr>
        <w:lastRenderedPageBreak/>
        <w:t>that I my return to you…</w:t>
      </w:r>
      <w:r w:rsidRPr="00FC1609">
        <w:rPr>
          <w:rFonts w:ascii="Times New Roman" w:hAnsi="Times New Roman" w:cs="Times New Roman"/>
          <w:sz w:val="24"/>
          <w:szCs w:val="24"/>
        </w:rPr>
        <w:t>Zech 1:3</w:t>
      </w:r>
      <w:r w:rsidR="00A15B64">
        <w:rPr>
          <w:rFonts w:ascii="Times New Roman" w:hAnsi="Times New Roman" w:cs="Times New Roman"/>
          <w:sz w:val="24"/>
          <w:szCs w:val="24"/>
        </w:rPr>
        <w:t xml:space="preserve"> and Malachi 3:7</w:t>
      </w:r>
    </w:p>
    <w:p w:rsidR="00E640B6" w:rsidRDefault="00E640B6" w:rsidP="00E640B6">
      <w:pPr>
        <w:spacing w:after="0"/>
        <w:rPr>
          <w:rFonts w:ascii="Times New Roman" w:hAnsi="Times New Roman" w:cs="Times New Roman"/>
          <w:sz w:val="24"/>
          <w:szCs w:val="24"/>
        </w:rPr>
      </w:pPr>
    </w:p>
    <w:p w:rsidR="00E640B6" w:rsidRDefault="0051353F" w:rsidP="00E640B6">
      <w:pPr>
        <w:spacing w:after="0"/>
        <w:rPr>
          <w:rFonts w:ascii="Times New Roman" w:hAnsi="Times New Roman" w:cs="Times New Roman"/>
          <w:i/>
          <w:sz w:val="24"/>
          <w:szCs w:val="24"/>
        </w:rPr>
      </w:pPr>
      <w:r>
        <w:rPr>
          <w:rFonts w:ascii="Times New Roman" w:hAnsi="Times New Roman" w:cs="Times New Roman"/>
          <w:sz w:val="24"/>
          <w:szCs w:val="24"/>
        </w:rPr>
        <w:t>…</w:t>
      </w:r>
      <w:r w:rsidRPr="0051353F">
        <w:rPr>
          <w:rFonts w:ascii="Times New Roman" w:hAnsi="Times New Roman" w:cs="Times New Roman"/>
          <w:i/>
          <w:sz w:val="24"/>
          <w:szCs w:val="24"/>
        </w:rPr>
        <w:t xml:space="preserve">just as He called and they would not listen, </w:t>
      </w:r>
    </w:p>
    <w:p w:rsidR="00D575C0" w:rsidRDefault="0051353F" w:rsidP="00E640B6">
      <w:pPr>
        <w:spacing w:after="0"/>
        <w:rPr>
          <w:rFonts w:ascii="Times New Roman" w:hAnsi="Times New Roman" w:cs="Times New Roman"/>
          <w:sz w:val="24"/>
          <w:szCs w:val="24"/>
        </w:rPr>
      </w:pPr>
      <w:r w:rsidRPr="0051353F">
        <w:rPr>
          <w:rFonts w:ascii="Times New Roman" w:hAnsi="Times New Roman" w:cs="Times New Roman"/>
          <w:i/>
          <w:sz w:val="24"/>
          <w:szCs w:val="24"/>
        </w:rPr>
        <w:t>so they called and I would not listen says the Lord of hosts</w:t>
      </w:r>
      <w:r>
        <w:rPr>
          <w:rFonts w:ascii="Times New Roman" w:hAnsi="Times New Roman" w:cs="Times New Roman"/>
          <w:sz w:val="24"/>
          <w:szCs w:val="24"/>
        </w:rPr>
        <w:t xml:space="preserve"> (Zech 7:13b).</w:t>
      </w:r>
    </w:p>
    <w:p w:rsidR="00E640B6" w:rsidRDefault="00E640B6" w:rsidP="00E640B6">
      <w:pPr>
        <w:spacing w:after="0"/>
        <w:rPr>
          <w:rFonts w:ascii="Times New Roman" w:hAnsi="Times New Roman" w:cs="Times New Roman"/>
          <w:sz w:val="24"/>
          <w:szCs w:val="24"/>
        </w:rPr>
      </w:pPr>
    </w:p>
    <w:p w:rsidR="00A35EDE" w:rsidRPr="00A35EDE" w:rsidRDefault="00A35EDE" w:rsidP="00E640B6">
      <w:pPr>
        <w:spacing w:after="0" w:line="240" w:lineRule="auto"/>
        <w:rPr>
          <w:rFonts w:ascii="Times New Roman" w:hAnsi="Times New Roman" w:cs="Times New Roman"/>
          <w:i/>
          <w:sz w:val="24"/>
          <w:szCs w:val="24"/>
        </w:rPr>
      </w:pPr>
      <w:r w:rsidRPr="00A35EDE">
        <w:rPr>
          <w:rFonts w:ascii="Times New Roman" w:hAnsi="Times New Roman" w:cs="Times New Roman"/>
          <w:i/>
          <w:sz w:val="24"/>
          <w:szCs w:val="24"/>
        </w:rPr>
        <w:t>They will call on My name, and I will answer them;</w:t>
      </w:r>
    </w:p>
    <w:p w:rsidR="00A35EDE" w:rsidRDefault="00A35EDE" w:rsidP="00A35EDE">
      <w:pPr>
        <w:spacing w:after="0" w:line="240" w:lineRule="auto"/>
        <w:rPr>
          <w:rFonts w:ascii="Times New Roman" w:hAnsi="Times New Roman" w:cs="Times New Roman"/>
          <w:sz w:val="24"/>
          <w:szCs w:val="24"/>
        </w:rPr>
      </w:pPr>
      <w:r w:rsidRPr="00A35EDE">
        <w:rPr>
          <w:rFonts w:ascii="Times New Roman" w:hAnsi="Times New Roman" w:cs="Times New Roman"/>
          <w:i/>
          <w:sz w:val="24"/>
          <w:szCs w:val="24"/>
        </w:rPr>
        <w:t>I will say They are my people, and they will say The Lord is my God</w:t>
      </w:r>
      <w:r>
        <w:rPr>
          <w:rFonts w:ascii="Times New Roman" w:hAnsi="Times New Roman" w:cs="Times New Roman"/>
          <w:sz w:val="24"/>
          <w:szCs w:val="24"/>
        </w:rPr>
        <w:t xml:space="preserve"> (Zech 13:9b).</w:t>
      </w:r>
    </w:p>
    <w:p w:rsidR="00A35EDE" w:rsidRDefault="00A35EDE" w:rsidP="00A35EDE">
      <w:pPr>
        <w:spacing w:after="0" w:line="240" w:lineRule="auto"/>
        <w:rPr>
          <w:rFonts w:ascii="Times New Roman" w:hAnsi="Times New Roman" w:cs="Times New Roman"/>
          <w:sz w:val="24"/>
          <w:szCs w:val="24"/>
        </w:rPr>
      </w:pPr>
    </w:p>
    <w:p w:rsidR="00E640B6" w:rsidRDefault="00A35EDE" w:rsidP="00A35EDE">
      <w:pPr>
        <w:spacing w:after="0" w:line="240" w:lineRule="auto"/>
        <w:rPr>
          <w:rFonts w:ascii="Times New Roman" w:hAnsi="Times New Roman" w:cs="Times New Roman"/>
          <w:i/>
          <w:sz w:val="24"/>
          <w:szCs w:val="24"/>
        </w:rPr>
      </w:pPr>
      <w:r w:rsidRPr="00A35EDE">
        <w:rPr>
          <w:rFonts w:ascii="Times New Roman" w:hAnsi="Times New Roman" w:cs="Times New Roman"/>
          <w:i/>
          <w:sz w:val="24"/>
          <w:szCs w:val="24"/>
        </w:rPr>
        <w:t xml:space="preserve">If it is </w:t>
      </w:r>
      <w:r w:rsidR="00E640B6">
        <w:rPr>
          <w:rFonts w:ascii="Times New Roman" w:hAnsi="Times New Roman" w:cs="Times New Roman"/>
          <w:i/>
          <w:sz w:val="24"/>
          <w:szCs w:val="24"/>
        </w:rPr>
        <w:t>marvelous in the eyes of the remnant of this people in those days,</w:t>
      </w:r>
    </w:p>
    <w:p w:rsidR="00E640B6" w:rsidRDefault="00E640B6" w:rsidP="00A35EDE">
      <w:pPr>
        <w:spacing w:after="0" w:line="240" w:lineRule="auto"/>
        <w:rPr>
          <w:rFonts w:ascii="Times New Roman" w:hAnsi="Times New Roman" w:cs="Times New Roman"/>
          <w:sz w:val="24"/>
          <w:szCs w:val="24"/>
        </w:rPr>
      </w:pPr>
      <w:r>
        <w:rPr>
          <w:rFonts w:ascii="Times New Roman" w:hAnsi="Times New Roman" w:cs="Times New Roman"/>
          <w:i/>
          <w:sz w:val="24"/>
          <w:szCs w:val="24"/>
        </w:rPr>
        <w:t xml:space="preserve">will it also be marvelous in My eyes </w:t>
      </w:r>
      <w:r w:rsidR="00A35EDE">
        <w:rPr>
          <w:rFonts w:ascii="Times New Roman" w:hAnsi="Times New Roman" w:cs="Times New Roman"/>
          <w:sz w:val="24"/>
          <w:szCs w:val="24"/>
        </w:rPr>
        <w:t xml:space="preserve"> (Zech 8:6)?</w:t>
      </w:r>
    </w:p>
    <w:p w:rsidR="00E640B6" w:rsidRDefault="00E640B6" w:rsidP="00A35EDE">
      <w:pPr>
        <w:spacing w:after="0" w:line="240" w:lineRule="auto"/>
        <w:rPr>
          <w:rFonts w:ascii="Times New Roman" w:hAnsi="Times New Roman" w:cs="Times New Roman"/>
          <w:sz w:val="24"/>
          <w:szCs w:val="24"/>
        </w:rPr>
      </w:pPr>
    </w:p>
    <w:p w:rsidR="00E640B6" w:rsidRPr="00E640B6" w:rsidRDefault="00E640B6" w:rsidP="00A35EDE">
      <w:pPr>
        <w:spacing w:after="0" w:line="240" w:lineRule="auto"/>
        <w:rPr>
          <w:rFonts w:ascii="Times New Roman" w:hAnsi="Times New Roman" w:cs="Times New Roman"/>
          <w:i/>
          <w:sz w:val="24"/>
          <w:szCs w:val="24"/>
        </w:rPr>
      </w:pPr>
      <w:r>
        <w:rPr>
          <w:rFonts w:ascii="Times New Roman" w:hAnsi="Times New Roman" w:cs="Times New Roman"/>
          <w:sz w:val="24"/>
          <w:szCs w:val="24"/>
        </w:rPr>
        <w:t>…</w:t>
      </w:r>
      <w:r w:rsidRPr="00E640B6">
        <w:rPr>
          <w:rFonts w:ascii="Times New Roman" w:hAnsi="Times New Roman" w:cs="Times New Roman"/>
          <w:i/>
          <w:sz w:val="24"/>
          <w:szCs w:val="24"/>
        </w:rPr>
        <w:t>just as you were a curse among the nations, O house of Judah and house of Israel</w:t>
      </w:r>
    </w:p>
    <w:p w:rsidR="00A35EDE" w:rsidRDefault="00E640B6" w:rsidP="00A35EDE">
      <w:pPr>
        <w:spacing w:after="0" w:line="240" w:lineRule="auto"/>
        <w:rPr>
          <w:rFonts w:ascii="Times New Roman" w:hAnsi="Times New Roman" w:cs="Times New Roman"/>
          <w:sz w:val="24"/>
          <w:szCs w:val="24"/>
        </w:rPr>
      </w:pPr>
      <w:r w:rsidRPr="00E640B6">
        <w:rPr>
          <w:rFonts w:ascii="Times New Roman" w:hAnsi="Times New Roman" w:cs="Times New Roman"/>
          <w:i/>
          <w:sz w:val="24"/>
          <w:szCs w:val="24"/>
        </w:rPr>
        <w:t>So I will save you that you may become a blessing</w:t>
      </w:r>
      <w:r>
        <w:rPr>
          <w:rFonts w:ascii="Times New Roman" w:hAnsi="Times New Roman" w:cs="Times New Roman"/>
          <w:sz w:val="24"/>
          <w:szCs w:val="24"/>
        </w:rPr>
        <w:t xml:space="preserve"> (Zech 8:13b).</w:t>
      </w:r>
      <w:r w:rsidR="00A35EDE">
        <w:rPr>
          <w:rFonts w:ascii="Times New Roman" w:hAnsi="Times New Roman" w:cs="Times New Roman"/>
          <w:sz w:val="24"/>
          <w:szCs w:val="24"/>
        </w:rPr>
        <w:t xml:space="preserve"> </w:t>
      </w:r>
    </w:p>
    <w:p w:rsidR="00A35EDE" w:rsidRPr="00FC1609" w:rsidRDefault="00A35EDE" w:rsidP="00A35EDE">
      <w:pPr>
        <w:spacing w:after="0" w:line="240" w:lineRule="auto"/>
        <w:rPr>
          <w:rFonts w:ascii="Times New Roman" w:hAnsi="Times New Roman" w:cs="Times New Roman"/>
          <w:sz w:val="24"/>
          <w:szCs w:val="24"/>
        </w:rPr>
      </w:pPr>
    </w:p>
    <w:p w:rsidR="00BF07F4" w:rsidRDefault="00245E06" w:rsidP="00A35EDE">
      <w:pPr>
        <w:spacing w:after="0"/>
        <w:rPr>
          <w:rFonts w:ascii="Times New Roman" w:hAnsi="Times New Roman" w:cs="Times New Roman"/>
          <w:sz w:val="24"/>
          <w:szCs w:val="24"/>
        </w:rPr>
      </w:pPr>
      <w:r w:rsidRPr="00245E06">
        <w:rPr>
          <w:rFonts w:ascii="Times New Roman" w:hAnsi="Times New Roman" w:cs="Times New Roman"/>
          <w:i/>
          <w:sz w:val="24"/>
          <w:szCs w:val="24"/>
        </w:rPr>
        <w:t>Draw near to God and He will draw near to you</w:t>
      </w:r>
      <w:r>
        <w:rPr>
          <w:rFonts w:ascii="Times New Roman" w:hAnsi="Times New Roman" w:cs="Times New Roman"/>
          <w:sz w:val="24"/>
          <w:szCs w:val="24"/>
        </w:rPr>
        <w:t>.  James 4:8</w:t>
      </w:r>
    </w:p>
    <w:p w:rsidR="00E640B6" w:rsidRDefault="00E640B6" w:rsidP="00A35EDE">
      <w:pPr>
        <w:spacing w:after="0"/>
        <w:rPr>
          <w:rFonts w:ascii="Times New Roman" w:hAnsi="Times New Roman" w:cs="Times New Roman"/>
          <w:sz w:val="24"/>
          <w:szCs w:val="24"/>
        </w:rPr>
      </w:pPr>
    </w:p>
    <w:p w:rsidR="00AA2928" w:rsidRDefault="00761B45" w:rsidP="00AA2928">
      <w:pPr>
        <w:spacing w:after="0"/>
        <w:rPr>
          <w:rFonts w:ascii="Times New Roman" w:hAnsi="Times New Roman" w:cs="Times New Roman"/>
          <w:i/>
          <w:sz w:val="24"/>
          <w:szCs w:val="24"/>
        </w:rPr>
      </w:pPr>
      <w:r w:rsidRPr="00761B45">
        <w:rPr>
          <w:rFonts w:ascii="Times New Roman" w:hAnsi="Times New Roman" w:cs="Times New Roman"/>
          <w:i/>
          <w:sz w:val="24"/>
          <w:szCs w:val="24"/>
        </w:rPr>
        <w:t xml:space="preserve">If we sowed spiritual things in you, </w:t>
      </w:r>
    </w:p>
    <w:p w:rsidR="00761B45" w:rsidRDefault="00761B45" w:rsidP="00AA2928">
      <w:pPr>
        <w:spacing w:after="0"/>
        <w:rPr>
          <w:rFonts w:ascii="Times New Roman" w:hAnsi="Times New Roman" w:cs="Times New Roman"/>
          <w:sz w:val="24"/>
          <w:szCs w:val="24"/>
        </w:rPr>
      </w:pPr>
      <w:r w:rsidRPr="00761B45">
        <w:rPr>
          <w:rFonts w:ascii="Times New Roman" w:hAnsi="Times New Roman" w:cs="Times New Roman"/>
          <w:i/>
          <w:sz w:val="24"/>
          <w:szCs w:val="24"/>
        </w:rPr>
        <w:t>is it too much if we reap material things from you</w:t>
      </w:r>
      <w:r>
        <w:rPr>
          <w:rFonts w:ascii="Times New Roman" w:hAnsi="Times New Roman" w:cs="Times New Roman"/>
          <w:sz w:val="24"/>
          <w:szCs w:val="24"/>
        </w:rPr>
        <w:t xml:space="preserve"> (1 Cor 9:11)?</w:t>
      </w:r>
      <w:r w:rsidR="00AA2928">
        <w:rPr>
          <w:rFonts w:ascii="Times New Roman" w:hAnsi="Times New Roman" w:cs="Times New Roman"/>
          <w:sz w:val="24"/>
          <w:szCs w:val="24"/>
        </w:rPr>
        <w:t xml:space="preserve">  See also Ro 15:26-27.</w:t>
      </w:r>
    </w:p>
    <w:p w:rsidR="00AA2928" w:rsidRDefault="00AA2928" w:rsidP="00AA2928">
      <w:pPr>
        <w:spacing w:after="0"/>
        <w:rPr>
          <w:rFonts w:ascii="Times New Roman" w:hAnsi="Times New Roman" w:cs="Times New Roman"/>
          <w:sz w:val="24"/>
          <w:szCs w:val="24"/>
        </w:rPr>
      </w:pPr>
    </w:p>
    <w:p w:rsidR="00AA2928" w:rsidRDefault="00761B45" w:rsidP="00AA2928">
      <w:pPr>
        <w:spacing w:after="0"/>
        <w:rPr>
          <w:rFonts w:ascii="Times New Roman" w:hAnsi="Times New Roman" w:cs="Times New Roman"/>
          <w:i/>
          <w:sz w:val="24"/>
          <w:szCs w:val="24"/>
        </w:rPr>
      </w:pPr>
      <w:r w:rsidRPr="00761B45">
        <w:rPr>
          <w:rFonts w:ascii="Times New Roman" w:hAnsi="Times New Roman" w:cs="Times New Roman"/>
          <w:i/>
          <w:sz w:val="24"/>
          <w:szCs w:val="24"/>
        </w:rPr>
        <w:t xml:space="preserve">The one who is taught the word, </w:t>
      </w:r>
    </w:p>
    <w:p w:rsidR="00761B45" w:rsidRDefault="00761B45" w:rsidP="00AA2928">
      <w:pPr>
        <w:spacing w:after="0"/>
        <w:rPr>
          <w:rFonts w:ascii="Times New Roman" w:hAnsi="Times New Roman" w:cs="Times New Roman"/>
          <w:sz w:val="24"/>
          <w:szCs w:val="24"/>
        </w:rPr>
      </w:pPr>
      <w:r w:rsidRPr="00761B45">
        <w:rPr>
          <w:rFonts w:ascii="Times New Roman" w:hAnsi="Times New Roman" w:cs="Times New Roman"/>
          <w:i/>
          <w:sz w:val="24"/>
          <w:szCs w:val="24"/>
        </w:rPr>
        <w:t>is to share all good things with the one who teaches him</w:t>
      </w:r>
      <w:r>
        <w:rPr>
          <w:rFonts w:ascii="Times New Roman" w:hAnsi="Times New Roman" w:cs="Times New Roman"/>
          <w:sz w:val="24"/>
          <w:szCs w:val="24"/>
        </w:rPr>
        <w:t xml:space="preserve"> (Gal 6:6).</w:t>
      </w:r>
    </w:p>
    <w:p w:rsidR="006E1C8E" w:rsidRDefault="006E1C8E" w:rsidP="00AA2928">
      <w:pPr>
        <w:spacing w:after="0"/>
        <w:rPr>
          <w:rFonts w:ascii="Times New Roman" w:hAnsi="Times New Roman" w:cs="Times New Roman"/>
          <w:sz w:val="24"/>
          <w:szCs w:val="24"/>
        </w:rPr>
      </w:pPr>
    </w:p>
    <w:p w:rsidR="00AA2928" w:rsidRDefault="006E1C8E" w:rsidP="006E1C8E">
      <w:pPr>
        <w:autoSpaceDE w:val="0"/>
        <w:autoSpaceDN w:val="0"/>
        <w:adjustRightInd w:val="0"/>
        <w:spacing w:after="0" w:line="240" w:lineRule="auto"/>
        <w:rPr>
          <w:rFonts w:ascii="Times New Roman" w:hAnsi="Times New Roman" w:cs="Times New Roman"/>
          <w:color w:val="000000"/>
          <w:sz w:val="24"/>
          <w:szCs w:val="24"/>
        </w:rPr>
      </w:pPr>
      <w:bookmarkStart w:id="271" w:name="Relic"/>
      <w:r w:rsidRPr="006E1C8E">
        <w:rPr>
          <w:rFonts w:ascii="Times New Roman" w:hAnsi="Times New Roman" w:cs="Times New Roman"/>
          <w:b/>
          <w:sz w:val="24"/>
          <w:szCs w:val="24"/>
        </w:rPr>
        <w:t>Relic</w:t>
      </w:r>
      <w:bookmarkEnd w:id="271"/>
      <w:r>
        <w:rPr>
          <w:rFonts w:ascii="Times New Roman" w:hAnsi="Times New Roman" w:cs="Times New Roman"/>
          <w:sz w:val="24"/>
          <w:szCs w:val="24"/>
        </w:rPr>
        <w:t xml:space="preserve">:  In Acts 19:11-12, it reads:  </w:t>
      </w:r>
      <w:r w:rsidRPr="006E1C8E">
        <w:rPr>
          <w:rFonts w:ascii="Times New Roman" w:hAnsi="Times New Roman" w:cs="Times New Roman"/>
          <w:b/>
          <w:color w:val="21770A"/>
          <w:position w:val="6"/>
          <w:sz w:val="16"/>
          <w:szCs w:val="16"/>
        </w:rPr>
        <w:t>11</w:t>
      </w:r>
      <w:r w:rsidRPr="006E1C8E">
        <w:rPr>
          <w:rFonts w:ascii="Times New Roman" w:hAnsi="Times New Roman" w:cs="Times New Roman"/>
          <w:b/>
          <w:color w:val="21770A"/>
          <w:sz w:val="24"/>
          <w:szCs w:val="24"/>
        </w:rPr>
        <w:t xml:space="preserve"> </w:t>
      </w:r>
      <w:r w:rsidRPr="006E1C8E">
        <w:rPr>
          <w:rFonts w:ascii="Times New Roman" w:hAnsi="Times New Roman" w:cs="Times New Roman"/>
          <w:i/>
          <w:color w:val="000000"/>
          <w:sz w:val="24"/>
          <w:szCs w:val="24"/>
        </w:rPr>
        <w:t xml:space="preserve">God was performing extraordinary miracles by the hands of Paul, </w:t>
      </w:r>
      <w:r w:rsidRPr="006E1C8E">
        <w:rPr>
          <w:rFonts w:ascii="Times New Roman" w:hAnsi="Times New Roman" w:cs="Times New Roman"/>
          <w:b/>
          <w:color w:val="21770A"/>
          <w:position w:val="6"/>
          <w:sz w:val="16"/>
          <w:szCs w:val="16"/>
        </w:rPr>
        <w:t>12</w:t>
      </w:r>
      <w:r w:rsidRPr="006E1C8E">
        <w:rPr>
          <w:rFonts w:ascii="Times New Roman" w:hAnsi="Times New Roman" w:cs="Times New Roman"/>
          <w:b/>
          <w:color w:val="21770A"/>
          <w:sz w:val="24"/>
          <w:szCs w:val="24"/>
        </w:rPr>
        <w:t xml:space="preserve"> </w:t>
      </w:r>
      <w:r w:rsidRPr="006E1C8E">
        <w:rPr>
          <w:rFonts w:ascii="Times New Roman" w:hAnsi="Times New Roman" w:cs="Times New Roman"/>
          <w:i/>
          <w:color w:val="000000"/>
          <w:sz w:val="24"/>
          <w:szCs w:val="24"/>
        </w:rPr>
        <w:t>so that handkerchiefs or aprons were even carried from his body to the sick, and the diseases left them and the evil spirits went out</w:t>
      </w:r>
      <w:r w:rsidRPr="006E1C8E">
        <w:rPr>
          <w:rFonts w:ascii="Times New Roman" w:hAnsi="Times New Roman" w:cs="Times New Roman"/>
          <w:color w:val="000000"/>
          <w:sz w:val="24"/>
          <w:szCs w:val="24"/>
        </w:rPr>
        <w:t>.</w:t>
      </w:r>
      <w:r>
        <w:rPr>
          <w:rFonts w:ascii="Times New Roman" w:hAnsi="Times New Roman" w:cs="Times New Roman"/>
          <w:color w:val="000000"/>
          <w:sz w:val="24"/>
          <w:szCs w:val="24"/>
        </w:rPr>
        <w:t xml:space="preserve">  What is to be understood here is that there was no special efficacy in the handkerchief (</w:t>
      </w:r>
      <w:r w:rsidRPr="006E1C8E">
        <w:rPr>
          <w:rFonts w:ascii="Times New Roman" w:hAnsi="Times New Roman" w:cs="Times New Roman"/>
          <w:i/>
          <w:color w:val="000000"/>
          <w:sz w:val="24"/>
          <w:szCs w:val="24"/>
        </w:rPr>
        <w:t>soudaria</w:t>
      </w:r>
      <w:r>
        <w:rPr>
          <w:rFonts w:ascii="Times New Roman" w:hAnsi="Times New Roman" w:cs="Times New Roman"/>
          <w:color w:val="000000"/>
          <w:sz w:val="24"/>
          <w:szCs w:val="24"/>
        </w:rPr>
        <w:t>), but rather the miracles imparted by God were to verify the instrumentality of the apostle Paul.</w:t>
      </w:r>
    </w:p>
    <w:p w:rsidR="006E1C8E" w:rsidRDefault="006E1C8E" w:rsidP="006E1C8E">
      <w:pPr>
        <w:autoSpaceDE w:val="0"/>
        <w:autoSpaceDN w:val="0"/>
        <w:adjustRightInd w:val="0"/>
        <w:spacing w:after="0" w:line="240" w:lineRule="auto"/>
        <w:rPr>
          <w:rFonts w:ascii="Times New Roman" w:hAnsi="Times New Roman" w:cs="Times New Roman"/>
          <w:color w:val="000000"/>
          <w:sz w:val="24"/>
          <w:szCs w:val="24"/>
        </w:rPr>
      </w:pPr>
    </w:p>
    <w:p w:rsidR="006E1C8E" w:rsidRPr="006E1C8E" w:rsidRDefault="006E1C8E" w:rsidP="006E1C8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In the Catholic Church, such items and the bodily remains of saints are called relics.  These relics are not allowed to be kept in private homes with</w:t>
      </w:r>
      <w:r w:rsidR="00E557B3">
        <w:rPr>
          <w:rFonts w:ascii="Times New Roman" w:hAnsi="Times New Roman" w:cs="Times New Roman"/>
          <w:color w:val="000000"/>
          <w:sz w:val="24"/>
          <w:szCs w:val="24"/>
        </w:rPr>
        <w:t>out</w:t>
      </w:r>
      <w:r>
        <w:rPr>
          <w:rFonts w:ascii="Times New Roman" w:hAnsi="Times New Roman" w:cs="Times New Roman"/>
          <w:color w:val="000000"/>
          <w:sz w:val="24"/>
          <w:szCs w:val="24"/>
        </w:rPr>
        <w:t xml:space="preserve"> the bishop’s permission and cannot be sold.  Object touched by a saint are</w:t>
      </w:r>
      <w:r w:rsidR="00E557B3">
        <w:rPr>
          <w:rFonts w:ascii="Times New Roman" w:hAnsi="Times New Roman" w:cs="Times New Roman"/>
          <w:color w:val="000000"/>
          <w:sz w:val="24"/>
          <w:szCs w:val="24"/>
        </w:rPr>
        <w:t xml:space="preserve"> designated third class, whereas items of clothing are second class and bodily remains first class.  A relic is considered worthy of veneration, gives honor to the saint, and perpetuates the </w:t>
      </w:r>
      <w:hyperlink w:anchor="GreeleyCycle" w:history="1">
        <w:r w:rsidR="00E557B3" w:rsidRPr="002E6DF7">
          <w:rPr>
            <w:rStyle w:val="Hyperlink"/>
            <w:rFonts w:ascii="Times New Roman" w:hAnsi="Times New Roman" w:cs="Times New Roman"/>
            <w:sz w:val="24"/>
            <w:szCs w:val="24"/>
          </w:rPr>
          <w:t>Greeley Cycle</w:t>
        </w:r>
      </w:hyperlink>
      <w:r w:rsidR="00E557B3">
        <w:rPr>
          <w:rFonts w:ascii="Times New Roman" w:hAnsi="Times New Roman" w:cs="Times New Roman"/>
          <w:color w:val="000000"/>
          <w:sz w:val="24"/>
          <w:szCs w:val="24"/>
        </w:rPr>
        <w:t>.  None of this theology applies to Protestants today.</w:t>
      </w:r>
    </w:p>
    <w:p w:rsidR="006E1C8E" w:rsidRPr="006E1C8E" w:rsidRDefault="006E1C8E" w:rsidP="006E1C8E">
      <w:pPr>
        <w:autoSpaceDE w:val="0"/>
        <w:autoSpaceDN w:val="0"/>
        <w:adjustRightInd w:val="0"/>
        <w:spacing w:after="0" w:line="240" w:lineRule="auto"/>
        <w:rPr>
          <w:rFonts w:ascii="Tahoma" w:hAnsi="Tahoma" w:cs="Tahoma"/>
          <w:color w:val="000000"/>
          <w:sz w:val="24"/>
          <w:szCs w:val="24"/>
        </w:rPr>
      </w:pPr>
    </w:p>
    <w:p w:rsidR="00887A2B" w:rsidRDefault="00887A2B" w:rsidP="00AD123E">
      <w:pPr>
        <w:autoSpaceDE w:val="0"/>
        <w:autoSpaceDN w:val="0"/>
        <w:adjustRightInd w:val="0"/>
        <w:spacing w:after="0" w:line="240" w:lineRule="auto"/>
        <w:rPr>
          <w:rFonts w:ascii="Times New Roman" w:hAnsi="Times New Roman" w:cs="Times New Roman"/>
          <w:color w:val="000000"/>
          <w:sz w:val="24"/>
          <w:szCs w:val="24"/>
        </w:rPr>
      </w:pPr>
      <w:bookmarkStart w:id="272" w:name="Remnant"/>
      <w:bookmarkEnd w:id="272"/>
      <w:r w:rsidRPr="00887A2B">
        <w:rPr>
          <w:rFonts w:ascii="Times New Roman" w:hAnsi="Times New Roman" w:cs="Times New Roman"/>
          <w:b/>
          <w:sz w:val="24"/>
          <w:szCs w:val="24"/>
        </w:rPr>
        <w:t>Remnant</w:t>
      </w:r>
      <w:r>
        <w:rPr>
          <w:rFonts w:ascii="Times New Roman" w:hAnsi="Times New Roman" w:cs="Times New Roman"/>
          <w:sz w:val="24"/>
          <w:szCs w:val="24"/>
        </w:rPr>
        <w:t xml:space="preserve">:  </w:t>
      </w:r>
      <w:r w:rsidR="00B6463D">
        <w:rPr>
          <w:rFonts w:ascii="Times New Roman" w:hAnsi="Times New Roman" w:cs="Times New Roman"/>
          <w:sz w:val="24"/>
          <w:szCs w:val="24"/>
        </w:rPr>
        <w:t>These are the Jews who will be saved during the Great Tribulation.  Paul says that Israel’s heart will be hardened until “</w:t>
      </w:r>
      <w:r w:rsidR="00B6463D" w:rsidRPr="00B6463D">
        <w:rPr>
          <w:rFonts w:ascii="Times New Roman" w:hAnsi="Times New Roman" w:cs="Times New Roman"/>
          <w:i/>
          <w:sz w:val="24"/>
          <w:szCs w:val="24"/>
        </w:rPr>
        <w:t>the fullness of the Gentiles has come in; and thus all Israel will be saved…</w:t>
      </w:r>
      <w:r w:rsidR="00B6463D">
        <w:rPr>
          <w:rFonts w:ascii="Times New Roman" w:hAnsi="Times New Roman" w:cs="Times New Roman"/>
          <w:sz w:val="24"/>
          <w:szCs w:val="24"/>
        </w:rPr>
        <w:t xml:space="preserve"> (Ro 11:25b-26a).  Who is “all Israel”?  This is the Remnant.  During the Tribulation about two thirds of the Jews will be apostate and follow the Anti-Christ</w:t>
      </w:r>
      <w:r w:rsidR="00FF015B">
        <w:rPr>
          <w:rFonts w:ascii="Times New Roman" w:hAnsi="Times New Roman" w:cs="Times New Roman"/>
          <w:sz w:val="24"/>
          <w:szCs w:val="24"/>
        </w:rPr>
        <w:t xml:space="preserve"> (Zech 13:8)</w:t>
      </w:r>
      <w:r w:rsidR="00B6463D">
        <w:rPr>
          <w:rFonts w:ascii="Times New Roman" w:hAnsi="Times New Roman" w:cs="Times New Roman"/>
          <w:sz w:val="24"/>
          <w:szCs w:val="24"/>
        </w:rPr>
        <w:t>.  The remaining one third will compr</w:t>
      </w:r>
      <w:r w:rsidR="004B1801">
        <w:rPr>
          <w:rFonts w:ascii="Times New Roman" w:hAnsi="Times New Roman" w:cs="Times New Roman"/>
          <w:sz w:val="24"/>
          <w:szCs w:val="24"/>
        </w:rPr>
        <w:t>ise the faithful Remnant.  They are referred to as the “</w:t>
      </w:r>
      <w:r w:rsidR="004B1801" w:rsidRPr="001E5D9F">
        <w:rPr>
          <w:rFonts w:ascii="Times New Roman" w:hAnsi="Times New Roman" w:cs="Times New Roman"/>
          <w:i/>
          <w:sz w:val="24"/>
          <w:szCs w:val="24"/>
        </w:rPr>
        <w:t>escaped</w:t>
      </w:r>
      <w:r w:rsidR="004B1801">
        <w:rPr>
          <w:rFonts w:ascii="Times New Roman" w:hAnsi="Times New Roman" w:cs="Times New Roman"/>
          <w:sz w:val="24"/>
          <w:szCs w:val="24"/>
        </w:rPr>
        <w:t>” or “</w:t>
      </w:r>
      <w:r w:rsidR="004B1801" w:rsidRPr="001E5D9F">
        <w:rPr>
          <w:rFonts w:ascii="Times New Roman" w:hAnsi="Times New Roman" w:cs="Times New Roman"/>
          <w:i/>
          <w:sz w:val="24"/>
          <w:szCs w:val="24"/>
        </w:rPr>
        <w:t>survivors</w:t>
      </w:r>
      <w:r w:rsidR="004B1801">
        <w:rPr>
          <w:rFonts w:ascii="Times New Roman" w:hAnsi="Times New Roman" w:cs="Times New Roman"/>
          <w:sz w:val="24"/>
          <w:szCs w:val="24"/>
        </w:rPr>
        <w:t xml:space="preserve">” in Isaiah 4:2; 37:31-32 and Joel 2:32 and Obadiah 1:7.  The key verse from Isaiah is as follows:  </w:t>
      </w:r>
      <w:r w:rsidR="004B1801" w:rsidRPr="00C8561B">
        <w:rPr>
          <w:rFonts w:ascii="Times New Roman" w:hAnsi="Times New Roman" w:cs="Times New Roman"/>
          <w:b/>
          <w:i/>
          <w:color w:val="21770A"/>
          <w:position w:val="6"/>
          <w:sz w:val="24"/>
          <w:szCs w:val="24"/>
        </w:rPr>
        <w:t>20</w:t>
      </w:r>
      <w:r w:rsidR="004B1801" w:rsidRPr="00C8561B">
        <w:rPr>
          <w:rFonts w:ascii="Times New Roman" w:hAnsi="Times New Roman" w:cs="Times New Roman"/>
          <w:b/>
          <w:i/>
          <w:color w:val="21770A"/>
          <w:sz w:val="24"/>
          <w:szCs w:val="24"/>
        </w:rPr>
        <w:t xml:space="preserve"> </w:t>
      </w:r>
      <w:r w:rsidR="004B1801" w:rsidRPr="00C8561B">
        <w:rPr>
          <w:rFonts w:ascii="Times New Roman" w:hAnsi="Times New Roman" w:cs="Times New Roman"/>
          <w:i/>
          <w:color w:val="000000"/>
          <w:sz w:val="24"/>
          <w:szCs w:val="24"/>
        </w:rPr>
        <w:t xml:space="preserve">Now in that day the </w:t>
      </w:r>
      <w:r w:rsidR="004B1801" w:rsidRPr="00C8561B">
        <w:rPr>
          <w:rFonts w:ascii="Times New Roman" w:hAnsi="Times New Roman" w:cs="Times New Roman"/>
          <w:b/>
          <w:i/>
          <w:color w:val="000000"/>
          <w:sz w:val="24"/>
          <w:szCs w:val="24"/>
        </w:rPr>
        <w:t>remnant of Israel</w:t>
      </w:r>
      <w:r w:rsidR="004B1801" w:rsidRPr="00C8561B">
        <w:rPr>
          <w:rFonts w:ascii="Times New Roman" w:hAnsi="Times New Roman" w:cs="Times New Roman"/>
          <w:i/>
          <w:color w:val="000000"/>
          <w:sz w:val="24"/>
          <w:szCs w:val="24"/>
        </w:rPr>
        <w:t xml:space="preserve">, and those of the house of Jacob who have </w:t>
      </w:r>
      <w:r w:rsidR="004B1801" w:rsidRPr="001E5D9F">
        <w:rPr>
          <w:rFonts w:ascii="Times New Roman" w:hAnsi="Times New Roman" w:cs="Times New Roman"/>
          <w:b/>
          <w:i/>
          <w:color w:val="000000"/>
          <w:sz w:val="24"/>
          <w:szCs w:val="24"/>
        </w:rPr>
        <w:t>escaped</w:t>
      </w:r>
      <w:r w:rsidR="004B1801" w:rsidRPr="00C8561B">
        <w:rPr>
          <w:rFonts w:ascii="Times New Roman" w:hAnsi="Times New Roman" w:cs="Times New Roman"/>
          <w:i/>
          <w:color w:val="000000"/>
          <w:sz w:val="24"/>
          <w:szCs w:val="24"/>
        </w:rPr>
        <w:t xml:space="preserve">, will never again rely on the one who struck them, but will truly rely on the </w:t>
      </w:r>
      <w:r w:rsidR="004B1801" w:rsidRPr="00C8561B">
        <w:rPr>
          <w:rFonts w:ascii="Times New Roman" w:hAnsi="Times New Roman" w:cs="Times New Roman"/>
          <w:i/>
          <w:smallCaps/>
          <w:color w:val="000000"/>
          <w:sz w:val="24"/>
          <w:szCs w:val="24"/>
        </w:rPr>
        <w:t>Lord</w:t>
      </w:r>
      <w:r w:rsidR="004B1801" w:rsidRPr="00C8561B">
        <w:rPr>
          <w:rFonts w:ascii="Times New Roman" w:hAnsi="Times New Roman" w:cs="Times New Roman"/>
          <w:i/>
          <w:color w:val="000000"/>
          <w:sz w:val="24"/>
          <w:szCs w:val="24"/>
        </w:rPr>
        <w:t xml:space="preserve">, the Holy One of Israel. </w:t>
      </w:r>
      <w:r w:rsidR="004B1801" w:rsidRPr="00C8561B">
        <w:rPr>
          <w:rFonts w:ascii="Times New Roman" w:hAnsi="Times New Roman" w:cs="Times New Roman"/>
          <w:b/>
          <w:i/>
          <w:color w:val="21770A"/>
          <w:position w:val="6"/>
          <w:sz w:val="24"/>
          <w:szCs w:val="24"/>
        </w:rPr>
        <w:t>21</w:t>
      </w:r>
      <w:r w:rsidR="004B1801" w:rsidRPr="00C8561B">
        <w:rPr>
          <w:rFonts w:ascii="Times New Roman" w:hAnsi="Times New Roman" w:cs="Times New Roman"/>
          <w:b/>
          <w:i/>
          <w:color w:val="21770A"/>
          <w:sz w:val="24"/>
          <w:szCs w:val="24"/>
        </w:rPr>
        <w:t xml:space="preserve"> </w:t>
      </w:r>
      <w:r w:rsidR="004B1801" w:rsidRPr="00C8561B">
        <w:rPr>
          <w:rFonts w:ascii="Times New Roman" w:hAnsi="Times New Roman" w:cs="Times New Roman"/>
          <w:i/>
          <w:color w:val="000000"/>
          <w:sz w:val="24"/>
          <w:szCs w:val="24"/>
        </w:rPr>
        <w:t xml:space="preserve">A </w:t>
      </w:r>
      <w:r w:rsidR="004B1801" w:rsidRPr="00C8561B">
        <w:rPr>
          <w:rFonts w:ascii="Times New Roman" w:hAnsi="Times New Roman" w:cs="Times New Roman"/>
          <w:b/>
          <w:i/>
          <w:color w:val="000000"/>
          <w:sz w:val="24"/>
          <w:szCs w:val="24"/>
        </w:rPr>
        <w:t xml:space="preserve">remnant </w:t>
      </w:r>
      <w:r w:rsidR="004B1801" w:rsidRPr="00C8561B">
        <w:rPr>
          <w:rFonts w:ascii="Times New Roman" w:hAnsi="Times New Roman" w:cs="Times New Roman"/>
          <w:i/>
          <w:color w:val="000000"/>
          <w:sz w:val="24"/>
          <w:szCs w:val="24"/>
        </w:rPr>
        <w:t xml:space="preserve">will return, the remnant of Jacob, to the mighty God. </w:t>
      </w:r>
      <w:r w:rsidR="004B1801" w:rsidRPr="00C8561B">
        <w:rPr>
          <w:rFonts w:ascii="Times New Roman" w:hAnsi="Times New Roman" w:cs="Times New Roman"/>
          <w:b/>
          <w:i/>
          <w:color w:val="21770A"/>
          <w:position w:val="6"/>
          <w:sz w:val="24"/>
          <w:szCs w:val="24"/>
        </w:rPr>
        <w:t>22</w:t>
      </w:r>
      <w:r w:rsidR="004B1801" w:rsidRPr="00C8561B">
        <w:rPr>
          <w:rFonts w:ascii="Times New Roman" w:hAnsi="Times New Roman" w:cs="Times New Roman"/>
          <w:b/>
          <w:i/>
          <w:color w:val="21770A"/>
          <w:sz w:val="24"/>
          <w:szCs w:val="24"/>
        </w:rPr>
        <w:t xml:space="preserve"> </w:t>
      </w:r>
      <w:r w:rsidR="004B1801" w:rsidRPr="00C8561B">
        <w:rPr>
          <w:rFonts w:ascii="Times New Roman" w:hAnsi="Times New Roman" w:cs="Times New Roman"/>
          <w:i/>
          <w:color w:val="000000"/>
          <w:sz w:val="24"/>
          <w:szCs w:val="24"/>
        </w:rPr>
        <w:t>For though your people, O Israel, may be like the sand of the sea,</w:t>
      </w:r>
      <w:r w:rsidR="00AD123E">
        <w:rPr>
          <w:rFonts w:ascii="Times New Roman" w:hAnsi="Times New Roman" w:cs="Times New Roman"/>
          <w:i/>
          <w:color w:val="000000"/>
          <w:sz w:val="24"/>
          <w:szCs w:val="24"/>
        </w:rPr>
        <w:t xml:space="preserve"> </w:t>
      </w:r>
      <w:r w:rsidR="004B1801" w:rsidRPr="00C8561B">
        <w:rPr>
          <w:rFonts w:ascii="Times New Roman" w:hAnsi="Times New Roman" w:cs="Times New Roman"/>
          <w:i/>
          <w:color w:val="555454"/>
          <w:sz w:val="24"/>
          <w:szCs w:val="24"/>
        </w:rPr>
        <w:t xml:space="preserve">Only </w:t>
      </w:r>
      <w:r w:rsidR="004B1801" w:rsidRPr="00C8561B">
        <w:rPr>
          <w:rFonts w:ascii="Times New Roman" w:hAnsi="Times New Roman" w:cs="Times New Roman"/>
          <w:i/>
          <w:color w:val="000000"/>
          <w:sz w:val="24"/>
          <w:szCs w:val="24"/>
        </w:rPr>
        <w:t xml:space="preserve">a </w:t>
      </w:r>
      <w:r w:rsidR="004B1801" w:rsidRPr="00C8561B">
        <w:rPr>
          <w:rFonts w:ascii="Times New Roman" w:hAnsi="Times New Roman" w:cs="Times New Roman"/>
          <w:b/>
          <w:i/>
          <w:color w:val="000000"/>
          <w:sz w:val="24"/>
          <w:szCs w:val="24"/>
        </w:rPr>
        <w:t>remnant</w:t>
      </w:r>
      <w:r w:rsidR="004B1801" w:rsidRPr="00C8561B">
        <w:rPr>
          <w:rFonts w:ascii="Times New Roman" w:hAnsi="Times New Roman" w:cs="Times New Roman"/>
          <w:i/>
          <w:color w:val="000000"/>
          <w:sz w:val="24"/>
          <w:szCs w:val="24"/>
        </w:rPr>
        <w:t xml:space="preserve"> </w:t>
      </w:r>
      <w:r w:rsidR="004B1801" w:rsidRPr="00C8561B">
        <w:rPr>
          <w:rFonts w:ascii="Times New Roman" w:hAnsi="Times New Roman" w:cs="Times New Roman"/>
          <w:i/>
          <w:color w:val="000000"/>
          <w:sz w:val="24"/>
          <w:szCs w:val="24"/>
        </w:rPr>
        <w:lastRenderedPageBreak/>
        <w:t>within them will return;</w:t>
      </w:r>
      <w:r w:rsidR="00AD123E">
        <w:rPr>
          <w:rFonts w:ascii="Times New Roman" w:hAnsi="Times New Roman" w:cs="Times New Roman"/>
          <w:i/>
          <w:color w:val="000000"/>
          <w:sz w:val="24"/>
          <w:szCs w:val="24"/>
        </w:rPr>
        <w:t xml:space="preserve"> </w:t>
      </w:r>
      <w:r w:rsidR="004B1801" w:rsidRPr="00C8561B">
        <w:rPr>
          <w:rFonts w:ascii="Times New Roman" w:hAnsi="Times New Roman" w:cs="Times New Roman"/>
          <w:i/>
          <w:color w:val="000000"/>
          <w:sz w:val="24"/>
          <w:szCs w:val="24"/>
        </w:rPr>
        <w:t>A destruction is determined, overflowing with righteousness</w:t>
      </w:r>
      <w:r w:rsidR="004B1801" w:rsidRPr="00C8561B">
        <w:rPr>
          <w:rFonts w:ascii="Times New Roman" w:hAnsi="Times New Roman" w:cs="Times New Roman"/>
          <w:color w:val="000000"/>
          <w:sz w:val="24"/>
          <w:szCs w:val="24"/>
        </w:rPr>
        <w:t xml:space="preserve"> (Isaiah 10:20-22).</w:t>
      </w:r>
    </w:p>
    <w:p w:rsidR="004C6737" w:rsidRDefault="004C6737" w:rsidP="00365B96">
      <w:pPr>
        <w:autoSpaceDE w:val="0"/>
        <w:autoSpaceDN w:val="0"/>
        <w:adjustRightInd w:val="0"/>
        <w:spacing w:after="0" w:line="240" w:lineRule="auto"/>
        <w:rPr>
          <w:rFonts w:ascii="Times New Roman" w:hAnsi="Times New Roman" w:cs="Times New Roman"/>
          <w:color w:val="000000"/>
          <w:sz w:val="24"/>
          <w:szCs w:val="24"/>
        </w:rPr>
      </w:pPr>
    </w:p>
    <w:p w:rsidR="004C6737" w:rsidRDefault="004C6737" w:rsidP="00365B9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At the end of the Great Tribulation, the Remnant will become aware of their national sin by the preaching of the 144 thousand, the Two Witnesses, and Elijah.  </w:t>
      </w:r>
      <w:r w:rsidR="00BC031C">
        <w:rPr>
          <w:rFonts w:ascii="Times New Roman" w:hAnsi="Times New Roman" w:cs="Times New Roman"/>
          <w:color w:val="000000"/>
          <w:sz w:val="24"/>
          <w:szCs w:val="24"/>
        </w:rPr>
        <w:t xml:space="preserve">[See </w:t>
      </w:r>
      <w:hyperlink w:anchor="SinUnforgivable" w:history="1">
        <w:r w:rsidR="00BC031C" w:rsidRPr="00BC031C">
          <w:rPr>
            <w:rStyle w:val="Hyperlink"/>
            <w:rFonts w:ascii="Times New Roman" w:hAnsi="Times New Roman" w:cs="Times New Roman"/>
            <w:sz w:val="24"/>
            <w:szCs w:val="24"/>
          </w:rPr>
          <w:t>Sin, Unforgivable</w:t>
        </w:r>
      </w:hyperlink>
      <w:r w:rsidR="00BC031C">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 Remnant will then confess their sin and plead for the return of Messiah in the following way:</w:t>
      </w:r>
    </w:p>
    <w:p w:rsidR="004C6737" w:rsidRDefault="004C6737" w:rsidP="00365B96">
      <w:pPr>
        <w:autoSpaceDE w:val="0"/>
        <w:autoSpaceDN w:val="0"/>
        <w:adjustRightInd w:val="0"/>
        <w:spacing w:after="0" w:line="240" w:lineRule="auto"/>
        <w:rPr>
          <w:rFonts w:ascii="Times New Roman" w:hAnsi="Times New Roman" w:cs="Times New Roman"/>
          <w:color w:val="000000"/>
          <w:sz w:val="24"/>
          <w:szCs w:val="24"/>
        </w:rPr>
      </w:pPr>
    </w:p>
    <w:p w:rsidR="004C6737" w:rsidRDefault="004C6737" w:rsidP="004C6737">
      <w:pPr>
        <w:autoSpaceDE w:val="0"/>
        <w:autoSpaceDN w:val="0"/>
        <w:adjustRightInd w:val="0"/>
        <w:spacing w:after="0" w:line="240" w:lineRule="auto"/>
        <w:rPr>
          <w:rFonts w:ascii="Tahoma" w:hAnsi="Tahoma" w:cs="Tahoma"/>
          <w:color w:val="000000"/>
          <w:sz w:val="24"/>
          <w:szCs w:val="24"/>
        </w:rPr>
      </w:pPr>
      <w:r>
        <w:rPr>
          <w:rFonts w:ascii="Times New Roman" w:hAnsi="Times New Roman" w:cs="Times New Roman"/>
          <w:color w:val="000000"/>
          <w:sz w:val="24"/>
          <w:szCs w:val="24"/>
        </w:rPr>
        <w:t>1) Requirement:</w:t>
      </w:r>
      <w:r>
        <w:rPr>
          <w:rFonts w:ascii="Times New Roman" w:hAnsi="Times New Roman" w:cs="Times New Roman"/>
          <w:sz w:val="24"/>
          <w:szCs w:val="24"/>
        </w:rPr>
        <w:t xml:space="preserve">   </w:t>
      </w:r>
      <w:r>
        <w:rPr>
          <w:rFonts w:ascii="Trebuchet MS" w:hAnsi="Trebuchet MS"/>
          <w:sz w:val="24"/>
          <w:szCs w:val="24"/>
        </w:rPr>
        <w:t xml:space="preserve"> </w:t>
      </w:r>
    </w:p>
    <w:p w:rsidR="004C6737" w:rsidRDefault="004C6737" w:rsidP="004C6737">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left="135" w:right="135" w:firstLine="284"/>
        <w:rPr>
          <w:rFonts w:ascii="Times New Roman" w:hAnsi="Times New Roman" w:cs="Times New Roman"/>
          <w:color w:val="BC0406"/>
          <w:sz w:val="24"/>
          <w:szCs w:val="24"/>
        </w:rPr>
      </w:pPr>
      <w:r w:rsidRPr="004C6737">
        <w:rPr>
          <w:rFonts w:ascii="Times New Roman" w:hAnsi="Times New Roman" w:cs="Times New Roman"/>
          <w:b/>
          <w:color w:val="21770A"/>
          <w:position w:val="6"/>
          <w:sz w:val="24"/>
          <w:szCs w:val="24"/>
        </w:rPr>
        <w:t>39</w:t>
      </w:r>
      <w:r w:rsidRPr="004C6737">
        <w:rPr>
          <w:rFonts w:ascii="Times New Roman" w:hAnsi="Times New Roman" w:cs="Times New Roman"/>
          <w:b/>
          <w:color w:val="21770A"/>
          <w:sz w:val="24"/>
          <w:szCs w:val="24"/>
        </w:rPr>
        <w:t xml:space="preserve"> </w:t>
      </w:r>
      <w:r w:rsidRPr="004C6737">
        <w:rPr>
          <w:rFonts w:ascii="Times New Roman" w:hAnsi="Times New Roman" w:cs="Times New Roman"/>
          <w:i/>
          <w:color w:val="BC0406"/>
          <w:sz w:val="24"/>
          <w:szCs w:val="24"/>
        </w:rPr>
        <w:t>"You search the Scriptures because you think that in them you have eternal life; it is these that testify about Me;</w:t>
      </w:r>
      <w:r w:rsidRPr="004C6737">
        <w:rPr>
          <w:rFonts w:ascii="Times New Roman" w:hAnsi="Times New Roman" w:cs="Times New Roman"/>
          <w:color w:val="BC0406"/>
          <w:sz w:val="24"/>
          <w:szCs w:val="24"/>
        </w:rPr>
        <w:t xml:space="preserve"> </w:t>
      </w:r>
      <w:r w:rsidRPr="004C6737">
        <w:rPr>
          <w:rFonts w:ascii="Times New Roman" w:hAnsi="Times New Roman" w:cs="Times New Roman"/>
          <w:color w:val="000000"/>
          <w:sz w:val="24"/>
          <w:szCs w:val="24"/>
        </w:rPr>
        <w:t xml:space="preserve"> </w:t>
      </w:r>
      <w:r w:rsidRPr="004C6737">
        <w:rPr>
          <w:rFonts w:ascii="Times New Roman" w:hAnsi="Times New Roman" w:cs="Times New Roman"/>
          <w:b/>
          <w:color w:val="21770A"/>
          <w:position w:val="6"/>
          <w:sz w:val="24"/>
          <w:szCs w:val="24"/>
        </w:rPr>
        <w:t>40</w:t>
      </w:r>
      <w:r w:rsidRPr="004C6737">
        <w:rPr>
          <w:rFonts w:ascii="Times New Roman" w:hAnsi="Times New Roman" w:cs="Times New Roman"/>
          <w:b/>
          <w:color w:val="21770A"/>
          <w:sz w:val="24"/>
          <w:szCs w:val="24"/>
        </w:rPr>
        <w:t xml:space="preserve"> </w:t>
      </w:r>
      <w:r w:rsidRPr="004C6737">
        <w:rPr>
          <w:rFonts w:ascii="Times New Roman" w:hAnsi="Times New Roman" w:cs="Times New Roman"/>
          <w:i/>
          <w:color w:val="BC0406"/>
          <w:sz w:val="24"/>
          <w:szCs w:val="24"/>
        </w:rPr>
        <w:t>and you are unwilling to come to Me so that you may have life.</w:t>
      </w:r>
      <w:r w:rsidRPr="004C6737">
        <w:rPr>
          <w:rFonts w:ascii="Times New Roman" w:hAnsi="Times New Roman" w:cs="Times New Roman"/>
          <w:color w:val="BC0406"/>
          <w:sz w:val="24"/>
          <w:szCs w:val="24"/>
        </w:rPr>
        <w:t xml:space="preserve"> </w:t>
      </w:r>
      <w:r w:rsidRPr="004C6737">
        <w:rPr>
          <w:rFonts w:ascii="Times New Roman" w:hAnsi="Times New Roman" w:cs="Times New Roman"/>
          <w:color w:val="000000"/>
          <w:sz w:val="24"/>
          <w:szCs w:val="24"/>
        </w:rPr>
        <w:t xml:space="preserve"> </w:t>
      </w:r>
      <w:r w:rsidRPr="004C6737">
        <w:rPr>
          <w:rFonts w:ascii="Times New Roman" w:hAnsi="Times New Roman" w:cs="Times New Roman"/>
          <w:b/>
          <w:color w:val="21770A"/>
          <w:position w:val="6"/>
          <w:sz w:val="24"/>
          <w:szCs w:val="24"/>
        </w:rPr>
        <w:t>41</w:t>
      </w:r>
      <w:r w:rsidRPr="004C6737">
        <w:rPr>
          <w:rFonts w:ascii="Times New Roman" w:hAnsi="Times New Roman" w:cs="Times New Roman"/>
          <w:b/>
          <w:color w:val="21770A"/>
          <w:sz w:val="24"/>
          <w:szCs w:val="24"/>
        </w:rPr>
        <w:t xml:space="preserve"> </w:t>
      </w:r>
      <w:r w:rsidRPr="004C6737">
        <w:rPr>
          <w:rFonts w:ascii="Times New Roman" w:hAnsi="Times New Roman" w:cs="Times New Roman"/>
          <w:i/>
          <w:color w:val="BC0406"/>
          <w:sz w:val="24"/>
          <w:szCs w:val="24"/>
        </w:rPr>
        <w:t>"I do not receive glory from men</w:t>
      </w:r>
      <w:r w:rsidRPr="004C6737">
        <w:rPr>
          <w:rFonts w:ascii="Times New Roman" w:hAnsi="Times New Roman" w:cs="Times New Roman"/>
          <w:color w:val="BC0406"/>
          <w:sz w:val="24"/>
          <w:szCs w:val="24"/>
        </w:rPr>
        <w:t xml:space="preserve">; </w:t>
      </w:r>
      <w:r w:rsidRPr="004C6737">
        <w:rPr>
          <w:rFonts w:ascii="Times New Roman" w:hAnsi="Times New Roman" w:cs="Times New Roman"/>
          <w:color w:val="000000"/>
          <w:sz w:val="24"/>
          <w:szCs w:val="24"/>
        </w:rPr>
        <w:t xml:space="preserve"> </w:t>
      </w:r>
      <w:r w:rsidRPr="004C6737">
        <w:rPr>
          <w:rFonts w:ascii="Times New Roman" w:hAnsi="Times New Roman" w:cs="Times New Roman"/>
          <w:b/>
          <w:color w:val="21770A"/>
          <w:position w:val="6"/>
          <w:sz w:val="24"/>
          <w:szCs w:val="24"/>
        </w:rPr>
        <w:t>42</w:t>
      </w:r>
      <w:r w:rsidRPr="004C6737">
        <w:rPr>
          <w:rFonts w:ascii="Times New Roman" w:hAnsi="Times New Roman" w:cs="Times New Roman"/>
          <w:b/>
          <w:color w:val="21770A"/>
          <w:sz w:val="24"/>
          <w:szCs w:val="24"/>
        </w:rPr>
        <w:t xml:space="preserve"> </w:t>
      </w:r>
      <w:r w:rsidRPr="004C6737">
        <w:rPr>
          <w:rFonts w:ascii="Times New Roman" w:hAnsi="Times New Roman" w:cs="Times New Roman"/>
          <w:i/>
          <w:color w:val="BC0406"/>
          <w:sz w:val="24"/>
          <w:szCs w:val="24"/>
        </w:rPr>
        <w:t xml:space="preserve">but I know you, that you do not have the love of God in yourselves. </w:t>
      </w:r>
      <w:r w:rsidRPr="004C6737">
        <w:rPr>
          <w:rFonts w:ascii="Times New Roman" w:hAnsi="Times New Roman" w:cs="Times New Roman"/>
          <w:color w:val="000000"/>
          <w:sz w:val="24"/>
          <w:szCs w:val="24"/>
        </w:rPr>
        <w:t xml:space="preserve"> </w:t>
      </w:r>
      <w:r w:rsidRPr="004C6737">
        <w:rPr>
          <w:rFonts w:ascii="Times New Roman" w:hAnsi="Times New Roman" w:cs="Times New Roman"/>
          <w:b/>
          <w:color w:val="21770A"/>
          <w:position w:val="6"/>
          <w:sz w:val="24"/>
          <w:szCs w:val="24"/>
        </w:rPr>
        <w:t>43</w:t>
      </w:r>
      <w:r w:rsidRPr="004C6737">
        <w:rPr>
          <w:rFonts w:ascii="Times New Roman" w:hAnsi="Times New Roman" w:cs="Times New Roman"/>
          <w:b/>
          <w:color w:val="21770A"/>
          <w:sz w:val="24"/>
          <w:szCs w:val="24"/>
        </w:rPr>
        <w:t xml:space="preserve"> </w:t>
      </w:r>
      <w:r w:rsidRPr="004C6737">
        <w:rPr>
          <w:rFonts w:ascii="Times New Roman" w:hAnsi="Times New Roman" w:cs="Times New Roman"/>
          <w:i/>
          <w:color w:val="BC0406"/>
          <w:sz w:val="24"/>
          <w:szCs w:val="24"/>
        </w:rPr>
        <w:t>"I have come in My Father's name, and you do not receive Me; if another comes in his own name, you will receive him.</w:t>
      </w:r>
      <w:r w:rsidRPr="004C6737">
        <w:rPr>
          <w:rFonts w:ascii="Times New Roman" w:hAnsi="Times New Roman" w:cs="Times New Roman"/>
          <w:color w:val="BC0406"/>
          <w:sz w:val="24"/>
          <w:szCs w:val="24"/>
        </w:rPr>
        <w:t xml:space="preserve"> </w:t>
      </w:r>
      <w:r w:rsidRPr="004C6737">
        <w:rPr>
          <w:rFonts w:ascii="Times New Roman" w:hAnsi="Times New Roman" w:cs="Times New Roman"/>
          <w:color w:val="000000"/>
          <w:sz w:val="24"/>
          <w:szCs w:val="24"/>
        </w:rPr>
        <w:t xml:space="preserve"> </w:t>
      </w:r>
      <w:r w:rsidRPr="004C6737">
        <w:rPr>
          <w:rFonts w:ascii="Times New Roman" w:hAnsi="Times New Roman" w:cs="Times New Roman"/>
          <w:b/>
          <w:color w:val="21770A"/>
          <w:position w:val="6"/>
          <w:sz w:val="24"/>
          <w:szCs w:val="24"/>
        </w:rPr>
        <w:t>44</w:t>
      </w:r>
      <w:r w:rsidRPr="004C6737">
        <w:rPr>
          <w:rFonts w:ascii="Times New Roman" w:hAnsi="Times New Roman" w:cs="Times New Roman"/>
          <w:b/>
          <w:color w:val="21770A"/>
          <w:sz w:val="24"/>
          <w:szCs w:val="24"/>
        </w:rPr>
        <w:t xml:space="preserve"> </w:t>
      </w:r>
      <w:r w:rsidRPr="004C6737">
        <w:rPr>
          <w:rFonts w:ascii="Times New Roman" w:hAnsi="Times New Roman" w:cs="Times New Roman"/>
          <w:i/>
          <w:color w:val="BC0406"/>
          <w:sz w:val="24"/>
          <w:szCs w:val="24"/>
        </w:rPr>
        <w:t xml:space="preserve">"How can you believe, when you receive glory from one another and you do not seek the glory that is from the </w:t>
      </w:r>
      <w:r w:rsidRPr="004C6737">
        <w:rPr>
          <w:rFonts w:ascii="Times New Roman" w:hAnsi="Times New Roman" w:cs="Times New Roman"/>
          <w:i/>
          <w:color w:val="555454"/>
          <w:sz w:val="24"/>
          <w:szCs w:val="24"/>
        </w:rPr>
        <w:t xml:space="preserve">one and </w:t>
      </w:r>
      <w:r w:rsidRPr="004C6737">
        <w:rPr>
          <w:rFonts w:ascii="Times New Roman" w:hAnsi="Times New Roman" w:cs="Times New Roman"/>
          <w:i/>
          <w:color w:val="BC0406"/>
          <w:sz w:val="24"/>
          <w:szCs w:val="24"/>
        </w:rPr>
        <w:t>only God?</w:t>
      </w:r>
      <w:r w:rsidRPr="004C6737">
        <w:rPr>
          <w:rFonts w:ascii="Times New Roman" w:hAnsi="Times New Roman" w:cs="Times New Roman"/>
          <w:color w:val="BC0406"/>
          <w:sz w:val="24"/>
          <w:szCs w:val="24"/>
        </w:rPr>
        <w:t xml:space="preserve"> </w:t>
      </w:r>
      <w:r w:rsidRPr="004C6737">
        <w:rPr>
          <w:rFonts w:ascii="Times New Roman" w:hAnsi="Times New Roman" w:cs="Times New Roman"/>
          <w:color w:val="000000"/>
          <w:sz w:val="24"/>
          <w:szCs w:val="24"/>
        </w:rPr>
        <w:t xml:space="preserve"> </w:t>
      </w:r>
      <w:r w:rsidRPr="004C6737">
        <w:rPr>
          <w:rFonts w:ascii="Times New Roman" w:hAnsi="Times New Roman" w:cs="Times New Roman"/>
          <w:b/>
          <w:color w:val="21770A"/>
          <w:position w:val="6"/>
          <w:sz w:val="24"/>
          <w:szCs w:val="24"/>
        </w:rPr>
        <w:t>45</w:t>
      </w:r>
      <w:r w:rsidRPr="004C6737">
        <w:rPr>
          <w:rFonts w:ascii="Times New Roman" w:hAnsi="Times New Roman" w:cs="Times New Roman"/>
          <w:b/>
          <w:color w:val="21770A"/>
          <w:sz w:val="24"/>
          <w:szCs w:val="24"/>
        </w:rPr>
        <w:t xml:space="preserve"> </w:t>
      </w:r>
      <w:r w:rsidRPr="004C6737">
        <w:rPr>
          <w:rFonts w:ascii="Times New Roman" w:hAnsi="Times New Roman" w:cs="Times New Roman"/>
          <w:i/>
          <w:color w:val="BC0406"/>
          <w:sz w:val="24"/>
          <w:szCs w:val="24"/>
        </w:rPr>
        <w:t>"Do not think that I will accuse you before the Father; the one who accuses you is Moses, in whom you have set your hope.</w:t>
      </w:r>
      <w:r w:rsidRPr="004C6737">
        <w:rPr>
          <w:rFonts w:ascii="Times New Roman" w:hAnsi="Times New Roman" w:cs="Times New Roman"/>
          <w:color w:val="BC0406"/>
          <w:sz w:val="24"/>
          <w:szCs w:val="24"/>
        </w:rPr>
        <w:t xml:space="preserve"> </w:t>
      </w:r>
      <w:r w:rsidRPr="004C6737">
        <w:rPr>
          <w:rFonts w:ascii="Times New Roman" w:hAnsi="Times New Roman" w:cs="Times New Roman"/>
          <w:color w:val="000000"/>
          <w:sz w:val="24"/>
          <w:szCs w:val="24"/>
        </w:rPr>
        <w:t xml:space="preserve"> </w:t>
      </w:r>
      <w:r w:rsidRPr="004C6737">
        <w:rPr>
          <w:rFonts w:ascii="Times New Roman" w:hAnsi="Times New Roman" w:cs="Times New Roman"/>
          <w:b/>
          <w:color w:val="21770A"/>
          <w:position w:val="6"/>
          <w:sz w:val="24"/>
          <w:szCs w:val="24"/>
        </w:rPr>
        <w:t>46</w:t>
      </w:r>
      <w:r w:rsidRPr="004C6737">
        <w:rPr>
          <w:rFonts w:ascii="Times New Roman" w:hAnsi="Times New Roman" w:cs="Times New Roman"/>
          <w:b/>
          <w:color w:val="21770A"/>
          <w:sz w:val="24"/>
          <w:szCs w:val="24"/>
        </w:rPr>
        <w:t xml:space="preserve"> </w:t>
      </w:r>
      <w:r w:rsidRPr="004C6737">
        <w:rPr>
          <w:rFonts w:ascii="Times New Roman" w:hAnsi="Times New Roman" w:cs="Times New Roman"/>
          <w:i/>
          <w:color w:val="BC0406"/>
          <w:sz w:val="24"/>
          <w:szCs w:val="24"/>
        </w:rPr>
        <w:t>"For if you believed Moses, you would believe Me, for he wrote about Me.</w:t>
      </w:r>
      <w:r w:rsidRPr="004C6737">
        <w:rPr>
          <w:rFonts w:ascii="Times New Roman" w:hAnsi="Times New Roman" w:cs="Times New Roman"/>
          <w:color w:val="BC0406"/>
          <w:sz w:val="24"/>
          <w:szCs w:val="24"/>
        </w:rPr>
        <w:t xml:space="preserve"> </w:t>
      </w:r>
      <w:r w:rsidRPr="004C6737">
        <w:rPr>
          <w:rFonts w:ascii="Times New Roman" w:hAnsi="Times New Roman" w:cs="Times New Roman"/>
          <w:color w:val="000000"/>
          <w:sz w:val="24"/>
          <w:szCs w:val="24"/>
        </w:rPr>
        <w:t xml:space="preserve"> </w:t>
      </w:r>
      <w:r w:rsidRPr="004C6737">
        <w:rPr>
          <w:rFonts w:ascii="Times New Roman" w:hAnsi="Times New Roman" w:cs="Times New Roman"/>
          <w:b/>
          <w:color w:val="21770A"/>
          <w:position w:val="6"/>
          <w:sz w:val="24"/>
          <w:szCs w:val="24"/>
        </w:rPr>
        <w:t>47</w:t>
      </w:r>
      <w:r w:rsidRPr="004C6737">
        <w:rPr>
          <w:rFonts w:ascii="Times New Roman" w:hAnsi="Times New Roman" w:cs="Times New Roman"/>
          <w:b/>
          <w:color w:val="21770A"/>
          <w:sz w:val="24"/>
          <w:szCs w:val="24"/>
        </w:rPr>
        <w:t xml:space="preserve"> </w:t>
      </w:r>
      <w:r w:rsidRPr="004C6737">
        <w:rPr>
          <w:rFonts w:ascii="Times New Roman" w:hAnsi="Times New Roman" w:cs="Times New Roman"/>
          <w:i/>
          <w:color w:val="BC0406"/>
          <w:sz w:val="24"/>
          <w:szCs w:val="24"/>
        </w:rPr>
        <w:t>"But if you do not believe his writings, how will you believe My words</w:t>
      </w:r>
      <w:r w:rsidRPr="004C6737">
        <w:rPr>
          <w:rFonts w:ascii="Times New Roman" w:hAnsi="Times New Roman" w:cs="Times New Roman"/>
          <w:color w:val="BC0406"/>
          <w:sz w:val="24"/>
          <w:szCs w:val="24"/>
        </w:rPr>
        <w:t xml:space="preserve"> </w:t>
      </w:r>
      <w:r w:rsidRPr="004C6737">
        <w:rPr>
          <w:rFonts w:ascii="Times New Roman" w:hAnsi="Times New Roman" w:cs="Times New Roman"/>
          <w:sz w:val="24"/>
          <w:szCs w:val="24"/>
        </w:rPr>
        <w:t>(Jn 5:39-47)</w:t>
      </w:r>
      <w:r w:rsidRPr="004C6737">
        <w:rPr>
          <w:rFonts w:ascii="Times New Roman" w:hAnsi="Times New Roman" w:cs="Times New Roman"/>
          <w:i/>
          <w:color w:val="BC0406"/>
          <w:sz w:val="24"/>
          <w:szCs w:val="24"/>
        </w:rPr>
        <w:t>?"</w:t>
      </w:r>
    </w:p>
    <w:p w:rsidR="006E73EE" w:rsidRDefault="004C6737" w:rsidP="00365B9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 Promise to Go Away:</w:t>
      </w:r>
    </w:p>
    <w:p w:rsidR="004C6737" w:rsidRDefault="004C6737" w:rsidP="009B048C">
      <w:pPr>
        <w:autoSpaceDE w:val="0"/>
        <w:autoSpaceDN w:val="0"/>
        <w:adjustRightInd w:val="0"/>
        <w:spacing w:after="0" w:line="240" w:lineRule="auto"/>
        <w:rPr>
          <w:rFonts w:ascii="Times New Roman" w:hAnsi="Times New Roman" w:cs="Times New Roman"/>
          <w:color w:val="BC0406"/>
          <w:sz w:val="24"/>
          <w:szCs w:val="24"/>
        </w:rPr>
      </w:pPr>
      <w:r>
        <w:rPr>
          <w:rFonts w:ascii="Times New Roman" w:hAnsi="Times New Roman" w:cs="Times New Roman"/>
          <w:sz w:val="24"/>
          <w:szCs w:val="24"/>
        </w:rPr>
        <w:t xml:space="preserve">   </w:t>
      </w:r>
      <w:r>
        <w:rPr>
          <w:rFonts w:ascii="Trebuchet MS" w:hAnsi="Trebuchet MS"/>
          <w:sz w:val="24"/>
          <w:szCs w:val="24"/>
        </w:rPr>
        <w:t xml:space="preserve"> </w:t>
      </w:r>
      <w:r w:rsidRPr="009B048C">
        <w:rPr>
          <w:rFonts w:ascii="Times New Roman" w:hAnsi="Times New Roman" w:cs="Times New Roman"/>
          <w:b/>
          <w:color w:val="21770A"/>
          <w:position w:val="6"/>
          <w:sz w:val="24"/>
          <w:szCs w:val="24"/>
        </w:rPr>
        <w:t>37</w:t>
      </w:r>
      <w:r w:rsidRPr="009B048C">
        <w:rPr>
          <w:rFonts w:ascii="Times New Roman" w:hAnsi="Times New Roman" w:cs="Times New Roman"/>
          <w:b/>
          <w:color w:val="21770A"/>
          <w:sz w:val="24"/>
          <w:szCs w:val="24"/>
        </w:rPr>
        <w:t xml:space="preserve"> </w:t>
      </w:r>
      <w:r w:rsidRPr="009B048C">
        <w:rPr>
          <w:rFonts w:ascii="Times New Roman" w:hAnsi="Times New Roman" w:cs="Times New Roman"/>
          <w:i/>
          <w:color w:val="BC0406"/>
          <w:sz w:val="24"/>
          <w:szCs w:val="24"/>
        </w:rPr>
        <w:t>"Jerusalem, Jerusalem, who kills the prophets and stones those who are sent to her! How often I wanted to gather your children together, the way a hen gathers her chicks under her wings, and you were unwilling.</w:t>
      </w:r>
      <w:r w:rsidRPr="009B048C">
        <w:rPr>
          <w:rFonts w:ascii="Times New Roman" w:hAnsi="Times New Roman" w:cs="Times New Roman"/>
          <w:color w:val="BC0406"/>
          <w:sz w:val="24"/>
          <w:szCs w:val="24"/>
        </w:rPr>
        <w:t xml:space="preserve"> </w:t>
      </w:r>
      <w:r w:rsidRPr="009B048C">
        <w:rPr>
          <w:rFonts w:ascii="Times New Roman" w:hAnsi="Times New Roman" w:cs="Times New Roman"/>
          <w:color w:val="000000"/>
          <w:sz w:val="24"/>
          <w:szCs w:val="24"/>
        </w:rPr>
        <w:t xml:space="preserve"> </w:t>
      </w:r>
      <w:r w:rsidRPr="009B048C">
        <w:rPr>
          <w:rFonts w:ascii="Times New Roman" w:hAnsi="Times New Roman" w:cs="Times New Roman"/>
          <w:b/>
          <w:color w:val="21770A"/>
          <w:position w:val="6"/>
          <w:sz w:val="24"/>
          <w:szCs w:val="24"/>
        </w:rPr>
        <w:t>38</w:t>
      </w:r>
      <w:r w:rsidRPr="009B048C">
        <w:rPr>
          <w:rFonts w:ascii="Times New Roman" w:hAnsi="Times New Roman" w:cs="Times New Roman"/>
          <w:b/>
          <w:color w:val="21770A"/>
          <w:sz w:val="24"/>
          <w:szCs w:val="24"/>
        </w:rPr>
        <w:t xml:space="preserve"> </w:t>
      </w:r>
      <w:r w:rsidRPr="009B048C">
        <w:rPr>
          <w:rFonts w:ascii="Times New Roman" w:hAnsi="Times New Roman" w:cs="Times New Roman"/>
          <w:i/>
          <w:color w:val="BC0406"/>
          <w:sz w:val="24"/>
          <w:szCs w:val="24"/>
        </w:rPr>
        <w:t>"Behold, your house is being left to you desolate!</w:t>
      </w:r>
      <w:r w:rsidRPr="009B048C">
        <w:rPr>
          <w:rFonts w:ascii="Times New Roman" w:hAnsi="Times New Roman" w:cs="Times New Roman"/>
          <w:color w:val="BC0406"/>
          <w:sz w:val="24"/>
          <w:szCs w:val="24"/>
        </w:rPr>
        <w:t xml:space="preserve"> </w:t>
      </w:r>
      <w:r w:rsidRPr="009B048C">
        <w:rPr>
          <w:rFonts w:ascii="Times New Roman" w:hAnsi="Times New Roman" w:cs="Times New Roman"/>
          <w:color w:val="000000"/>
          <w:sz w:val="24"/>
          <w:szCs w:val="24"/>
        </w:rPr>
        <w:t xml:space="preserve"> </w:t>
      </w:r>
      <w:r w:rsidRPr="009B048C">
        <w:rPr>
          <w:rFonts w:ascii="Times New Roman" w:hAnsi="Times New Roman" w:cs="Times New Roman"/>
          <w:b/>
          <w:color w:val="21770A"/>
          <w:position w:val="6"/>
          <w:sz w:val="24"/>
          <w:szCs w:val="24"/>
        </w:rPr>
        <w:t>39</w:t>
      </w:r>
      <w:r w:rsidRPr="009B048C">
        <w:rPr>
          <w:rFonts w:ascii="Times New Roman" w:hAnsi="Times New Roman" w:cs="Times New Roman"/>
          <w:b/>
          <w:color w:val="21770A"/>
          <w:sz w:val="24"/>
          <w:szCs w:val="24"/>
        </w:rPr>
        <w:t xml:space="preserve"> </w:t>
      </w:r>
      <w:r w:rsidRPr="009B048C">
        <w:rPr>
          <w:rFonts w:ascii="Times New Roman" w:hAnsi="Times New Roman" w:cs="Times New Roman"/>
          <w:i/>
          <w:color w:val="BC0406"/>
          <w:sz w:val="24"/>
          <w:szCs w:val="24"/>
        </w:rPr>
        <w:t xml:space="preserve">"For I say to you, from now on you will not see Me until you say, 'BLESSED IS HE WHO COMES IN THE NAME OF THE LORD </w:t>
      </w:r>
      <w:r w:rsidRPr="009B048C">
        <w:rPr>
          <w:rFonts w:ascii="Times New Roman" w:hAnsi="Times New Roman" w:cs="Times New Roman"/>
          <w:sz w:val="24"/>
          <w:szCs w:val="24"/>
        </w:rPr>
        <w:t>(Mt 23:37-39)</w:t>
      </w:r>
      <w:r w:rsidRPr="009B048C">
        <w:rPr>
          <w:rFonts w:ascii="Times New Roman" w:hAnsi="Times New Roman" w:cs="Times New Roman"/>
          <w:i/>
          <w:color w:val="FF0000"/>
          <w:sz w:val="24"/>
          <w:szCs w:val="24"/>
        </w:rPr>
        <w:t>!</w:t>
      </w:r>
      <w:r w:rsidRPr="009B048C">
        <w:rPr>
          <w:rFonts w:ascii="Times New Roman" w:hAnsi="Times New Roman" w:cs="Times New Roman"/>
          <w:color w:val="BC0406"/>
          <w:sz w:val="24"/>
          <w:szCs w:val="24"/>
        </w:rPr>
        <w:t>'"</w:t>
      </w:r>
    </w:p>
    <w:p w:rsidR="009B048C" w:rsidRPr="009B048C" w:rsidRDefault="009B048C" w:rsidP="009B048C">
      <w:pPr>
        <w:autoSpaceDE w:val="0"/>
        <w:autoSpaceDN w:val="0"/>
        <w:adjustRightInd w:val="0"/>
        <w:spacing w:after="0" w:line="240" w:lineRule="auto"/>
        <w:rPr>
          <w:rFonts w:ascii="Times New Roman" w:hAnsi="Times New Roman" w:cs="Times New Roman"/>
          <w:color w:val="000000"/>
          <w:sz w:val="24"/>
          <w:szCs w:val="24"/>
        </w:rPr>
      </w:pPr>
    </w:p>
    <w:p w:rsidR="009B048C" w:rsidRDefault="009B048C" w:rsidP="009B048C">
      <w:pPr>
        <w:tabs>
          <w:tab w:val="left" w:pos="0"/>
        </w:tabs>
        <w:autoSpaceDE w:val="0"/>
        <w:autoSpaceDN w:val="0"/>
        <w:adjustRightInd w:val="0"/>
        <w:spacing w:after="0" w:line="240" w:lineRule="auto"/>
        <w:ind w:left="194" w:right="239" w:hanging="194"/>
        <w:rPr>
          <w:rFonts w:ascii="Times New Roman" w:hAnsi="Times New Roman" w:cs="Times New Roman"/>
          <w:color w:val="000000"/>
          <w:sz w:val="24"/>
          <w:szCs w:val="24"/>
        </w:rPr>
      </w:pPr>
      <w:r w:rsidRPr="009B048C">
        <w:rPr>
          <w:rFonts w:ascii="Times New Roman" w:hAnsi="Times New Roman" w:cs="Times New Roman"/>
          <w:i/>
          <w:color w:val="000000"/>
          <w:sz w:val="24"/>
          <w:szCs w:val="24"/>
        </w:rPr>
        <w:t xml:space="preserve">I will go away </w:t>
      </w:r>
      <w:r w:rsidRPr="009B048C">
        <w:rPr>
          <w:rFonts w:ascii="Times New Roman" w:hAnsi="Times New Roman" w:cs="Times New Roman"/>
          <w:i/>
          <w:color w:val="555454"/>
          <w:sz w:val="24"/>
          <w:szCs w:val="24"/>
        </w:rPr>
        <w:t xml:space="preserve">and </w:t>
      </w:r>
      <w:r w:rsidRPr="009B048C">
        <w:rPr>
          <w:rFonts w:ascii="Times New Roman" w:hAnsi="Times New Roman" w:cs="Times New Roman"/>
          <w:i/>
          <w:color w:val="000000"/>
          <w:sz w:val="24"/>
          <w:szCs w:val="24"/>
        </w:rPr>
        <w:t>return to My place until they acknowledge their guilt and seek My face; in their affliction they will earnestly seek Me</w:t>
      </w:r>
      <w:r w:rsidRPr="009B048C">
        <w:rPr>
          <w:rFonts w:ascii="Times New Roman" w:hAnsi="Times New Roman" w:cs="Times New Roman"/>
          <w:color w:val="000000"/>
          <w:sz w:val="24"/>
          <w:szCs w:val="24"/>
        </w:rPr>
        <w:t xml:space="preserve"> (Hosea 5:15).</w:t>
      </w:r>
    </w:p>
    <w:p w:rsidR="009B048C" w:rsidRDefault="009B048C" w:rsidP="009B048C">
      <w:pPr>
        <w:tabs>
          <w:tab w:val="left" w:pos="0"/>
        </w:tabs>
        <w:autoSpaceDE w:val="0"/>
        <w:autoSpaceDN w:val="0"/>
        <w:adjustRightInd w:val="0"/>
        <w:spacing w:after="0" w:line="240" w:lineRule="auto"/>
        <w:ind w:left="194" w:right="239" w:hanging="194"/>
        <w:rPr>
          <w:rFonts w:ascii="Times New Roman" w:hAnsi="Times New Roman" w:cs="Times New Roman"/>
          <w:color w:val="000000"/>
          <w:sz w:val="24"/>
          <w:szCs w:val="24"/>
        </w:rPr>
      </w:pPr>
    </w:p>
    <w:p w:rsidR="009B048C" w:rsidRDefault="009B048C" w:rsidP="009B048C">
      <w:pPr>
        <w:tabs>
          <w:tab w:val="left" w:pos="0"/>
        </w:tabs>
        <w:autoSpaceDE w:val="0"/>
        <w:autoSpaceDN w:val="0"/>
        <w:adjustRightInd w:val="0"/>
        <w:spacing w:after="0" w:line="240" w:lineRule="auto"/>
        <w:ind w:left="194" w:right="239" w:hanging="194"/>
        <w:rPr>
          <w:rFonts w:ascii="Times New Roman" w:hAnsi="Times New Roman" w:cs="Times New Roman"/>
          <w:color w:val="000000"/>
          <w:sz w:val="24"/>
          <w:szCs w:val="24"/>
        </w:rPr>
      </w:pPr>
      <w:r>
        <w:rPr>
          <w:rFonts w:ascii="Times New Roman" w:hAnsi="Times New Roman" w:cs="Times New Roman"/>
          <w:color w:val="000000"/>
          <w:sz w:val="24"/>
          <w:szCs w:val="24"/>
        </w:rPr>
        <w:t>3) Confession of National Sin Is a Requirement:</w:t>
      </w:r>
    </w:p>
    <w:p w:rsidR="009B048C" w:rsidRDefault="009B048C" w:rsidP="009B048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   </w:t>
      </w:r>
      <w:r>
        <w:rPr>
          <w:rFonts w:ascii="Trebuchet MS" w:hAnsi="Trebuchet MS"/>
          <w:sz w:val="24"/>
          <w:szCs w:val="24"/>
        </w:rPr>
        <w:t xml:space="preserve"> </w:t>
      </w:r>
      <w:r w:rsidRPr="009B048C">
        <w:rPr>
          <w:rFonts w:ascii="Times New Roman" w:hAnsi="Times New Roman" w:cs="Times New Roman"/>
          <w:b/>
          <w:color w:val="21770A"/>
          <w:position w:val="6"/>
          <w:sz w:val="24"/>
          <w:szCs w:val="24"/>
        </w:rPr>
        <w:t>40</w:t>
      </w:r>
      <w:r w:rsidRPr="009B048C">
        <w:rPr>
          <w:rFonts w:ascii="Times New Roman" w:hAnsi="Times New Roman" w:cs="Times New Roman"/>
          <w:b/>
          <w:color w:val="21770A"/>
          <w:sz w:val="24"/>
          <w:szCs w:val="24"/>
        </w:rPr>
        <w:t xml:space="preserve"> </w:t>
      </w:r>
      <w:r w:rsidRPr="009B048C">
        <w:rPr>
          <w:rFonts w:ascii="Times New Roman" w:hAnsi="Times New Roman" w:cs="Times New Roman"/>
          <w:i/>
          <w:color w:val="000000"/>
          <w:sz w:val="24"/>
          <w:szCs w:val="24"/>
        </w:rPr>
        <w:t>'If they confess their iniquity and the iniquity of their forefathers, in their unfaithfulness which they committed against Me, and also in their acting with hostility against Me —</w:t>
      </w:r>
      <w:r w:rsidRPr="009B048C">
        <w:rPr>
          <w:rFonts w:ascii="Times New Roman" w:hAnsi="Times New Roman" w:cs="Times New Roman"/>
          <w:color w:val="000000"/>
          <w:sz w:val="24"/>
          <w:szCs w:val="24"/>
        </w:rPr>
        <w:t xml:space="preserve">  </w:t>
      </w:r>
      <w:r w:rsidRPr="009B048C">
        <w:rPr>
          <w:rFonts w:ascii="Times New Roman" w:hAnsi="Times New Roman" w:cs="Times New Roman"/>
          <w:b/>
          <w:color w:val="21770A"/>
          <w:position w:val="6"/>
          <w:sz w:val="24"/>
          <w:szCs w:val="24"/>
        </w:rPr>
        <w:t>41</w:t>
      </w:r>
      <w:r w:rsidRPr="009B048C">
        <w:rPr>
          <w:rFonts w:ascii="Times New Roman" w:hAnsi="Times New Roman" w:cs="Times New Roman"/>
          <w:b/>
          <w:color w:val="21770A"/>
          <w:sz w:val="24"/>
          <w:szCs w:val="24"/>
        </w:rPr>
        <w:t xml:space="preserve"> </w:t>
      </w:r>
      <w:r w:rsidRPr="009B048C">
        <w:rPr>
          <w:rFonts w:ascii="Times New Roman" w:hAnsi="Times New Roman" w:cs="Times New Roman"/>
          <w:i/>
          <w:color w:val="000000"/>
          <w:sz w:val="24"/>
          <w:szCs w:val="24"/>
        </w:rPr>
        <w:t>I also was acting with hostility against them, to bring them into the land of their enemies — or if their uncircumcised heart becomes humbled so that they then make amends for their iniquity,</w:t>
      </w:r>
      <w:r w:rsidRPr="009B048C">
        <w:rPr>
          <w:rFonts w:ascii="Times New Roman" w:hAnsi="Times New Roman" w:cs="Times New Roman"/>
          <w:color w:val="000000"/>
          <w:sz w:val="24"/>
          <w:szCs w:val="24"/>
        </w:rPr>
        <w:t xml:space="preserve"> </w:t>
      </w:r>
      <w:r w:rsidRPr="009B048C">
        <w:rPr>
          <w:rFonts w:ascii="Times New Roman" w:hAnsi="Times New Roman" w:cs="Times New Roman"/>
          <w:b/>
          <w:color w:val="21770A"/>
          <w:position w:val="6"/>
          <w:sz w:val="24"/>
          <w:szCs w:val="24"/>
        </w:rPr>
        <w:t>42</w:t>
      </w:r>
      <w:r w:rsidRPr="009B048C">
        <w:rPr>
          <w:rFonts w:ascii="Times New Roman" w:hAnsi="Times New Roman" w:cs="Times New Roman"/>
          <w:b/>
          <w:color w:val="21770A"/>
          <w:sz w:val="24"/>
          <w:szCs w:val="24"/>
        </w:rPr>
        <w:t xml:space="preserve"> </w:t>
      </w:r>
      <w:r w:rsidRPr="009B048C">
        <w:rPr>
          <w:rFonts w:ascii="Times New Roman" w:hAnsi="Times New Roman" w:cs="Times New Roman"/>
          <w:i/>
          <w:color w:val="000000"/>
          <w:sz w:val="24"/>
          <w:szCs w:val="24"/>
        </w:rPr>
        <w:t>then I will remember My covenant with Jacob, and I will remember also My covenant with Isaac, and My covenant with Abraham as well, and I will remember the land</w:t>
      </w:r>
      <w:r w:rsidRPr="009B048C">
        <w:rPr>
          <w:rFonts w:ascii="Times New Roman" w:hAnsi="Times New Roman" w:cs="Times New Roman"/>
          <w:color w:val="000000"/>
          <w:sz w:val="24"/>
          <w:szCs w:val="24"/>
        </w:rPr>
        <w:t xml:space="preserve"> (Lev 26:40-42).</w:t>
      </w:r>
    </w:p>
    <w:p w:rsidR="00650846" w:rsidRDefault="00650846" w:rsidP="00650846">
      <w:pPr>
        <w:autoSpaceDE w:val="0"/>
        <w:autoSpaceDN w:val="0"/>
        <w:adjustRightInd w:val="0"/>
        <w:spacing w:after="0" w:line="240" w:lineRule="auto"/>
        <w:rPr>
          <w:rFonts w:ascii="Tahoma" w:hAnsi="Tahoma" w:cs="Tahoma"/>
          <w:color w:val="000000"/>
          <w:sz w:val="24"/>
          <w:szCs w:val="24"/>
        </w:rPr>
      </w:pPr>
    </w:p>
    <w:p w:rsidR="00650846" w:rsidRPr="00650846" w:rsidRDefault="00650846" w:rsidP="00650846">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left="135" w:right="135" w:firstLine="284"/>
        <w:rPr>
          <w:rFonts w:ascii="Trebuchet MS" w:hAnsi="Trebuchet MS"/>
          <w:i/>
          <w:color w:val="000000"/>
          <w:sz w:val="18"/>
          <w:szCs w:val="24"/>
        </w:rPr>
      </w:pPr>
      <w:r w:rsidRPr="00650846">
        <w:rPr>
          <w:rFonts w:ascii="Trebuchet MS" w:hAnsi="Trebuchet MS"/>
          <w:b/>
          <w:i/>
          <w:color w:val="21770A"/>
          <w:position w:val="6"/>
          <w:sz w:val="12"/>
          <w:szCs w:val="24"/>
        </w:rPr>
        <w:t>11</w:t>
      </w:r>
      <w:r w:rsidRPr="00650846">
        <w:rPr>
          <w:rFonts w:ascii="Trebuchet MS" w:hAnsi="Trebuchet MS"/>
          <w:b/>
          <w:i/>
          <w:color w:val="21770A"/>
          <w:sz w:val="12"/>
          <w:szCs w:val="24"/>
        </w:rPr>
        <w:t xml:space="preserve"> </w:t>
      </w:r>
      <w:r w:rsidRPr="00650846">
        <w:rPr>
          <w:rFonts w:ascii="Trebuchet MS" w:hAnsi="Trebuchet MS"/>
          <w:i/>
          <w:color w:val="000000"/>
          <w:sz w:val="18"/>
          <w:szCs w:val="24"/>
        </w:rPr>
        <w:t xml:space="preserve">And the </w:t>
      </w:r>
      <w:r w:rsidRPr="00650846">
        <w:rPr>
          <w:rFonts w:ascii="Trebuchet MS" w:hAnsi="Trebuchet MS"/>
          <w:i/>
          <w:smallCaps/>
          <w:color w:val="000000"/>
          <w:sz w:val="18"/>
          <w:szCs w:val="24"/>
        </w:rPr>
        <w:t xml:space="preserve">Lord </w:t>
      </w:r>
      <w:r w:rsidRPr="00650846">
        <w:rPr>
          <w:rFonts w:ascii="Trebuchet MS" w:hAnsi="Trebuchet MS"/>
          <w:i/>
          <w:color w:val="000000"/>
          <w:sz w:val="18"/>
          <w:szCs w:val="24"/>
        </w:rPr>
        <w:t xml:space="preserve"> said to me, "Faithless Israel has proved herself more righteous than treacherous Judah. </w:t>
      </w:r>
      <w:r w:rsidRPr="00650846">
        <w:rPr>
          <w:rFonts w:ascii="Trebuchet MS" w:hAnsi="Trebuchet MS"/>
          <w:b/>
          <w:i/>
          <w:color w:val="21770A"/>
          <w:position w:val="6"/>
          <w:sz w:val="12"/>
          <w:szCs w:val="24"/>
        </w:rPr>
        <w:t>12</w:t>
      </w:r>
      <w:r w:rsidRPr="00650846">
        <w:rPr>
          <w:rFonts w:ascii="Trebuchet MS" w:hAnsi="Trebuchet MS"/>
          <w:b/>
          <w:i/>
          <w:color w:val="21770A"/>
          <w:sz w:val="12"/>
          <w:szCs w:val="24"/>
        </w:rPr>
        <w:t xml:space="preserve"> </w:t>
      </w:r>
      <w:r w:rsidRPr="00650846">
        <w:rPr>
          <w:rFonts w:ascii="Trebuchet MS" w:hAnsi="Trebuchet MS"/>
          <w:i/>
          <w:color w:val="000000"/>
          <w:sz w:val="18"/>
          <w:szCs w:val="24"/>
        </w:rPr>
        <w:t>"Go and proclaim these words toward the north and say,</w:t>
      </w:r>
    </w:p>
    <w:p w:rsidR="00650846" w:rsidRPr="00650846" w:rsidRDefault="00650846" w:rsidP="00650846">
      <w:pPr>
        <w:tabs>
          <w:tab w:val="left" w:pos="0"/>
        </w:tabs>
        <w:autoSpaceDE w:val="0"/>
        <w:autoSpaceDN w:val="0"/>
        <w:adjustRightInd w:val="0"/>
        <w:spacing w:after="45" w:line="240" w:lineRule="auto"/>
        <w:ind w:left="329" w:right="239" w:hanging="150"/>
        <w:rPr>
          <w:rFonts w:ascii="Trebuchet MS" w:hAnsi="Trebuchet MS"/>
          <w:i/>
          <w:color w:val="000000"/>
          <w:sz w:val="18"/>
          <w:szCs w:val="24"/>
        </w:rPr>
      </w:pPr>
      <w:r w:rsidRPr="00650846">
        <w:rPr>
          <w:rFonts w:ascii="Trebuchet MS" w:hAnsi="Trebuchet MS"/>
          <w:i/>
          <w:color w:val="000000"/>
          <w:sz w:val="18"/>
          <w:szCs w:val="24"/>
        </w:rPr>
        <w:t xml:space="preserve">'Return, faithless Israel,' declares the </w:t>
      </w:r>
      <w:r w:rsidRPr="00650846">
        <w:rPr>
          <w:rFonts w:ascii="Trebuchet MS" w:hAnsi="Trebuchet MS"/>
          <w:i/>
          <w:smallCaps/>
          <w:color w:val="000000"/>
          <w:sz w:val="18"/>
          <w:szCs w:val="24"/>
        </w:rPr>
        <w:t>Lord</w:t>
      </w:r>
      <w:r w:rsidRPr="00650846">
        <w:rPr>
          <w:rFonts w:ascii="Trebuchet MS" w:hAnsi="Trebuchet MS"/>
          <w:i/>
          <w:color w:val="000000"/>
          <w:sz w:val="18"/>
          <w:szCs w:val="24"/>
        </w:rPr>
        <w:t xml:space="preserve"> ;</w:t>
      </w:r>
    </w:p>
    <w:p w:rsidR="00650846" w:rsidRPr="00650846" w:rsidRDefault="00650846" w:rsidP="00650846">
      <w:pPr>
        <w:tabs>
          <w:tab w:val="left" w:pos="0"/>
        </w:tabs>
        <w:autoSpaceDE w:val="0"/>
        <w:autoSpaceDN w:val="0"/>
        <w:adjustRightInd w:val="0"/>
        <w:spacing w:after="0" w:line="240" w:lineRule="auto"/>
        <w:ind w:left="329" w:right="239" w:hanging="150"/>
        <w:rPr>
          <w:rFonts w:ascii="Trebuchet MS" w:hAnsi="Trebuchet MS"/>
          <w:i/>
          <w:color w:val="000000"/>
          <w:sz w:val="18"/>
          <w:szCs w:val="24"/>
        </w:rPr>
      </w:pPr>
      <w:r w:rsidRPr="00650846">
        <w:rPr>
          <w:rFonts w:ascii="Trebuchet MS" w:hAnsi="Trebuchet MS"/>
          <w:i/>
          <w:color w:val="000000"/>
          <w:sz w:val="18"/>
          <w:szCs w:val="24"/>
        </w:rPr>
        <w:t>'I will not look upon you in anger.</w:t>
      </w:r>
    </w:p>
    <w:p w:rsidR="00650846" w:rsidRPr="00650846" w:rsidRDefault="00650846" w:rsidP="00650846">
      <w:pPr>
        <w:tabs>
          <w:tab w:val="left" w:pos="0"/>
        </w:tabs>
        <w:autoSpaceDE w:val="0"/>
        <w:autoSpaceDN w:val="0"/>
        <w:adjustRightInd w:val="0"/>
        <w:spacing w:after="0" w:line="240" w:lineRule="auto"/>
        <w:ind w:left="329" w:right="239" w:hanging="150"/>
        <w:rPr>
          <w:rFonts w:ascii="Trebuchet MS" w:hAnsi="Trebuchet MS"/>
          <w:i/>
          <w:color w:val="000000"/>
          <w:sz w:val="18"/>
          <w:szCs w:val="24"/>
        </w:rPr>
      </w:pPr>
      <w:r w:rsidRPr="00650846">
        <w:rPr>
          <w:rFonts w:ascii="Trebuchet MS" w:hAnsi="Trebuchet MS"/>
          <w:i/>
          <w:color w:val="000000"/>
          <w:sz w:val="18"/>
          <w:szCs w:val="24"/>
        </w:rPr>
        <w:t xml:space="preserve">For I am gracious,' declares the </w:t>
      </w:r>
      <w:r w:rsidRPr="00650846">
        <w:rPr>
          <w:rFonts w:ascii="Trebuchet MS" w:hAnsi="Trebuchet MS"/>
          <w:i/>
          <w:smallCaps/>
          <w:color w:val="000000"/>
          <w:sz w:val="18"/>
          <w:szCs w:val="24"/>
        </w:rPr>
        <w:t>Lord</w:t>
      </w:r>
      <w:r w:rsidRPr="00650846">
        <w:rPr>
          <w:rFonts w:ascii="Trebuchet MS" w:hAnsi="Trebuchet MS"/>
          <w:i/>
          <w:color w:val="000000"/>
          <w:sz w:val="18"/>
          <w:szCs w:val="24"/>
        </w:rPr>
        <w:t xml:space="preserve"> ;</w:t>
      </w:r>
    </w:p>
    <w:p w:rsidR="00650846" w:rsidRPr="00650846" w:rsidRDefault="00650846" w:rsidP="00650846">
      <w:pPr>
        <w:tabs>
          <w:tab w:val="left" w:pos="0"/>
        </w:tabs>
        <w:autoSpaceDE w:val="0"/>
        <w:autoSpaceDN w:val="0"/>
        <w:adjustRightInd w:val="0"/>
        <w:spacing w:after="0" w:line="240" w:lineRule="auto"/>
        <w:ind w:left="329" w:right="239" w:hanging="150"/>
        <w:rPr>
          <w:rFonts w:ascii="Trebuchet MS" w:hAnsi="Trebuchet MS"/>
          <w:i/>
          <w:color w:val="000000"/>
          <w:sz w:val="18"/>
          <w:szCs w:val="24"/>
        </w:rPr>
      </w:pPr>
      <w:r w:rsidRPr="00650846">
        <w:rPr>
          <w:rFonts w:ascii="Trebuchet MS" w:hAnsi="Trebuchet MS"/>
          <w:i/>
          <w:color w:val="000000"/>
          <w:sz w:val="18"/>
          <w:szCs w:val="24"/>
        </w:rPr>
        <w:t xml:space="preserve">'I will not be angry forever. </w:t>
      </w:r>
    </w:p>
    <w:p w:rsidR="00650846" w:rsidRPr="00650846" w:rsidRDefault="00650846" w:rsidP="00650846">
      <w:pPr>
        <w:tabs>
          <w:tab w:val="left" w:pos="0"/>
        </w:tabs>
        <w:autoSpaceDE w:val="0"/>
        <w:autoSpaceDN w:val="0"/>
        <w:adjustRightInd w:val="0"/>
        <w:spacing w:after="0" w:line="240" w:lineRule="auto"/>
        <w:ind w:left="329" w:right="239" w:hanging="194"/>
        <w:rPr>
          <w:rFonts w:ascii="Trebuchet MS" w:hAnsi="Trebuchet MS"/>
          <w:i/>
          <w:color w:val="000000"/>
          <w:sz w:val="18"/>
          <w:szCs w:val="24"/>
        </w:rPr>
      </w:pPr>
      <w:r w:rsidRPr="00650846">
        <w:rPr>
          <w:rFonts w:ascii="Trebuchet MS" w:hAnsi="Trebuchet MS"/>
          <w:b/>
          <w:i/>
          <w:color w:val="21770A"/>
          <w:position w:val="6"/>
          <w:sz w:val="12"/>
          <w:szCs w:val="24"/>
        </w:rPr>
        <w:t>13</w:t>
      </w:r>
      <w:r w:rsidRPr="00650846">
        <w:rPr>
          <w:rFonts w:ascii="Trebuchet MS" w:hAnsi="Trebuchet MS"/>
          <w:b/>
          <w:i/>
          <w:color w:val="21770A"/>
          <w:sz w:val="12"/>
          <w:szCs w:val="24"/>
        </w:rPr>
        <w:t xml:space="preserve"> </w:t>
      </w:r>
      <w:r w:rsidRPr="00650846">
        <w:rPr>
          <w:rFonts w:ascii="Trebuchet MS" w:hAnsi="Trebuchet MS"/>
          <w:i/>
          <w:color w:val="000000"/>
          <w:sz w:val="18"/>
          <w:szCs w:val="24"/>
        </w:rPr>
        <w:t>'Only acknowledge your iniquity,</w:t>
      </w:r>
    </w:p>
    <w:p w:rsidR="00650846" w:rsidRPr="00650846" w:rsidRDefault="00650846" w:rsidP="00650846">
      <w:pPr>
        <w:tabs>
          <w:tab w:val="left" w:pos="0"/>
        </w:tabs>
        <w:autoSpaceDE w:val="0"/>
        <w:autoSpaceDN w:val="0"/>
        <w:adjustRightInd w:val="0"/>
        <w:spacing w:after="0" w:line="240" w:lineRule="auto"/>
        <w:ind w:left="329" w:right="239" w:hanging="150"/>
        <w:rPr>
          <w:rFonts w:ascii="Trebuchet MS" w:hAnsi="Trebuchet MS"/>
          <w:i/>
          <w:color w:val="000000"/>
          <w:sz w:val="18"/>
          <w:szCs w:val="24"/>
        </w:rPr>
      </w:pPr>
      <w:r w:rsidRPr="00650846">
        <w:rPr>
          <w:rFonts w:ascii="Trebuchet MS" w:hAnsi="Trebuchet MS"/>
          <w:i/>
          <w:color w:val="000000"/>
          <w:sz w:val="18"/>
          <w:szCs w:val="24"/>
        </w:rPr>
        <w:t xml:space="preserve">That you have transgressed against the </w:t>
      </w:r>
      <w:r w:rsidRPr="00650846">
        <w:rPr>
          <w:rFonts w:ascii="Trebuchet MS" w:hAnsi="Trebuchet MS"/>
          <w:i/>
          <w:smallCaps/>
          <w:color w:val="000000"/>
          <w:sz w:val="18"/>
          <w:szCs w:val="24"/>
        </w:rPr>
        <w:t xml:space="preserve">Lord </w:t>
      </w:r>
      <w:r w:rsidRPr="00650846">
        <w:rPr>
          <w:rFonts w:ascii="Trebuchet MS" w:hAnsi="Trebuchet MS"/>
          <w:i/>
          <w:color w:val="000000"/>
          <w:sz w:val="18"/>
          <w:szCs w:val="24"/>
        </w:rPr>
        <w:t xml:space="preserve"> your God</w:t>
      </w:r>
    </w:p>
    <w:p w:rsidR="00650846" w:rsidRPr="00650846" w:rsidRDefault="00650846" w:rsidP="00650846">
      <w:pPr>
        <w:tabs>
          <w:tab w:val="left" w:pos="0"/>
        </w:tabs>
        <w:autoSpaceDE w:val="0"/>
        <w:autoSpaceDN w:val="0"/>
        <w:adjustRightInd w:val="0"/>
        <w:spacing w:after="0" w:line="240" w:lineRule="auto"/>
        <w:ind w:left="329" w:right="239" w:hanging="150"/>
        <w:rPr>
          <w:rFonts w:ascii="Trebuchet MS" w:hAnsi="Trebuchet MS"/>
          <w:i/>
          <w:color w:val="000000"/>
          <w:sz w:val="18"/>
          <w:szCs w:val="24"/>
        </w:rPr>
      </w:pPr>
      <w:r w:rsidRPr="00650846">
        <w:rPr>
          <w:rFonts w:ascii="Trebuchet MS" w:hAnsi="Trebuchet MS"/>
          <w:i/>
          <w:color w:val="000000"/>
          <w:sz w:val="18"/>
          <w:szCs w:val="24"/>
        </w:rPr>
        <w:t>And have scattered your favors to the strangers under every green tree,</w:t>
      </w:r>
    </w:p>
    <w:p w:rsidR="00650846" w:rsidRPr="00650846" w:rsidRDefault="00650846" w:rsidP="00650846">
      <w:pPr>
        <w:tabs>
          <w:tab w:val="left" w:pos="0"/>
        </w:tabs>
        <w:autoSpaceDE w:val="0"/>
        <w:autoSpaceDN w:val="0"/>
        <w:adjustRightInd w:val="0"/>
        <w:spacing w:after="0" w:line="240" w:lineRule="auto"/>
        <w:ind w:left="329" w:right="239" w:hanging="150"/>
        <w:rPr>
          <w:rFonts w:ascii="Trebuchet MS" w:hAnsi="Trebuchet MS"/>
          <w:i/>
          <w:color w:val="000000"/>
          <w:sz w:val="18"/>
          <w:szCs w:val="24"/>
        </w:rPr>
      </w:pPr>
      <w:r w:rsidRPr="00650846">
        <w:rPr>
          <w:rFonts w:ascii="Trebuchet MS" w:hAnsi="Trebuchet MS"/>
          <w:i/>
          <w:color w:val="000000"/>
          <w:sz w:val="18"/>
          <w:szCs w:val="24"/>
        </w:rPr>
        <w:lastRenderedPageBreak/>
        <w:t xml:space="preserve">And you have not obeyed My voice,' declares the </w:t>
      </w:r>
      <w:r w:rsidRPr="00650846">
        <w:rPr>
          <w:rFonts w:ascii="Trebuchet MS" w:hAnsi="Trebuchet MS"/>
          <w:i/>
          <w:smallCaps/>
          <w:color w:val="000000"/>
          <w:sz w:val="18"/>
          <w:szCs w:val="24"/>
        </w:rPr>
        <w:t>Lord</w:t>
      </w:r>
      <w:r w:rsidRPr="00650846">
        <w:rPr>
          <w:rFonts w:ascii="Trebuchet MS" w:hAnsi="Trebuchet MS"/>
          <w:i/>
          <w:color w:val="000000"/>
          <w:sz w:val="18"/>
          <w:szCs w:val="24"/>
        </w:rPr>
        <w:t xml:space="preserve"> . </w:t>
      </w:r>
    </w:p>
    <w:p w:rsidR="00650846" w:rsidRPr="00650846" w:rsidRDefault="00650846" w:rsidP="00650846">
      <w:pPr>
        <w:tabs>
          <w:tab w:val="left" w:pos="0"/>
        </w:tabs>
        <w:autoSpaceDE w:val="0"/>
        <w:autoSpaceDN w:val="0"/>
        <w:adjustRightInd w:val="0"/>
        <w:spacing w:after="0" w:line="240" w:lineRule="auto"/>
        <w:ind w:left="329" w:right="239" w:hanging="194"/>
        <w:rPr>
          <w:rFonts w:ascii="Trebuchet MS" w:hAnsi="Trebuchet MS"/>
          <w:i/>
          <w:color w:val="000000"/>
          <w:sz w:val="18"/>
          <w:szCs w:val="24"/>
        </w:rPr>
      </w:pPr>
      <w:r w:rsidRPr="00650846">
        <w:rPr>
          <w:rFonts w:ascii="Trebuchet MS" w:hAnsi="Trebuchet MS"/>
          <w:b/>
          <w:i/>
          <w:color w:val="21770A"/>
          <w:position w:val="6"/>
          <w:sz w:val="12"/>
          <w:szCs w:val="24"/>
        </w:rPr>
        <w:t>14</w:t>
      </w:r>
      <w:r w:rsidRPr="00650846">
        <w:rPr>
          <w:rFonts w:ascii="Trebuchet MS" w:hAnsi="Trebuchet MS"/>
          <w:b/>
          <w:i/>
          <w:color w:val="21770A"/>
          <w:sz w:val="12"/>
          <w:szCs w:val="24"/>
        </w:rPr>
        <w:t xml:space="preserve"> </w:t>
      </w:r>
      <w:r w:rsidRPr="00650846">
        <w:rPr>
          <w:rFonts w:ascii="Trebuchet MS" w:hAnsi="Trebuchet MS"/>
          <w:i/>
          <w:color w:val="000000"/>
          <w:sz w:val="18"/>
          <w:szCs w:val="24"/>
        </w:rPr>
        <w:t xml:space="preserve">'Return, O faithless sons,' declares the </w:t>
      </w:r>
      <w:r w:rsidRPr="00650846">
        <w:rPr>
          <w:rFonts w:ascii="Trebuchet MS" w:hAnsi="Trebuchet MS"/>
          <w:i/>
          <w:smallCaps/>
          <w:color w:val="000000"/>
          <w:sz w:val="18"/>
          <w:szCs w:val="24"/>
        </w:rPr>
        <w:t>Lord</w:t>
      </w:r>
      <w:r w:rsidRPr="00650846">
        <w:rPr>
          <w:rFonts w:ascii="Trebuchet MS" w:hAnsi="Trebuchet MS"/>
          <w:i/>
          <w:color w:val="000000"/>
          <w:sz w:val="18"/>
          <w:szCs w:val="24"/>
        </w:rPr>
        <w:t xml:space="preserve"> ;</w:t>
      </w:r>
    </w:p>
    <w:p w:rsidR="00650846" w:rsidRPr="00650846" w:rsidRDefault="00650846" w:rsidP="00650846">
      <w:pPr>
        <w:tabs>
          <w:tab w:val="left" w:pos="0"/>
        </w:tabs>
        <w:autoSpaceDE w:val="0"/>
        <w:autoSpaceDN w:val="0"/>
        <w:adjustRightInd w:val="0"/>
        <w:spacing w:after="0" w:line="240" w:lineRule="auto"/>
        <w:ind w:left="329" w:right="239" w:hanging="150"/>
        <w:rPr>
          <w:rFonts w:ascii="Trebuchet MS" w:hAnsi="Trebuchet MS"/>
          <w:i/>
          <w:color w:val="000000"/>
          <w:sz w:val="18"/>
          <w:szCs w:val="24"/>
        </w:rPr>
      </w:pPr>
      <w:r w:rsidRPr="00650846">
        <w:rPr>
          <w:rFonts w:ascii="Trebuchet MS" w:hAnsi="Trebuchet MS"/>
          <w:i/>
          <w:color w:val="000000"/>
          <w:sz w:val="18"/>
          <w:szCs w:val="24"/>
        </w:rPr>
        <w:t>'For I am a master to you,</w:t>
      </w:r>
    </w:p>
    <w:p w:rsidR="00650846" w:rsidRPr="00650846" w:rsidRDefault="00650846" w:rsidP="00650846">
      <w:pPr>
        <w:tabs>
          <w:tab w:val="left" w:pos="0"/>
        </w:tabs>
        <w:autoSpaceDE w:val="0"/>
        <w:autoSpaceDN w:val="0"/>
        <w:adjustRightInd w:val="0"/>
        <w:spacing w:after="0" w:line="240" w:lineRule="auto"/>
        <w:ind w:left="329" w:right="239" w:hanging="150"/>
        <w:rPr>
          <w:rFonts w:ascii="Trebuchet MS" w:hAnsi="Trebuchet MS"/>
          <w:i/>
          <w:color w:val="000000"/>
          <w:sz w:val="18"/>
          <w:szCs w:val="24"/>
        </w:rPr>
      </w:pPr>
      <w:r w:rsidRPr="00650846">
        <w:rPr>
          <w:rFonts w:ascii="Trebuchet MS" w:hAnsi="Trebuchet MS"/>
          <w:i/>
          <w:color w:val="000000"/>
          <w:sz w:val="18"/>
          <w:szCs w:val="24"/>
        </w:rPr>
        <w:t>And I will take you one from a city and two from a family,</w:t>
      </w:r>
    </w:p>
    <w:p w:rsidR="00650846" w:rsidRPr="00650846" w:rsidRDefault="00650846" w:rsidP="00650846">
      <w:pPr>
        <w:tabs>
          <w:tab w:val="left" w:pos="0"/>
        </w:tabs>
        <w:autoSpaceDE w:val="0"/>
        <w:autoSpaceDN w:val="0"/>
        <w:adjustRightInd w:val="0"/>
        <w:spacing w:after="0" w:line="240" w:lineRule="auto"/>
        <w:ind w:left="329" w:right="239" w:hanging="150"/>
        <w:rPr>
          <w:rFonts w:ascii="Trebuchet MS" w:hAnsi="Trebuchet MS"/>
          <w:i/>
          <w:color w:val="000000"/>
          <w:sz w:val="18"/>
          <w:szCs w:val="24"/>
        </w:rPr>
      </w:pPr>
      <w:r w:rsidRPr="00650846">
        <w:rPr>
          <w:rFonts w:ascii="Trebuchet MS" w:hAnsi="Trebuchet MS"/>
          <w:i/>
          <w:color w:val="000000"/>
          <w:sz w:val="18"/>
          <w:szCs w:val="24"/>
        </w:rPr>
        <w:t xml:space="preserve">And I will bring you to Zion.' </w:t>
      </w:r>
    </w:p>
    <w:p w:rsidR="00650846" w:rsidRDefault="00650846" w:rsidP="00650846">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left="135" w:right="135" w:firstLine="284"/>
        <w:rPr>
          <w:rFonts w:ascii="Trebuchet MS" w:hAnsi="Trebuchet MS"/>
          <w:color w:val="000000"/>
          <w:sz w:val="18"/>
          <w:szCs w:val="24"/>
        </w:rPr>
      </w:pPr>
      <w:r w:rsidRPr="00650846">
        <w:rPr>
          <w:rFonts w:ascii="Trebuchet MS" w:hAnsi="Trebuchet MS"/>
          <w:b/>
          <w:i/>
          <w:color w:val="21770A"/>
          <w:position w:val="6"/>
          <w:sz w:val="12"/>
          <w:szCs w:val="24"/>
        </w:rPr>
        <w:t>15</w:t>
      </w:r>
      <w:r w:rsidRPr="00650846">
        <w:rPr>
          <w:rFonts w:ascii="Trebuchet MS" w:hAnsi="Trebuchet MS"/>
          <w:b/>
          <w:i/>
          <w:color w:val="21770A"/>
          <w:sz w:val="12"/>
          <w:szCs w:val="24"/>
        </w:rPr>
        <w:t xml:space="preserve"> </w:t>
      </w:r>
      <w:r w:rsidRPr="00650846">
        <w:rPr>
          <w:rFonts w:ascii="Trebuchet MS" w:hAnsi="Trebuchet MS"/>
          <w:i/>
          <w:color w:val="000000"/>
          <w:sz w:val="18"/>
          <w:szCs w:val="24"/>
        </w:rPr>
        <w:t xml:space="preserve">"Then I will give you shepherds after My own heart, who will feed you on knowledge and understanding. </w:t>
      </w:r>
      <w:r w:rsidRPr="00650846">
        <w:rPr>
          <w:rFonts w:ascii="Trebuchet MS" w:hAnsi="Trebuchet MS"/>
          <w:b/>
          <w:i/>
          <w:color w:val="21770A"/>
          <w:position w:val="6"/>
          <w:sz w:val="12"/>
          <w:szCs w:val="24"/>
        </w:rPr>
        <w:t>16</w:t>
      </w:r>
      <w:r w:rsidRPr="00650846">
        <w:rPr>
          <w:rFonts w:ascii="Trebuchet MS" w:hAnsi="Trebuchet MS"/>
          <w:b/>
          <w:i/>
          <w:color w:val="21770A"/>
          <w:sz w:val="12"/>
          <w:szCs w:val="24"/>
        </w:rPr>
        <w:t xml:space="preserve"> </w:t>
      </w:r>
      <w:r w:rsidRPr="00650846">
        <w:rPr>
          <w:rFonts w:ascii="Trebuchet MS" w:hAnsi="Trebuchet MS"/>
          <w:i/>
          <w:color w:val="000000"/>
          <w:sz w:val="18"/>
          <w:szCs w:val="24"/>
        </w:rPr>
        <w:t xml:space="preserve">"It shall be in those days when you are multiplied and increased in the land," declares the </w:t>
      </w:r>
      <w:r w:rsidRPr="00650846">
        <w:rPr>
          <w:rFonts w:ascii="Trebuchet MS" w:hAnsi="Trebuchet MS"/>
          <w:i/>
          <w:smallCaps/>
          <w:color w:val="000000"/>
          <w:sz w:val="18"/>
          <w:szCs w:val="24"/>
        </w:rPr>
        <w:t>Lord</w:t>
      </w:r>
      <w:r w:rsidRPr="00650846">
        <w:rPr>
          <w:rFonts w:ascii="Trebuchet MS" w:hAnsi="Trebuchet MS"/>
          <w:i/>
          <w:color w:val="000000"/>
          <w:sz w:val="18"/>
          <w:szCs w:val="24"/>
        </w:rPr>
        <w:t xml:space="preserve"> , "they will no longer say, 'The ark of the covenant of the </w:t>
      </w:r>
      <w:r w:rsidRPr="00650846">
        <w:rPr>
          <w:rFonts w:ascii="Trebuchet MS" w:hAnsi="Trebuchet MS"/>
          <w:i/>
          <w:smallCaps/>
          <w:color w:val="000000"/>
          <w:sz w:val="18"/>
          <w:szCs w:val="24"/>
        </w:rPr>
        <w:t>Lord</w:t>
      </w:r>
      <w:r w:rsidRPr="00650846">
        <w:rPr>
          <w:rFonts w:ascii="Trebuchet MS" w:hAnsi="Trebuchet MS"/>
          <w:i/>
          <w:color w:val="000000"/>
          <w:sz w:val="18"/>
          <w:szCs w:val="24"/>
        </w:rPr>
        <w:t xml:space="preserve"> .' And it will not come to mind, nor will they remember it, nor will they miss </w:t>
      </w:r>
      <w:r w:rsidRPr="00650846">
        <w:rPr>
          <w:rFonts w:ascii="Trebuchet MS" w:hAnsi="Trebuchet MS"/>
          <w:i/>
          <w:color w:val="555454"/>
          <w:sz w:val="18"/>
          <w:szCs w:val="24"/>
        </w:rPr>
        <w:t xml:space="preserve">it, </w:t>
      </w:r>
      <w:r w:rsidRPr="00650846">
        <w:rPr>
          <w:rFonts w:ascii="Trebuchet MS" w:hAnsi="Trebuchet MS"/>
          <w:i/>
          <w:color w:val="000000"/>
          <w:sz w:val="18"/>
          <w:szCs w:val="24"/>
        </w:rPr>
        <w:t xml:space="preserve">nor will it be made again. </w:t>
      </w:r>
      <w:r w:rsidRPr="00650846">
        <w:rPr>
          <w:rFonts w:ascii="Trebuchet MS" w:hAnsi="Trebuchet MS"/>
          <w:b/>
          <w:i/>
          <w:color w:val="21770A"/>
          <w:position w:val="6"/>
          <w:sz w:val="12"/>
          <w:szCs w:val="24"/>
        </w:rPr>
        <w:t>17</w:t>
      </w:r>
      <w:r w:rsidRPr="00650846">
        <w:rPr>
          <w:rFonts w:ascii="Trebuchet MS" w:hAnsi="Trebuchet MS"/>
          <w:b/>
          <w:i/>
          <w:color w:val="21770A"/>
          <w:sz w:val="12"/>
          <w:szCs w:val="24"/>
        </w:rPr>
        <w:t xml:space="preserve"> </w:t>
      </w:r>
      <w:r w:rsidRPr="00650846">
        <w:rPr>
          <w:rFonts w:ascii="Trebuchet MS" w:hAnsi="Trebuchet MS"/>
          <w:i/>
          <w:color w:val="000000"/>
          <w:sz w:val="18"/>
          <w:szCs w:val="24"/>
        </w:rPr>
        <w:t xml:space="preserve">"At that time they will call Jerusalem 'The Throne of the </w:t>
      </w:r>
      <w:r w:rsidRPr="00650846">
        <w:rPr>
          <w:rFonts w:ascii="Trebuchet MS" w:hAnsi="Trebuchet MS"/>
          <w:i/>
          <w:smallCaps/>
          <w:color w:val="000000"/>
          <w:sz w:val="18"/>
          <w:szCs w:val="24"/>
        </w:rPr>
        <w:t>Lord</w:t>
      </w:r>
      <w:r w:rsidRPr="00650846">
        <w:rPr>
          <w:rFonts w:ascii="Trebuchet MS" w:hAnsi="Trebuchet MS"/>
          <w:i/>
          <w:color w:val="000000"/>
          <w:sz w:val="18"/>
          <w:szCs w:val="24"/>
        </w:rPr>
        <w:t xml:space="preserve"> ,' and all the nations will be gathered to it, to Jerusalem, for the name of the </w:t>
      </w:r>
      <w:r w:rsidRPr="00650846">
        <w:rPr>
          <w:rFonts w:ascii="Trebuchet MS" w:hAnsi="Trebuchet MS"/>
          <w:i/>
          <w:smallCaps/>
          <w:color w:val="000000"/>
          <w:sz w:val="18"/>
          <w:szCs w:val="24"/>
        </w:rPr>
        <w:t>Lord</w:t>
      </w:r>
      <w:r w:rsidRPr="00650846">
        <w:rPr>
          <w:rFonts w:ascii="Trebuchet MS" w:hAnsi="Trebuchet MS"/>
          <w:i/>
          <w:color w:val="000000"/>
          <w:sz w:val="18"/>
          <w:szCs w:val="24"/>
        </w:rPr>
        <w:t xml:space="preserve"> ; nor will they walk anymore after the stubbornness of their evil heart. </w:t>
      </w:r>
      <w:r w:rsidRPr="00650846">
        <w:rPr>
          <w:rFonts w:ascii="Trebuchet MS" w:hAnsi="Trebuchet MS"/>
          <w:b/>
          <w:i/>
          <w:color w:val="21770A"/>
          <w:position w:val="6"/>
          <w:sz w:val="12"/>
          <w:szCs w:val="24"/>
        </w:rPr>
        <w:t>18</w:t>
      </w:r>
      <w:r w:rsidRPr="00650846">
        <w:rPr>
          <w:rFonts w:ascii="Trebuchet MS" w:hAnsi="Trebuchet MS"/>
          <w:b/>
          <w:i/>
          <w:color w:val="21770A"/>
          <w:sz w:val="12"/>
          <w:szCs w:val="24"/>
        </w:rPr>
        <w:t xml:space="preserve"> </w:t>
      </w:r>
      <w:r w:rsidRPr="00650846">
        <w:rPr>
          <w:rFonts w:ascii="Trebuchet MS" w:hAnsi="Trebuchet MS"/>
          <w:i/>
          <w:color w:val="000000"/>
          <w:sz w:val="18"/>
          <w:szCs w:val="24"/>
        </w:rPr>
        <w:t xml:space="preserve">"In those days the house of Judah will walk with the house of Israel, and they will come together from the land of the north to the </w:t>
      </w:r>
      <w:r w:rsidRPr="00650846">
        <w:rPr>
          <w:rFonts w:ascii="Trebuchet MS" w:hAnsi="Trebuchet MS"/>
          <w:b/>
          <w:i/>
          <w:color w:val="6C0108"/>
          <w:position w:val="6"/>
          <w:sz w:val="12"/>
          <w:szCs w:val="24"/>
        </w:rPr>
        <w:t>c</w:t>
      </w:r>
      <w:r w:rsidRPr="00650846">
        <w:rPr>
          <w:rFonts w:ascii="Trebuchet MS" w:hAnsi="Trebuchet MS"/>
          <w:i/>
          <w:color w:val="000000"/>
          <w:sz w:val="18"/>
          <w:szCs w:val="24"/>
        </w:rPr>
        <w:t>land that I gave your fathers as an inheritance</w:t>
      </w:r>
      <w:r>
        <w:rPr>
          <w:rFonts w:ascii="Trebuchet MS" w:hAnsi="Trebuchet MS"/>
          <w:color w:val="000000"/>
          <w:sz w:val="18"/>
          <w:szCs w:val="24"/>
        </w:rPr>
        <w:t xml:space="preserve"> (Jeremiah 3:11-18).</w:t>
      </w:r>
    </w:p>
    <w:p w:rsidR="00A55D5E" w:rsidRDefault="00650846" w:rsidP="00A55D5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 Actual Confession of the Remnant:</w:t>
      </w:r>
      <w:r w:rsidR="00A55D5E">
        <w:rPr>
          <w:rFonts w:ascii="Times New Roman" w:hAnsi="Times New Roman" w:cs="Times New Roman"/>
          <w:color w:val="000000"/>
          <w:sz w:val="24"/>
          <w:szCs w:val="24"/>
        </w:rPr>
        <w:t xml:space="preserve">  On the </w:t>
      </w:r>
      <w:r w:rsidR="001B46EB">
        <w:rPr>
          <w:rFonts w:ascii="Times New Roman" w:hAnsi="Times New Roman" w:cs="Times New Roman"/>
          <w:color w:val="000000"/>
          <w:sz w:val="24"/>
          <w:szCs w:val="24"/>
        </w:rPr>
        <w:t>six</w:t>
      </w:r>
      <w:r w:rsidR="00A55D5E">
        <w:rPr>
          <w:rFonts w:ascii="Times New Roman" w:hAnsi="Times New Roman" w:cs="Times New Roman"/>
          <w:color w:val="000000"/>
          <w:sz w:val="24"/>
          <w:szCs w:val="24"/>
        </w:rPr>
        <w:t>th Jewish Feast, Yom Kippur or the Day of Atonement on the tenth of Tishri, the confession of the leaders and people will begin.</w:t>
      </w:r>
      <w:r w:rsidR="006B3359">
        <w:rPr>
          <w:rFonts w:ascii="Times New Roman" w:hAnsi="Times New Roman" w:cs="Times New Roman"/>
          <w:color w:val="000000"/>
          <w:sz w:val="24"/>
          <w:szCs w:val="24"/>
        </w:rPr>
        <w:t xml:space="preserve">  Their actual word</w:t>
      </w:r>
      <w:r w:rsidR="004901B2">
        <w:rPr>
          <w:rFonts w:ascii="Times New Roman" w:hAnsi="Times New Roman" w:cs="Times New Roman"/>
          <w:color w:val="000000"/>
          <w:sz w:val="24"/>
          <w:szCs w:val="24"/>
        </w:rPr>
        <w:t>s</w:t>
      </w:r>
      <w:r w:rsidR="006B3359">
        <w:rPr>
          <w:rFonts w:ascii="Times New Roman" w:hAnsi="Times New Roman" w:cs="Times New Roman"/>
          <w:color w:val="000000"/>
          <w:sz w:val="24"/>
          <w:szCs w:val="24"/>
        </w:rPr>
        <w:t xml:space="preserve"> can be found in Scripture.</w:t>
      </w:r>
    </w:p>
    <w:p w:rsidR="00547792" w:rsidRPr="00A55D5E" w:rsidRDefault="00547792" w:rsidP="00A55D5E">
      <w:pPr>
        <w:autoSpaceDE w:val="0"/>
        <w:autoSpaceDN w:val="0"/>
        <w:adjustRightInd w:val="0"/>
        <w:spacing w:after="0" w:line="240" w:lineRule="auto"/>
        <w:rPr>
          <w:rFonts w:ascii="Times New Roman" w:hAnsi="Times New Roman" w:cs="Times New Roman"/>
          <w:color w:val="000000"/>
          <w:sz w:val="24"/>
          <w:szCs w:val="24"/>
        </w:rPr>
      </w:pPr>
    </w:p>
    <w:p w:rsidR="00A55D5E" w:rsidRPr="00A55D5E" w:rsidRDefault="00A55D5E" w:rsidP="00A55D5E">
      <w:pPr>
        <w:tabs>
          <w:tab w:val="left" w:pos="0"/>
        </w:tabs>
        <w:autoSpaceDE w:val="0"/>
        <w:autoSpaceDN w:val="0"/>
        <w:adjustRightInd w:val="0"/>
        <w:spacing w:after="45" w:line="240" w:lineRule="auto"/>
        <w:ind w:left="329" w:right="239" w:hanging="194"/>
        <w:rPr>
          <w:rFonts w:ascii="Times New Roman" w:hAnsi="Times New Roman" w:cs="Times New Roman"/>
          <w:i/>
          <w:color w:val="000000"/>
          <w:sz w:val="24"/>
          <w:szCs w:val="24"/>
        </w:rPr>
      </w:pPr>
      <w:r>
        <w:rPr>
          <w:rFonts w:ascii="Trebuchet MS" w:hAnsi="Trebuchet MS"/>
          <w:b/>
          <w:color w:val="001B30"/>
          <w:sz w:val="30"/>
          <w:szCs w:val="24"/>
        </w:rPr>
        <w:t xml:space="preserve">6 </w:t>
      </w:r>
      <w:r w:rsidRPr="00A55D5E">
        <w:rPr>
          <w:rFonts w:ascii="Times New Roman" w:hAnsi="Times New Roman" w:cs="Times New Roman"/>
          <w:i/>
          <w:color w:val="000000"/>
          <w:sz w:val="24"/>
          <w:szCs w:val="24"/>
        </w:rPr>
        <w:t xml:space="preserve">"Come, let us return to the </w:t>
      </w:r>
      <w:r w:rsidRPr="00A55D5E">
        <w:rPr>
          <w:rFonts w:ascii="Times New Roman" w:hAnsi="Times New Roman" w:cs="Times New Roman"/>
          <w:i/>
          <w:smallCaps/>
          <w:color w:val="000000"/>
          <w:sz w:val="24"/>
          <w:szCs w:val="24"/>
        </w:rPr>
        <w:t>Lord</w:t>
      </w:r>
      <w:r w:rsidRPr="00A55D5E">
        <w:rPr>
          <w:rFonts w:ascii="Times New Roman" w:hAnsi="Times New Roman" w:cs="Times New Roman"/>
          <w:i/>
          <w:color w:val="000000"/>
          <w:sz w:val="24"/>
          <w:szCs w:val="24"/>
        </w:rPr>
        <w:t xml:space="preserve"> .</w:t>
      </w:r>
    </w:p>
    <w:p w:rsidR="00A55D5E" w:rsidRPr="00A55D5E" w:rsidRDefault="00A55D5E" w:rsidP="00A55D5E">
      <w:pPr>
        <w:tabs>
          <w:tab w:val="left" w:pos="0"/>
        </w:tabs>
        <w:autoSpaceDE w:val="0"/>
        <w:autoSpaceDN w:val="0"/>
        <w:adjustRightInd w:val="0"/>
        <w:spacing w:after="0" w:line="240" w:lineRule="auto"/>
        <w:ind w:left="329" w:right="239" w:hanging="150"/>
        <w:rPr>
          <w:rFonts w:ascii="Times New Roman" w:hAnsi="Times New Roman" w:cs="Times New Roman"/>
          <w:i/>
          <w:color w:val="000000"/>
          <w:sz w:val="24"/>
          <w:szCs w:val="24"/>
        </w:rPr>
      </w:pPr>
      <w:r w:rsidRPr="00A55D5E">
        <w:rPr>
          <w:rFonts w:ascii="Times New Roman" w:hAnsi="Times New Roman" w:cs="Times New Roman"/>
          <w:i/>
          <w:color w:val="000000"/>
          <w:sz w:val="24"/>
          <w:szCs w:val="24"/>
        </w:rPr>
        <w:t xml:space="preserve">For He has torn </w:t>
      </w:r>
      <w:r w:rsidRPr="00A55D5E">
        <w:rPr>
          <w:rFonts w:ascii="Times New Roman" w:hAnsi="Times New Roman" w:cs="Times New Roman"/>
          <w:i/>
          <w:color w:val="555454"/>
          <w:sz w:val="24"/>
          <w:szCs w:val="24"/>
        </w:rPr>
        <w:t xml:space="preserve">us, </w:t>
      </w:r>
      <w:r w:rsidRPr="00A55D5E">
        <w:rPr>
          <w:rFonts w:ascii="Times New Roman" w:hAnsi="Times New Roman" w:cs="Times New Roman"/>
          <w:i/>
          <w:color w:val="000000"/>
          <w:sz w:val="24"/>
          <w:szCs w:val="24"/>
        </w:rPr>
        <w:t>but He will heal us;</w:t>
      </w:r>
    </w:p>
    <w:p w:rsidR="00A55D5E" w:rsidRPr="00A55D5E" w:rsidRDefault="00A55D5E" w:rsidP="00A55D5E">
      <w:pPr>
        <w:tabs>
          <w:tab w:val="left" w:pos="0"/>
        </w:tabs>
        <w:autoSpaceDE w:val="0"/>
        <w:autoSpaceDN w:val="0"/>
        <w:adjustRightInd w:val="0"/>
        <w:spacing w:after="0" w:line="240" w:lineRule="auto"/>
        <w:ind w:left="329" w:right="239" w:hanging="150"/>
        <w:rPr>
          <w:rFonts w:ascii="Times New Roman" w:hAnsi="Times New Roman" w:cs="Times New Roman"/>
          <w:i/>
          <w:color w:val="000000"/>
          <w:sz w:val="24"/>
          <w:szCs w:val="24"/>
        </w:rPr>
      </w:pPr>
      <w:r w:rsidRPr="00A55D5E">
        <w:rPr>
          <w:rFonts w:ascii="Times New Roman" w:hAnsi="Times New Roman" w:cs="Times New Roman"/>
          <w:i/>
          <w:color w:val="000000"/>
          <w:sz w:val="24"/>
          <w:szCs w:val="24"/>
        </w:rPr>
        <w:t xml:space="preserve">He has wounded </w:t>
      </w:r>
      <w:r w:rsidRPr="00A55D5E">
        <w:rPr>
          <w:rFonts w:ascii="Times New Roman" w:hAnsi="Times New Roman" w:cs="Times New Roman"/>
          <w:i/>
          <w:color w:val="555454"/>
          <w:sz w:val="24"/>
          <w:szCs w:val="24"/>
        </w:rPr>
        <w:t xml:space="preserve">us, </w:t>
      </w:r>
      <w:r w:rsidRPr="00A55D5E">
        <w:rPr>
          <w:rFonts w:ascii="Times New Roman" w:hAnsi="Times New Roman" w:cs="Times New Roman"/>
          <w:i/>
          <w:color w:val="000000"/>
          <w:sz w:val="24"/>
          <w:szCs w:val="24"/>
        </w:rPr>
        <w:t xml:space="preserve">but He will bandage us. </w:t>
      </w:r>
    </w:p>
    <w:p w:rsidR="00A55D5E" w:rsidRPr="00A55D5E" w:rsidRDefault="00A55D5E" w:rsidP="00A55D5E">
      <w:pPr>
        <w:tabs>
          <w:tab w:val="left" w:pos="0"/>
        </w:tabs>
        <w:autoSpaceDE w:val="0"/>
        <w:autoSpaceDN w:val="0"/>
        <w:adjustRightInd w:val="0"/>
        <w:spacing w:after="0" w:line="240" w:lineRule="auto"/>
        <w:ind w:left="329" w:right="239" w:hanging="194"/>
        <w:rPr>
          <w:rFonts w:ascii="Times New Roman" w:hAnsi="Times New Roman" w:cs="Times New Roman"/>
          <w:i/>
          <w:color w:val="000000"/>
          <w:sz w:val="24"/>
          <w:szCs w:val="24"/>
        </w:rPr>
      </w:pPr>
      <w:r w:rsidRPr="00A55D5E">
        <w:rPr>
          <w:rFonts w:ascii="Times New Roman" w:hAnsi="Times New Roman" w:cs="Times New Roman"/>
          <w:b/>
          <w:color w:val="21770A"/>
          <w:position w:val="6"/>
          <w:sz w:val="24"/>
          <w:szCs w:val="24"/>
        </w:rPr>
        <w:t>2</w:t>
      </w:r>
      <w:r w:rsidRPr="00A55D5E">
        <w:rPr>
          <w:rFonts w:ascii="Times New Roman" w:hAnsi="Times New Roman" w:cs="Times New Roman"/>
          <w:b/>
          <w:color w:val="21770A"/>
          <w:sz w:val="24"/>
          <w:szCs w:val="24"/>
        </w:rPr>
        <w:t xml:space="preserve"> </w:t>
      </w:r>
      <w:r w:rsidRPr="00A55D5E">
        <w:rPr>
          <w:rFonts w:ascii="Times New Roman" w:hAnsi="Times New Roman" w:cs="Times New Roman"/>
          <w:i/>
          <w:color w:val="000000"/>
          <w:sz w:val="24"/>
          <w:szCs w:val="24"/>
        </w:rPr>
        <w:t>"He will revive us after two days;</w:t>
      </w:r>
    </w:p>
    <w:p w:rsidR="00A55D5E" w:rsidRPr="00A55D5E" w:rsidRDefault="00A55D5E" w:rsidP="00A55D5E">
      <w:pPr>
        <w:tabs>
          <w:tab w:val="left" w:pos="0"/>
        </w:tabs>
        <w:autoSpaceDE w:val="0"/>
        <w:autoSpaceDN w:val="0"/>
        <w:adjustRightInd w:val="0"/>
        <w:spacing w:after="0" w:line="240" w:lineRule="auto"/>
        <w:ind w:left="329" w:right="239" w:hanging="150"/>
        <w:rPr>
          <w:rFonts w:ascii="Times New Roman" w:hAnsi="Times New Roman" w:cs="Times New Roman"/>
          <w:i/>
          <w:color w:val="000000"/>
          <w:sz w:val="24"/>
          <w:szCs w:val="24"/>
        </w:rPr>
      </w:pPr>
      <w:r w:rsidRPr="00A55D5E">
        <w:rPr>
          <w:rFonts w:ascii="Times New Roman" w:hAnsi="Times New Roman" w:cs="Times New Roman"/>
          <w:i/>
          <w:color w:val="000000"/>
          <w:sz w:val="24"/>
          <w:szCs w:val="24"/>
        </w:rPr>
        <w:t>He will raise us up on the third day,</w:t>
      </w:r>
    </w:p>
    <w:p w:rsidR="00A55D5E" w:rsidRPr="00A55D5E" w:rsidRDefault="00A55D5E" w:rsidP="00A55D5E">
      <w:pPr>
        <w:tabs>
          <w:tab w:val="left" w:pos="0"/>
        </w:tabs>
        <w:autoSpaceDE w:val="0"/>
        <w:autoSpaceDN w:val="0"/>
        <w:adjustRightInd w:val="0"/>
        <w:spacing w:after="0" w:line="240" w:lineRule="auto"/>
        <w:ind w:left="329" w:right="239" w:hanging="150"/>
        <w:rPr>
          <w:rFonts w:ascii="Times New Roman" w:hAnsi="Times New Roman" w:cs="Times New Roman"/>
          <w:i/>
          <w:color w:val="000000"/>
          <w:sz w:val="24"/>
          <w:szCs w:val="24"/>
        </w:rPr>
      </w:pPr>
      <w:r w:rsidRPr="00A55D5E">
        <w:rPr>
          <w:rFonts w:ascii="Times New Roman" w:hAnsi="Times New Roman" w:cs="Times New Roman"/>
          <w:i/>
          <w:color w:val="000000"/>
          <w:sz w:val="24"/>
          <w:szCs w:val="24"/>
        </w:rPr>
        <w:t xml:space="preserve">That we may live before Him. </w:t>
      </w:r>
    </w:p>
    <w:p w:rsidR="00A55D5E" w:rsidRPr="00A55D5E" w:rsidRDefault="00A55D5E" w:rsidP="00A55D5E">
      <w:pPr>
        <w:tabs>
          <w:tab w:val="left" w:pos="0"/>
        </w:tabs>
        <w:autoSpaceDE w:val="0"/>
        <w:autoSpaceDN w:val="0"/>
        <w:adjustRightInd w:val="0"/>
        <w:spacing w:after="0" w:line="240" w:lineRule="auto"/>
        <w:ind w:left="329" w:right="239" w:hanging="194"/>
        <w:rPr>
          <w:rFonts w:ascii="Times New Roman" w:hAnsi="Times New Roman" w:cs="Times New Roman"/>
          <w:i/>
          <w:color w:val="000000"/>
          <w:sz w:val="24"/>
          <w:szCs w:val="24"/>
        </w:rPr>
      </w:pPr>
      <w:r w:rsidRPr="00A55D5E">
        <w:rPr>
          <w:rFonts w:ascii="Times New Roman" w:hAnsi="Times New Roman" w:cs="Times New Roman"/>
          <w:b/>
          <w:color w:val="21770A"/>
          <w:position w:val="6"/>
          <w:sz w:val="24"/>
          <w:szCs w:val="24"/>
        </w:rPr>
        <w:t>3</w:t>
      </w:r>
      <w:r w:rsidRPr="00A55D5E">
        <w:rPr>
          <w:rFonts w:ascii="Times New Roman" w:hAnsi="Times New Roman" w:cs="Times New Roman"/>
          <w:b/>
          <w:color w:val="21770A"/>
          <w:sz w:val="24"/>
          <w:szCs w:val="24"/>
        </w:rPr>
        <w:t xml:space="preserve"> </w:t>
      </w:r>
      <w:r w:rsidRPr="00A55D5E">
        <w:rPr>
          <w:rFonts w:ascii="Times New Roman" w:hAnsi="Times New Roman" w:cs="Times New Roman"/>
          <w:i/>
          <w:color w:val="000000"/>
          <w:sz w:val="24"/>
          <w:szCs w:val="24"/>
        </w:rPr>
        <w:t xml:space="preserve">"So let us know, let us press on to know the </w:t>
      </w:r>
      <w:r w:rsidRPr="00A55D5E">
        <w:rPr>
          <w:rFonts w:ascii="Times New Roman" w:hAnsi="Times New Roman" w:cs="Times New Roman"/>
          <w:i/>
          <w:smallCaps/>
          <w:color w:val="000000"/>
          <w:sz w:val="24"/>
          <w:szCs w:val="24"/>
        </w:rPr>
        <w:t>Lord</w:t>
      </w:r>
      <w:r w:rsidRPr="00A55D5E">
        <w:rPr>
          <w:rFonts w:ascii="Times New Roman" w:hAnsi="Times New Roman" w:cs="Times New Roman"/>
          <w:i/>
          <w:color w:val="000000"/>
          <w:sz w:val="24"/>
          <w:szCs w:val="24"/>
        </w:rPr>
        <w:t xml:space="preserve"> .</w:t>
      </w:r>
    </w:p>
    <w:p w:rsidR="00A55D5E" w:rsidRPr="00A55D5E" w:rsidRDefault="00A55D5E" w:rsidP="00A55D5E">
      <w:pPr>
        <w:tabs>
          <w:tab w:val="left" w:pos="0"/>
        </w:tabs>
        <w:autoSpaceDE w:val="0"/>
        <w:autoSpaceDN w:val="0"/>
        <w:adjustRightInd w:val="0"/>
        <w:spacing w:after="0" w:line="240" w:lineRule="auto"/>
        <w:ind w:left="329" w:right="239" w:hanging="150"/>
        <w:rPr>
          <w:rFonts w:ascii="Times New Roman" w:hAnsi="Times New Roman" w:cs="Times New Roman"/>
          <w:i/>
          <w:color w:val="000000"/>
          <w:sz w:val="24"/>
          <w:szCs w:val="24"/>
        </w:rPr>
      </w:pPr>
      <w:r w:rsidRPr="00A55D5E">
        <w:rPr>
          <w:rFonts w:ascii="Times New Roman" w:hAnsi="Times New Roman" w:cs="Times New Roman"/>
          <w:i/>
          <w:color w:val="000000"/>
          <w:sz w:val="24"/>
          <w:szCs w:val="24"/>
        </w:rPr>
        <w:t>His going forth is as certain as the dawn;</w:t>
      </w:r>
    </w:p>
    <w:p w:rsidR="00A55D5E" w:rsidRPr="00A55D5E" w:rsidRDefault="00A55D5E" w:rsidP="00A55D5E">
      <w:pPr>
        <w:tabs>
          <w:tab w:val="left" w:pos="0"/>
        </w:tabs>
        <w:autoSpaceDE w:val="0"/>
        <w:autoSpaceDN w:val="0"/>
        <w:adjustRightInd w:val="0"/>
        <w:spacing w:after="0" w:line="240" w:lineRule="auto"/>
        <w:ind w:left="329" w:right="239" w:hanging="150"/>
        <w:rPr>
          <w:rFonts w:ascii="Times New Roman" w:hAnsi="Times New Roman" w:cs="Times New Roman"/>
          <w:i/>
          <w:color w:val="000000"/>
          <w:sz w:val="24"/>
          <w:szCs w:val="24"/>
        </w:rPr>
      </w:pPr>
      <w:r w:rsidRPr="00A55D5E">
        <w:rPr>
          <w:rFonts w:ascii="Times New Roman" w:hAnsi="Times New Roman" w:cs="Times New Roman"/>
          <w:i/>
          <w:color w:val="000000"/>
          <w:sz w:val="24"/>
          <w:szCs w:val="24"/>
        </w:rPr>
        <w:t>And He will come to us like the rain,</w:t>
      </w:r>
    </w:p>
    <w:p w:rsidR="00784627" w:rsidRDefault="00A55D5E" w:rsidP="00A55D5E">
      <w:pPr>
        <w:tabs>
          <w:tab w:val="left" w:pos="0"/>
        </w:tabs>
        <w:autoSpaceDE w:val="0"/>
        <w:autoSpaceDN w:val="0"/>
        <w:adjustRightInd w:val="0"/>
        <w:spacing w:after="0" w:line="240" w:lineRule="auto"/>
        <w:ind w:left="329" w:right="239" w:hanging="150"/>
        <w:rPr>
          <w:rFonts w:ascii="Times New Roman" w:hAnsi="Times New Roman" w:cs="Times New Roman"/>
          <w:color w:val="000000"/>
          <w:sz w:val="24"/>
          <w:szCs w:val="24"/>
        </w:rPr>
      </w:pPr>
      <w:r w:rsidRPr="00A55D5E">
        <w:rPr>
          <w:rFonts w:ascii="Times New Roman" w:hAnsi="Times New Roman" w:cs="Times New Roman"/>
          <w:i/>
          <w:color w:val="000000"/>
          <w:sz w:val="24"/>
          <w:szCs w:val="24"/>
        </w:rPr>
        <w:t>Like the spring rain watering the earth</w:t>
      </w:r>
      <w:r w:rsidRPr="00A55D5E">
        <w:rPr>
          <w:rFonts w:ascii="Times New Roman" w:hAnsi="Times New Roman" w:cs="Times New Roman"/>
          <w:color w:val="000000"/>
          <w:sz w:val="24"/>
          <w:szCs w:val="24"/>
        </w:rPr>
        <w:t xml:space="preserve"> (Hosea 6:1-3)."</w:t>
      </w:r>
    </w:p>
    <w:p w:rsidR="00307628" w:rsidRDefault="00307628" w:rsidP="00307628">
      <w:pPr>
        <w:autoSpaceDE w:val="0"/>
        <w:autoSpaceDN w:val="0"/>
        <w:adjustRightInd w:val="0"/>
        <w:spacing w:after="0" w:line="240" w:lineRule="auto"/>
        <w:rPr>
          <w:rFonts w:ascii="Tahoma" w:hAnsi="Tahoma" w:cs="Tahoma"/>
          <w:color w:val="000000"/>
          <w:sz w:val="24"/>
          <w:szCs w:val="24"/>
        </w:rPr>
      </w:pPr>
    </w:p>
    <w:p w:rsidR="00307628" w:rsidRDefault="00307628" w:rsidP="00307628">
      <w:pPr>
        <w:tabs>
          <w:tab w:val="left" w:pos="0"/>
        </w:tabs>
        <w:autoSpaceDE w:val="0"/>
        <w:autoSpaceDN w:val="0"/>
        <w:adjustRightInd w:val="0"/>
        <w:spacing w:after="0" w:line="240" w:lineRule="auto"/>
        <w:ind w:left="329" w:right="239" w:hanging="194"/>
        <w:rPr>
          <w:rFonts w:ascii="Trebuchet MS" w:hAnsi="Trebuchet MS"/>
          <w:color w:val="000000"/>
          <w:sz w:val="18"/>
          <w:szCs w:val="24"/>
        </w:rPr>
      </w:pPr>
      <w:r>
        <w:rPr>
          <w:rFonts w:ascii="Trebuchet MS" w:hAnsi="Trebuchet MS"/>
          <w:b/>
          <w:color w:val="21770A"/>
          <w:position w:val="6"/>
          <w:sz w:val="12"/>
          <w:szCs w:val="24"/>
        </w:rPr>
        <w:t>3</w:t>
      </w:r>
      <w:r>
        <w:rPr>
          <w:rFonts w:ascii="Trebuchet MS" w:hAnsi="Trebuchet MS"/>
          <w:b/>
          <w:color w:val="21770A"/>
          <w:sz w:val="12"/>
          <w:szCs w:val="24"/>
        </w:rPr>
        <w:t xml:space="preserve"> </w:t>
      </w:r>
      <w:r>
        <w:rPr>
          <w:rFonts w:ascii="Trebuchet MS" w:hAnsi="Trebuchet MS"/>
          <w:color w:val="000000"/>
          <w:sz w:val="18"/>
          <w:szCs w:val="24"/>
        </w:rPr>
        <w:t>He was despised and forsaken of men,</w:t>
      </w:r>
    </w:p>
    <w:p w:rsidR="00307628" w:rsidRDefault="00307628" w:rsidP="00307628">
      <w:pPr>
        <w:tabs>
          <w:tab w:val="left" w:pos="0"/>
        </w:tabs>
        <w:autoSpaceDE w:val="0"/>
        <w:autoSpaceDN w:val="0"/>
        <w:adjustRightInd w:val="0"/>
        <w:spacing w:after="0" w:line="240" w:lineRule="auto"/>
        <w:ind w:left="329" w:right="239" w:hanging="150"/>
        <w:rPr>
          <w:rFonts w:ascii="Trebuchet MS" w:hAnsi="Trebuchet MS"/>
          <w:color w:val="000000"/>
          <w:sz w:val="18"/>
          <w:szCs w:val="24"/>
        </w:rPr>
      </w:pPr>
      <w:r>
        <w:rPr>
          <w:rFonts w:ascii="Trebuchet MS" w:hAnsi="Trebuchet MS"/>
          <w:color w:val="000000"/>
          <w:sz w:val="18"/>
          <w:szCs w:val="24"/>
        </w:rPr>
        <w:t>A man of sorrows and acquainted with grief;</w:t>
      </w:r>
    </w:p>
    <w:p w:rsidR="00307628" w:rsidRDefault="00307628" w:rsidP="00307628">
      <w:pPr>
        <w:tabs>
          <w:tab w:val="left" w:pos="0"/>
        </w:tabs>
        <w:autoSpaceDE w:val="0"/>
        <w:autoSpaceDN w:val="0"/>
        <w:adjustRightInd w:val="0"/>
        <w:spacing w:after="0" w:line="240" w:lineRule="auto"/>
        <w:ind w:left="329" w:right="239" w:hanging="150"/>
        <w:rPr>
          <w:rFonts w:ascii="Trebuchet MS" w:hAnsi="Trebuchet MS"/>
          <w:color w:val="000000"/>
          <w:sz w:val="18"/>
          <w:szCs w:val="24"/>
        </w:rPr>
      </w:pPr>
      <w:r>
        <w:rPr>
          <w:rFonts w:ascii="Trebuchet MS" w:hAnsi="Trebuchet MS"/>
          <w:color w:val="000000"/>
          <w:sz w:val="18"/>
          <w:szCs w:val="24"/>
        </w:rPr>
        <w:t>And like one from whom men hide their face</w:t>
      </w:r>
    </w:p>
    <w:p w:rsidR="00307628" w:rsidRDefault="00307628" w:rsidP="00307628">
      <w:pPr>
        <w:tabs>
          <w:tab w:val="left" w:pos="0"/>
        </w:tabs>
        <w:autoSpaceDE w:val="0"/>
        <w:autoSpaceDN w:val="0"/>
        <w:adjustRightInd w:val="0"/>
        <w:spacing w:after="0" w:line="240" w:lineRule="auto"/>
        <w:ind w:left="329" w:right="239" w:hanging="150"/>
        <w:rPr>
          <w:rFonts w:ascii="Trebuchet MS" w:hAnsi="Trebuchet MS"/>
          <w:color w:val="000000"/>
          <w:sz w:val="18"/>
          <w:szCs w:val="24"/>
        </w:rPr>
      </w:pPr>
      <w:r>
        <w:rPr>
          <w:rFonts w:ascii="Trebuchet MS" w:hAnsi="Trebuchet MS"/>
          <w:color w:val="000000"/>
          <w:sz w:val="18"/>
          <w:szCs w:val="24"/>
        </w:rPr>
        <w:t xml:space="preserve">He was despised, and we did not esteem Him. </w:t>
      </w:r>
    </w:p>
    <w:p w:rsidR="00307628" w:rsidRDefault="00307628" w:rsidP="00307628">
      <w:pPr>
        <w:tabs>
          <w:tab w:val="left" w:pos="0"/>
        </w:tabs>
        <w:autoSpaceDE w:val="0"/>
        <w:autoSpaceDN w:val="0"/>
        <w:adjustRightInd w:val="0"/>
        <w:spacing w:after="45" w:line="240" w:lineRule="auto"/>
        <w:ind w:left="329" w:right="239" w:hanging="194"/>
        <w:rPr>
          <w:rFonts w:ascii="Trebuchet MS" w:hAnsi="Trebuchet MS"/>
          <w:color w:val="000000"/>
          <w:sz w:val="18"/>
          <w:szCs w:val="24"/>
        </w:rPr>
      </w:pPr>
      <w:r>
        <w:rPr>
          <w:rFonts w:ascii="Trebuchet MS" w:hAnsi="Trebuchet MS"/>
          <w:b/>
          <w:color w:val="21770A"/>
          <w:position w:val="6"/>
          <w:sz w:val="12"/>
          <w:szCs w:val="24"/>
        </w:rPr>
        <w:t>4</w:t>
      </w:r>
      <w:r>
        <w:rPr>
          <w:rFonts w:ascii="Trebuchet MS" w:hAnsi="Trebuchet MS"/>
          <w:b/>
          <w:color w:val="21770A"/>
          <w:sz w:val="12"/>
          <w:szCs w:val="24"/>
        </w:rPr>
        <w:t xml:space="preserve"> </w:t>
      </w:r>
      <w:r>
        <w:rPr>
          <w:rFonts w:ascii="Trebuchet MS" w:hAnsi="Trebuchet MS"/>
          <w:color w:val="000000"/>
          <w:sz w:val="18"/>
          <w:szCs w:val="24"/>
        </w:rPr>
        <w:t>Surely our griefs He Himself bore,</w:t>
      </w:r>
    </w:p>
    <w:p w:rsidR="00307628" w:rsidRDefault="00307628" w:rsidP="00307628">
      <w:pPr>
        <w:tabs>
          <w:tab w:val="left" w:pos="0"/>
        </w:tabs>
        <w:autoSpaceDE w:val="0"/>
        <w:autoSpaceDN w:val="0"/>
        <w:adjustRightInd w:val="0"/>
        <w:spacing w:after="0" w:line="240" w:lineRule="auto"/>
        <w:ind w:left="329" w:right="239" w:hanging="150"/>
        <w:rPr>
          <w:rFonts w:ascii="Trebuchet MS" w:hAnsi="Trebuchet MS"/>
          <w:color w:val="000000"/>
          <w:sz w:val="18"/>
          <w:szCs w:val="24"/>
        </w:rPr>
      </w:pPr>
      <w:r>
        <w:rPr>
          <w:rFonts w:ascii="Trebuchet MS" w:hAnsi="Trebuchet MS"/>
          <w:color w:val="000000"/>
          <w:sz w:val="18"/>
          <w:szCs w:val="24"/>
        </w:rPr>
        <w:t>And our sorrows He carried;</w:t>
      </w:r>
    </w:p>
    <w:p w:rsidR="00307628" w:rsidRDefault="00307628" w:rsidP="00307628">
      <w:pPr>
        <w:tabs>
          <w:tab w:val="left" w:pos="0"/>
        </w:tabs>
        <w:autoSpaceDE w:val="0"/>
        <w:autoSpaceDN w:val="0"/>
        <w:adjustRightInd w:val="0"/>
        <w:spacing w:after="0" w:line="240" w:lineRule="auto"/>
        <w:ind w:left="329" w:right="239" w:hanging="150"/>
        <w:rPr>
          <w:rFonts w:ascii="Trebuchet MS" w:hAnsi="Trebuchet MS"/>
          <w:color w:val="000000"/>
          <w:sz w:val="18"/>
          <w:szCs w:val="24"/>
        </w:rPr>
      </w:pPr>
      <w:r>
        <w:rPr>
          <w:rFonts w:ascii="Trebuchet MS" w:hAnsi="Trebuchet MS"/>
          <w:color w:val="000000"/>
          <w:sz w:val="18"/>
          <w:szCs w:val="24"/>
        </w:rPr>
        <w:t>Yet we ourselves esteemed Him stricken,</w:t>
      </w:r>
    </w:p>
    <w:p w:rsidR="00307628" w:rsidRDefault="00307628" w:rsidP="00307628">
      <w:pPr>
        <w:tabs>
          <w:tab w:val="left" w:pos="0"/>
        </w:tabs>
        <w:autoSpaceDE w:val="0"/>
        <w:autoSpaceDN w:val="0"/>
        <w:adjustRightInd w:val="0"/>
        <w:spacing w:after="0" w:line="240" w:lineRule="auto"/>
        <w:ind w:left="329" w:right="239" w:hanging="150"/>
        <w:rPr>
          <w:rFonts w:ascii="Trebuchet MS" w:hAnsi="Trebuchet MS"/>
          <w:color w:val="000000"/>
          <w:sz w:val="18"/>
          <w:szCs w:val="24"/>
        </w:rPr>
      </w:pPr>
      <w:r>
        <w:rPr>
          <w:rFonts w:ascii="Trebuchet MS" w:hAnsi="Trebuchet MS"/>
          <w:color w:val="000000"/>
          <w:sz w:val="18"/>
          <w:szCs w:val="24"/>
        </w:rPr>
        <w:t xml:space="preserve">Smitten of God, and afflicted. </w:t>
      </w:r>
    </w:p>
    <w:p w:rsidR="00307628" w:rsidRDefault="00307628" w:rsidP="00307628">
      <w:pPr>
        <w:tabs>
          <w:tab w:val="left" w:pos="0"/>
        </w:tabs>
        <w:autoSpaceDE w:val="0"/>
        <w:autoSpaceDN w:val="0"/>
        <w:adjustRightInd w:val="0"/>
        <w:spacing w:after="0" w:line="240" w:lineRule="auto"/>
        <w:ind w:left="329" w:right="239" w:hanging="194"/>
        <w:rPr>
          <w:rFonts w:ascii="Trebuchet MS" w:hAnsi="Trebuchet MS"/>
          <w:color w:val="000000"/>
          <w:sz w:val="18"/>
          <w:szCs w:val="24"/>
        </w:rPr>
      </w:pPr>
      <w:r>
        <w:rPr>
          <w:rFonts w:ascii="Trebuchet MS" w:hAnsi="Trebuchet MS"/>
          <w:b/>
          <w:color w:val="21770A"/>
          <w:position w:val="6"/>
          <w:sz w:val="12"/>
          <w:szCs w:val="24"/>
        </w:rPr>
        <w:t>5</w:t>
      </w:r>
      <w:r>
        <w:rPr>
          <w:rFonts w:ascii="Trebuchet MS" w:hAnsi="Trebuchet MS"/>
          <w:b/>
          <w:color w:val="21770A"/>
          <w:sz w:val="12"/>
          <w:szCs w:val="24"/>
        </w:rPr>
        <w:t xml:space="preserve"> </w:t>
      </w:r>
      <w:r>
        <w:rPr>
          <w:rFonts w:ascii="Trebuchet MS" w:hAnsi="Trebuchet MS"/>
          <w:color w:val="000000"/>
          <w:sz w:val="18"/>
          <w:szCs w:val="24"/>
        </w:rPr>
        <w:t>But He was pierced through for our transgressions,</w:t>
      </w:r>
    </w:p>
    <w:p w:rsidR="00307628" w:rsidRDefault="00307628" w:rsidP="00307628">
      <w:pPr>
        <w:tabs>
          <w:tab w:val="left" w:pos="0"/>
        </w:tabs>
        <w:autoSpaceDE w:val="0"/>
        <w:autoSpaceDN w:val="0"/>
        <w:adjustRightInd w:val="0"/>
        <w:spacing w:after="0" w:line="240" w:lineRule="auto"/>
        <w:ind w:left="329" w:right="239" w:hanging="150"/>
        <w:rPr>
          <w:rFonts w:ascii="Trebuchet MS" w:hAnsi="Trebuchet MS"/>
          <w:color w:val="000000"/>
          <w:sz w:val="18"/>
          <w:szCs w:val="24"/>
        </w:rPr>
      </w:pPr>
      <w:r>
        <w:rPr>
          <w:rFonts w:ascii="Trebuchet MS" w:hAnsi="Trebuchet MS"/>
          <w:color w:val="000000"/>
          <w:sz w:val="18"/>
          <w:szCs w:val="24"/>
        </w:rPr>
        <w:t>He was crushed for our iniquities;</w:t>
      </w:r>
    </w:p>
    <w:p w:rsidR="00307628" w:rsidRDefault="00307628" w:rsidP="00307628">
      <w:pPr>
        <w:tabs>
          <w:tab w:val="left" w:pos="0"/>
        </w:tabs>
        <w:autoSpaceDE w:val="0"/>
        <w:autoSpaceDN w:val="0"/>
        <w:adjustRightInd w:val="0"/>
        <w:spacing w:after="0" w:line="240" w:lineRule="auto"/>
        <w:ind w:left="329" w:right="239" w:hanging="150"/>
        <w:rPr>
          <w:rFonts w:ascii="Trebuchet MS" w:hAnsi="Trebuchet MS"/>
          <w:color w:val="000000"/>
          <w:sz w:val="18"/>
          <w:szCs w:val="24"/>
        </w:rPr>
      </w:pPr>
      <w:r>
        <w:rPr>
          <w:rFonts w:ascii="Trebuchet MS" w:hAnsi="Trebuchet MS"/>
          <w:color w:val="000000"/>
          <w:sz w:val="18"/>
          <w:szCs w:val="24"/>
        </w:rPr>
        <w:t xml:space="preserve">The chastening for our well-being </w:t>
      </w:r>
      <w:r>
        <w:rPr>
          <w:rFonts w:ascii="Trebuchet MS" w:hAnsi="Trebuchet MS"/>
          <w:i/>
          <w:color w:val="555454"/>
          <w:sz w:val="18"/>
          <w:szCs w:val="24"/>
        </w:rPr>
        <w:t xml:space="preserve">fell </w:t>
      </w:r>
      <w:r>
        <w:rPr>
          <w:rFonts w:ascii="Trebuchet MS" w:hAnsi="Trebuchet MS"/>
          <w:color w:val="000000"/>
          <w:sz w:val="18"/>
          <w:szCs w:val="24"/>
        </w:rPr>
        <w:t>upon Him,</w:t>
      </w:r>
    </w:p>
    <w:p w:rsidR="00307628" w:rsidRDefault="00307628" w:rsidP="00307628">
      <w:pPr>
        <w:tabs>
          <w:tab w:val="left" w:pos="0"/>
        </w:tabs>
        <w:autoSpaceDE w:val="0"/>
        <w:autoSpaceDN w:val="0"/>
        <w:adjustRightInd w:val="0"/>
        <w:spacing w:after="0" w:line="240" w:lineRule="auto"/>
        <w:ind w:left="329" w:right="239" w:hanging="150"/>
        <w:rPr>
          <w:rFonts w:ascii="Trebuchet MS" w:hAnsi="Trebuchet MS"/>
          <w:color w:val="000000"/>
          <w:sz w:val="18"/>
          <w:szCs w:val="24"/>
        </w:rPr>
      </w:pPr>
      <w:r>
        <w:rPr>
          <w:rFonts w:ascii="Trebuchet MS" w:hAnsi="Trebuchet MS"/>
          <w:color w:val="000000"/>
          <w:sz w:val="18"/>
          <w:szCs w:val="24"/>
        </w:rPr>
        <w:t xml:space="preserve">And by His scourging we are healed. </w:t>
      </w:r>
    </w:p>
    <w:p w:rsidR="00307628" w:rsidRDefault="00307628" w:rsidP="00307628">
      <w:pPr>
        <w:tabs>
          <w:tab w:val="left" w:pos="0"/>
        </w:tabs>
        <w:autoSpaceDE w:val="0"/>
        <w:autoSpaceDN w:val="0"/>
        <w:adjustRightInd w:val="0"/>
        <w:spacing w:after="0" w:line="240" w:lineRule="auto"/>
        <w:ind w:left="329" w:right="239" w:hanging="194"/>
        <w:rPr>
          <w:rFonts w:ascii="Trebuchet MS" w:hAnsi="Trebuchet MS"/>
          <w:color w:val="000000"/>
          <w:sz w:val="18"/>
          <w:szCs w:val="24"/>
        </w:rPr>
      </w:pPr>
      <w:r>
        <w:rPr>
          <w:rFonts w:ascii="Trebuchet MS" w:hAnsi="Trebuchet MS"/>
          <w:b/>
          <w:color w:val="21770A"/>
          <w:position w:val="6"/>
          <w:sz w:val="12"/>
          <w:szCs w:val="24"/>
        </w:rPr>
        <w:t>6</w:t>
      </w:r>
      <w:r>
        <w:rPr>
          <w:rFonts w:ascii="Trebuchet MS" w:hAnsi="Trebuchet MS"/>
          <w:b/>
          <w:color w:val="21770A"/>
          <w:sz w:val="12"/>
          <w:szCs w:val="24"/>
        </w:rPr>
        <w:t xml:space="preserve"> </w:t>
      </w:r>
      <w:r>
        <w:rPr>
          <w:rFonts w:ascii="Trebuchet MS" w:hAnsi="Trebuchet MS"/>
          <w:color w:val="000000"/>
          <w:sz w:val="18"/>
          <w:szCs w:val="24"/>
        </w:rPr>
        <w:t>All of us like sheep have gone astray,</w:t>
      </w:r>
    </w:p>
    <w:p w:rsidR="00307628" w:rsidRDefault="00307628" w:rsidP="00307628">
      <w:pPr>
        <w:tabs>
          <w:tab w:val="left" w:pos="0"/>
        </w:tabs>
        <w:autoSpaceDE w:val="0"/>
        <w:autoSpaceDN w:val="0"/>
        <w:adjustRightInd w:val="0"/>
        <w:spacing w:after="0" w:line="240" w:lineRule="auto"/>
        <w:ind w:left="329" w:right="239" w:hanging="150"/>
        <w:rPr>
          <w:rFonts w:ascii="Trebuchet MS" w:hAnsi="Trebuchet MS"/>
          <w:color w:val="000000"/>
          <w:sz w:val="18"/>
          <w:szCs w:val="24"/>
        </w:rPr>
      </w:pPr>
      <w:r>
        <w:rPr>
          <w:rFonts w:ascii="Trebuchet MS" w:hAnsi="Trebuchet MS"/>
          <w:color w:val="000000"/>
          <w:sz w:val="18"/>
          <w:szCs w:val="24"/>
        </w:rPr>
        <w:t>Each of us has turned to his own way;</w:t>
      </w:r>
    </w:p>
    <w:p w:rsidR="00307628" w:rsidRDefault="00307628" w:rsidP="00307628">
      <w:pPr>
        <w:tabs>
          <w:tab w:val="left" w:pos="0"/>
        </w:tabs>
        <w:autoSpaceDE w:val="0"/>
        <w:autoSpaceDN w:val="0"/>
        <w:adjustRightInd w:val="0"/>
        <w:spacing w:after="0" w:line="240" w:lineRule="auto"/>
        <w:ind w:left="329" w:right="239" w:hanging="150"/>
        <w:rPr>
          <w:rFonts w:ascii="Trebuchet MS" w:hAnsi="Trebuchet MS"/>
          <w:color w:val="000000"/>
          <w:sz w:val="18"/>
          <w:szCs w:val="24"/>
        </w:rPr>
      </w:pPr>
      <w:r>
        <w:rPr>
          <w:rFonts w:ascii="Trebuchet MS" w:hAnsi="Trebuchet MS"/>
          <w:color w:val="000000"/>
          <w:sz w:val="18"/>
          <w:szCs w:val="24"/>
        </w:rPr>
        <w:t xml:space="preserve">But the </w:t>
      </w:r>
      <w:r>
        <w:rPr>
          <w:rFonts w:ascii="Trebuchet MS" w:hAnsi="Trebuchet MS"/>
          <w:smallCaps/>
          <w:color w:val="000000"/>
          <w:sz w:val="18"/>
          <w:szCs w:val="24"/>
        </w:rPr>
        <w:t xml:space="preserve">Lord </w:t>
      </w:r>
      <w:r>
        <w:rPr>
          <w:rFonts w:ascii="Trebuchet MS" w:hAnsi="Trebuchet MS"/>
          <w:color w:val="000000"/>
          <w:sz w:val="18"/>
          <w:szCs w:val="24"/>
        </w:rPr>
        <w:t xml:space="preserve"> has caused the iniquity of us all</w:t>
      </w:r>
    </w:p>
    <w:p w:rsidR="00307628" w:rsidRDefault="00307628" w:rsidP="00307628">
      <w:pPr>
        <w:tabs>
          <w:tab w:val="left" w:pos="0"/>
        </w:tabs>
        <w:autoSpaceDE w:val="0"/>
        <w:autoSpaceDN w:val="0"/>
        <w:adjustRightInd w:val="0"/>
        <w:spacing w:after="0" w:line="240" w:lineRule="auto"/>
        <w:ind w:left="329" w:right="239" w:hanging="150"/>
        <w:rPr>
          <w:rFonts w:ascii="Trebuchet MS" w:hAnsi="Trebuchet MS"/>
          <w:color w:val="000000"/>
          <w:sz w:val="18"/>
          <w:szCs w:val="24"/>
        </w:rPr>
      </w:pPr>
      <w:r>
        <w:rPr>
          <w:rFonts w:ascii="Trebuchet MS" w:hAnsi="Trebuchet MS"/>
          <w:color w:val="000000"/>
          <w:sz w:val="18"/>
          <w:szCs w:val="24"/>
        </w:rPr>
        <w:t xml:space="preserve">To fall on Him. </w:t>
      </w:r>
    </w:p>
    <w:p w:rsidR="00307628" w:rsidRDefault="00307628" w:rsidP="00307628">
      <w:pPr>
        <w:tabs>
          <w:tab w:val="left" w:pos="0"/>
        </w:tabs>
        <w:autoSpaceDE w:val="0"/>
        <w:autoSpaceDN w:val="0"/>
        <w:adjustRightInd w:val="0"/>
        <w:spacing w:after="45" w:line="240" w:lineRule="auto"/>
        <w:ind w:left="329" w:right="239" w:hanging="194"/>
        <w:rPr>
          <w:rFonts w:ascii="Trebuchet MS" w:hAnsi="Trebuchet MS"/>
          <w:color w:val="000000"/>
          <w:sz w:val="18"/>
          <w:szCs w:val="24"/>
        </w:rPr>
      </w:pPr>
      <w:r>
        <w:rPr>
          <w:rFonts w:ascii="Trebuchet MS" w:hAnsi="Trebuchet MS"/>
          <w:b/>
          <w:color w:val="21770A"/>
          <w:position w:val="6"/>
          <w:sz w:val="12"/>
          <w:szCs w:val="24"/>
        </w:rPr>
        <w:t>7</w:t>
      </w:r>
      <w:r>
        <w:rPr>
          <w:rFonts w:ascii="Trebuchet MS" w:hAnsi="Trebuchet MS"/>
          <w:b/>
          <w:color w:val="21770A"/>
          <w:sz w:val="12"/>
          <w:szCs w:val="24"/>
        </w:rPr>
        <w:t xml:space="preserve"> </w:t>
      </w:r>
      <w:r>
        <w:rPr>
          <w:rFonts w:ascii="Trebuchet MS" w:hAnsi="Trebuchet MS"/>
          <w:color w:val="000000"/>
          <w:sz w:val="18"/>
          <w:szCs w:val="24"/>
        </w:rPr>
        <w:t>He was oppressed and He was afflicted,</w:t>
      </w:r>
    </w:p>
    <w:p w:rsidR="00307628" w:rsidRDefault="00307628" w:rsidP="00307628">
      <w:pPr>
        <w:tabs>
          <w:tab w:val="left" w:pos="0"/>
        </w:tabs>
        <w:autoSpaceDE w:val="0"/>
        <w:autoSpaceDN w:val="0"/>
        <w:adjustRightInd w:val="0"/>
        <w:spacing w:after="0" w:line="240" w:lineRule="auto"/>
        <w:ind w:left="329" w:right="239" w:hanging="150"/>
        <w:rPr>
          <w:rFonts w:ascii="Trebuchet MS" w:hAnsi="Trebuchet MS"/>
          <w:color w:val="000000"/>
          <w:sz w:val="18"/>
          <w:szCs w:val="24"/>
        </w:rPr>
      </w:pPr>
      <w:r>
        <w:rPr>
          <w:rFonts w:ascii="Trebuchet MS" w:hAnsi="Trebuchet MS"/>
          <w:color w:val="000000"/>
          <w:sz w:val="18"/>
          <w:szCs w:val="24"/>
        </w:rPr>
        <w:t>Yet He did not open His mouth;</w:t>
      </w:r>
    </w:p>
    <w:p w:rsidR="00307628" w:rsidRDefault="00307628" w:rsidP="00307628">
      <w:pPr>
        <w:tabs>
          <w:tab w:val="left" w:pos="0"/>
        </w:tabs>
        <w:autoSpaceDE w:val="0"/>
        <w:autoSpaceDN w:val="0"/>
        <w:adjustRightInd w:val="0"/>
        <w:spacing w:after="0" w:line="240" w:lineRule="auto"/>
        <w:ind w:left="329" w:right="239" w:hanging="150"/>
        <w:rPr>
          <w:rFonts w:ascii="Trebuchet MS" w:hAnsi="Trebuchet MS"/>
          <w:color w:val="000000"/>
          <w:sz w:val="18"/>
          <w:szCs w:val="24"/>
        </w:rPr>
      </w:pPr>
      <w:r>
        <w:rPr>
          <w:rFonts w:ascii="Trebuchet MS" w:hAnsi="Trebuchet MS"/>
          <w:color w:val="000000"/>
          <w:sz w:val="18"/>
          <w:szCs w:val="24"/>
        </w:rPr>
        <w:t>Like a lamb that is led to slaughter,</w:t>
      </w:r>
    </w:p>
    <w:p w:rsidR="00307628" w:rsidRDefault="00307628" w:rsidP="00307628">
      <w:pPr>
        <w:tabs>
          <w:tab w:val="left" w:pos="0"/>
        </w:tabs>
        <w:autoSpaceDE w:val="0"/>
        <w:autoSpaceDN w:val="0"/>
        <w:adjustRightInd w:val="0"/>
        <w:spacing w:after="0" w:line="240" w:lineRule="auto"/>
        <w:ind w:left="329" w:right="239" w:hanging="150"/>
        <w:rPr>
          <w:rFonts w:ascii="Trebuchet MS" w:hAnsi="Trebuchet MS"/>
          <w:color w:val="000000"/>
          <w:sz w:val="18"/>
          <w:szCs w:val="24"/>
        </w:rPr>
      </w:pPr>
      <w:r>
        <w:rPr>
          <w:rFonts w:ascii="Trebuchet MS" w:hAnsi="Trebuchet MS"/>
          <w:color w:val="000000"/>
          <w:sz w:val="18"/>
          <w:szCs w:val="24"/>
        </w:rPr>
        <w:t>And like a sheep that is silent before its shearers,</w:t>
      </w:r>
    </w:p>
    <w:p w:rsidR="00307628" w:rsidRDefault="00307628" w:rsidP="00307628">
      <w:pPr>
        <w:tabs>
          <w:tab w:val="left" w:pos="0"/>
        </w:tabs>
        <w:autoSpaceDE w:val="0"/>
        <w:autoSpaceDN w:val="0"/>
        <w:adjustRightInd w:val="0"/>
        <w:spacing w:after="0" w:line="240" w:lineRule="auto"/>
        <w:ind w:left="329" w:right="239" w:hanging="150"/>
        <w:rPr>
          <w:rFonts w:ascii="Trebuchet MS" w:hAnsi="Trebuchet MS"/>
          <w:color w:val="000000"/>
          <w:sz w:val="18"/>
          <w:szCs w:val="24"/>
        </w:rPr>
      </w:pPr>
      <w:r>
        <w:rPr>
          <w:rFonts w:ascii="Trebuchet MS" w:hAnsi="Trebuchet MS"/>
          <w:color w:val="000000"/>
          <w:sz w:val="18"/>
          <w:szCs w:val="24"/>
        </w:rPr>
        <w:t xml:space="preserve">So He did not open His mouth. </w:t>
      </w:r>
    </w:p>
    <w:p w:rsidR="00307628" w:rsidRDefault="00307628" w:rsidP="00307628">
      <w:pPr>
        <w:tabs>
          <w:tab w:val="left" w:pos="0"/>
        </w:tabs>
        <w:autoSpaceDE w:val="0"/>
        <w:autoSpaceDN w:val="0"/>
        <w:adjustRightInd w:val="0"/>
        <w:spacing w:after="0" w:line="240" w:lineRule="auto"/>
        <w:ind w:left="329" w:right="239" w:hanging="194"/>
        <w:rPr>
          <w:rFonts w:ascii="Trebuchet MS" w:hAnsi="Trebuchet MS"/>
          <w:color w:val="000000"/>
          <w:sz w:val="18"/>
          <w:szCs w:val="24"/>
        </w:rPr>
      </w:pPr>
      <w:r>
        <w:rPr>
          <w:rFonts w:ascii="Trebuchet MS" w:hAnsi="Trebuchet MS"/>
          <w:b/>
          <w:color w:val="21770A"/>
          <w:position w:val="6"/>
          <w:sz w:val="12"/>
          <w:szCs w:val="24"/>
        </w:rPr>
        <w:t>8</w:t>
      </w:r>
      <w:r>
        <w:rPr>
          <w:rFonts w:ascii="Trebuchet MS" w:hAnsi="Trebuchet MS"/>
          <w:b/>
          <w:color w:val="21770A"/>
          <w:sz w:val="12"/>
          <w:szCs w:val="24"/>
        </w:rPr>
        <w:t xml:space="preserve"> </w:t>
      </w:r>
      <w:r>
        <w:rPr>
          <w:rFonts w:ascii="Trebuchet MS" w:hAnsi="Trebuchet MS"/>
          <w:color w:val="000000"/>
          <w:sz w:val="18"/>
          <w:szCs w:val="24"/>
        </w:rPr>
        <w:t>By oppression and judgment He was taken away;</w:t>
      </w:r>
    </w:p>
    <w:p w:rsidR="00307628" w:rsidRDefault="00307628" w:rsidP="00307628">
      <w:pPr>
        <w:tabs>
          <w:tab w:val="left" w:pos="0"/>
        </w:tabs>
        <w:autoSpaceDE w:val="0"/>
        <w:autoSpaceDN w:val="0"/>
        <w:adjustRightInd w:val="0"/>
        <w:spacing w:after="0" w:line="240" w:lineRule="auto"/>
        <w:ind w:left="329" w:right="239" w:hanging="150"/>
        <w:rPr>
          <w:rFonts w:ascii="Trebuchet MS" w:hAnsi="Trebuchet MS"/>
          <w:color w:val="000000"/>
          <w:sz w:val="18"/>
          <w:szCs w:val="24"/>
        </w:rPr>
      </w:pPr>
      <w:r>
        <w:rPr>
          <w:rFonts w:ascii="Trebuchet MS" w:hAnsi="Trebuchet MS"/>
          <w:color w:val="000000"/>
          <w:sz w:val="18"/>
          <w:szCs w:val="24"/>
        </w:rPr>
        <w:t>And as for His generation, who considered</w:t>
      </w:r>
    </w:p>
    <w:p w:rsidR="00307628" w:rsidRDefault="00307628" w:rsidP="00307628">
      <w:pPr>
        <w:tabs>
          <w:tab w:val="left" w:pos="0"/>
        </w:tabs>
        <w:autoSpaceDE w:val="0"/>
        <w:autoSpaceDN w:val="0"/>
        <w:adjustRightInd w:val="0"/>
        <w:spacing w:after="0" w:line="240" w:lineRule="auto"/>
        <w:ind w:left="329" w:right="239" w:hanging="150"/>
        <w:rPr>
          <w:rFonts w:ascii="Trebuchet MS" w:hAnsi="Trebuchet MS"/>
          <w:color w:val="000000"/>
          <w:sz w:val="18"/>
          <w:szCs w:val="24"/>
        </w:rPr>
      </w:pPr>
      <w:r>
        <w:rPr>
          <w:rFonts w:ascii="Trebuchet MS" w:hAnsi="Trebuchet MS"/>
          <w:color w:val="000000"/>
          <w:sz w:val="18"/>
          <w:szCs w:val="24"/>
        </w:rPr>
        <w:t>That He was cut off out of the land of the living</w:t>
      </w:r>
    </w:p>
    <w:p w:rsidR="00307628" w:rsidRDefault="00307628" w:rsidP="00307628">
      <w:pPr>
        <w:tabs>
          <w:tab w:val="left" w:pos="0"/>
        </w:tabs>
        <w:autoSpaceDE w:val="0"/>
        <w:autoSpaceDN w:val="0"/>
        <w:adjustRightInd w:val="0"/>
        <w:spacing w:after="0" w:line="240" w:lineRule="auto"/>
        <w:ind w:left="329" w:right="239" w:hanging="150"/>
        <w:rPr>
          <w:rFonts w:ascii="Trebuchet MS" w:hAnsi="Trebuchet MS"/>
          <w:color w:val="000000"/>
          <w:sz w:val="18"/>
          <w:szCs w:val="24"/>
        </w:rPr>
      </w:pPr>
      <w:r>
        <w:rPr>
          <w:rFonts w:ascii="Trebuchet MS" w:hAnsi="Trebuchet MS"/>
          <w:color w:val="000000"/>
          <w:sz w:val="18"/>
          <w:szCs w:val="24"/>
        </w:rPr>
        <w:t xml:space="preserve">For the transgression of my people, to whom the stroke </w:t>
      </w:r>
      <w:r>
        <w:rPr>
          <w:rFonts w:ascii="Trebuchet MS" w:hAnsi="Trebuchet MS"/>
          <w:i/>
          <w:color w:val="555454"/>
          <w:sz w:val="18"/>
          <w:szCs w:val="24"/>
        </w:rPr>
        <w:t xml:space="preserve">was due? </w:t>
      </w:r>
    </w:p>
    <w:p w:rsidR="00307628" w:rsidRDefault="00307628" w:rsidP="00307628">
      <w:pPr>
        <w:tabs>
          <w:tab w:val="left" w:pos="0"/>
        </w:tabs>
        <w:autoSpaceDE w:val="0"/>
        <w:autoSpaceDN w:val="0"/>
        <w:adjustRightInd w:val="0"/>
        <w:spacing w:after="0" w:line="240" w:lineRule="auto"/>
        <w:ind w:left="329" w:right="239" w:hanging="194"/>
        <w:rPr>
          <w:rFonts w:ascii="Trebuchet MS" w:hAnsi="Trebuchet MS"/>
          <w:color w:val="000000"/>
          <w:sz w:val="18"/>
          <w:szCs w:val="24"/>
        </w:rPr>
      </w:pPr>
      <w:r>
        <w:rPr>
          <w:rFonts w:ascii="Trebuchet MS" w:hAnsi="Trebuchet MS"/>
          <w:b/>
          <w:color w:val="21770A"/>
          <w:position w:val="6"/>
          <w:sz w:val="12"/>
          <w:szCs w:val="24"/>
        </w:rPr>
        <w:t>9</w:t>
      </w:r>
      <w:r>
        <w:rPr>
          <w:rFonts w:ascii="Trebuchet MS" w:hAnsi="Trebuchet MS"/>
          <w:b/>
          <w:color w:val="21770A"/>
          <w:sz w:val="12"/>
          <w:szCs w:val="24"/>
        </w:rPr>
        <w:t xml:space="preserve"> </w:t>
      </w:r>
      <w:r>
        <w:rPr>
          <w:rFonts w:ascii="Trebuchet MS" w:hAnsi="Trebuchet MS"/>
          <w:color w:val="000000"/>
          <w:sz w:val="18"/>
          <w:szCs w:val="24"/>
        </w:rPr>
        <w:t>His grave was assigned with wicked men,</w:t>
      </w:r>
    </w:p>
    <w:p w:rsidR="00307628" w:rsidRDefault="00307628" w:rsidP="00307628">
      <w:pPr>
        <w:tabs>
          <w:tab w:val="left" w:pos="0"/>
        </w:tabs>
        <w:autoSpaceDE w:val="0"/>
        <w:autoSpaceDN w:val="0"/>
        <w:adjustRightInd w:val="0"/>
        <w:spacing w:after="0" w:line="240" w:lineRule="auto"/>
        <w:ind w:left="329" w:right="239" w:hanging="150"/>
        <w:rPr>
          <w:rFonts w:ascii="Trebuchet MS" w:hAnsi="Trebuchet MS"/>
          <w:color w:val="000000"/>
          <w:sz w:val="18"/>
          <w:szCs w:val="24"/>
        </w:rPr>
      </w:pPr>
      <w:r>
        <w:rPr>
          <w:rFonts w:ascii="Trebuchet MS" w:hAnsi="Trebuchet MS"/>
          <w:color w:val="000000"/>
          <w:sz w:val="18"/>
          <w:szCs w:val="24"/>
        </w:rPr>
        <w:lastRenderedPageBreak/>
        <w:t>Yet He was with a rich man in His death,</w:t>
      </w:r>
    </w:p>
    <w:p w:rsidR="00307628" w:rsidRDefault="00307628" w:rsidP="00307628">
      <w:pPr>
        <w:tabs>
          <w:tab w:val="left" w:pos="0"/>
        </w:tabs>
        <w:autoSpaceDE w:val="0"/>
        <w:autoSpaceDN w:val="0"/>
        <w:adjustRightInd w:val="0"/>
        <w:spacing w:after="0" w:line="240" w:lineRule="auto"/>
        <w:ind w:left="329" w:right="239" w:hanging="150"/>
        <w:rPr>
          <w:rFonts w:ascii="Trebuchet MS" w:hAnsi="Trebuchet MS"/>
          <w:color w:val="000000"/>
          <w:sz w:val="18"/>
          <w:szCs w:val="24"/>
        </w:rPr>
      </w:pPr>
      <w:r>
        <w:rPr>
          <w:rFonts w:ascii="Trebuchet MS" w:hAnsi="Trebuchet MS"/>
          <w:color w:val="000000"/>
          <w:sz w:val="18"/>
          <w:szCs w:val="24"/>
        </w:rPr>
        <w:t>Because He had done no violence,</w:t>
      </w:r>
    </w:p>
    <w:p w:rsidR="00307628" w:rsidRDefault="00307628" w:rsidP="00307628">
      <w:pPr>
        <w:tabs>
          <w:tab w:val="left" w:pos="0"/>
        </w:tabs>
        <w:autoSpaceDE w:val="0"/>
        <w:autoSpaceDN w:val="0"/>
        <w:adjustRightInd w:val="0"/>
        <w:spacing w:after="0" w:line="240" w:lineRule="auto"/>
        <w:ind w:left="329" w:right="239" w:hanging="150"/>
        <w:rPr>
          <w:rFonts w:ascii="Trebuchet MS" w:hAnsi="Trebuchet MS"/>
          <w:color w:val="000000"/>
          <w:sz w:val="18"/>
          <w:szCs w:val="24"/>
        </w:rPr>
      </w:pPr>
      <w:r>
        <w:rPr>
          <w:rFonts w:ascii="Trebuchet MS" w:hAnsi="Trebuchet MS"/>
          <w:color w:val="000000"/>
          <w:sz w:val="18"/>
          <w:szCs w:val="24"/>
        </w:rPr>
        <w:t xml:space="preserve">Nor was there any deceit in His mouth (Isaiah 53:3-9). </w:t>
      </w:r>
    </w:p>
    <w:p w:rsidR="00307628" w:rsidRDefault="00307628" w:rsidP="00307628">
      <w:pPr>
        <w:tabs>
          <w:tab w:val="left" w:pos="0"/>
        </w:tabs>
        <w:autoSpaceDE w:val="0"/>
        <w:autoSpaceDN w:val="0"/>
        <w:adjustRightInd w:val="0"/>
        <w:spacing w:after="0" w:line="240" w:lineRule="auto"/>
        <w:ind w:left="329" w:right="239" w:hanging="150"/>
        <w:rPr>
          <w:rFonts w:ascii="Trebuchet MS" w:hAnsi="Trebuchet MS"/>
          <w:color w:val="000000"/>
          <w:sz w:val="18"/>
          <w:szCs w:val="24"/>
        </w:rPr>
      </w:pPr>
    </w:p>
    <w:p w:rsidR="00307628" w:rsidRPr="00307628" w:rsidRDefault="00307628" w:rsidP="00307628">
      <w:pPr>
        <w:tabs>
          <w:tab w:val="left" w:pos="0"/>
        </w:tabs>
        <w:autoSpaceDE w:val="0"/>
        <w:autoSpaceDN w:val="0"/>
        <w:adjustRightInd w:val="0"/>
        <w:spacing w:after="0" w:line="240" w:lineRule="auto"/>
        <w:ind w:left="329" w:right="239" w:hanging="150"/>
        <w:rPr>
          <w:rFonts w:ascii="Times New Roman" w:hAnsi="Times New Roman" w:cs="Times New Roman"/>
          <w:color w:val="000000"/>
          <w:sz w:val="24"/>
          <w:szCs w:val="24"/>
        </w:rPr>
      </w:pPr>
      <w:r w:rsidRPr="00307628">
        <w:rPr>
          <w:rFonts w:ascii="Times New Roman" w:hAnsi="Times New Roman" w:cs="Times New Roman"/>
          <w:color w:val="000000"/>
          <w:sz w:val="24"/>
          <w:szCs w:val="24"/>
        </w:rPr>
        <w:t xml:space="preserve">Once this national confession has been made, </w:t>
      </w:r>
      <w:r w:rsidR="0064708B">
        <w:rPr>
          <w:rFonts w:ascii="Times New Roman" w:hAnsi="Times New Roman" w:cs="Times New Roman"/>
          <w:color w:val="000000"/>
          <w:sz w:val="24"/>
          <w:szCs w:val="24"/>
        </w:rPr>
        <w:t>“</w:t>
      </w:r>
      <w:r w:rsidR="0064708B" w:rsidRPr="0064708B">
        <w:rPr>
          <w:rFonts w:ascii="Times New Roman" w:hAnsi="Times New Roman" w:cs="Times New Roman"/>
          <w:i/>
          <w:color w:val="000000"/>
          <w:sz w:val="24"/>
          <w:szCs w:val="24"/>
        </w:rPr>
        <w:t>all Israel will be saved</w:t>
      </w:r>
      <w:r w:rsidR="0064708B">
        <w:rPr>
          <w:rFonts w:ascii="Times New Roman" w:hAnsi="Times New Roman" w:cs="Times New Roman"/>
          <w:color w:val="000000"/>
          <w:sz w:val="24"/>
          <w:szCs w:val="24"/>
        </w:rPr>
        <w:t xml:space="preserve">” (Romans 11:26a). </w:t>
      </w:r>
    </w:p>
    <w:p w:rsidR="00784627" w:rsidRDefault="00784627" w:rsidP="009B048C">
      <w:pPr>
        <w:autoSpaceDE w:val="0"/>
        <w:autoSpaceDN w:val="0"/>
        <w:adjustRightInd w:val="0"/>
        <w:spacing w:after="0" w:line="240" w:lineRule="auto"/>
        <w:rPr>
          <w:rFonts w:ascii="Times New Roman" w:hAnsi="Times New Roman" w:cs="Times New Roman"/>
          <w:color w:val="000000"/>
          <w:sz w:val="24"/>
          <w:szCs w:val="24"/>
        </w:rPr>
      </w:pPr>
    </w:p>
    <w:p w:rsidR="00784627" w:rsidRDefault="00784627" w:rsidP="009B048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 Remnant Pleading for Return of Messiah:</w:t>
      </w:r>
    </w:p>
    <w:p w:rsidR="0064708B" w:rsidRPr="0064708B" w:rsidRDefault="0064708B" w:rsidP="009B048C">
      <w:pPr>
        <w:autoSpaceDE w:val="0"/>
        <w:autoSpaceDN w:val="0"/>
        <w:adjustRightInd w:val="0"/>
        <w:spacing w:after="0" w:line="240" w:lineRule="auto"/>
        <w:rPr>
          <w:rFonts w:ascii="Times New Roman" w:hAnsi="Times New Roman" w:cs="Times New Roman"/>
          <w:color w:val="000000"/>
          <w:sz w:val="24"/>
          <w:szCs w:val="24"/>
        </w:rPr>
      </w:pPr>
    </w:p>
    <w:p w:rsidR="0064708B" w:rsidRDefault="0064708B" w:rsidP="0064708B">
      <w:pPr>
        <w:autoSpaceDE w:val="0"/>
        <w:autoSpaceDN w:val="0"/>
        <w:adjustRightInd w:val="0"/>
        <w:spacing w:after="0" w:line="240" w:lineRule="auto"/>
        <w:rPr>
          <w:rFonts w:ascii="Times New Roman" w:hAnsi="Times New Roman" w:cs="Times New Roman"/>
          <w:color w:val="000000"/>
          <w:sz w:val="24"/>
          <w:szCs w:val="24"/>
        </w:rPr>
      </w:pPr>
      <w:r w:rsidRPr="0064708B">
        <w:rPr>
          <w:rFonts w:ascii="Times New Roman" w:hAnsi="Times New Roman" w:cs="Times New Roman"/>
          <w:sz w:val="24"/>
          <w:szCs w:val="24"/>
        </w:rPr>
        <w:t xml:space="preserve">    </w:t>
      </w:r>
      <w:r w:rsidRPr="0064708B">
        <w:rPr>
          <w:rFonts w:ascii="Times New Roman" w:hAnsi="Times New Roman" w:cs="Times New Roman"/>
          <w:b/>
          <w:color w:val="21770A"/>
          <w:position w:val="6"/>
          <w:sz w:val="24"/>
          <w:szCs w:val="24"/>
        </w:rPr>
        <w:t>10</w:t>
      </w:r>
      <w:r w:rsidRPr="0064708B">
        <w:rPr>
          <w:rFonts w:ascii="Times New Roman" w:hAnsi="Times New Roman" w:cs="Times New Roman"/>
          <w:b/>
          <w:color w:val="21770A"/>
          <w:sz w:val="24"/>
          <w:szCs w:val="24"/>
        </w:rPr>
        <w:t xml:space="preserve"> </w:t>
      </w:r>
      <w:r w:rsidRPr="0064708B">
        <w:rPr>
          <w:rFonts w:ascii="Times New Roman" w:hAnsi="Times New Roman" w:cs="Times New Roman"/>
          <w:i/>
          <w:color w:val="000000"/>
          <w:sz w:val="24"/>
          <w:szCs w:val="24"/>
        </w:rPr>
        <w:t>"I will pour out on the house of David and on the inhabitants of Jerusalem, the Spirit of grace and of supplication, so that they will look on Me whom they have pierced; and they will mourn for Him, as one mourns for an only son, and they will weep bitterly over Him like the bitter weeping over a firstborn</w:t>
      </w:r>
      <w:r w:rsidRPr="0064708B">
        <w:rPr>
          <w:rFonts w:ascii="Times New Roman" w:hAnsi="Times New Roman" w:cs="Times New Roman"/>
          <w:color w:val="000000"/>
          <w:sz w:val="24"/>
          <w:szCs w:val="24"/>
        </w:rPr>
        <w:t xml:space="preserve">. </w:t>
      </w:r>
      <w:r w:rsidRPr="0064708B">
        <w:rPr>
          <w:rFonts w:ascii="Times New Roman" w:hAnsi="Times New Roman" w:cs="Times New Roman"/>
          <w:b/>
          <w:color w:val="21770A"/>
          <w:position w:val="6"/>
          <w:sz w:val="24"/>
          <w:szCs w:val="24"/>
        </w:rPr>
        <w:t>11</w:t>
      </w:r>
      <w:r w:rsidRPr="0064708B">
        <w:rPr>
          <w:rFonts w:ascii="Times New Roman" w:hAnsi="Times New Roman" w:cs="Times New Roman"/>
          <w:b/>
          <w:color w:val="21770A"/>
          <w:sz w:val="24"/>
          <w:szCs w:val="24"/>
        </w:rPr>
        <w:t xml:space="preserve"> </w:t>
      </w:r>
      <w:r w:rsidRPr="0064708B">
        <w:rPr>
          <w:rFonts w:ascii="Times New Roman" w:hAnsi="Times New Roman" w:cs="Times New Roman"/>
          <w:i/>
          <w:color w:val="000000"/>
          <w:sz w:val="24"/>
          <w:szCs w:val="24"/>
        </w:rPr>
        <w:t>"In that day there will be great mourning in Jerusalem, like the mourning of Hadadrimmon in the plain of Megiddo</w:t>
      </w:r>
      <w:r w:rsidRPr="0064708B">
        <w:rPr>
          <w:rFonts w:ascii="Times New Roman" w:hAnsi="Times New Roman" w:cs="Times New Roman"/>
          <w:color w:val="000000"/>
          <w:sz w:val="24"/>
          <w:szCs w:val="24"/>
        </w:rPr>
        <w:t xml:space="preserve"> (Zechariah 12:10-11).</w:t>
      </w:r>
      <w:r>
        <w:rPr>
          <w:rFonts w:ascii="Times New Roman" w:hAnsi="Times New Roman" w:cs="Times New Roman"/>
          <w:color w:val="000000"/>
          <w:sz w:val="24"/>
          <w:szCs w:val="24"/>
        </w:rPr>
        <w:t xml:space="preserve">  Here the Lord switches from the first (</w:t>
      </w:r>
      <w:r w:rsidRPr="0064708B">
        <w:rPr>
          <w:rFonts w:ascii="Times New Roman" w:hAnsi="Times New Roman" w:cs="Times New Roman"/>
          <w:i/>
          <w:color w:val="000000"/>
          <w:sz w:val="24"/>
          <w:szCs w:val="24"/>
        </w:rPr>
        <w:t>Me</w:t>
      </w:r>
      <w:r>
        <w:rPr>
          <w:rFonts w:ascii="Times New Roman" w:hAnsi="Times New Roman" w:cs="Times New Roman"/>
          <w:color w:val="000000"/>
          <w:sz w:val="24"/>
          <w:szCs w:val="24"/>
        </w:rPr>
        <w:t>) to the third (</w:t>
      </w:r>
      <w:r w:rsidRPr="0064708B">
        <w:rPr>
          <w:rFonts w:ascii="Times New Roman" w:hAnsi="Times New Roman" w:cs="Times New Roman"/>
          <w:i/>
          <w:color w:val="000000"/>
          <w:sz w:val="24"/>
          <w:szCs w:val="24"/>
        </w:rPr>
        <w:t>Him</w:t>
      </w:r>
      <w:r>
        <w:rPr>
          <w:rFonts w:ascii="Times New Roman" w:hAnsi="Times New Roman" w:cs="Times New Roman"/>
          <w:color w:val="000000"/>
          <w:sz w:val="24"/>
          <w:szCs w:val="24"/>
        </w:rPr>
        <w:t>) person in mid sentence.</w:t>
      </w:r>
    </w:p>
    <w:p w:rsidR="00BA047D" w:rsidRDefault="00BA047D" w:rsidP="0064708B">
      <w:pPr>
        <w:autoSpaceDE w:val="0"/>
        <w:autoSpaceDN w:val="0"/>
        <w:adjustRightInd w:val="0"/>
        <w:spacing w:after="0" w:line="240" w:lineRule="auto"/>
        <w:rPr>
          <w:rFonts w:ascii="Times New Roman" w:hAnsi="Times New Roman" w:cs="Times New Roman"/>
          <w:color w:val="000000"/>
          <w:sz w:val="24"/>
          <w:szCs w:val="24"/>
        </w:rPr>
      </w:pPr>
    </w:p>
    <w:p w:rsidR="00BA047D" w:rsidRPr="00BA047D" w:rsidRDefault="00BA047D" w:rsidP="00BA047D">
      <w:pPr>
        <w:autoSpaceDE w:val="0"/>
        <w:autoSpaceDN w:val="0"/>
        <w:adjustRightInd w:val="0"/>
        <w:spacing w:after="0" w:line="240" w:lineRule="auto"/>
        <w:rPr>
          <w:rFonts w:ascii="Times New Roman" w:hAnsi="Times New Roman" w:cs="Times New Roman"/>
          <w:i/>
          <w:color w:val="000000"/>
          <w:sz w:val="24"/>
          <w:szCs w:val="24"/>
        </w:rPr>
      </w:pPr>
      <w:r w:rsidRPr="00BA047D">
        <w:rPr>
          <w:rFonts w:ascii="Times New Roman" w:hAnsi="Times New Roman" w:cs="Times New Roman"/>
          <w:i/>
          <w:sz w:val="24"/>
          <w:szCs w:val="24"/>
        </w:rPr>
        <w:t xml:space="preserve">   </w:t>
      </w:r>
      <w:r w:rsidRPr="00BA047D">
        <w:rPr>
          <w:rFonts w:ascii="Times New Roman" w:hAnsi="Times New Roman" w:cs="Times New Roman"/>
          <w:i/>
          <w:color w:val="000000"/>
          <w:sz w:val="24"/>
          <w:szCs w:val="24"/>
        </w:rPr>
        <w:t xml:space="preserve">Do not remember the iniquities of </w:t>
      </w:r>
      <w:r w:rsidRPr="00BA047D">
        <w:rPr>
          <w:rFonts w:ascii="Times New Roman" w:hAnsi="Times New Roman" w:cs="Times New Roman"/>
          <w:i/>
          <w:color w:val="555454"/>
          <w:sz w:val="24"/>
          <w:szCs w:val="24"/>
        </w:rPr>
        <w:t xml:space="preserve">our </w:t>
      </w:r>
      <w:r w:rsidRPr="00BA047D">
        <w:rPr>
          <w:rFonts w:ascii="Times New Roman" w:hAnsi="Times New Roman" w:cs="Times New Roman"/>
          <w:i/>
          <w:color w:val="000000"/>
          <w:sz w:val="24"/>
          <w:szCs w:val="24"/>
        </w:rPr>
        <w:t>forefathers against us;</w:t>
      </w:r>
    </w:p>
    <w:p w:rsidR="00BA047D" w:rsidRPr="00BA047D" w:rsidRDefault="00BA047D" w:rsidP="00BA047D">
      <w:pPr>
        <w:tabs>
          <w:tab w:val="left" w:pos="0"/>
        </w:tabs>
        <w:autoSpaceDE w:val="0"/>
        <w:autoSpaceDN w:val="0"/>
        <w:adjustRightInd w:val="0"/>
        <w:spacing w:after="0" w:line="240" w:lineRule="auto"/>
        <w:ind w:left="329" w:right="239" w:hanging="150"/>
        <w:rPr>
          <w:rFonts w:ascii="Times New Roman" w:hAnsi="Times New Roman" w:cs="Times New Roman"/>
          <w:i/>
          <w:color w:val="000000"/>
          <w:sz w:val="24"/>
          <w:szCs w:val="24"/>
        </w:rPr>
      </w:pPr>
      <w:r w:rsidRPr="00BA047D">
        <w:rPr>
          <w:rFonts w:ascii="Times New Roman" w:hAnsi="Times New Roman" w:cs="Times New Roman"/>
          <w:i/>
          <w:color w:val="000000"/>
          <w:sz w:val="24"/>
          <w:szCs w:val="24"/>
        </w:rPr>
        <w:t>Let Your compassion come quickly to meet us,</w:t>
      </w:r>
    </w:p>
    <w:p w:rsidR="00BA047D" w:rsidRDefault="00BA047D" w:rsidP="00BA047D">
      <w:pPr>
        <w:tabs>
          <w:tab w:val="left" w:pos="0"/>
        </w:tabs>
        <w:autoSpaceDE w:val="0"/>
        <w:autoSpaceDN w:val="0"/>
        <w:adjustRightInd w:val="0"/>
        <w:spacing w:after="0" w:line="240" w:lineRule="auto"/>
        <w:ind w:left="329" w:right="239" w:hanging="150"/>
        <w:rPr>
          <w:rFonts w:ascii="Times New Roman" w:hAnsi="Times New Roman" w:cs="Times New Roman"/>
          <w:color w:val="000000"/>
          <w:sz w:val="24"/>
          <w:szCs w:val="24"/>
        </w:rPr>
      </w:pPr>
      <w:r w:rsidRPr="00BA047D">
        <w:rPr>
          <w:rFonts w:ascii="Times New Roman" w:hAnsi="Times New Roman" w:cs="Times New Roman"/>
          <w:i/>
          <w:color w:val="000000"/>
          <w:sz w:val="24"/>
          <w:szCs w:val="24"/>
        </w:rPr>
        <w:t>For we are brought very low</w:t>
      </w:r>
      <w:r w:rsidRPr="00BA047D">
        <w:rPr>
          <w:rFonts w:ascii="Times New Roman" w:hAnsi="Times New Roman" w:cs="Times New Roman"/>
          <w:color w:val="000000"/>
          <w:sz w:val="24"/>
          <w:szCs w:val="24"/>
        </w:rPr>
        <w:t xml:space="preserve"> (Psalm 79:8).</w:t>
      </w:r>
    </w:p>
    <w:p w:rsidR="001B46EB" w:rsidRDefault="001B46EB" w:rsidP="00BA047D">
      <w:pPr>
        <w:tabs>
          <w:tab w:val="left" w:pos="0"/>
        </w:tabs>
        <w:autoSpaceDE w:val="0"/>
        <w:autoSpaceDN w:val="0"/>
        <w:adjustRightInd w:val="0"/>
        <w:spacing w:after="0" w:line="240" w:lineRule="auto"/>
        <w:ind w:left="329" w:right="239" w:hanging="150"/>
        <w:rPr>
          <w:rFonts w:ascii="Times New Roman" w:hAnsi="Times New Roman" w:cs="Times New Roman"/>
          <w:color w:val="000000"/>
          <w:sz w:val="24"/>
          <w:szCs w:val="24"/>
        </w:rPr>
      </w:pPr>
    </w:p>
    <w:p w:rsidR="001B46EB" w:rsidRPr="00BA047D" w:rsidRDefault="001B46EB" w:rsidP="00C37C89">
      <w:pPr>
        <w:tabs>
          <w:tab w:val="left" w:pos="0"/>
        </w:tabs>
        <w:autoSpaceDE w:val="0"/>
        <w:autoSpaceDN w:val="0"/>
        <w:adjustRightInd w:val="0"/>
        <w:spacing w:after="0" w:line="240" w:lineRule="auto"/>
        <w:ind w:left="90" w:right="239"/>
        <w:rPr>
          <w:rFonts w:ascii="Times New Roman" w:hAnsi="Times New Roman" w:cs="Times New Roman"/>
          <w:color w:val="000000"/>
          <w:sz w:val="24"/>
          <w:szCs w:val="24"/>
        </w:rPr>
      </w:pPr>
      <w:r>
        <w:rPr>
          <w:rFonts w:ascii="Times New Roman" w:hAnsi="Times New Roman" w:cs="Times New Roman"/>
          <w:color w:val="000000"/>
          <w:sz w:val="24"/>
          <w:szCs w:val="24"/>
        </w:rPr>
        <w:t>Jesus will return at the Second Coming for the Seventh and final Jewish Feast called the Feast of Tabernacles on the fifteenth of Tishri.</w:t>
      </w:r>
    </w:p>
    <w:p w:rsidR="00F25A70" w:rsidRDefault="00F25A70" w:rsidP="009B048C">
      <w:pPr>
        <w:autoSpaceDE w:val="0"/>
        <w:autoSpaceDN w:val="0"/>
        <w:adjustRightInd w:val="0"/>
        <w:spacing w:after="0" w:line="240" w:lineRule="auto"/>
        <w:rPr>
          <w:rFonts w:ascii="Times New Roman" w:hAnsi="Times New Roman" w:cs="Times New Roman"/>
          <w:color w:val="000000"/>
          <w:sz w:val="24"/>
          <w:szCs w:val="24"/>
        </w:rPr>
      </w:pPr>
    </w:p>
    <w:p w:rsidR="00EB61B6" w:rsidRDefault="00EB61B6" w:rsidP="009B048C">
      <w:pPr>
        <w:autoSpaceDE w:val="0"/>
        <w:autoSpaceDN w:val="0"/>
        <w:adjustRightInd w:val="0"/>
        <w:spacing w:after="0" w:line="240" w:lineRule="auto"/>
        <w:rPr>
          <w:rFonts w:ascii="Times New Roman" w:hAnsi="Times New Roman" w:cs="Times New Roman"/>
          <w:color w:val="000000"/>
          <w:sz w:val="24"/>
          <w:szCs w:val="24"/>
        </w:rPr>
      </w:pPr>
      <w:bookmarkStart w:id="273" w:name="Repent"/>
      <w:r w:rsidRPr="00EB61B6">
        <w:rPr>
          <w:rFonts w:ascii="Times New Roman" w:hAnsi="Times New Roman" w:cs="Times New Roman"/>
          <w:b/>
          <w:color w:val="000000"/>
          <w:sz w:val="24"/>
          <w:szCs w:val="24"/>
        </w:rPr>
        <w:t>Repent</w:t>
      </w:r>
      <w:bookmarkEnd w:id="273"/>
      <w:r>
        <w:rPr>
          <w:rFonts w:ascii="Times New Roman" w:hAnsi="Times New Roman" w:cs="Times New Roman"/>
          <w:color w:val="000000"/>
          <w:sz w:val="24"/>
          <w:szCs w:val="24"/>
        </w:rPr>
        <w:t xml:space="preserve">: </w:t>
      </w:r>
      <w:r w:rsidR="00D9505F">
        <w:rPr>
          <w:rFonts w:ascii="Times New Roman" w:hAnsi="Times New Roman" w:cs="Times New Roman"/>
          <w:color w:val="000000"/>
          <w:sz w:val="24"/>
          <w:szCs w:val="24"/>
        </w:rPr>
        <w:t xml:space="preserve"> </w:t>
      </w:r>
      <w:r w:rsidR="00AE5B11">
        <w:rPr>
          <w:rFonts w:ascii="Times New Roman" w:hAnsi="Times New Roman" w:cs="Times New Roman"/>
          <w:color w:val="000000"/>
          <w:sz w:val="24"/>
          <w:szCs w:val="24"/>
        </w:rPr>
        <w:t xml:space="preserve">Repentance is taught in both the OT and the NT.  The Hebrew words </w:t>
      </w:r>
      <w:r w:rsidR="00D9505F">
        <w:rPr>
          <w:rFonts w:ascii="Times New Roman" w:hAnsi="Times New Roman" w:cs="Times New Roman"/>
          <w:color w:val="000000"/>
          <w:sz w:val="24"/>
          <w:szCs w:val="24"/>
        </w:rPr>
        <w:t xml:space="preserve">for repent </w:t>
      </w:r>
      <w:r w:rsidR="00AE5B11">
        <w:rPr>
          <w:rFonts w:ascii="Times New Roman" w:hAnsi="Times New Roman" w:cs="Times New Roman"/>
          <w:color w:val="000000"/>
          <w:sz w:val="24"/>
          <w:szCs w:val="24"/>
        </w:rPr>
        <w:t xml:space="preserve">are </w:t>
      </w:r>
      <w:r w:rsidR="00AE5B11" w:rsidRPr="00D9505F">
        <w:rPr>
          <w:rFonts w:ascii="Times New Roman" w:hAnsi="Times New Roman" w:cs="Times New Roman"/>
          <w:i/>
          <w:color w:val="000000"/>
          <w:sz w:val="24"/>
          <w:szCs w:val="24"/>
        </w:rPr>
        <w:t>nacham</w:t>
      </w:r>
      <w:r w:rsidR="00AE5B11">
        <w:rPr>
          <w:rFonts w:ascii="Times New Roman" w:hAnsi="Times New Roman" w:cs="Times New Roman"/>
          <w:color w:val="000000"/>
          <w:sz w:val="24"/>
          <w:szCs w:val="24"/>
        </w:rPr>
        <w:t xml:space="preserve"> and </w:t>
      </w:r>
      <w:r w:rsidR="00AE5B11" w:rsidRPr="00D9505F">
        <w:rPr>
          <w:rFonts w:ascii="Times New Roman" w:hAnsi="Times New Roman" w:cs="Times New Roman"/>
          <w:i/>
          <w:color w:val="000000"/>
          <w:sz w:val="24"/>
          <w:szCs w:val="24"/>
        </w:rPr>
        <w:t>shub</w:t>
      </w:r>
      <w:r w:rsidR="00AE5B11">
        <w:rPr>
          <w:rFonts w:ascii="Times New Roman" w:hAnsi="Times New Roman" w:cs="Times New Roman"/>
          <w:color w:val="000000"/>
          <w:sz w:val="24"/>
          <w:szCs w:val="24"/>
        </w:rPr>
        <w:t xml:space="preserve"> while the Greek word is </w:t>
      </w:r>
      <w:r w:rsidR="00D9505F" w:rsidRPr="00D9505F">
        <w:rPr>
          <w:rFonts w:ascii="Times New Roman" w:hAnsi="Times New Roman" w:cs="Times New Roman"/>
          <w:i/>
          <w:color w:val="000000"/>
          <w:sz w:val="24"/>
          <w:szCs w:val="24"/>
        </w:rPr>
        <w:t>metanoeo</w:t>
      </w:r>
      <w:r w:rsidR="00D9505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D9505F">
        <w:rPr>
          <w:rFonts w:ascii="Times New Roman" w:hAnsi="Times New Roman" w:cs="Times New Roman"/>
          <w:color w:val="000000"/>
          <w:sz w:val="24"/>
          <w:szCs w:val="24"/>
        </w:rPr>
        <w:t xml:space="preserve"> The English verb comes from the Latin word </w:t>
      </w:r>
      <w:r w:rsidR="00D9505F" w:rsidRPr="00D9505F">
        <w:rPr>
          <w:rFonts w:ascii="Times New Roman" w:hAnsi="Times New Roman" w:cs="Times New Roman"/>
          <w:i/>
          <w:color w:val="000000"/>
          <w:sz w:val="24"/>
          <w:szCs w:val="24"/>
        </w:rPr>
        <w:t>repenso</w:t>
      </w:r>
      <w:r w:rsidR="00D9505F">
        <w:rPr>
          <w:rFonts w:ascii="Times New Roman" w:hAnsi="Times New Roman" w:cs="Times New Roman"/>
          <w:color w:val="000000"/>
          <w:sz w:val="24"/>
          <w:szCs w:val="24"/>
        </w:rPr>
        <w:t xml:space="preserve"> meaning to rethink.  Within the context of the Gospel, we are to rethink our actions relative to the teaching of Jesus Christ.</w:t>
      </w:r>
      <w:r w:rsidR="00BF097B">
        <w:rPr>
          <w:rFonts w:ascii="Times New Roman" w:hAnsi="Times New Roman" w:cs="Times New Roman"/>
          <w:color w:val="000000"/>
          <w:sz w:val="24"/>
          <w:szCs w:val="24"/>
        </w:rPr>
        <w:t xml:space="preserve">  This sounds simple enough, but Christian theological factions argue over the mechanics of the word.</w:t>
      </w:r>
    </w:p>
    <w:p w:rsidR="00BF097B" w:rsidRDefault="00BF097B" w:rsidP="009B048C">
      <w:pPr>
        <w:autoSpaceDE w:val="0"/>
        <w:autoSpaceDN w:val="0"/>
        <w:adjustRightInd w:val="0"/>
        <w:spacing w:after="0" w:line="240" w:lineRule="auto"/>
        <w:rPr>
          <w:rFonts w:ascii="Times New Roman" w:hAnsi="Times New Roman" w:cs="Times New Roman"/>
          <w:color w:val="000000"/>
          <w:sz w:val="24"/>
          <w:szCs w:val="24"/>
        </w:rPr>
      </w:pPr>
    </w:p>
    <w:p w:rsidR="0000760B" w:rsidRDefault="00BF097B" w:rsidP="009B048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Dispensati</w:t>
      </w:r>
      <w:r w:rsidR="00BD3655">
        <w:rPr>
          <w:rFonts w:ascii="Times New Roman" w:hAnsi="Times New Roman" w:cs="Times New Roman"/>
          <w:color w:val="000000"/>
          <w:sz w:val="24"/>
          <w:szCs w:val="24"/>
        </w:rPr>
        <w:t>onalists tend to emphasize</w:t>
      </w:r>
      <w:r>
        <w:rPr>
          <w:rFonts w:ascii="Times New Roman" w:hAnsi="Times New Roman" w:cs="Times New Roman"/>
          <w:color w:val="000000"/>
          <w:sz w:val="24"/>
          <w:szCs w:val="24"/>
        </w:rPr>
        <w:t xml:space="preserve"> the mind</w:t>
      </w:r>
      <w:r w:rsidR="00F5629F">
        <w:rPr>
          <w:rFonts w:ascii="Times New Roman" w:hAnsi="Times New Roman" w:cs="Times New Roman"/>
          <w:color w:val="000000"/>
          <w:sz w:val="24"/>
          <w:szCs w:val="24"/>
        </w:rPr>
        <w:t>’</w:t>
      </w:r>
      <w:r w:rsidR="00BD3655">
        <w:rPr>
          <w:rFonts w:ascii="Times New Roman" w:hAnsi="Times New Roman" w:cs="Times New Roman"/>
          <w:color w:val="000000"/>
          <w:sz w:val="24"/>
          <w:szCs w:val="24"/>
        </w:rPr>
        <w:t>s involvement</w:t>
      </w:r>
      <w:r>
        <w:rPr>
          <w:rFonts w:ascii="Times New Roman" w:hAnsi="Times New Roman" w:cs="Times New Roman"/>
          <w:color w:val="000000"/>
          <w:sz w:val="24"/>
          <w:szCs w:val="24"/>
        </w:rPr>
        <w:t xml:space="preserve"> in the decision to turn away from sin and that the emotion called “sorrow” such as that shown by Judas has no relevance</w:t>
      </w:r>
      <w:r w:rsidR="00C96BC3">
        <w:rPr>
          <w:rFonts w:ascii="Times New Roman" w:hAnsi="Times New Roman" w:cs="Times New Roman"/>
          <w:color w:val="000000"/>
          <w:sz w:val="24"/>
          <w:szCs w:val="24"/>
        </w:rPr>
        <w:t xml:space="preserve"> and carry with it the aspects of a </w:t>
      </w:r>
      <w:hyperlink w:anchor="Works" w:history="1">
        <w:r w:rsidR="00C96BC3" w:rsidRPr="00A233F9">
          <w:rPr>
            <w:rStyle w:val="Hyperlink"/>
            <w:rFonts w:ascii="Times New Roman" w:hAnsi="Times New Roman" w:cs="Times New Roman"/>
            <w:sz w:val="24"/>
            <w:szCs w:val="24"/>
          </w:rPr>
          <w:t>work</w:t>
        </w:r>
      </w:hyperlink>
      <w:r>
        <w:rPr>
          <w:rFonts w:ascii="Times New Roman" w:hAnsi="Times New Roman" w:cs="Times New Roman"/>
          <w:color w:val="000000"/>
          <w:sz w:val="24"/>
          <w:szCs w:val="24"/>
        </w:rPr>
        <w:t>.</w:t>
      </w:r>
      <w:r w:rsidR="00B92BC4">
        <w:rPr>
          <w:rFonts w:ascii="Times New Roman" w:hAnsi="Times New Roman" w:cs="Times New Roman"/>
          <w:color w:val="000000"/>
          <w:sz w:val="24"/>
          <w:szCs w:val="24"/>
        </w:rPr>
        <w:t xml:space="preserve">  </w:t>
      </w:r>
      <w:r w:rsidR="00152E5C">
        <w:rPr>
          <w:rFonts w:ascii="Times New Roman" w:hAnsi="Times New Roman" w:cs="Times New Roman"/>
          <w:color w:val="000000"/>
          <w:sz w:val="24"/>
          <w:szCs w:val="24"/>
        </w:rPr>
        <w:t xml:space="preserve">This is called the </w:t>
      </w:r>
      <w:r w:rsidR="00152E5C" w:rsidRPr="00152E5C">
        <w:rPr>
          <w:rFonts w:ascii="Times New Roman" w:hAnsi="Times New Roman" w:cs="Times New Roman"/>
          <w:i/>
          <w:color w:val="000000"/>
          <w:sz w:val="24"/>
          <w:szCs w:val="24"/>
        </w:rPr>
        <w:t>sorrow of the world</w:t>
      </w:r>
      <w:r w:rsidR="00152E5C">
        <w:rPr>
          <w:rFonts w:ascii="Times New Roman" w:hAnsi="Times New Roman" w:cs="Times New Roman"/>
          <w:color w:val="000000"/>
          <w:sz w:val="24"/>
          <w:szCs w:val="24"/>
        </w:rPr>
        <w:t xml:space="preserve"> (2 Cor 7:10</w:t>
      </w:r>
      <w:r w:rsidR="00FB2FB6">
        <w:rPr>
          <w:rFonts w:ascii="Times New Roman" w:hAnsi="Times New Roman" w:cs="Times New Roman"/>
          <w:color w:val="000000"/>
          <w:sz w:val="24"/>
          <w:szCs w:val="24"/>
        </w:rPr>
        <w:t>b</w:t>
      </w:r>
      <w:r w:rsidR="00152E5C">
        <w:rPr>
          <w:rFonts w:ascii="Times New Roman" w:hAnsi="Times New Roman" w:cs="Times New Roman"/>
          <w:color w:val="000000"/>
          <w:sz w:val="24"/>
          <w:szCs w:val="24"/>
        </w:rPr>
        <w:t xml:space="preserve">).  </w:t>
      </w:r>
      <w:r w:rsidR="00B92BC4">
        <w:rPr>
          <w:rFonts w:ascii="Times New Roman" w:hAnsi="Times New Roman" w:cs="Times New Roman"/>
          <w:color w:val="000000"/>
          <w:sz w:val="24"/>
          <w:szCs w:val="24"/>
        </w:rPr>
        <w:t>Lordship theologians ag</w:t>
      </w:r>
      <w:r w:rsidR="00FB2FB6">
        <w:rPr>
          <w:rFonts w:ascii="Times New Roman" w:hAnsi="Times New Roman" w:cs="Times New Roman"/>
          <w:color w:val="000000"/>
          <w:sz w:val="24"/>
          <w:szCs w:val="24"/>
        </w:rPr>
        <w:t>ree, but</w:t>
      </w:r>
      <w:r w:rsidR="0070191D">
        <w:rPr>
          <w:rFonts w:ascii="Times New Roman" w:hAnsi="Times New Roman" w:cs="Times New Roman"/>
          <w:color w:val="000000"/>
          <w:sz w:val="24"/>
          <w:szCs w:val="24"/>
        </w:rPr>
        <w:t xml:space="preserve"> insist </w:t>
      </w:r>
      <w:r w:rsidR="00B92BC4">
        <w:rPr>
          <w:rFonts w:ascii="Times New Roman" w:hAnsi="Times New Roman" w:cs="Times New Roman"/>
          <w:color w:val="000000"/>
          <w:sz w:val="24"/>
          <w:szCs w:val="24"/>
        </w:rPr>
        <w:t xml:space="preserve">that the </w:t>
      </w:r>
      <w:r w:rsidR="00FB2FB6">
        <w:rPr>
          <w:rFonts w:ascii="Times New Roman" w:hAnsi="Times New Roman" w:cs="Times New Roman"/>
          <w:color w:val="000000"/>
          <w:sz w:val="24"/>
          <w:szCs w:val="24"/>
        </w:rPr>
        <w:t xml:space="preserve">sorrow of God (2 Cor 7:10a) is required and that the </w:t>
      </w:r>
      <w:r w:rsidR="00B92BC4">
        <w:rPr>
          <w:rFonts w:ascii="Times New Roman" w:hAnsi="Times New Roman" w:cs="Times New Roman"/>
          <w:color w:val="000000"/>
          <w:sz w:val="24"/>
          <w:szCs w:val="24"/>
        </w:rPr>
        <w:t>whole brain consisting of mind</w:t>
      </w:r>
      <w:r w:rsidR="00C17E16">
        <w:rPr>
          <w:rFonts w:ascii="Times New Roman" w:hAnsi="Times New Roman" w:cs="Times New Roman"/>
          <w:color w:val="000000"/>
          <w:sz w:val="24"/>
          <w:szCs w:val="24"/>
        </w:rPr>
        <w:t xml:space="preserve"> (intellect)</w:t>
      </w:r>
      <w:r w:rsidR="00B92BC4">
        <w:rPr>
          <w:rFonts w:ascii="Times New Roman" w:hAnsi="Times New Roman" w:cs="Times New Roman"/>
          <w:color w:val="000000"/>
          <w:sz w:val="24"/>
          <w:szCs w:val="24"/>
        </w:rPr>
        <w:t>, emotions</w:t>
      </w:r>
      <w:r w:rsidR="00C17E16">
        <w:rPr>
          <w:rFonts w:ascii="Times New Roman" w:hAnsi="Times New Roman" w:cs="Times New Roman"/>
          <w:color w:val="000000"/>
          <w:sz w:val="24"/>
          <w:szCs w:val="24"/>
        </w:rPr>
        <w:t xml:space="preserve"> (heart)</w:t>
      </w:r>
      <w:r w:rsidR="00B92BC4">
        <w:rPr>
          <w:rFonts w:ascii="Times New Roman" w:hAnsi="Times New Roman" w:cs="Times New Roman"/>
          <w:color w:val="000000"/>
          <w:sz w:val="24"/>
          <w:szCs w:val="24"/>
        </w:rPr>
        <w:t xml:space="preserve">, and will </w:t>
      </w:r>
      <w:r w:rsidR="00C17E16">
        <w:rPr>
          <w:rFonts w:ascii="Times New Roman" w:hAnsi="Times New Roman" w:cs="Times New Roman"/>
          <w:color w:val="000000"/>
          <w:sz w:val="24"/>
          <w:szCs w:val="24"/>
        </w:rPr>
        <w:t xml:space="preserve">(trust) </w:t>
      </w:r>
      <w:r w:rsidR="00B92BC4">
        <w:rPr>
          <w:rFonts w:ascii="Times New Roman" w:hAnsi="Times New Roman" w:cs="Times New Roman"/>
          <w:color w:val="000000"/>
          <w:sz w:val="24"/>
          <w:szCs w:val="24"/>
        </w:rPr>
        <w:t>cannot be divided and must work together to result in a change to the “</w:t>
      </w:r>
      <w:hyperlink w:anchor="ManWhole" w:history="1">
        <w:r w:rsidR="00B92BC4" w:rsidRPr="00542FF1">
          <w:rPr>
            <w:rStyle w:val="Hyperlink"/>
            <w:rFonts w:ascii="Times New Roman" w:hAnsi="Times New Roman" w:cs="Times New Roman"/>
            <w:sz w:val="24"/>
            <w:szCs w:val="24"/>
          </w:rPr>
          <w:t>whole man</w:t>
        </w:r>
      </w:hyperlink>
      <w:r w:rsidR="00B92BC4">
        <w:rPr>
          <w:rFonts w:ascii="Times New Roman" w:hAnsi="Times New Roman" w:cs="Times New Roman"/>
          <w:color w:val="000000"/>
          <w:sz w:val="24"/>
          <w:szCs w:val="24"/>
        </w:rPr>
        <w:t>”</w:t>
      </w:r>
      <w:r w:rsidR="0070191D">
        <w:rPr>
          <w:rFonts w:ascii="Times New Roman" w:hAnsi="Times New Roman" w:cs="Times New Roman"/>
          <w:color w:val="000000"/>
          <w:sz w:val="24"/>
          <w:szCs w:val="24"/>
        </w:rPr>
        <w:t xml:space="preserve"> (mind, body, and soul)</w:t>
      </w:r>
      <w:r w:rsidR="00B92BC4">
        <w:rPr>
          <w:rFonts w:ascii="Times New Roman" w:hAnsi="Times New Roman" w:cs="Times New Roman"/>
          <w:color w:val="000000"/>
          <w:sz w:val="24"/>
          <w:szCs w:val="24"/>
        </w:rPr>
        <w:t xml:space="preserve">.  </w:t>
      </w:r>
      <w:r w:rsidR="0000760B">
        <w:rPr>
          <w:rFonts w:ascii="Times New Roman" w:hAnsi="Times New Roman" w:cs="Times New Roman"/>
          <w:color w:val="000000"/>
          <w:sz w:val="24"/>
          <w:szCs w:val="24"/>
        </w:rPr>
        <w:t>The two sides, however, a</w:t>
      </w:r>
      <w:r w:rsidR="00C17E16">
        <w:rPr>
          <w:rFonts w:ascii="Times New Roman" w:hAnsi="Times New Roman" w:cs="Times New Roman"/>
          <w:color w:val="000000"/>
          <w:sz w:val="24"/>
          <w:szCs w:val="24"/>
        </w:rPr>
        <w:t>re so polarized that they do not appear to</w:t>
      </w:r>
      <w:r w:rsidR="0000760B">
        <w:rPr>
          <w:rFonts w:ascii="Times New Roman" w:hAnsi="Times New Roman" w:cs="Times New Roman"/>
          <w:color w:val="000000"/>
          <w:sz w:val="24"/>
          <w:szCs w:val="24"/>
        </w:rPr>
        <w:t xml:space="preserve"> meet in the middle.  Then there is the perplexing question of why John doesn’t once use the word “</w:t>
      </w:r>
      <w:r w:rsidR="00A725AE">
        <w:rPr>
          <w:rFonts w:ascii="Times New Roman" w:hAnsi="Times New Roman" w:cs="Times New Roman"/>
          <w:color w:val="000000"/>
          <w:sz w:val="24"/>
          <w:szCs w:val="24"/>
        </w:rPr>
        <w:t>repentance</w:t>
      </w:r>
      <w:r w:rsidR="0000760B">
        <w:rPr>
          <w:rFonts w:ascii="Times New Roman" w:hAnsi="Times New Roman" w:cs="Times New Roman"/>
          <w:color w:val="000000"/>
          <w:sz w:val="24"/>
          <w:szCs w:val="24"/>
        </w:rPr>
        <w:t>” in all 21 chapters of his fourth account of the one Gospel.</w:t>
      </w:r>
    </w:p>
    <w:p w:rsidR="0000760B" w:rsidRDefault="0000760B" w:rsidP="009B048C">
      <w:pPr>
        <w:autoSpaceDE w:val="0"/>
        <w:autoSpaceDN w:val="0"/>
        <w:adjustRightInd w:val="0"/>
        <w:spacing w:after="0" w:line="240" w:lineRule="auto"/>
        <w:rPr>
          <w:rFonts w:ascii="Times New Roman" w:hAnsi="Times New Roman" w:cs="Times New Roman"/>
          <w:color w:val="000000"/>
          <w:sz w:val="24"/>
          <w:szCs w:val="24"/>
        </w:rPr>
      </w:pPr>
    </w:p>
    <w:p w:rsidR="0000760B" w:rsidRDefault="007215AF" w:rsidP="009B048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In trying to answer John’s failure to use the word repentance, </w:t>
      </w:r>
      <w:r w:rsidR="0000760B">
        <w:rPr>
          <w:rFonts w:ascii="Times New Roman" w:hAnsi="Times New Roman" w:cs="Times New Roman"/>
          <w:color w:val="000000"/>
          <w:sz w:val="24"/>
          <w:szCs w:val="24"/>
        </w:rPr>
        <w:t>Dispensationalist Lewis Perry Chafer claimed that repentance was not independent of belief.</w:t>
      </w:r>
      <w:r>
        <w:rPr>
          <w:rFonts w:ascii="Times New Roman" w:hAnsi="Times New Roman" w:cs="Times New Roman"/>
          <w:color w:val="000000"/>
          <w:sz w:val="24"/>
          <w:szCs w:val="24"/>
        </w:rPr>
        <w:t xml:space="preserve">  C.C. Ryrie wrote tha</w:t>
      </w:r>
      <w:r w:rsidR="00C96BC3">
        <w:rPr>
          <w:rFonts w:ascii="Times New Roman" w:hAnsi="Times New Roman" w:cs="Times New Roman"/>
          <w:color w:val="000000"/>
          <w:sz w:val="24"/>
          <w:szCs w:val="24"/>
        </w:rPr>
        <w:t>t, because of John’s silence on the issue,</w:t>
      </w:r>
      <w:r>
        <w:rPr>
          <w:rFonts w:ascii="Times New Roman" w:hAnsi="Times New Roman" w:cs="Times New Roman"/>
          <w:color w:val="000000"/>
          <w:sz w:val="24"/>
          <w:szCs w:val="24"/>
        </w:rPr>
        <w:t xml:space="preserve"> to repent must be a synonym for to believe.  </w:t>
      </w:r>
      <w:r w:rsidR="00C17E16">
        <w:rPr>
          <w:rFonts w:ascii="Times New Roman" w:hAnsi="Times New Roman" w:cs="Times New Roman"/>
          <w:color w:val="000000"/>
          <w:sz w:val="24"/>
          <w:szCs w:val="24"/>
        </w:rPr>
        <w:t xml:space="preserve">Arnold Fruchtenbaum says it best when he writes (M#111) that repentance does not mean sorrow, but if it is taken to mean belief, then it is a condition for salvation.  </w:t>
      </w:r>
      <w:r w:rsidR="006714C0">
        <w:rPr>
          <w:rFonts w:ascii="Times New Roman" w:hAnsi="Times New Roman" w:cs="Times New Roman"/>
          <w:color w:val="000000"/>
          <w:sz w:val="24"/>
          <w:szCs w:val="24"/>
        </w:rPr>
        <w:t xml:space="preserve">He also adds trust as a condition for salvation and then says that faith is “stronger than mere opinion though it is weaker than foreknowledge” thus placing it in the category of emotion.  </w:t>
      </w:r>
      <w:r>
        <w:rPr>
          <w:rFonts w:ascii="Times New Roman" w:hAnsi="Times New Roman" w:cs="Times New Roman"/>
          <w:color w:val="000000"/>
          <w:sz w:val="24"/>
          <w:szCs w:val="24"/>
        </w:rPr>
        <w:t>Zane Hodges mistakenly wrote that John did not regard repentance as a condition for eternal life.  H.A. Ironside, not too a</w:t>
      </w:r>
      <w:r w:rsidR="00C96BC3">
        <w:rPr>
          <w:rFonts w:ascii="Times New Roman" w:hAnsi="Times New Roman" w:cs="Times New Roman"/>
          <w:color w:val="000000"/>
          <w:sz w:val="24"/>
          <w:szCs w:val="24"/>
        </w:rPr>
        <w:t>ccurately, claimed</w:t>
      </w:r>
      <w:r w:rsidR="00B21A44">
        <w:rPr>
          <w:rFonts w:ascii="Times New Roman" w:hAnsi="Times New Roman" w:cs="Times New Roman"/>
          <w:color w:val="000000"/>
          <w:sz w:val="24"/>
          <w:szCs w:val="24"/>
        </w:rPr>
        <w:t xml:space="preserve"> that John did</w:t>
      </w:r>
      <w:r>
        <w:rPr>
          <w:rFonts w:ascii="Times New Roman" w:hAnsi="Times New Roman" w:cs="Times New Roman"/>
          <w:color w:val="000000"/>
          <w:sz w:val="24"/>
          <w:szCs w:val="24"/>
        </w:rPr>
        <w:t xml:space="preserve"> not travel the well trodden ground </w:t>
      </w:r>
      <w:r w:rsidR="00A725AE">
        <w:rPr>
          <w:rFonts w:ascii="Times New Roman" w:hAnsi="Times New Roman" w:cs="Times New Roman"/>
          <w:color w:val="000000"/>
          <w:sz w:val="24"/>
          <w:szCs w:val="24"/>
        </w:rPr>
        <w:t xml:space="preserve">by mentioning repentance </w:t>
      </w:r>
      <w:r>
        <w:rPr>
          <w:rFonts w:ascii="Times New Roman" w:hAnsi="Times New Roman" w:cs="Times New Roman"/>
          <w:color w:val="000000"/>
          <w:sz w:val="24"/>
          <w:szCs w:val="24"/>
        </w:rPr>
        <w:t>but</w:t>
      </w:r>
      <w:r w:rsidR="00C96BC3">
        <w:rPr>
          <w:rFonts w:ascii="Times New Roman" w:hAnsi="Times New Roman" w:cs="Times New Roman"/>
          <w:color w:val="000000"/>
          <w:sz w:val="24"/>
          <w:szCs w:val="24"/>
        </w:rPr>
        <w:t xml:space="preserve"> then added that he</w:t>
      </w:r>
      <w:r w:rsidR="00B21A44">
        <w:rPr>
          <w:rFonts w:ascii="Times New Roman" w:hAnsi="Times New Roman" w:cs="Times New Roman"/>
          <w:color w:val="000000"/>
          <w:sz w:val="24"/>
          <w:szCs w:val="24"/>
        </w:rPr>
        <w:t xml:space="preserve"> did</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lastRenderedPageBreak/>
        <w:t xml:space="preserve">not ignore </w:t>
      </w:r>
      <w:r w:rsidR="00A725AE">
        <w:rPr>
          <w:rFonts w:ascii="Times New Roman" w:hAnsi="Times New Roman" w:cs="Times New Roman"/>
          <w:color w:val="000000"/>
          <w:sz w:val="24"/>
          <w:szCs w:val="24"/>
        </w:rPr>
        <w:t>repentance</w:t>
      </w:r>
      <w:r>
        <w:rPr>
          <w:rFonts w:ascii="Times New Roman" w:hAnsi="Times New Roman" w:cs="Times New Roman"/>
          <w:color w:val="000000"/>
          <w:sz w:val="24"/>
          <w:szCs w:val="24"/>
        </w:rPr>
        <w:t xml:space="preserve"> because it is similar to faith, but John never used the word “faith”</w:t>
      </w:r>
      <w:r w:rsidR="00B21A44">
        <w:rPr>
          <w:rFonts w:ascii="Times New Roman" w:hAnsi="Times New Roman" w:cs="Times New Roman"/>
          <w:color w:val="000000"/>
          <w:sz w:val="24"/>
          <w:szCs w:val="24"/>
        </w:rPr>
        <w:t xml:space="preserve"> either</w:t>
      </w:r>
      <w:r>
        <w:rPr>
          <w:rFonts w:ascii="Times New Roman" w:hAnsi="Times New Roman" w:cs="Times New Roman"/>
          <w:color w:val="000000"/>
          <w:sz w:val="24"/>
          <w:szCs w:val="24"/>
        </w:rPr>
        <w:t>.</w:t>
      </w:r>
      <w:r w:rsidR="00B21A44">
        <w:rPr>
          <w:rFonts w:ascii="Times New Roman" w:hAnsi="Times New Roman" w:cs="Times New Roman"/>
          <w:color w:val="000000"/>
          <w:sz w:val="24"/>
          <w:szCs w:val="24"/>
        </w:rPr>
        <w:t xml:space="preserve">  Finally John MacArthur writes that repentance underlies all of John’s writings which is correct, but then mistakenly adds: “His readers were so familiar with the apostolic message that he didn’t need to dwell on the issue of repentance.”</w:t>
      </w:r>
      <w:r>
        <w:rPr>
          <w:rFonts w:ascii="Times New Roman" w:hAnsi="Times New Roman" w:cs="Times New Roman"/>
          <w:color w:val="000000"/>
          <w:sz w:val="24"/>
          <w:szCs w:val="24"/>
        </w:rPr>
        <w:t xml:space="preserve"> </w:t>
      </w:r>
      <w:r w:rsidR="006714C0">
        <w:rPr>
          <w:rFonts w:ascii="Times New Roman" w:hAnsi="Times New Roman" w:cs="Times New Roman"/>
          <w:color w:val="000000"/>
          <w:sz w:val="24"/>
          <w:szCs w:val="24"/>
        </w:rPr>
        <w:t xml:space="preserve"> </w:t>
      </w:r>
      <w:r w:rsidR="007C7676">
        <w:rPr>
          <w:rFonts w:ascii="Times New Roman" w:hAnsi="Times New Roman" w:cs="Times New Roman"/>
          <w:color w:val="000000"/>
          <w:sz w:val="24"/>
          <w:szCs w:val="24"/>
        </w:rPr>
        <w:t>Early Lordship t</w:t>
      </w:r>
      <w:r w:rsidR="006714C0">
        <w:rPr>
          <w:rFonts w:ascii="Times New Roman" w:hAnsi="Times New Roman" w:cs="Times New Roman"/>
          <w:color w:val="000000"/>
          <w:sz w:val="24"/>
          <w:szCs w:val="24"/>
        </w:rPr>
        <w:t>heologian William Schaeffer in his complete works comprising 5 volumes does not mention the word repentance and neither does Catholic theologian Richard McBrian in his two-volume tome.</w:t>
      </w:r>
    </w:p>
    <w:p w:rsidR="0000760B" w:rsidRDefault="0000760B" w:rsidP="009B048C">
      <w:pPr>
        <w:autoSpaceDE w:val="0"/>
        <w:autoSpaceDN w:val="0"/>
        <w:adjustRightInd w:val="0"/>
        <w:spacing w:after="0" w:line="240" w:lineRule="auto"/>
        <w:rPr>
          <w:rFonts w:ascii="Times New Roman" w:hAnsi="Times New Roman" w:cs="Times New Roman"/>
          <w:color w:val="000000"/>
          <w:sz w:val="24"/>
          <w:szCs w:val="24"/>
        </w:rPr>
      </w:pPr>
    </w:p>
    <w:p w:rsidR="00BF097B" w:rsidRDefault="00B21A44" w:rsidP="009B048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My analysis is this.  </w:t>
      </w:r>
      <w:r w:rsidR="00667C24">
        <w:rPr>
          <w:rFonts w:ascii="Times New Roman" w:hAnsi="Times New Roman" w:cs="Times New Roman"/>
          <w:color w:val="000000"/>
          <w:sz w:val="24"/>
          <w:szCs w:val="24"/>
        </w:rPr>
        <w:t>John preferred the verb “to believe” to be stronger than the noun “faith” and used that word more frequently than the others.  Regarding the word “repent”, he truly believed in a change in the “whole man”</w:t>
      </w:r>
      <w:r w:rsidR="00631C2F">
        <w:rPr>
          <w:rFonts w:ascii="Times New Roman" w:hAnsi="Times New Roman" w:cs="Times New Roman"/>
          <w:color w:val="000000"/>
          <w:sz w:val="24"/>
          <w:szCs w:val="24"/>
        </w:rPr>
        <w:t xml:space="preserve"> and called that being “born-again” which comes from the Hebrew expression </w:t>
      </w:r>
      <w:r w:rsidR="00631C2F" w:rsidRPr="00631C2F">
        <w:rPr>
          <w:rFonts w:ascii="Times New Roman" w:hAnsi="Times New Roman" w:cs="Times New Roman"/>
          <w:i/>
          <w:color w:val="000000"/>
          <w:sz w:val="24"/>
          <w:szCs w:val="24"/>
        </w:rPr>
        <w:t>yivaleid min ha-mayim</w:t>
      </w:r>
      <w:r w:rsidR="00E22F25">
        <w:rPr>
          <w:rFonts w:ascii="Times New Roman" w:hAnsi="Times New Roman" w:cs="Times New Roman"/>
          <w:i/>
          <w:color w:val="000000"/>
          <w:sz w:val="24"/>
          <w:szCs w:val="24"/>
        </w:rPr>
        <w:t xml:space="preserve"> </w:t>
      </w:r>
      <w:r w:rsidR="00E22F25" w:rsidRPr="00E22F25">
        <w:rPr>
          <w:rFonts w:ascii="Times New Roman" w:hAnsi="Times New Roman" w:cs="Times New Roman"/>
          <w:color w:val="000000"/>
          <w:sz w:val="24"/>
          <w:szCs w:val="24"/>
        </w:rPr>
        <w:t>(to be born of water)</w:t>
      </w:r>
      <w:r w:rsidR="00631C2F" w:rsidRPr="00E22F25">
        <w:rPr>
          <w:rFonts w:ascii="Times New Roman" w:hAnsi="Times New Roman" w:cs="Times New Roman"/>
          <w:color w:val="000000"/>
          <w:sz w:val="24"/>
          <w:szCs w:val="24"/>
        </w:rPr>
        <w:t>.</w:t>
      </w:r>
      <w:r w:rsidR="00725EBD">
        <w:rPr>
          <w:rFonts w:ascii="Times New Roman" w:hAnsi="Times New Roman" w:cs="Times New Roman"/>
          <w:color w:val="000000"/>
          <w:sz w:val="24"/>
          <w:szCs w:val="24"/>
        </w:rPr>
        <w:t xml:space="preserve">  All the terms that John uses to describe the salvation process (</w:t>
      </w:r>
      <w:r w:rsidR="00725EBD" w:rsidRPr="00F456E5">
        <w:rPr>
          <w:rFonts w:ascii="Times New Roman" w:hAnsi="Times New Roman" w:cs="Times New Roman"/>
          <w:i/>
          <w:color w:val="000000"/>
          <w:sz w:val="24"/>
          <w:szCs w:val="24"/>
        </w:rPr>
        <w:t>loved the darkness rather than the Light</w:t>
      </w:r>
      <w:r w:rsidR="00F456E5">
        <w:rPr>
          <w:rFonts w:ascii="Times New Roman" w:hAnsi="Times New Roman" w:cs="Times New Roman"/>
          <w:i/>
          <w:color w:val="000000"/>
          <w:sz w:val="24"/>
          <w:szCs w:val="24"/>
        </w:rPr>
        <w:t>;</w:t>
      </w:r>
      <w:r w:rsidR="00725EBD" w:rsidRPr="00F456E5">
        <w:rPr>
          <w:rFonts w:ascii="Times New Roman" w:hAnsi="Times New Roman" w:cs="Times New Roman"/>
          <w:i/>
          <w:color w:val="000000"/>
          <w:sz w:val="24"/>
          <w:szCs w:val="24"/>
        </w:rPr>
        <w:t xml:space="preserve"> come to the Ligh</w:t>
      </w:r>
      <w:r w:rsidR="00FA129D">
        <w:rPr>
          <w:rFonts w:ascii="Times New Roman" w:hAnsi="Times New Roman" w:cs="Times New Roman"/>
          <w:i/>
          <w:color w:val="000000"/>
          <w:sz w:val="24"/>
          <w:szCs w:val="24"/>
        </w:rPr>
        <w:t>t;</w:t>
      </w:r>
      <w:r w:rsidR="00725EBD" w:rsidRPr="00F456E5">
        <w:rPr>
          <w:rFonts w:ascii="Times New Roman" w:hAnsi="Times New Roman" w:cs="Times New Roman"/>
          <w:i/>
          <w:color w:val="000000"/>
          <w:sz w:val="24"/>
          <w:szCs w:val="24"/>
        </w:rPr>
        <w:t xml:space="preserve"> practices the truth</w:t>
      </w:r>
      <w:r w:rsidR="00F456E5">
        <w:rPr>
          <w:rFonts w:ascii="Times New Roman" w:hAnsi="Times New Roman" w:cs="Times New Roman"/>
          <w:i/>
          <w:color w:val="000000"/>
          <w:sz w:val="24"/>
          <w:szCs w:val="24"/>
        </w:rPr>
        <w:t>;</w:t>
      </w:r>
      <w:r w:rsidR="00725EBD" w:rsidRPr="00F456E5">
        <w:rPr>
          <w:rFonts w:ascii="Times New Roman" w:hAnsi="Times New Roman" w:cs="Times New Roman"/>
          <w:i/>
          <w:color w:val="000000"/>
          <w:sz w:val="24"/>
          <w:szCs w:val="24"/>
        </w:rPr>
        <w:t xml:space="preserve"> worship the Father in spirit and truth</w:t>
      </w:r>
      <w:r w:rsidR="00F456E5">
        <w:rPr>
          <w:rFonts w:ascii="Times New Roman" w:hAnsi="Times New Roman" w:cs="Times New Roman"/>
          <w:i/>
          <w:color w:val="000000"/>
          <w:sz w:val="24"/>
          <w:szCs w:val="24"/>
        </w:rPr>
        <w:t>;</w:t>
      </w:r>
      <w:r w:rsidR="00725EBD" w:rsidRPr="00F456E5">
        <w:rPr>
          <w:rFonts w:ascii="Times New Roman" w:hAnsi="Times New Roman" w:cs="Times New Roman"/>
          <w:i/>
          <w:color w:val="000000"/>
          <w:sz w:val="24"/>
          <w:szCs w:val="24"/>
        </w:rPr>
        <w:t xml:space="preserve"> honor the Son</w:t>
      </w:r>
      <w:r w:rsidR="00F456E5">
        <w:rPr>
          <w:rFonts w:ascii="Times New Roman" w:hAnsi="Times New Roman" w:cs="Times New Roman"/>
          <w:i/>
          <w:color w:val="000000"/>
          <w:sz w:val="24"/>
          <w:szCs w:val="24"/>
        </w:rPr>
        <w:t>;</w:t>
      </w:r>
      <w:r w:rsidR="00725EBD" w:rsidRPr="00F456E5">
        <w:rPr>
          <w:rFonts w:ascii="Times New Roman" w:hAnsi="Times New Roman" w:cs="Times New Roman"/>
          <w:i/>
          <w:color w:val="000000"/>
          <w:sz w:val="24"/>
          <w:szCs w:val="24"/>
        </w:rPr>
        <w:t xml:space="preserve"> honor the Father</w:t>
      </w:r>
      <w:r w:rsidR="00F456E5">
        <w:rPr>
          <w:rFonts w:ascii="Times New Roman" w:hAnsi="Times New Roman" w:cs="Times New Roman"/>
          <w:i/>
          <w:color w:val="000000"/>
          <w:sz w:val="24"/>
          <w:szCs w:val="24"/>
        </w:rPr>
        <w:t>;</w:t>
      </w:r>
      <w:r w:rsidR="00725EBD" w:rsidRPr="00F456E5">
        <w:rPr>
          <w:rFonts w:ascii="Times New Roman" w:hAnsi="Times New Roman" w:cs="Times New Roman"/>
          <w:i/>
          <w:color w:val="000000"/>
          <w:sz w:val="24"/>
          <w:szCs w:val="24"/>
        </w:rPr>
        <w:t xml:space="preserve"> those who did the good</w:t>
      </w:r>
      <w:r w:rsidR="00725EBD">
        <w:rPr>
          <w:rFonts w:ascii="Times New Roman" w:hAnsi="Times New Roman" w:cs="Times New Roman"/>
          <w:color w:val="000000"/>
          <w:sz w:val="24"/>
          <w:szCs w:val="24"/>
        </w:rPr>
        <w:t xml:space="preserve"> [deeds]</w:t>
      </w:r>
      <w:r w:rsidR="00F456E5">
        <w:rPr>
          <w:rFonts w:ascii="Times New Roman" w:hAnsi="Times New Roman" w:cs="Times New Roman"/>
          <w:color w:val="000000"/>
          <w:sz w:val="24"/>
          <w:szCs w:val="24"/>
        </w:rPr>
        <w:t>;</w:t>
      </w:r>
      <w:r w:rsidR="00725EBD">
        <w:rPr>
          <w:rFonts w:ascii="Times New Roman" w:hAnsi="Times New Roman" w:cs="Times New Roman"/>
          <w:color w:val="000000"/>
          <w:sz w:val="24"/>
          <w:szCs w:val="24"/>
        </w:rPr>
        <w:t xml:space="preserve"> </w:t>
      </w:r>
      <w:r w:rsidR="00F456E5" w:rsidRPr="00F456E5">
        <w:rPr>
          <w:rFonts w:ascii="Times New Roman" w:hAnsi="Times New Roman" w:cs="Times New Roman"/>
          <w:i/>
          <w:color w:val="000000"/>
          <w:sz w:val="24"/>
          <w:szCs w:val="24"/>
        </w:rPr>
        <w:t>if anyone eats of this Bread, he will live forever</w:t>
      </w:r>
      <w:r w:rsidR="00F456E5">
        <w:rPr>
          <w:rFonts w:ascii="Times New Roman" w:hAnsi="Times New Roman" w:cs="Times New Roman"/>
          <w:i/>
          <w:color w:val="000000"/>
          <w:sz w:val="24"/>
          <w:szCs w:val="24"/>
        </w:rPr>
        <w:t>;</w:t>
      </w:r>
      <w:r w:rsidR="00F456E5" w:rsidRPr="00F456E5">
        <w:rPr>
          <w:rFonts w:ascii="Times New Roman" w:hAnsi="Times New Roman" w:cs="Times New Roman"/>
          <w:i/>
          <w:color w:val="000000"/>
          <w:sz w:val="24"/>
          <w:szCs w:val="24"/>
        </w:rPr>
        <w:t xml:space="preserve"> he who eats My flesh and drinks My blood has eternal life</w:t>
      </w:r>
      <w:r w:rsidR="00F456E5">
        <w:rPr>
          <w:rFonts w:ascii="Times New Roman" w:hAnsi="Times New Roman" w:cs="Times New Roman"/>
          <w:i/>
          <w:color w:val="000000"/>
          <w:sz w:val="24"/>
          <w:szCs w:val="24"/>
        </w:rPr>
        <w:t>;</w:t>
      </w:r>
      <w:r w:rsidR="00F456E5" w:rsidRPr="00F456E5">
        <w:rPr>
          <w:rFonts w:ascii="Times New Roman" w:hAnsi="Times New Roman" w:cs="Times New Roman"/>
          <w:i/>
          <w:color w:val="000000"/>
          <w:sz w:val="24"/>
          <w:szCs w:val="24"/>
        </w:rPr>
        <w:t xml:space="preserve"> love Me</w:t>
      </w:r>
      <w:r w:rsidR="00F456E5">
        <w:rPr>
          <w:rFonts w:ascii="Times New Roman" w:hAnsi="Times New Roman" w:cs="Times New Roman"/>
          <w:i/>
          <w:color w:val="000000"/>
          <w:sz w:val="24"/>
          <w:szCs w:val="24"/>
        </w:rPr>
        <w:t>;</w:t>
      </w:r>
      <w:r w:rsidR="00F456E5" w:rsidRPr="00F456E5">
        <w:rPr>
          <w:rFonts w:ascii="Times New Roman" w:hAnsi="Times New Roman" w:cs="Times New Roman"/>
          <w:i/>
          <w:color w:val="000000"/>
          <w:sz w:val="24"/>
          <w:szCs w:val="24"/>
        </w:rPr>
        <w:t xml:space="preserve"> hears the words of God</w:t>
      </w:r>
      <w:r w:rsidR="00F456E5">
        <w:rPr>
          <w:rFonts w:ascii="Times New Roman" w:hAnsi="Times New Roman" w:cs="Times New Roman"/>
          <w:i/>
          <w:color w:val="000000"/>
          <w:sz w:val="24"/>
          <w:szCs w:val="24"/>
        </w:rPr>
        <w:t>;</w:t>
      </w:r>
      <w:r w:rsidR="00F456E5" w:rsidRPr="00F456E5">
        <w:rPr>
          <w:rFonts w:ascii="Times New Roman" w:hAnsi="Times New Roman" w:cs="Times New Roman"/>
          <w:i/>
          <w:color w:val="000000"/>
          <w:sz w:val="24"/>
          <w:szCs w:val="24"/>
        </w:rPr>
        <w:t xml:space="preserve"> My sheep hear my voice</w:t>
      </w:r>
      <w:r w:rsidR="00F456E5">
        <w:rPr>
          <w:rFonts w:ascii="Times New Roman" w:hAnsi="Times New Roman" w:cs="Times New Roman"/>
          <w:i/>
          <w:color w:val="000000"/>
          <w:sz w:val="24"/>
          <w:szCs w:val="24"/>
        </w:rPr>
        <w:t>;</w:t>
      </w:r>
      <w:r w:rsidR="00F456E5" w:rsidRPr="00F456E5">
        <w:rPr>
          <w:rFonts w:ascii="Times New Roman" w:hAnsi="Times New Roman" w:cs="Times New Roman"/>
          <w:i/>
          <w:color w:val="000000"/>
          <w:sz w:val="24"/>
          <w:szCs w:val="24"/>
        </w:rPr>
        <w:t xml:space="preserve"> If you love Me, you will keep my commandments</w:t>
      </w:r>
      <w:r w:rsidR="00F456E5">
        <w:rPr>
          <w:rFonts w:ascii="Times New Roman" w:hAnsi="Times New Roman" w:cs="Times New Roman"/>
          <w:color w:val="000000"/>
          <w:sz w:val="24"/>
          <w:szCs w:val="24"/>
        </w:rPr>
        <w:t>) are summed up in</w:t>
      </w:r>
      <w:r w:rsidR="00631C2F">
        <w:rPr>
          <w:rFonts w:ascii="Times New Roman" w:hAnsi="Times New Roman" w:cs="Times New Roman"/>
          <w:color w:val="000000"/>
          <w:sz w:val="24"/>
          <w:szCs w:val="24"/>
        </w:rPr>
        <w:t xml:space="preserve"> the expression “born-a</w:t>
      </w:r>
      <w:r w:rsidR="00E22F25">
        <w:rPr>
          <w:rFonts w:ascii="Times New Roman" w:hAnsi="Times New Roman" w:cs="Times New Roman"/>
          <w:color w:val="000000"/>
          <w:sz w:val="24"/>
          <w:szCs w:val="24"/>
        </w:rPr>
        <w:t>gain” to emphasize</w:t>
      </w:r>
      <w:r w:rsidR="0070191D">
        <w:rPr>
          <w:rFonts w:ascii="Times New Roman" w:hAnsi="Times New Roman" w:cs="Times New Roman"/>
          <w:color w:val="000000"/>
          <w:sz w:val="24"/>
          <w:szCs w:val="24"/>
        </w:rPr>
        <w:t xml:space="preserve"> the actions of the whole man</w:t>
      </w:r>
      <w:r w:rsidR="00631C2F">
        <w:rPr>
          <w:rFonts w:ascii="Times New Roman" w:hAnsi="Times New Roman" w:cs="Times New Roman"/>
          <w:color w:val="000000"/>
          <w:sz w:val="24"/>
          <w:szCs w:val="24"/>
        </w:rPr>
        <w:t>.</w:t>
      </w:r>
      <w:r>
        <w:rPr>
          <w:rFonts w:ascii="Times New Roman" w:hAnsi="Times New Roman" w:cs="Times New Roman"/>
          <w:color w:val="000000"/>
          <w:sz w:val="24"/>
          <w:szCs w:val="24"/>
        </w:rPr>
        <w:t xml:space="preserve">  Consequently, John does not ignore the issue of repentance, but rather he explains it as being born again.</w:t>
      </w:r>
    </w:p>
    <w:p w:rsidR="00FA129D" w:rsidRDefault="00FA129D" w:rsidP="009B048C">
      <w:pPr>
        <w:autoSpaceDE w:val="0"/>
        <w:autoSpaceDN w:val="0"/>
        <w:adjustRightInd w:val="0"/>
        <w:spacing w:after="0" w:line="240" w:lineRule="auto"/>
        <w:rPr>
          <w:rFonts w:ascii="Times New Roman" w:hAnsi="Times New Roman" w:cs="Times New Roman"/>
          <w:color w:val="000000"/>
          <w:sz w:val="24"/>
          <w:szCs w:val="24"/>
        </w:rPr>
      </w:pPr>
    </w:p>
    <w:p w:rsidR="00FA129D" w:rsidRDefault="00FA129D" w:rsidP="009B048C">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Man is saved by faith alone, but the following words and expressions have been used to describe the salvation process.  In no case is </w:t>
      </w:r>
      <w:r w:rsidR="00972375">
        <w:rPr>
          <w:rFonts w:ascii="Times New Roman" w:hAnsi="Times New Roman" w:cs="Times New Roman"/>
          <w:color w:val="000000"/>
          <w:sz w:val="24"/>
          <w:szCs w:val="24"/>
        </w:rPr>
        <w:t>any</w:t>
      </w:r>
      <w:r w:rsidR="00FB2FB6">
        <w:rPr>
          <w:rFonts w:ascii="Times New Roman" w:hAnsi="Times New Roman" w:cs="Times New Roman"/>
          <w:color w:val="000000"/>
          <w:sz w:val="24"/>
          <w:szCs w:val="24"/>
        </w:rPr>
        <w:t xml:space="preserve"> </w:t>
      </w:r>
      <w:r>
        <w:rPr>
          <w:rFonts w:ascii="Times New Roman" w:hAnsi="Times New Roman" w:cs="Times New Roman"/>
          <w:color w:val="000000"/>
          <w:sz w:val="24"/>
          <w:szCs w:val="24"/>
        </w:rPr>
        <w:t>one of these words or expressions an additional requirement to being saved by faith</w:t>
      </w:r>
      <w:r w:rsidR="006217C5">
        <w:rPr>
          <w:rFonts w:ascii="Times New Roman" w:hAnsi="Times New Roman" w:cs="Times New Roman"/>
          <w:color w:val="000000"/>
          <w:sz w:val="24"/>
          <w:szCs w:val="24"/>
        </w:rPr>
        <w:t>, because they are identical</w:t>
      </w:r>
      <w:r>
        <w:rPr>
          <w:rFonts w:ascii="Times New Roman" w:hAnsi="Times New Roman" w:cs="Times New Roman"/>
          <w:color w:val="000000"/>
          <w:sz w:val="24"/>
          <w:szCs w:val="24"/>
        </w:rPr>
        <w:t>:</w:t>
      </w:r>
    </w:p>
    <w:p w:rsidR="006B361A" w:rsidRDefault="006B361A" w:rsidP="009B048C">
      <w:pPr>
        <w:autoSpaceDE w:val="0"/>
        <w:autoSpaceDN w:val="0"/>
        <w:adjustRightInd w:val="0"/>
        <w:spacing w:after="0" w:line="240" w:lineRule="auto"/>
        <w:rPr>
          <w:rFonts w:ascii="Times New Roman" w:hAnsi="Times New Roman" w:cs="Times New Roman"/>
          <w:color w:val="000000"/>
          <w:sz w:val="24"/>
          <w:szCs w:val="24"/>
        </w:rPr>
      </w:pPr>
    </w:p>
    <w:p w:rsidR="006B361A" w:rsidRDefault="006B361A" w:rsidP="009B048C">
      <w:pPr>
        <w:autoSpaceDE w:val="0"/>
        <w:autoSpaceDN w:val="0"/>
        <w:adjustRightInd w:val="0"/>
        <w:spacing w:after="0" w:line="240" w:lineRule="auto"/>
        <w:rPr>
          <w:rFonts w:ascii="Times New Roman" w:hAnsi="Times New Roman" w:cs="Times New Roman"/>
          <w:color w:val="000000"/>
          <w:sz w:val="24"/>
          <w:szCs w:val="24"/>
        </w:rPr>
      </w:pPr>
      <w:r w:rsidRPr="006B361A">
        <w:rPr>
          <w:rFonts w:ascii="Times New Roman" w:hAnsi="Times New Roman" w:cs="Times New Roman"/>
          <w:i/>
          <w:color w:val="000000"/>
          <w:sz w:val="24"/>
          <w:szCs w:val="24"/>
        </w:rPr>
        <w:t>Your faith has saved you</w:t>
      </w:r>
      <w:r>
        <w:rPr>
          <w:rFonts w:ascii="Times New Roman" w:hAnsi="Times New Roman" w:cs="Times New Roman"/>
          <w:color w:val="000000"/>
          <w:sz w:val="24"/>
          <w:szCs w:val="24"/>
        </w:rPr>
        <w:t xml:space="preserve">.  </w:t>
      </w:r>
      <w:r w:rsidR="00CD07B4">
        <w:rPr>
          <w:rFonts w:ascii="Times New Roman" w:hAnsi="Times New Roman" w:cs="Times New Roman"/>
          <w:color w:val="000000"/>
          <w:sz w:val="24"/>
          <w:szCs w:val="24"/>
        </w:rPr>
        <w:tab/>
      </w:r>
      <w:r w:rsidR="00CD07B4">
        <w:rPr>
          <w:rFonts w:ascii="Times New Roman" w:hAnsi="Times New Roman" w:cs="Times New Roman"/>
          <w:color w:val="000000"/>
          <w:sz w:val="24"/>
          <w:szCs w:val="24"/>
        </w:rPr>
        <w:tab/>
      </w:r>
      <w:r w:rsidR="00972375">
        <w:rPr>
          <w:rFonts w:ascii="Times New Roman" w:hAnsi="Times New Roman" w:cs="Times New Roman"/>
          <w:color w:val="000000"/>
          <w:sz w:val="24"/>
          <w:szCs w:val="24"/>
        </w:rPr>
        <w:tab/>
      </w:r>
      <w:r w:rsidR="005C5D32">
        <w:rPr>
          <w:rFonts w:ascii="Times New Roman" w:hAnsi="Times New Roman" w:cs="Times New Roman"/>
          <w:color w:val="000000"/>
          <w:sz w:val="24"/>
          <w:szCs w:val="24"/>
        </w:rPr>
        <w:tab/>
      </w:r>
      <w:r>
        <w:rPr>
          <w:rFonts w:ascii="Times New Roman" w:hAnsi="Times New Roman" w:cs="Times New Roman"/>
          <w:color w:val="000000"/>
          <w:sz w:val="24"/>
          <w:szCs w:val="24"/>
        </w:rPr>
        <w:t>Luke 7:50</w:t>
      </w:r>
    </w:p>
    <w:p w:rsidR="00CD07B4" w:rsidRDefault="00CD07B4" w:rsidP="009B048C">
      <w:pPr>
        <w:autoSpaceDE w:val="0"/>
        <w:autoSpaceDN w:val="0"/>
        <w:adjustRightInd w:val="0"/>
        <w:spacing w:after="0" w:line="240" w:lineRule="auto"/>
        <w:rPr>
          <w:rFonts w:ascii="Times New Roman" w:hAnsi="Times New Roman" w:cs="Times New Roman"/>
          <w:color w:val="000000"/>
          <w:sz w:val="24"/>
          <w:szCs w:val="24"/>
        </w:rPr>
      </w:pPr>
      <w:r w:rsidRPr="00CD07B4">
        <w:rPr>
          <w:rFonts w:ascii="Times New Roman" w:hAnsi="Times New Roman" w:cs="Times New Roman"/>
          <w:i/>
          <w:color w:val="000000"/>
          <w:sz w:val="24"/>
          <w:szCs w:val="24"/>
        </w:rPr>
        <w:t>By grace you have been saved</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sidR="00972375">
        <w:rPr>
          <w:rFonts w:ascii="Times New Roman" w:hAnsi="Times New Roman" w:cs="Times New Roman"/>
          <w:color w:val="000000"/>
          <w:sz w:val="24"/>
          <w:szCs w:val="24"/>
        </w:rPr>
        <w:tab/>
      </w:r>
      <w:r w:rsidR="005C5D32">
        <w:rPr>
          <w:rFonts w:ascii="Times New Roman" w:hAnsi="Times New Roman" w:cs="Times New Roman"/>
          <w:color w:val="000000"/>
          <w:sz w:val="24"/>
          <w:szCs w:val="24"/>
        </w:rPr>
        <w:tab/>
      </w:r>
      <w:r>
        <w:rPr>
          <w:rFonts w:ascii="Times New Roman" w:hAnsi="Times New Roman" w:cs="Times New Roman"/>
          <w:color w:val="000000"/>
          <w:sz w:val="24"/>
          <w:szCs w:val="24"/>
        </w:rPr>
        <w:t>Ephesians 2:5</w:t>
      </w:r>
    </w:p>
    <w:p w:rsidR="00CD07B4" w:rsidRDefault="00CD07B4" w:rsidP="009B048C">
      <w:pPr>
        <w:autoSpaceDE w:val="0"/>
        <w:autoSpaceDN w:val="0"/>
        <w:adjustRightInd w:val="0"/>
        <w:spacing w:after="0" w:line="240" w:lineRule="auto"/>
        <w:rPr>
          <w:rFonts w:ascii="Times New Roman" w:hAnsi="Times New Roman" w:cs="Times New Roman"/>
          <w:color w:val="000000"/>
          <w:sz w:val="24"/>
          <w:szCs w:val="24"/>
        </w:rPr>
      </w:pPr>
      <w:r w:rsidRPr="00CD07B4">
        <w:rPr>
          <w:rFonts w:ascii="Times New Roman" w:hAnsi="Times New Roman" w:cs="Times New Roman"/>
          <w:i/>
          <w:color w:val="000000"/>
          <w:sz w:val="24"/>
          <w:szCs w:val="24"/>
        </w:rPr>
        <w:t>according to His mercy</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972375">
        <w:rPr>
          <w:rFonts w:ascii="Times New Roman" w:hAnsi="Times New Roman" w:cs="Times New Roman"/>
          <w:color w:val="000000"/>
          <w:sz w:val="24"/>
          <w:szCs w:val="24"/>
        </w:rPr>
        <w:tab/>
      </w:r>
      <w:r w:rsidR="005C5D32">
        <w:rPr>
          <w:rFonts w:ascii="Times New Roman" w:hAnsi="Times New Roman" w:cs="Times New Roman"/>
          <w:color w:val="000000"/>
          <w:sz w:val="24"/>
          <w:szCs w:val="24"/>
        </w:rPr>
        <w:tab/>
      </w:r>
      <w:r>
        <w:rPr>
          <w:rFonts w:ascii="Times New Roman" w:hAnsi="Times New Roman" w:cs="Times New Roman"/>
          <w:color w:val="000000"/>
          <w:sz w:val="24"/>
          <w:szCs w:val="24"/>
        </w:rPr>
        <w:t>Titus 3:5</w:t>
      </w:r>
    </w:p>
    <w:p w:rsidR="00CD07B4" w:rsidRDefault="00CD07B4" w:rsidP="009B048C">
      <w:pPr>
        <w:autoSpaceDE w:val="0"/>
        <w:autoSpaceDN w:val="0"/>
        <w:adjustRightInd w:val="0"/>
        <w:spacing w:after="0" w:line="240" w:lineRule="auto"/>
        <w:rPr>
          <w:rFonts w:ascii="Times New Roman" w:hAnsi="Times New Roman" w:cs="Times New Roman"/>
          <w:color w:val="000000"/>
          <w:sz w:val="24"/>
          <w:szCs w:val="24"/>
        </w:rPr>
      </w:pPr>
      <w:r w:rsidRPr="00CD07B4">
        <w:rPr>
          <w:rFonts w:ascii="Times New Roman" w:hAnsi="Times New Roman" w:cs="Times New Roman"/>
          <w:i/>
          <w:color w:val="000000"/>
          <w:sz w:val="24"/>
          <w:szCs w:val="24"/>
        </w:rPr>
        <w:t>by the washing of regeneration</w:t>
      </w:r>
      <w:r>
        <w:rPr>
          <w:rFonts w:ascii="Times New Roman" w:hAnsi="Times New Roman" w:cs="Times New Roman"/>
          <w:color w:val="000000"/>
          <w:sz w:val="24"/>
          <w:szCs w:val="24"/>
        </w:rPr>
        <w:tab/>
      </w:r>
      <w:r w:rsidR="00972375">
        <w:rPr>
          <w:rFonts w:ascii="Times New Roman" w:hAnsi="Times New Roman" w:cs="Times New Roman"/>
          <w:color w:val="000000"/>
          <w:sz w:val="24"/>
          <w:szCs w:val="24"/>
        </w:rPr>
        <w:tab/>
      </w:r>
      <w:r w:rsidR="005C5D32">
        <w:rPr>
          <w:rFonts w:ascii="Times New Roman" w:hAnsi="Times New Roman" w:cs="Times New Roman"/>
          <w:color w:val="000000"/>
          <w:sz w:val="24"/>
          <w:szCs w:val="24"/>
        </w:rPr>
        <w:tab/>
      </w:r>
      <w:r>
        <w:rPr>
          <w:rFonts w:ascii="Times New Roman" w:hAnsi="Times New Roman" w:cs="Times New Roman"/>
          <w:color w:val="000000"/>
          <w:sz w:val="24"/>
          <w:szCs w:val="24"/>
        </w:rPr>
        <w:t>Titus 3:5</w:t>
      </w:r>
    </w:p>
    <w:p w:rsidR="00CD07B4" w:rsidRDefault="00CD07B4" w:rsidP="009B048C">
      <w:pPr>
        <w:autoSpaceDE w:val="0"/>
        <w:autoSpaceDN w:val="0"/>
        <w:adjustRightInd w:val="0"/>
        <w:spacing w:after="0" w:line="240" w:lineRule="auto"/>
        <w:rPr>
          <w:rFonts w:ascii="Times New Roman" w:hAnsi="Times New Roman" w:cs="Times New Roman"/>
          <w:color w:val="000000"/>
          <w:sz w:val="24"/>
          <w:szCs w:val="24"/>
        </w:rPr>
      </w:pPr>
      <w:r w:rsidRPr="00CD07B4">
        <w:rPr>
          <w:rFonts w:ascii="Times New Roman" w:hAnsi="Times New Roman" w:cs="Times New Roman"/>
          <w:i/>
          <w:color w:val="000000"/>
          <w:sz w:val="24"/>
          <w:szCs w:val="24"/>
        </w:rPr>
        <w:t>renewing by the Holy Spirit</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972375">
        <w:rPr>
          <w:rFonts w:ascii="Times New Roman" w:hAnsi="Times New Roman" w:cs="Times New Roman"/>
          <w:color w:val="000000"/>
          <w:sz w:val="24"/>
          <w:szCs w:val="24"/>
        </w:rPr>
        <w:tab/>
      </w:r>
      <w:r w:rsidR="005C5D32">
        <w:rPr>
          <w:rFonts w:ascii="Times New Roman" w:hAnsi="Times New Roman" w:cs="Times New Roman"/>
          <w:color w:val="000000"/>
          <w:sz w:val="24"/>
          <w:szCs w:val="24"/>
        </w:rPr>
        <w:tab/>
      </w:r>
      <w:r>
        <w:rPr>
          <w:rFonts w:ascii="Times New Roman" w:hAnsi="Times New Roman" w:cs="Times New Roman"/>
          <w:color w:val="000000"/>
          <w:sz w:val="24"/>
          <w:szCs w:val="24"/>
        </w:rPr>
        <w:t>Titus 3:5</w:t>
      </w:r>
    </w:p>
    <w:p w:rsidR="000A21A4" w:rsidRPr="000A21A4" w:rsidRDefault="000A21A4" w:rsidP="009B048C">
      <w:pPr>
        <w:autoSpaceDE w:val="0"/>
        <w:autoSpaceDN w:val="0"/>
        <w:adjustRightInd w:val="0"/>
        <w:spacing w:after="0" w:line="240" w:lineRule="auto"/>
        <w:rPr>
          <w:rFonts w:ascii="Times New Roman" w:hAnsi="Times New Roman" w:cs="Times New Roman"/>
          <w:color w:val="000000"/>
        </w:rPr>
      </w:pPr>
      <w:r w:rsidRPr="005C5D32">
        <w:rPr>
          <w:rFonts w:ascii="Times New Roman" w:hAnsi="Times New Roman" w:cs="Times New Roman"/>
          <w:i/>
          <w:color w:val="000000"/>
          <w:sz w:val="24"/>
          <w:szCs w:val="24"/>
        </w:rPr>
        <w:t>by one Spirit we were all baptized into one body</w:t>
      </w:r>
      <w:r>
        <w:rPr>
          <w:rFonts w:ascii="Times New Roman" w:hAnsi="Times New Roman" w:cs="Times New Roman"/>
          <w:color w:val="000000"/>
        </w:rPr>
        <w:tab/>
        <w:t>Ephesians 12:13</w:t>
      </w:r>
    </w:p>
    <w:p w:rsidR="00972375" w:rsidRDefault="00CD07B4" w:rsidP="009B048C">
      <w:pPr>
        <w:autoSpaceDE w:val="0"/>
        <w:autoSpaceDN w:val="0"/>
        <w:adjustRightInd w:val="0"/>
        <w:spacing w:after="0" w:line="240" w:lineRule="auto"/>
        <w:rPr>
          <w:rFonts w:ascii="Times New Roman" w:hAnsi="Times New Roman" w:cs="Times New Roman"/>
          <w:color w:val="000000"/>
          <w:sz w:val="24"/>
          <w:szCs w:val="24"/>
        </w:rPr>
      </w:pPr>
      <w:r w:rsidRPr="00972375">
        <w:rPr>
          <w:rFonts w:ascii="Times New Roman" w:hAnsi="Times New Roman" w:cs="Times New Roman"/>
          <w:i/>
          <w:color w:val="000000"/>
          <w:sz w:val="24"/>
          <w:szCs w:val="24"/>
        </w:rPr>
        <w:t>whoever calls on the name of the Lord</w:t>
      </w:r>
      <w:r w:rsidR="00972375">
        <w:rPr>
          <w:rFonts w:ascii="Times New Roman" w:hAnsi="Times New Roman" w:cs="Times New Roman"/>
          <w:color w:val="000000"/>
          <w:sz w:val="24"/>
          <w:szCs w:val="24"/>
        </w:rPr>
        <w:tab/>
      </w:r>
      <w:r w:rsidR="005C5D32">
        <w:rPr>
          <w:rFonts w:ascii="Times New Roman" w:hAnsi="Times New Roman" w:cs="Times New Roman"/>
          <w:color w:val="000000"/>
          <w:sz w:val="24"/>
          <w:szCs w:val="24"/>
        </w:rPr>
        <w:tab/>
      </w:r>
      <w:r w:rsidR="00972375">
        <w:rPr>
          <w:rFonts w:ascii="Times New Roman" w:hAnsi="Times New Roman" w:cs="Times New Roman"/>
          <w:color w:val="000000"/>
          <w:sz w:val="24"/>
          <w:szCs w:val="24"/>
        </w:rPr>
        <w:t>Joel 2:32 [Acts 2:21], Romans 10:13</w:t>
      </w:r>
    </w:p>
    <w:p w:rsidR="00972375" w:rsidRDefault="00972375" w:rsidP="009B048C">
      <w:pPr>
        <w:autoSpaceDE w:val="0"/>
        <w:autoSpaceDN w:val="0"/>
        <w:adjustRightInd w:val="0"/>
        <w:spacing w:after="0" w:line="240" w:lineRule="auto"/>
        <w:rPr>
          <w:rFonts w:ascii="Times New Roman" w:hAnsi="Times New Roman" w:cs="Times New Roman"/>
          <w:color w:val="000000"/>
        </w:rPr>
      </w:pPr>
      <w:r w:rsidRPr="00972375">
        <w:rPr>
          <w:rFonts w:ascii="Times New Roman" w:hAnsi="Times New Roman" w:cs="Times New Roman"/>
          <w:i/>
          <w:color w:val="000000"/>
        </w:rPr>
        <w:t>The one who endures to the end will be saved</w:t>
      </w:r>
      <w:r>
        <w:rPr>
          <w:rFonts w:ascii="Times New Roman" w:hAnsi="Times New Roman" w:cs="Times New Roman"/>
          <w:i/>
          <w:color w:val="000000"/>
        </w:rPr>
        <w:tab/>
      </w:r>
      <w:r w:rsidR="005C5D32">
        <w:rPr>
          <w:rFonts w:ascii="Times New Roman" w:hAnsi="Times New Roman" w:cs="Times New Roman"/>
          <w:i/>
          <w:color w:val="000000"/>
        </w:rPr>
        <w:tab/>
      </w:r>
      <w:r>
        <w:rPr>
          <w:rFonts w:ascii="Times New Roman" w:hAnsi="Times New Roman" w:cs="Times New Roman"/>
          <w:color w:val="000000"/>
        </w:rPr>
        <w:t>Mt 24:13, Mk 13:13</w:t>
      </w:r>
    </w:p>
    <w:p w:rsidR="00972375" w:rsidRDefault="00972375" w:rsidP="009B048C">
      <w:pPr>
        <w:autoSpaceDE w:val="0"/>
        <w:autoSpaceDN w:val="0"/>
        <w:adjustRightInd w:val="0"/>
        <w:spacing w:after="0" w:line="240" w:lineRule="auto"/>
        <w:rPr>
          <w:rFonts w:ascii="Times New Roman" w:hAnsi="Times New Roman" w:cs="Times New Roman"/>
          <w:color w:val="000000"/>
        </w:rPr>
      </w:pPr>
      <w:r w:rsidRPr="005C5D32">
        <w:rPr>
          <w:rFonts w:ascii="Times New Roman" w:hAnsi="Times New Roman" w:cs="Times New Roman"/>
          <w:i/>
          <w:color w:val="000000"/>
          <w:sz w:val="24"/>
          <w:szCs w:val="24"/>
        </w:rPr>
        <w:t>(Work for)</w:t>
      </w:r>
      <w:r w:rsidR="009932ED" w:rsidRPr="005C5D32">
        <w:rPr>
          <w:rFonts w:ascii="Times New Roman" w:hAnsi="Times New Roman" w:cs="Times New Roman"/>
          <w:i/>
          <w:color w:val="000000"/>
          <w:sz w:val="24"/>
          <w:szCs w:val="24"/>
        </w:rPr>
        <w:t xml:space="preserve"> </w:t>
      </w:r>
      <w:r w:rsidRPr="005C5D32">
        <w:rPr>
          <w:rFonts w:ascii="Times New Roman" w:hAnsi="Times New Roman" w:cs="Times New Roman"/>
          <w:i/>
          <w:color w:val="000000"/>
          <w:sz w:val="24"/>
          <w:szCs w:val="24"/>
        </w:rPr>
        <w:t>the food which endures to eternal life</w:t>
      </w:r>
      <w:r w:rsidR="00F528EA">
        <w:rPr>
          <w:rFonts w:ascii="Times New Roman" w:hAnsi="Times New Roman" w:cs="Times New Roman"/>
          <w:color w:val="000000"/>
        </w:rPr>
        <w:tab/>
      </w:r>
      <w:r>
        <w:rPr>
          <w:rFonts w:ascii="Times New Roman" w:hAnsi="Times New Roman" w:cs="Times New Roman"/>
          <w:color w:val="000000"/>
        </w:rPr>
        <w:t>John 6:27</w:t>
      </w:r>
    </w:p>
    <w:p w:rsidR="000A21A4" w:rsidRPr="000A21A4" w:rsidRDefault="000A21A4" w:rsidP="009B048C">
      <w:pPr>
        <w:autoSpaceDE w:val="0"/>
        <w:autoSpaceDN w:val="0"/>
        <w:adjustRightInd w:val="0"/>
        <w:spacing w:after="0" w:line="240" w:lineRule="auto"/>
        <w:rPr>
          <w:rFonts w:ascii="Times New Roman" w:hAnsi="Times New Roman" w:cs="Times New Roman"/>
          <w:color w:val="000000"/>
          <w:sz w:val="24"/>
          <w:szCs w:val="24"/>
        </w:rPr>
      </w:pPr>
      <w:r w:rsidRPr="005C5D32">
        <w:rPr>
          <w:rFonts w:ascii="Times New Roman" w:hAnsi="Times New Roman" w:cs="Times New Roman"/>
          <w:i/>
          <w:color w:val="000000"/>
          <w:sz w:val="24"/>
          <w:szCs w:val="24"/>
        </w:rPr>
        <w:t>work out your salvation with fear and trembling</w:t>
      </w:r>
      <w:r w:rsidRPr="00F528EA">
        <w:rPr>
          <w:rFonts w:ascii="Times New Roman" w:hAnsi="Times New Roman" w:cs="Times New Roman"/>
          <w:i/>
          <w:color w:val="000000"/>
        </w:rPr>
        <w:t xml:space="preserve"> </w:t>
      </w:r>
      <w:r w:rsidR="005C5D32">
        <w:rPr>
          <w:rFonts w:ascii="Times New Roman" w:hAnsi="Times New Roman" w:cs="Times New Roman"/>
          <w:i/>
          <w:color w:val="000000"/>
        </w:rPr>
        <w:tab/>
      </w:r>
      <w:r>
        <w:rPr>
          <w:rFonts w:ascii="Times New Roman" w:hAnsi="Times New Roman" w:cs="Times New Roman"/>
          <w:color w:val="000000"/>
          <w:sz w:val="24"/>
          <w:szCs w:val="24"/>
        </w:rPr>
        <w:t>Philippians 2:12</w:t>
      </w:r>
    </w:p>
    <w:p w:rsidR="00BE15BC" w:rsidRDefault="0060031A" w:rsidP="009B048C">
      <w:pPr>
        <w:autoSpaceDE w:val="0"/>
        <w:autoSpaceDN w:val="0"/>
        <w:adjustRightInd w:val="0"/>
        <w:spacing w:after="0" w:line="240" w:lineRule="auto"/>
        <w:rPr>
          <w:rFonts w:ascii="Times New Roman" w:hAnsi="Times New Roman" w:cs="Times New Roman"/>
          <w:color w:val="000000"/>
        </w:rPr>
      </w:pPr>
      <w:r w:rsidRPr="0060031A">
        <w:rPr>
          <w:rFonts w:ascii="Times New Roman" w:hAnsi="Times New Roman" w:cs="Times New Roman"/>
          <w:color w:val="000000"/>
        </w:rPr>
        <w:t>(Receive)</w:t>
      </w:r>
      <w:r>
        <w:rPr>
          <w:rFonts w:ascii="Times New Roman" w:hAnsi="Times New Roman" w:cs="Times New Roman"/>
          <w:i/>
          <w:color w:val="000000"/>
        </w:rPr>
        <w:t xml:space="preserve"> </w:t>
      </w:r>
      <w:r w:rsidR="00BE15BC" w:rsidRPr="00BE15BC">
        <w:rPr>
          <w:rFonts w:ascii="Times New Roman" w:hAnsi="Times New Roman" w:cs="Times New Roman"/>
          <w:i/>
          <w:color w:val="000000"/>
        </w:rPr>
        <w:t>the way</w:t>
      </w:r>
      <w:r w:rsidR="00BE15BC">
        <w:rPr>
          <w:rFonts w:ascii="Times New Roman" w:hAnsi="Times New Roman" w:cs="Times New Roman"/>
          <w:i/>
          <w:color w:val="000000"/>
        </w:rPr>
        <w:t xml:space="preserve"> of salvation</w:t>
      </w:r>
      <w:r w:rsidR="00A24E12">
        <w:rPr>
          <w:rFonts w:ascii="Times New Roman" w:hAnsi="Times New Roman" w:cs="Times New Roman"/>
          <w:i/>
          <w:color w:val="000000"/>
        </w:rPr>
        <w:t xml:space="preserve"> </w:t>
      </w:r>
      <w:r w:rsidR="00A24E12" w:rsidRPr="00A24E12">
        <w:rPr>
          <w:rFonts w:ascii="Times New Roman" w:hAnsi="Times New Roman" w:cs="Times New Roman"/>
          <w:color w:val="000000"/>
        </w:rPr>
        <w:t>(the Gospel)</w:t>
      </w:r>
      <w:r w:rsidR="00BE15BC" w:rsidRPr="00A24E12">
        <w:rPr>
          <w:rFonts w:ascii="Times New Roman" w:hAnsi="Times New Roman" w:cs="Times New Roman"/>
          <w:color w:val="000000"/>
        </w:rPr>
        <w:tab/>
      </w:r>
      <w:r w:rsidR="005C5D32">
        <w:rPr>
          <w:rFonts w:ascii="Times New Roman" w:hAnsi="Times New Roman" w:cs="Times New Roman"/>
          <w:color w:val="000000"/>
        </w:rPr>
        <w:tab/>
      </w:r>
      <w:r w:rsidR="00BE15BC">
        <w:rPr>
          <w:rFonts w:ascii="Times New Roman" w:hAnsi="Times New Roman" w:cs="Times New Roman"/>
          <w:color w:val="000000"/>
        </w:rPr>
        <w:t>Acts 16:17, 9:2; Genesis 18:19, John 14:6</w:t>
      </w:r>
    </w:p>
    <w:p w:rsidR="003458E4" w:rsidRDefault="003458E4" w:rsidP="009B048C">
      <w:pPr>
        <w:autoSpaceDE w:val="0"/>
        <w:autoSpaceDN w:val="0"/>
        <w:adjustRightInd w:val="0"/>
        <w:spacing w:after="0" w:line="240" w:lineRule="auto"/>
        <w:rPr>
          <w:rFonts w:ascii="Times New Roman" w:hAnsi="Times New Roman" w:cs="Times New Roman"/>
          <w:color w:val="000000"/>
          <w:sz w:val="24"/>
          <w:szCs w:val="24"/>
        </w:rPr>
      </w:pPr>
      <w:r w:rsidRPr="003458E4">
        <w:rPr>
          <w:rFonts w:ascii="Times New Roman" w:hAnsi="Times New Roman" w:cs="Times New Roman"/>
          <w:i/>
          <w:color w:val="000000"/>
          <w:sz w:val="24"/>
          <w:szCs w:val="24"/>
        </w:rPr>
        <w:t>as many as had received Him</w:t>
      </w:r>
      <w:r>
        <w:rPr>
          <w:rFonts w:ascii="Times New Roman" w:hAnsi="Times New Roman" w:cs="Times New Roman"/>
          <w:color w:val="000000"/>
          <w:sz w:val="24"/>
          <w:szCs w:val="24"/>
        </w:rPr>
        <w:tab/>
      </w:r>
      <w:r w:rsidR="00E200F7">
        <w:rPr>
          <w:rFonts w:ascii="Times New Roman" w:hAnsi="Times New Roman" w:cs="Times New Roman"/>
          <w:color w:val="000000"/>
          <w:sz w:val="24"/>
          <w:szCs w:val="24"/>
        </w:rPr>
        <w:t>(were saved)</w:t>
      </w:r>
      <w:r w:rsidR="00E200F7">
        <w:rPr>
          <w:rFonts w:ascii="Times New Roman" w:hAnsi="Times New Roman" w:cs="Times New Roman"/>
          <w:color w:val="000000"/>
          <w:sz w:val="24"/>
          <w:szCs w:val="24"/>
        </w:rPr>
        <w:tab/>
      </w:r>
      <w:r w:rsidR="005C5D32">
        <w:rPr>
          <w:rFonts w:ascii="Times New Roman" w:hAnsi="Times New Roman" w:cs="Times New Roman"/>
          <w:color w:val="000000"/>
          <w:sz w:val="24"/>
          <w:szCs w:val="24"/>
        </w:rPr>
        <w:tab/>
      </w:r>
      <w:r>
        <w:rPr>
          <w:rFonts w:ascii="Times New Roman" w:hAnsi="Times New Roman" w:cs="Times New Roman"/>
          <w:color w:val="000000"/>
          <w:sz w:val="24"/>
          <w:szCs w:val="24"/>
        </w:rPr>
        <w:t>John 1:12</w:t>
      </w:r>
    </w:p>
    <w:p w:rsidR="003458E4" w:rsidRDefault="003458E4" w:rsidP="009B048C">
      <w:pPr>
        <w:autoSpaceDE w:val="0"/>
        <w:autoSpaceDN w:val="0"/>
        <w:adjustRightInd w:val="0"/>
        <w:spacing w:after="0" w:line="240" w:lineRule="auto"/>
        <w:rPr>
          <w:rFonts w:ascii="Times New Roman" w:hAnsi="Times New Roman" w:cs="Times New Roman"/>
          <w:color w:val="000000"/>
          <w:sz w:val="24"/>
          <w:szCs w:val="24"/>
        </w:rPr>
      </w:pPr>
      <w:r w:rsidRPr="003458E4">
        <w:rPr>
          <w:rFonts w:ascii="Times New Roman" w:hAnsi="Times New Roman" w:cs="Times New Roman"/>
          <w:i/>
          <w:color w:val="000000"/>
          <w:sz w:val="24"/>
          <w:szCs w:val="24"/>
        </w:rPr>
        <w:t>believe in His name</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5C5D32">
        <w:rPr>
          <w:rFonts w:ascii="Times New Roman" w:hAnsi="Times New Roman" w:cs="Times New Roman"/>
          <w:color w:val="000000"/>
          <w:sz w:val="24"/>
          <w:szCs w:val="24"/>
        </w:rPr>
        <w:tab/>
      </w:r>
      <w:r>
        <w:rPr>
          <w:rFonts w:ascii="Times New Roman" w:hAnsi="Times New Roman" w:cs="Times New Roman"/>
          <w:color w:val="000000"/>
          <w:sz w:val="24"/>
          <w:szCs w:val="24"/>
        </w:rPr>
        <w:t>John 1:12</w:t>
      </w:r>
    </w:p>
    <w:p w:rsidR="003458E4" w:rsidRDefault="003458E4" w:rsidP="009B048C">
      <w:pPr>
        <w:autoSpaceDE w:val="0"/>
        <w:autoSpaceDN w:val="0"/>
        <w:adjustRightInd w:val="0"/>
        <w:spacing w:after="0" w:line="240" w:lineRule="auto"/>
        <w:rPr>
          <w:rFonts w:ascii="Times New Roman" w:hAnsi="Times New Roman" w:cs="Times New Roman"/>
          <w:color w:val="000000"/>
          <w:sz w:val="24"/>
          <w:szCs w:val="24"/>
        </w:rPr>
      </w:pPr>
      <w:r w:rsidRPr="003458E4">
        <w:rPr>
          <w:rFonts w:ascii="Times New Roman" w:hAnsi="Times New Roman" w:cs="Times New Roman"/>
          <w:i/>
          <w:color w:val="000000"/>
          <w:sz w:val="24"/>
          <w:szCs w:val="24"/>
        </w:rPr>
        <w:t xml:space="preserve">then he </w:t>
      </w:r>
      <w:r>
        <w:rPr>
          <w:rFonts w:ascii="Times New Roman" w:hAnsi="Times New Roman" w:cs="Times New Roman"/>
          <w:i/>
          <w:color w:val="000000"/>
          <w:sz w:val="24"/>
          <w:szCs w:val="24"/>
        </w:rPr>
        <w:t xml:space="preserve">(Abraham) </w:t>
      </w:r>
      <w:r w:rsidRPr="003458E4">
        <w:rPr>
          <w:rFonts w:ascii="Times New Roman" w:hAnsi="Times New Roman" w:cs="Times New Roman"/>
          <w:i/>
          <w:color w:val="000000"/>
          <w:sz w:val="24"/>
          <w:szCs w:val="24"/>
        </w:rPr>
        <w:t>believed in the Lord</w:t>
      </w:r>
      <w:r>
        <w:rPr>
          <w:rFonts w:ascii="Times New Roman" w:hAnsi="Times New Roman" w:cs="Times New Roman"/>
          <w:color w:val="000000"/>
          <w:sz w:val="24"/>
          <w:szCs w:val="24"/>
        </w:rPr>
        <w:tab/>
      </w:r>
      <w:r w:rsidR="005C5D32">
        <w:rPr>
          <w:rFonts w:ascii="Times New Roman" w:hAnsi="Times New Roman" w:cs="Times New Roman"/>
          <w:color w:val="000000"/>
          <w:sz w:val="24"/>
          <w:szCs w:val="24"/>
        </w:rPr>
        <w:tab/>
      </w:r>
      <w:r>
        <w:rPr>
          <w:rFonts w:ascii="Times New Roman" w:hAnsi="Times New Roman" w:cs="Times New Roman"/>
          <w:color w:val="000000"/>
          <w:sz w:val="24"/>
          <w:szCs w:val="24"/>
        </w:rPr>
        <w:t>Genesis 15:6</w:t>
      </w:r>
    </w:p>
    <w:p w:rsidR="005A6DB0" w:rsidRDefault="005A6DB0" w:rsidP="009B048C">
      <w:pPr>
        <w:autoSpaceDE w:val="0"/>
        <w:autoSpaceDN w:val="0"/>
        <w:adjustRightInd w:val="0"/>
        <w:spacing w:after="0" w:line="240" w:lineRule="auto"/>
        <w:rPr>
          <w:rFonts w:ascii="Times New Roman" w:hAnsi="Times New Roman" w:cs="Times New Roman"/>
          <w:color w:val="000000"/>
          <w:sz w:val="24"/>
          <w:szCs w:val="24"/>
        </w:rPr>
      </w:pPr>
      <w:r w:rsidRPr="00984017">
        <w:rPr>
          <w:rFonts w:ascii="Times New Roman" w:hAnsi="Times New Roman" w:cs="Times New Roman"/>
          <w:i/>
          <w:color w:val="000000"/>
          <w:sz w:val="24"/>
          <w:szCs w:val="24"/>
        </w:rPr>
        <w:t>repent and believe in the Gospel</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5C5D32">
        <w:rPr>
          <w:rFonts w:ascii="Times New Roman" w:hAnsi="Times New Roman" w:cs="Times New Roman"/>
          <w:color w:val="000000"/>
          <w:sz w:val="24"/>
          <w:szCs w:val="24"/>
        </w:rPr>
        <w:tab/>
      </w:r>
      <w:r>
        <w:rPr>
          <w:rFonts w:ascii="Times New Roman" w:hAnsi="Times New Roman" w:cs="Times New Roman"/>
          <w:color w:val="000000"/>
          <w:sz w:val="24"/>
          <w:szCs w:val="24"/>
        </w:rPr>
        <w:t>Mark 1:15, Acts 2:28</w:t>
      </w:r>
    </w:p>
    <w:p w:rsidR="00984017" w:rsidRPr="005A6DB0" w:rsidRDefault="00984017" w:rsidP="009B048C">
      <w:pPr>
        <w:autoSpaceDE w:val="0"/>
        <w:autoSpaceDN w:val="0"/>
        <w:adjustRightInd w:val="0"/>
        <w:spacing w:after="0" w:line="240" w:lineRule="auto"/>
        <w:rPr>
          <w:rFonts w:ascii="Times New Roman" w:hAnsi="Times New Roman" w:cs="Times New Roman"/>
          <w:color w:val="000000"/>
        </w:rPr>
      </w:pPr>
      <w:r w:rsidRPr="00984017">
        <w:rPr>
          <w:rFonts w:ascii="Times New Roman" w:hAnsi="Times New Roman" w:cs="Times New Roman"/>
          <w:i/>
          <w:color w:val="000000"/>
        </w:rPr>
        <w:t>unless you repent, you will all likewise perish</w:t>
      </w:r>
      <w:r>
        <w:rPr>
          <w:rFonts w:ascii="Times New Roman" w:hAnsi="Times New Roman" w:cs="Times New Roman"/>
          <w:i/>
          <w:color w:val="000000"/>
        </w:rPr>
        <w:tab/>
      </w:r>
      <w:r w:rsidR="005C5D32">
        <w:rPr>
          <w:rFonts w:ascii="Times New Roman" w:hAnsi="Times New Roman" w:cs="Times New Roman"/>
          <w:i/>
          <w:color w:val="000000"/>
        </w:rPr>
        <w:tab/>
      </w:r>
      <w:r>
        <w:rPr>
          <w:rFonts w:ascii="Times New Roman" w:hAnsi="Times New Roman" w:cs="Times New Roman"/>
          <w:color w:val="000000"/>
        </w:rPr>
        <w:t>Luke 13:3, 5</w:t>
      </w:r>
      <w:r w:rsidR="00AE4349">
        <w:rPr>
          <w:rFonts w:ascii="Times New Roman" w:hAnsi="Times New Roman" w:cs="Times New Roman"/>
          <w:color w:val="000000"/>
        </w:rPr>
        <w:t>, Revelation 2:5b</w:t>
      </w:r>
    </w:p>
    <w:p w:rsidR="00984017" w:rsidRDefault="00984017" w:rsidP="009B048C">
      <w:pPr>
        <w:autoSpaceDE w:val="0"/>
        <w:autoSpaceDN w:val="0"/>
        <w:adjustRightInd w:val="0"/>
        <w:spacing w:after="0" w:line="240" w:lineRule="auto"/>
        <w:rPr>
          <w:rFonts w:ascii="Times New Roman" w:hAnsi="Times New Roman" w:cs="Times New Roman"/>
          <w:color w:val="000000"/>
          <w:sz w:val="24"/>
          <w:szCs w:val="24"/>
        </w:rPr>
      </w:pPr>
      <w:r w:rsidRPr="00984017">
        <w:rPr>
          <w:rFonts w:ascii="Times New Roman" w:hAnsi="Times New Roman" w:cs="Times New Roman"/>
          <w:i/>
          <w:color w:val="000000"/>
          <w:sz w:val="24"/>
          <w:szCs w:val="24"/>
        </w:rPr>
        <w:t>repent and return</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5C5D32">
        <w:rPr>
          <w:rFonts w:ascii="Times New Roman" w:hAnsi="Times New Roman" w:cs="Times New Roman"/>
          <w:color w:val="000000"/>
          <w:sz w:val="24"/>
          <w:szCs w:val="24"/>
        </w:rPr>
        <w:tab/>
      </w:r>
      <w:r>
        <w:rPr>
          <w:rFonts w:ascii="Times New Roman" w:hAnsi="Times New Roman" w:cs="Times New Roman"/>
          <w:color w:val="000000"/>
          <w:sz w:val="24"/>
          <w:szCs w:val="24"/>
        </w:rPr>
        <w:t>Acts 3:19</w:t>
      </w:r>
    </w:p>
    <w:p w:rsidR="00AE4349" w:rsidRDefault="00984017" w:rsidP="009B048C">
      <w:pPr>
        <w:autoSpaceDE w:val="0"/>
        <w:autoSpaceDN w:val="0"/>
        <w:adjustRightInd w:val="0"/>
        <w:spacing w:after="0" w:line="240" w:lineRule="auto"/>
        <w:rPr>
          <w:rFonts w:ascii="Times New Roman" w:hAnsi="Times New Roman" w:cs="Times New Roman"/>
          <w:color w:val="000000"/>
          <w:sz w:val="24"/>
          <w:szCs w:val="24"/>
        </w:rPr>
      </w:pPr>
      <w:r w:rsidRPr="00AE4349">
        <w:rPr>
          <w:rFonts w:ascii="Times New Roman" w:hAnsi="Times New Roman" w:cs="Times New Roman"/>
          <w:i/>
          <w:color w:val="000000"/>
          <w:sz w:val="24"/>
          <w:szCs w:val="24"/>
        </w:rPr>
        <w:t>repent and do the deeds</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5C5D32">
        <w:rPr>
          <w:rFonts w:ascii="Times New Roman" w:hAnsi="Times New Roman" w:cs="Times New Roman"/>
          <w:color w:val="000000"/>
          <w:sz w:val="24"/>
          <w:szCs w:val="24"/>
        </w:rPr>
        <w:tab/>
      </w:r>
      <w:r>
        <w:rPr>
          <w:rFonts w:ascii="Times New Roman" w:hAnsi="Times New Roman" w:cs="Times New Roman"/>
          <w:color w:val="000000"/>
          <w:sz w:val="24"/>
          <w:szCs w:val="24"/>
        </w:rPr>
        <w:t xml:space="preserve">Revelation </w:t>
      </w:r>
      <w:r w:rsidR="00AE4349">
        <w:rPr>
          <w:rFonts w:ascii="Times New Roman" w:hAnsi="Times New Roman" w:cs="Times New Roman"/>
          <w:color w:val="000000"/>
          <w:sz w:val="24"/>
          <w:szCs w:val="24"/>
        </w:rPr>
        <w:t>2:5a</w:t>
      </w:r>
    </w:p>
    <w:p w:rsidR="00DC7C2D" w:rsidRDefault="00DC7C2D" w:rsidP="009B048C">
      <w:pPr>
        <w:autoSpaceDE w:val="0"/>
        <w:autoSpaceDN w:val="0"/>
        <w:adjustRightInd w:val="0"/>
        <w:spacing w:after="0" w:line="240" w:lineRule="auto"/>
        <w:rPr>
          <w:rFonts w:ascii="Times New Roman" w:hAnsi="Times New Roman" w:cs="Times New Roman"/>
          <w:color w:val="000000"/>
          <w:sz w:val="24"/>
          <w:szCs w:val="24"/>
        </w:rPr>
      </w:pPr>
      <w:r w:rsidRPr="005C5D32">
        <w:rPr>
          <w:rFonts w:ascii="Times New Roman" w:hAnsi="Times New Roman" w:cs="Times New Roman"/>
          <w:i/>
          <w:color w:val="000000"/>
        </w:rPr>
        <w:t xml:space="preserve">unless one is born again, </w:t>
      </w:r>
      <w:r w:rsidRPr="005C5D32">
        <w:rPr>
          <w:rFonts w:ascii="Times New Roman" w:hAnsi="Times New Roman" w:cs="Times New Roman"/>
          <w:i/>
          <w:color w:val="000000"/>
          <w:sz w:val="20"/>
          <w:szCs w:val="20"/>
        </w:rPr>
        <w:t>he cannot see the Kingdom of God</w:t>
      </w:r>
      <w:r>
        <w:rPr>
          <w:rFonts w:ascii="Times New Roman" w:hAnsi="Times New Roman" w:cs="Times New Roman"/>
          <w:i/>
          <w:color w:val="000000"/>
          <w:sz w:val="24"/>
          <w:szCs w:val="24"/>
        </w:rPr>
        <w:tab/>
      </w:r>
      <w:r w:rsidR="00DA7B9B">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John 3:3</w:t>
      </w:r>
    </w:p>
    <w:p w:rsidR="00D17F7D" w:rsidRDefault="00D17F7D" w:rsidP="009B048C">
      <w:pPr>
        <w:autoSpaceDE w:val="0"/>
        <w:autoSpaceDN w:val="0"/>
        <w:adjustRightInd w:val="0"/>
        <w:spacing w:after="0" w:line="240" w:lineRule="auto"/>
        <w:rPr>
          <w:rFonts w:ascii="Times New Roman" w:hAnsi="Times New Roman" w:cs="Times New Roman"/>
          <w:color w:val="000000"/>
          <w:sz w:val="24"/>
          <w:szCs w:val="24"/>
        </w:rPr>
      </w:pPr>
      <w:r w:rsidRPr="005C5D32">
        <w:rPr>
          <w:rFonts w:ascii="Times New Roman" w:hAnsi="Times New Roman" w:cs="Times New Roman"/>
          <w:color w:val="000000"/>
        </w:rPr>
        <w:t xml:space="preserve">God establishes, anoints, seals, and gives </w:t>
      </w:r>
      <w:r w:rsidR="00A24E12" w:rsidRPr="005C5D32">
        <w:rPr>
          <w:rFonts w:ascii="Times New Roman" w:hAnsi="Times New Roman" w:cs="Times New Roman"/>
          <w:color w:val="000000"/>
        </w:rPr>
        <w:t xml:space="preserve">the </w:t>
      </w:r>
      <w:r w:rsidR="005C5D32">
        <w:rPr>
          <w:rFonts w:ascii="Times New Roman" w:hAnsi="Times New Roman" w:cs="Times New Roman"/>
          <w:color w:val="000000"/>
        </w:rPr>
        <w:t>H</w:t>
      </w:r>
      <w:r w:rsidR="000F3603">
        <w:rPr>
          <w:rFonts w:ascii="Times New Roman" w:hAnsi="Times New Roman" w:cs="Times New Roman"/>
          <w:color w:val="000000"/>
        </w:rPr>
        <w:t>S</w:t>
      </w:r>
      <w:r w:rsidR="000F3603">
        <w:rPr>
          <w:rFonts w:ascii="Times New Roman" w:hAnsi="Times New Roman" w:cs="Times New Roman"/>
          <w:color w:val="000000"/>
        </w:rPr>
        <w:tab/>
      </w:r>
      <w:r w:rsidR="005C5D32">
        <w:rPr>
          <w:rFonts w:ascii="Times New Roman" w:hAnsi="Times New Roman" w:cs="Times New Roman"/>
          <w:color w:val="000000"/>
          <w:sz w:val="24"/>
          <w:szCs w:val="24"/>
        </w:rPr>
        <w:tab/>
      </w:r>
      <w:r>
        <w:rPr>
          <w:rFonts w:ascii="Times New Roman" w:hAnsi="Times New Roman" w:cs="Times New Roman"/>
          <w:color w:val="000000"/>
          <w:sz w:val="24"/>
          <w:szCs w:val="24"/>
        </w:rPr>
        <w:t>2 Cor 1:21</w:t>
      </w:r>
      <w:r w:rsidR="00F528EA">
        <w:rPr>
          <w:rFonts w:ascii="Times New Roman" w:hAnsi="Times New Roman" w:cs="Times New Roman"/>
          <w:color w:val="000000"/>
          <w:sz w:val="24"/>
          <w:szCs w:val="24"/>
        </w:rPr>
        <w:t>-22</w:t>
      </w:r>
    </w:p>
    <w:p w:rsidR="000A21A4" w:rsidRPr="000A21A4" w:rsidRDefault="000A21A4" w:rsidP="009B048C">
      <w:pPr>
        <w:autoSpaceDE w:val="0"/>
        <w:autoSpaceDN w:val="0"/>
        <w:adjustRightInd w:val="0"/>
        <w:spacing w:after="0" w:line="240" w:lineRule="auto"/>
        <w:rPr>
          <w:rFonts w:ascii="Times New Roman" w:hAnsi="Times New Roman" w:cs="Times New Roman"/>
          <w:color w:val="000000"/>
        </w:rPr>
      </w:pPr>
      <w:r w:rsidRPr="005C5D32">
        <w:rPr>
          <w:rFonts w:ascii="Times New Roman" w:hAnsi="Times New Roman" w:cs="Times New Roman"/>
          <w:i/>
          <w:color w:val="000000"/>
          <w:sz w:val="24"/>
          <w:szCs w:val="24"/>
        </w:rPr>
        <w:t>sealed in Him with the Holy Spirit of promise</w:t>
      </w:r>
      <w:r>
        <w:rPr>
          <w:rFonts w:ascii="Times New Roman" w:hAnsi="Times New Roman" w:cs="Times New Roman"/>
          <w:color w:val="000000"/>
        </w:rPr>
        <w:tab/>
        <w:t>Ephesians 1:13, 4:30</w:t>
      </w:r>
    </w:p>
    <w:p w:rsidR="00667F21" w:rsidRDefault="00667F21" w:rsidP="009B048C">
      <w:pPr>
        <w:autoSpaceDE w:val="0"/>
        <w:autoSpaceDN w:val="0"/>
        <w:adjustRightInd w:val="0"/>
        <w:spacing w:after="0" w:line="240" w:lineRule="auto"/>
        <w:rPr>
          <w:rFonts w:ascii="Times New Roman" w:hAnsi="Times New Roman" w:cs="Times New Roman"/>
          <w:color w:val="000000"/>
          <w:sz w:val="24"/>
          <w:szCs w:val="24"/>
        </w:rPr>
      </w:pPr>
      <w:r w:rsidRPr="00667F21">
        <w:rPr>
          <w:rFonts w:ascii="Times New Roman" w:hAnsi="Times New Roman" w:cs="Times New Roman"/>
          <w:i/>
          <w:color w:val="000000"/>
          <w:sz w:val="24"/>
          <w:szCs w:val="24"/>
        </w:rPr>
        <w:t>For by your words you will be justified</w:t>
      </w:r>
      <w:r>
        <w:rPr>
          <w:rFonts w:ascii="Times New Roman" w:hAnsi="Times New Roman" w:cs="Times New Roman"/>
          <w:color w:val="000000"/>
          <w:sz w:val="24"/>
          <w:szCs w:val="24"/>
        </w:rPr>
        <w:tab/>
      </w:r>
      <w:r w:rsidR="005C5D32">
        <w:rPr>
          <w:rFonts w:ascii="Times New Roman" w:hAnsi="Times New Roman" w:cs="Times New Roman"/>
          <w:color w:val="000000"/>
          <w:sz w:val="24"/>
          <w:szCs w:val="24"/>
        </w:rPr>
        <w:tab/>
      </w:r>
      <w:r>
        <w:rPr>
          <w:rFonts w:ascii="Times New Roman" w:hAnsi="Times New Roman" w:cs="Times New Roman"/>
          <w:color w:val="000000"/>
          <w:sz w:val="24"/>
          <w:szCs w:val="24"/>
        </w:rPr>
        <w:t>Matthew 12:37</w:t>
      </w:r>
    </w:p>
    <w:p w:rsidR="00F81438" w:rsidRDefault="00F81438" w:rsidP="009B048C">
      <w:pPr>
        <w:autoSpaceDE w:val="0"/>
        <w:autoSpaceDN w:val="0"/>
        <w:adjustRightInd w:val="0"/>
        <w:spacing w:after="0" w:line="240" w:lineRule="auto"/>
        <w:rPr>
          <w:rFonts w:ascii="Times New Roman" w:hAnsi="Times New Roman" w:cs="Times New Roman"/>
          <w:color w:val="000000"/>
          <w:sz w:val="24"/>
          <w:szCs w:val="24"/>
        </w:rPr>
      </w:pPr>
      <w:r w:rsidRPr="00F81438">
        <w:rPr>
          <w:rFonts w:ascii="Times New Roman" w:hAnsi="Times New Roman" w:cs="Times New Roman"/>
          <w:i/>
          <w:color w:val="000000"/>
          <w:sz w:val="24"/>
          <w:szCs w:val="24"/>
        </w:rPr>
        <w:t>man is justified by faith</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5C5D32">
        <w:rPr>
          <w:rFonts w:ascii="Times New Roman" w:hAnsi="Times New Roman" w:cs="Times New Roman"/>
          <w:color w:val="000000"/>
          <w:sz w:val="24"/>
          <w:szCs w:val="24"/>
        </w:rPr>
        <w:tab/>
      </w:r>
      <w:r>
        <w:rPr>
          <w:rFonts w:ascii="Times New Roman" w:hAnsi="Times New Roman" w:cs="Times New Roman"/>
          <w:color w:val="000000"/>
          <w:sz w:val="24"/>
          <w:szCs w:val="24"/>
        </w:rPr>
        <w:t>Romans 3:38</w:t>
      </w:r>
    </w:p>
    <w:p w:rsidR="000A4C84" w:rsidRPr="00DC7C2D" w:rsidRDefault="000A4C84" w:rsidP="009B048C">
      <w:pPr>
        <w:autoSpaceDE w:val="0"/>
        <w:autoSpaceDN w:val="0"/>
        <w:adjustRightInd w:val="0"/>
        <w:spacing w:after="0" w:line="240" w:lineRule="auto"/>
        <w:rPr>
          <w:rFonts w:ascii="Times New Roman" w:hAnsi="Times New Roman" w:cs="Times New Roman"/>
          <w:color w:val="000000"/>
          <w:sz w:val="24"/>
          <w:szCs w:val="24"/>
        </w:rPr>
      </w:pPr>
      <w:r w:rsidRPr="000A4C84">
        <w:rPr>
          <w:rFonts w:ascii="Times New Roman" w:hAnsi="Times New Roman" w:cs="Times New Roman"/>
          <w:i/>
          <w:color w:val="000000"/>
          <w:sz w:val="24"/>
          <w:szCs w:val="24"/>
        </w:rPr>
        <w:lastRenderedPageBreak/>
        <w:t>doers of the Law will be justified</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5C5D32">
        <w:rPr>
          <w:rFonts w:ascii="Times New Roman" w:hAnsi="Times New Roman" w:cs="Times New Roman"/>
          <w:color w:val="000000"/>
          <w:sz w:val="24"/>
          <w:szCs w:val="24"/>
        </w:rPr>
        <w:tab/>
      </w:r>
      <w:r>
        <w:rPr>
          <w:rFonts w:ascii="Times New Roman" w:hAnsi="Times New Roman" w:cs="Times New Roman"/>
          <w:color w:val="000000"/>
          <w:sz w:val="24"/>
          <w:szCs w:val="24"/>
        </w:rPr>
        <w:t xml:space="preserve">Romans 2:13.  The NT parallel here is that </w:t>
      </w:r>
      <w:r w:rsidR="005C5D32">
        <w:rPr>
          <w:rFonts w:ascii="Times New Roman" w:hAnsi="Times New Roman" w:cs="Times New Roman"/>
          <w:color w:val="000000"/>
          <w:sz w:val="24"/>
          <w:szCs w:val="24"/>
        </w:rPr>
        <w:tab/>
      </w:r>
      <w:r w:rsidR="005C5D32">
        <w:rPr>
          <w:rFonts w:ascii="Times New Roman" w:hAnsi="Times New Roman" w:cs="Times New Roman"/>
          <w:color w:val="000000"/>
          <w:sz w:val="24"/>
          <w:szCs w:val="24"/>
        </w:rPr>
        <w:tab/>
      </w:r>
      <w:r w:rsidR="005C5D32">
        <w:rPr>
          <w:rFonts w:ascii="Times New Roman" w:hAnsi="Times New Roman" w:cs="Times New Roman"/>
          <w:color w:val="000000"/>
          <w:sz w:val="24"/>
          <w:szCs w:val="24"/>
        </w:rPr>
        <w:tab/>
      </w:r>
      <w:r w:rsidR="005C5D32">
        <w:rPr>
          <w:rFonts w:ascii="Times New Roman" w:hAnsi="Times New Roman" w:cs="Times New Roman"/>
          <w:color w:val="000000"/>
          <w:sz w:val="24"/>
          <w:szCs w:val="24"/>
        </w:rPr>
        <w:tab/>
      </w:r>
      <w:r w:rsidR="005C5D32">
        <w:rPr>
          <w:rFonts w:ascii="Times New Roman" w:hAnsi="Times New Roman" w:cs="Times New Roman"/>
          <w:color w:val="000000"/>
          <w:sz w:val="24"/>
          <w:szCs w:val="24"/>
        </w:rPr>
        <w:tab/>
      </w:r>
      <w:r w:rsidR="005C5D32">
        <w:rPr>
          <w:rFonts w:ascii="Times New Roman" w:hAnsi="Times New Roman" w:cs="Times New Roman"/>
          <w:color w:val="000000"/>
          <w:sz w:val="24"/>
          <w:szCs w:val="24"/>
        </w:rPr>
        <w:tab/>
      </w:r>
      <w:r w:rsidR="005C5D32">
        <w:rPr>
          <w:rFonts w:ascii="Times New Roman" w:hAnsi="Times New Roman" w:cs="Times New Roman"/>
          <w:color w:val="000000"/>
          <w:sz w:val="24"/>
          <w:szCs w:val="24"/>
        </w:rPr>
        <w:tab/>
      </w:r>
      <w:r w:rsidR="005C5D32">
        <w:rPr>
          <w:rFonts w:ascii="Times New Roman" w:hAnsi="Times New Roman" w:cs="Times New Roman"/>
          <w:color w:val="000000"/>
          <w:sz w:val="24"/>
          <w:szCs w:val="24"/>
        </w:rPr>
        <w:tab/>
      </w:r>
      <w:r>
        <w:rPr>
          <w:rFonts w:ascii="Times New Roman" w:hAnsi="Times New Roman" w:cs="Times New Roman"/>
          <w:color w:val="000000"/>
          <w:sz w:val="24"/>
          <w:szCs w:val="24"/>
        </w:rPr>
        <w:t>those</w:t>
      </w:r>
      <w:r w:rsidR="005C5D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who just hear the Law of Christ will </w:t>
      </w:r>
      <w:r w:rsidR="005C5D32">
        <w:rPr>
          <w:rFonts w:ascii="Times New Roman" w:hAnsi="Times New Roman" w:cs="Times New Roman"/>
          <w:color w:val="000000"/>
          <w:sz w:val="24"/>
          <w:szCs w:val="24"/>
        </w:rPr>
        <w:tab/>
      </w:r>
      <w:r w:rsidR="005C5D32">
        <w:rPr>
          <w:rFonts w:ascii="Times New Roman" w:hAnsi="Times New Roman" w:cs="Times New Roman"/>
          <w:color w:val="000000"/>
          <w:sz w:val="24"/>
          <w:szCs w:val="24"/>
        </w:rPr>
        <w:tab/>
      </w:r>
      <w:r w:rsidR="005C5D32">
        <w:rPr>
          <w:rFonts w:ascii="Times New Roman" w:hAnsi="Times New Roman" w:cs="Times New Roman"/>
          <w:color w:val="000000"/>
          <w:sz w:val="24"/>
          <w:szCs w:val="24"/>
        </w:rPr>
        <w:tab/>
      </w:r>
      <w:r w:rsidR="005C5D32">
        <w:rPr>
          <w:rFonts w:ascii="Times New Roman" w:hAnsi="Times New Roman" w:cs="Times New Roman"/>
          <w:color w:val="000000"/>
          <w:sz w:val="24"/>
          <w:szCs w:val="24"/>
        </w:rPr>
        <w:tab/>
      </w:r>
      <w:r w:rsidR="005C5D32">
        <w:rPr>
          <w:rFonts w:ascii="Times New Roman" w:hAnsi="Times New Roman" w:cs="Times New Roman"/>
          <w:color w:val="000000"/>
          <w:sz w:val="24"/>
          <w:szCs w:val="24"/>
        </w:rPr>
        <w:tab/>
      </w:r>
      <w:r w:rsidR="005C5D32">
        <w:rPr>
          <w:rFonts w:ascii="Times New Roman" w:hAnsi="Times New Roman" w:cs="Times New Roman"/>
          <w:color w:val="000000"/>
          <w:sz w:val="24"/>
          <w:szCs w:val="24"/>
        </w:rPr>
        <w:tab/>
      </w:r>
      <w:r w:rsidR="005C5D32">
        <w:rPr>
          <w:rFonts w:ascii="Times New Roman" w:hAnsi="Times New Roman" w:cs="Times New Roman"/>
          <w:color w:val="000000"/>
          <w:sz w:val="24"/>
          <w:szCs w:val="24"/>
        </w:rPr>
        <w:tab/>
      </w:r>
      <w:r w:rsidR="005C5D32">
        <w:rPr>
          <w:rFonts w:ascii="Times New Roman" w:hAnsi="Times New Roman" w:cs="Times New Roman"/>
          <w:color w:val="000000"/>
          <w:sz w:val="24"/>
          <w:szCs w:val="24"/>
        </w:rPr>
        <w:tab/>
      </w:r>
      <w:r>
        <w:rPr>
          <w:rFonts w:ascii="Times New Roman" w:hAnsi="Times New Roman" w:cs="Times New Roman"/>
          <w:color w:val="000000"/>
          <w:sz w:val="24"/>
          <w:szCs w:val="24"/>
        </w:rPr>
        <w:t>n</w:t>
      </w:r>
      <w:r w:rsidR="005C5D32">
        <w:rPr>
          <w:rFonts w:ascii="Times New Roman" w:hAnsi="Times New Roman" w:cs="Times New Roman"/>
          <w:color w:val="000000"/>
          <w:sz w:val="24"/>
          <w:szCs w:val="24"/>
        </w:rPr>
        <w:t xml:space="preserve">ot be </w:t>
      </w:r>
      <w:r>
        <w:rPr>
          <w:rFonts w:ascii="Times New Roman" w:hAnsi="Times New Roman" w:cs="Times New Roman"/>
          <w:color w:val="000000"/>
          <w:sz w:val="24"/>
          <w:szCs w:val="24"/>
        </w:rPr>
        <w:t>justified.  They must do it in faith.</w:t>
      </w:r>
    </w:p>
    <w:p w:rsidR="009B048C" w:rsidRPr="009B048C" w:rsidRDefault="009B048C" w:rsidP="009B048C">
      <w:pPr>
        <w:autoSpaceDE w:val="0"/>
        <w:autoSpaceDN w:val="0"/>
        <w:adjustRightInd w:val="0"/>
        <w:spacing w:after="0" w:line="240" w:lineRule="auto"/>
        <w:rPr>
          <w:rFonts w:ascii="Times New Roman" w:hAnsi="Times New Roman" w:cs="Times New Roman"/>
          <w:color w:val="000000"/>
          <w:sz w:val="24"/>
          <w:szCs w:val="24"/>
        </w:rPr>
      </w:pPr>
    </w:p>
    <w:p w:rsidR="006E73EE" w:rsidRDefault="006E73EE" w:rsidP="00365B96">
      <w:pPr>
        <w:autoSpaceDE w:val="0"/>
        <w:autoSpaceDN w:val="0"/>
        <w:adjustRightInd w:val="0"/>
        <w:spacing w:after="0" w:line="240" w:lineRule="auto"/>
        <w:rPr>
          <w:rFonts w:ascii="Times New Roman" w:hAnsi="Times New Roman" w:cs="Times New Roman"/>
          <w:color w:val="000000"/>
          <w:sz w:val="24"/>
          <w:szCs w:val="24"/>
        </w:rPr>
      </w:pPr>
      <w:bookmarkStart w:id="274" w:name="Repetition"/>
      <w:bookmarkEnd w:id="274"/>
      <w:r w:rsidRPr="006E73EE">
        <w:rPr>
          <w:rFonts w:ascii="Times New Roman" w:hAnsi="Times New Roman" w:cs="Times New Roman"/>
          <w:b/>
          <w:color w:val="000000"/>
          <w:sz w:val="24"/>
          <w:szCs w:val="24"/>
        </w:rPr>
        <w:t>Repetition</w:t>
      </w:r>
      <w:r>
        <w:rPr>
          <w:rFonts w:ascii="Times New Roman" w:hAnsi="Times New Roman" w:cs="Times New Roman"/>
          <w:color w:val="000000"/>
          <w:sz w:val="24"/>
          <w:szCs w:val="24"/>
        </w:rPr>
        <w:t>:  Repetition within the Bible is done both for emphasis and to tie the various elements to a single pronouncement.</w:t>
      </w:r>
      <w:r w:rsidR="00C144C9">
        <w:rPr>
          <w:rFonts w:ascii="Times New Roman" w:hAnsi="Times New Roman" w:cs="Times New Roman"/>
          <w:color w:val="000000"/>
          <w:sz w:val="24"/>
          <w:szCs w:val="24"/>
        </w:rPr>
        <w:t xml:space="preserve">  Repetition is illustrated by</w:t>
      </w:r>
      <w:r w:rsidR="008A6D6F">
        <w:rPr>
          <w:rFonts w:ascii="Times New Roman" w:hAnsi="Times New Roman" w:cs="Times New Roman"/>
          <w:color w:val="000000"/>
          <w:sz w:val="24"/>
          <w:szCs w:val="24"/>
        </w:rPr>
        <w:t xml:space="preserve"> the word “times” and not “things.”  As an example, where the Messiah is shown to have 7 virtues (Is 11:2), this is not repetition; but where he repeats the same words 7 times (Rev 2:7), this is repetition.</w:t>
      </w:r>
    </w:p>
    <w:p w:rsidR="006E73EE" w:rsidRDefault="006E73EE" w:rsidP="00365B96">
      <w:pPr>
        <w:autoSpaceDE w:val="0"/>
        <w:autoSpaceDN w:val="0"/>
        <w:adjustRightInd w:val="0"/>
        <w:spacing w:after="0" w:line="240" w:lineRule="auto"/>
        <w:rPr>
          <w:rFonts w:ascii="Times New Roman" w:hAnsi="Times New Roman" w:cs="Times New Roman"/>
          <w:color w:val="000000"/>
          <w:sz w:val="24"/>
          <w:szCs w:val="24"/>
        </w:rPr>
      </w:pPr>
    </w:p>
    <w:p w:rsidR="006E73EE" w:rsidRDefault="00C144C9" w:rsidP="00365B9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Ex 6:6-8</w:t>
      </w:r>
      <w:r>
        <w:rPr>
          <w:rFonts w:ascii="Times New Roman" w:hAnsi="Times New Roman" w:cs="Times New Roman"/>
          <w:color w:val="000000"/>
          <w:sz w:val="24"/>
          <w:szCs w:val="24"/>
        </w:rPr>
        <w:tab/>
        <w:t>The Lord’s seven</w:t>
      </w:r>
      <w:r w:rsidR="006E73EE">
        <w:rPr>
          <w:rFonts w:ascii="Times New Roman" w:hAnsi="Times New Roman" w:cs="Times New Roman"/>
          <w:color w:val="000000"/>
          <w:sz w:val="24"/>
          <w:szCs w:val="24"/>
        </w:rPr>
        <w:t xml:space="preserve"> I Wills given to Moses prior to Israel’s release.</w:t>
      </w:r>
    </w:p>
    <w:p w:rsidR="006E73EE" w:rsidRDefault="006E73EE" w:rsidP="00365B9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Is 14:13-14</w:t>
      </w:r>
      <w:r>
        <w:rPr>
          <w:rFonts w:ascii="Times New Roman" w:hAnsi="Times New Roman" w:cs="Times New Roman"/>
          <w:color w:val="000000"/>
          <w:sz w:val="24"/>
          <w:szCs w:val="24"/>
        </w:rPr>
        <w:tab/>
        <w:t xml:space="preserve">Satan’s </w:t>
      </w:r>
      <w:r w:rsidR="00C144C9">
        <w:rPr>
          <w:rFonts w:ascii="Times New Roman" w:hAnsi="Times New Roman" w:cs="Times New Roman"/>
          <w:color w:val="000000"/>
          <w:sz w:val="24"/>
          <w:szCs w:val="24"/>
        </w:rPr>
        <w:t>five</w:t>
      </w:r>
      <w:r>
        <w:rPr>
          <w:rFonts w:ascii="Times New Roman" w:hAnsi="Times New Roman" w:cs="Times New Roman"/>
          <w:color w:val="000000"/>
          <w:sz w:val="24"/>
          <w:szCs w:val="24"/>
        </w:rPr>
        <w:t xml:space="preserve"> I Wills </w:t>
      </w:r>
      <w:r w:rsidR="002952A2">
        <w:rPr>
          <w:rFonts w:ascii="Times New Roman" w:hAnsi="Times New Roman" w:cs="Times New Roman"/>
          <w:color w:val="000000"/>
          <w:sz w:val="24"/>
          <w:szCs w:val="24"/>
        </w:rPr>
        <w:t>spoken after his fall.</w:t>
      </w:r>
    </w:p>
    <w:p w:rsidR="00DC05D9" w:rsidRDefault="00DC05D9" w:rsidP="00365B9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Is 6:3</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DC05D9">
        <w:rPr>
          <w:rFonts w:ascii="Times New Roman" w:hAnsi="Times New Roman" w:cs="Times New Roman"/>
          <w:i/>
          <w:color w:val="000000"/>
          <w:sz w:val="24"/>
          <w:szCs w:val="24"/>
        </w:rPr>
        <w:t>Holy, holy, holy</w:t>
      </w:r>
      <w:r>
        <w:rPr>
          <w:rFonts w:ascii="Times New Roman" w:hAnsi="Times New Roman" w:cs="Times New Roman"/>
          <w:color w:val="000000"/>
          <w:sz w:val="24"/>
          <w:szCs w:val="24"/>
        </w:rPr>
        <w:t xml:space="preserve"> (Also Rev 4:8)</w:t>
      </w:r>
    </w:p>
    <w:p w:rsidR="00DC05D9" w:rsidRDefault="00DC05D9" w:rsidP="00365B9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Jer 22:29</w:t>
      </w:r>
      <w:r>
        <w:rPr>
          <w:rFonts w:ascii="Times New Roman" w:hAnsi="Times New Roman" w:cs="Times New Roman"/>
          <w:color w:val="000000"/>
          <w:sz w:val="24"/>
          <w:szCs w:val="24"/>
        </w:rPr>
        <w:tab/>
      </w:r>
      <w:r w:rsidRPr="00DC05D9">
        <w:rPr>
          <w:rFonts w:ascii="Times New Roman" w:hAnsi="Times New Roman" w:cs="Times New Roman"/>
          <w:i/>
          <w:color w:val="000000"/>
          <w:sz w:val="24"/>
          <w:szCs w:val="24"/>
        </w:rPr>
        <w:t>Earth, Earth, Earth</w:t>
      </w:r>
      <w:r>
        <w:rPr>
          <w:rFonts w:ascii="Times New Roman" w:hAnsi="Times New Roman" w:cs="Times New Roman"/>
          <w:color w:val="000000"/>
          <w:sz w:val="24"/>
          <w:szCs w:val="24"/>
        </w:rPr>
        <w:t xml:space="preserve"> (Land, Land, Land) meaning Hear Yea</w:t>
      </w:r>
    </w:p>
    <w:p w:rsidR="00DC05D9" w:rsidRDefault="00DC05D9" w:rsidP="00365B9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Ez 21:27</w:t>
      </w:r>
      <w:r>
        <w:rPr>
          <w:rFonts w:ascii="Times New Roman" w:hAnsi="Times New Roman" w:cs="Times New Roman"/>
          <w:color w:val="000000"/>
          <w:sz w:val="24"/>
          <w:szCs w:val="24"/>
        </w:rPr>
        <w:tab/>
      </w:r>
      <w:r w:rsidRPr="00DC05D9">
        <w:rPr>
          <w:rFonts w:ascii="Times New Roman" w:hAnsi="Times New Roman" w:cs="Times New Roman"/>
          <w:i/>
          <w:color w:val="000000"/>
          <w:sz w:val="24"/>
          <w:szCs w:val="24"/>
        </w:rPr>
        <w:t>Ruin, ruin, ruin</w:t>
      </w:r>
    </w:p>
    <w:p w:rsidR="00DC05D9" w:rsidRDefault="00DC05D9" w:rsidP="00365B9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Rev 8:13</w:t>
      </w:r>
      <w:r>
        <w:rPr>
          <w:rFonts w:ascii="Times New Roman" w:hAnsi="Times New Roman" w:cs="Times New Roman"/>
          <w:color w:val="000000"/>
          <w:sz w:val="24"/>
          <w:szCs w:val="24"/>
        </w:rPr>
        <w:tab/>
      </w:r>
      <w:r w:rsidRPr="00DC05D9">
        <w:rPr>
          <w:rFonts w:ascii="Times New Roman" w:hAnsi="Times New Roman" w:cs="Times New Roman"/>
          <w:i/>
          <w:color w:val="000000"/>
          <w:sz w:val="24"/>
          <w:szCs w:val="24"/>
        </w:rPr>
        <w:t>Woe, woe, w</w:t>
      </w:r>
      <w:r>
        <w:rPr>
          <w:rFonts w:ascii="Times New Roman" w:hAnsi="Times New Roman" w:cs="Times New Roman"/>
          <w:color w:val="000000"/>
          <w:sz w:val="24"/>
          <w:szCs w:val="24"/>
        </w:rPr>
        <w:t>oe</w:t>
      </w:r>
    </w:p>
    <w:p w:rsidR="00186B5B" w:rsidRDefault="00186B5B" w:rsidP="00365B9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Jer 7:4</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186B5B">
        <w:rPr>
          <w:rFonts w:ascii="Times New Roman" w:hAnsi="Times New Roman" w:cs="Times New Roman"/>
          <w:i/>
          <w:color w:val="000000"/>
          <w:sz w:val="24"/>
          <w:szCs w:val="24"/>
        </w:rPr>
        <w:t>This is the Temple of the Lord, the Temple of the Lord, the Temple of the Lord</w:t>
      </w:r>
      <w:r>
        <w:rPr>
          <w:rFonts w:ascii="Times New Roman" w:hAnsi="Times New Roman" w:cs="Times New Roman"/>
          <w:color w:val="000000"/>
          <w:sz w:val="24"/>
          <w:szCs w:val="24"/>
        </w:rPr>
        <w:t>.</w:t>
      </w:r>
    </w:p>
    <w:p w:rsidR="00186B5B" w:rsidRDefault="00186B5B" w:rsidP="00365B9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Mt 6:7</w:t>
      </w:r>
      <w:r>
        <w:rPr>
          <w:rFonts w:ascii="Times New Roman" w:hAnsi="Times New Roman" w:cs="Times New Roman"/>
          <w:color w:val="000000"/>
          <w:sz w:val="24"/>
          <w:szCs w:val="24"/>
        </w:rPr>
        <w:tab/>
      </w:r>
      <w:r>
        <w:rPr>
          <w:rFonts w:ascii="Times New Roman" w:hAnsi="Times New Roman" w:cs="Times New Roman"/>
          <w:color w:val="000000"/>
          <w:sz w:val="24"/>
          <w:szCs w:val="24"/>
        </w:rPr>
        <w:tab/>
        <w:t>Do not use meaningless repetition in prayer as in the above verse of Jer 7:4.</w:t>
      </w:r>
    </w:p>
    <w:p w:rsidR="00A95CE8" w:rsidRDefault="00A95CE8" w:rsidP="00365B96">
      <w:pPr>
        <w:autoSpaceDE w:val="0"/>
        <w:autoSpaceDN w:val="0"/>
        <w:adjustRightInd w:val="0"/>
        <w:spacing w:after="0" w:line="240" w:lineRule="auto"/>
        <w:rPr>
          <w:rFonts w:ascii="Times New Roman" w:hAnsi="Times New Roman" w:cs="Times New Roman"/>
          <w:i/>
          <w:color w:val="BC0406"/>
          <w:sz w:val="24"/>
          <w:szCs w:val="24"/>
        </w:rPr>
      </w:pPr>
      <w:r>
        <w:rPr>
          <w:rFonts w:ascii="Times New Roman" w:hAnsi="Times New Roman" w:cs="Times New Roman"/>
          <w:color w:val="000000"/>
          <w:sz w:val="24"/>
          <w:szCs w:val="24"/>
        </w:rPr>
        <w:t>Rev 2:7—3:22</w:t>
      </w:r>
      <w:r>
        <w:rPr>
          <w:rFonts w:ascii="Times New Roman" w:hAnsi="Times New Roman" w:cs="Times New Roman"/>
          <w:color w:val="000000"/>
          <w:sz w:val="24"/>
          <w:szCs w:val="24"/>
        </w:rPr>
        <w:tab/>
        <w:t>Seven promises t</w:t>
      </w:r>
      <w:r w:rsidR="00A74C15">
        <w:rPr>
          <w:rFonts w:ascii="Times New Roman" w:hAnsi="Times New Roman" w:cs="Times New Roman"/>
          <w:color w:val="000000"/>
          <w:sz w:val="24"/>
          <w:szCs w:val="24"/>
        </w:rPr>
        <w:t>o</w:t>
      </w:r>
      <w:r>
        <w:rPr>
          <w:rFonts w:ascii="Times New Roman" w:hAnsi="Times New Roman" w:cs="Times New Roman"/>
          <w:color w:val="000000"/>
          <w:sz w:val="24"/>
          <w:szCs w:val="24"/>
        </w:rPr>
        <w:t xml:space="preserve"> Christians: </w:t>
      </w:r>
      <w:r w:rsidRPr="00463847">
        <w:rPr>
          <w:rFonts w:ascii="Times New Roman" w:hAnsi="Times New Roman" w:cs="Times New Roman"/>
          <w:i/>
          <w:color w:val="BC0406"/>
          <w:sz w:val="24"/>
          <w:szCs w:val="24"/>
        </w:rPr>
        <w:t>He who has an ear, let him hear what the Spirit</w:t>
      </w:r>
    </w:p>
    <w:p w:rsidR="00A95CE8" w:rsidRDefault="00A95CE8" w:rsidP="00365B96">
      <w:pPr>
        <w:autoSpaceDE w:val="0"/>
        <w:autoSpaceDN w:val="0"/>
        <w:adjustRightInd w:val="0"/>
        <w:spacing w:after="0" w:line="240" w:lineRule="auto"/>
        <w:rPr>
          <w:rFonts w:ascii="Times New Roman" w:hAnsi="Times New Roman" w:cs="Times New Roman"/>
          <w:i/>
          <w:color w:val="BC0406"/>
          <w:sz w:val="24"/>
          <w:szCs w:val="24"/>
        </w:rPr>
      </w:pPr>
      <w:r>
        <w:rPr>
          <w:rFonts w:ascii="Times New Roman" w:hAnsi="Times New Roman" w:cs="Times New Roman"/>
          <w:i/>
          <w:color w:val="BC0406"/>
          <w:sz w:val="24"/>
          <w:szCs w:val="24"/>
        </w:rPr>
        <w:t xml:space="preserve">                                                                         </w:t>
      </w:r>
      <w:r w:rsidRPr="00463847">
        <w:rPr>
          <w:rFonts w:ascii="Times New Roman" w:hAnsi="Times New Roman" w:cs="Times New Roman"/>
          <w:i/>
          <w:color w:val="BC0406"/>
          <w:sz w:val="24"/>
          <w:szCs w:val="24"/>
        </w:rPr>
        <w:t>says to the churches</w:t>
      </w:r>
      <w:r>
        <w:rPr>
          <w:rFonts w:ascii="Times New Roman" w:hAnsi="Times New Roman" w:cs="Times New Roman"/>
          <w:i/>
          <w:color w:val="BC0406"/>
          <w:sz w:val="24"/>
          <w:szCs w:val="24"/>
        </w:rPr>
        <w:t>…</w:t>
      </w:r>
    </w:p>
    <w:p w:rsidR="00714A44" w:rsidRDefault="00714A44" w:rsidP="00365B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John 4:26</w:t>
      </w:r>
      <w:r>
        <w:rPr>
          <w:rFonts w:ascii="Times New Roman" w:hAnsi="Times New Roman" w:cs="Times New Roman"/>
          <w:sz w:val="24"/>
          <w:szCs w:val="24"/>
        </w:rPr>
        <w:tab/>
        <w:t>Seven I Ams [</w:t>
      </w:r>
      <w:r w:rsidRPr="00315DF2">
        <w:rPr>
          <w:rFonts w:ascii="Times New Roman" w:hAnsi="Times New Roman" w:cs="Times New Roman"/>
          <w:i/>
          <w:color w:val="FF0000"/>
          <w:sz w:val="24"/>
          <w:szCs w:val="24"/>
        </w:rPr>
        <w:t>ego eimi</w:t>
      </w:r>
      <w:r>
        <w:rPr>
          <w:rFonts w:ascii="Times New Roman" w:hAnsi="Times New Roman" w:cs="Times New Roman"/>
          <w:sz w:val="24"/>
          <w:szCs w:val="24"/>
        </w:rPr>
        <w:t>] (Jn 7:26, 6:20, 8:24, 8:28, 8:58, 13:19, 18:6)</w:t>
      </w:r>
    </w:p>
    <w:p w:rsidR="00A74C15" w:rsidRDefault="00A74C15" w:rsidP="00365B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Ge 15:1</w:t>
      </w:r>
      <w:r>
        <w:rPr>
          <w:rFonts w:ascii="Times New Roman" w:hAnsi="Times New Roman" w:cs="Times New Roman"/>
          <w:sz w:val="24"/>
          <w:szCs w:val="24"/>
        </w:rPr>
        <w:tab/>
      </w:r>
      <w:r w:rsidRPr="00A74C15">
        <w:rPr>
          <w:rFonts w:ascii="Times New Roman" w:hAnsi="Times New Roman" w:cs="Times New Roman"/>
          <w:i/>
          <w:sz w:val="24"/>
          <w:szCs w:val="24"/>
        </w:rPr>
        <w:t>Do not fear</w:t>
      </w:r>
      <w:r>
        <w:rPr>
          <w:rFonts w:ascii="Times New Roman" w:hAnsi="Times New Roman" w:cs="Times New Roman"/>
          <w:i/>
          <w:sz w:val="24"/>
          <w:szCs w:val="24"/>
        </w:rPr>
        <w:t xml:space="preserve"> </w:t>
      </w:r>
      <w:r w:rsidRPr="00A74C15">
        <w:rPr>
          <w:rFonts w:ascii="Times New Roman" w:hAnsi="Times New Roman" w:cs="Times New Roman"/>
          <w:sz w:val="24"/>
          <w:szCs w:val="24"/>
        </w:rPr>
        <w:t>Is</w:t>
      </w:r>
      <w:r>
        <w:rPr>
          <w:rFonts w:ascii="Times New Roman" w:hAnsi="Times New Roman" w:cs="Times New Roman"/>
          <w:sz w:val="24"/>
          <w:szCs w:val="24"/>
        </w:rPr>
        <w:t xml:space="preserve"> stated 58 times primarily in the OT.</w:t>
      </w:r>
    </w:p>
    <w:p w:rsidR="00A74C15" w:rsidRDefault="00A74C15" w:rsidP="00365B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Josh 8:1</w:t>
      </w:r>
      <w:r>
        <w:rPr>
          <w:rFonts w:ascii="Times New Roman" w:hAnsi="Times New Roman" w:cs="Times New Roman"/>
          <w:sz w:val="24"/>
          <w:szCs w:val="24"/>
        </w:rPr>
        <w:tab/>
      </w:r>
      <w:r w:rsidRPr="00A74C15">
        <w:rPr>
          <w:rFonts w:ascii="Times New Roman" w:hAnsi="Times New Roman" w:cs="Times New Roman"/>
          <w:i/>
          <w:sz w:val="24"/>
          <w:szCs w:val="24"/>
        </w:rPr>
        <w:t>Do not fear or be dismayed</w:t>
      </w:r>
      <w:r>
        <w:rPr>
          <w:rFonts w:ascii="Times New Roman" w:hAnsi="Times New Roman" w:cs="Times New Roman"/>
          <w:sz w:val="24"/>
          <w:szCs w:val="24"/>
        </w:rPr>
        <w:t xml:space="preserve"> is stated 12 times primarily in the OT.</w:t>
      </w:r>
    </w:p>
    <w:p w:rsidR="00A74C15" w:rsidRDefault="00A74C15" w:rsidP="00365B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Mk 9:44</w:t>
      </w:r>
      <w:r>
        <w:rPr>
          <w:rFonts w:ascii="Times New Roman" w:hAnsi="Times New Roman" w:cs="Times New Roman"/>
          <w:sz w:val="24"/>
          <w:szCs w:val="24"/>
        </w:rPr>
        <w:tab/>
      </w:r>
      <w:r w:rsidRPr="00A74C15">
        <w:rPr>
          <w:rFonts w:ascii="Times New Roman" w:hAnsi="Times New Roman" w:cs="Times New Roman"/>
          <w:i/>
          <w:color w:val="FF0000"/>
          <w:sz w:val="24"/>
          <w:szCs w:val="24"/>
        </w:rPr>
        <w:t>Where their worm does not die</w:t>
      </w:r>
      <w:r>
        <w:rPr>
          <w:rFonts w:ascii="Times New Roman" w:hAnsi="Times New Roman" w:cs="Times New Roman"/>
          <w:i/>
          <w:color w:val="FF0000"/>
          <w:sz w:val="24"/>
          <w:szCs w:val="24"/>
        </w:rPr>
        <w:t>,</w:t>
      </w:r>
      <w:r w:rsidRPr="00A74C15">
        <w:rPr>
          <w:rFonts w:ascii="Times New Roman" w:hAnsi="Times New Roman" w:cs="Times New Roman"/>
          <w:i/>
          <w:color w:val="FF0000"/>
          <w:sz w:val="24"/>
          <w:szCs w:val="24"/>
        </w:rPr>
        <w:t xml:space="preserve"> and the fire is not quenched</w:t>
      </w:r>
      <w:r>
        <w:rPr>
          <w:rFonts w:ascii="Times New Roman" w:hAnsi="Times New Roman" w:cs="Times New Roman"/>
          <w:sz w:val="24"/>
          <w:szCs w:val="24"/>
        </w:rPr>
        <w:t xml:space="preserve"> is stated three times</w:t>
      </w:r>
    </w:p>
    <w:p w:rsidR="00A74C15" w:rsidRDefault="00A74C15" w:rsidP="00365B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In Mk 9:44, 46, 48</w:t>
      </w:r>
      <w:r w:rsidR="00064992">
        <w:rPr>
          <w:rFonts w:ascii="Times New Roman" w:hAnsi="Times New Roman" w:cs="Times New Roman"/>
          <w:sz w:val="24"/>
          <w:szCs w:val="24"/>
        </w:rPr>
        <w:t xml:space="preserve"> by Jesus quoting Is 41:14 and 66:24.</w:t>
      </w:r>
    </w:p>
    <w:p w:rsidR="00064992" w:rsidRDefault="00064992" w:rsidP="00365B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Mt 3:17</w:t>
      </w:r>
      <w:r>
        <w:rPr>
          <w:rFonts w:ascii="Times New Roman" w:hAnsi="Times New Roman" w:cs="Times New Roman"/>
          <w:sz w:val="24"/>
          <w:szCs w:val="24"/>
        </w:rPr>
        <w:tab/>
      </w:r>
      <w:r w:rsidRPr="002C582A">
        <w:rPr>
          <w:rFonts w:ascii="Times New Roman" w:hAnsi="Times New Roman" w:cs="Times New Roman"/>
          <w:i/>
          <w:sz w:val="24"/>
          <w:szCs w:val="24"/>
        </w:rPr>
        <w:t>This is My beloved Son, in whom I am well pleased</w:t>
      </w:r>
      <w:r w:rsidR="002C582A">
        <w:rPr>
          <w:rFonts w:ascii="Times New Roman" w:hAnsi="Times New Roman" w:cs="Times New Roman"/>
          <w:sz w:val="24"/>
          <w:szCs w:val="24"/>
        </w:rPr>
        <w:t xml:space="preserve"> is stated three times in </w:t>
      </w:r>
    </w:p>
    <w:p w:rsidR="002C582A" w:rsidRDefault="002C582A" w:rsidP="00365B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Mt 3:17, Mt 17:5, and 2 Peter 1:17.</w:t>
      </w:r>
    </w:p>
    <w:p w:rsidR="00580515" w:rsidRDefault="00580515" w:rsidP="00365B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Mt 3:17</w:t>
      </w:r>
      <w:r>
        <w:rPr>
          <w:rFonts w:ascii="Times New Roman" w:hAnsi="Times New Roman" w:cs="Times New Roman"/>
          <w:sz w:val="24"/>
          <w:szCs w:val="24"/>
        </w:rPr>
        <w:tab/>
        <w:t>Jesus was glorified three times: Mt 3:17, Mt 17:5, and Jn 12:28.</w:t>
      </w:r>
    </w:p>
    <w:p w:rsidR="00C517B5" w:rsidRDefault="00C517B5" w:rsidP="00365B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John 2:19</w:t>
      </w:r>
      <w:r>
        <w:rPr>
          <w:rFonts w:ascii="Times New Roman" w:hAnsi="Times New Roman" w:cs="Times New Roman"/>
          <w:sz w:val="24"/>
          <w:szCs w:val="24"/>
        </w:rPr>
        <w:tab/>
        <w:t xml:space="preserve">Jesus predicted his death and resurrection </w:t>
      </w:r>
      <w:r w:rsidR="00F11AA3">
        <w:rPr>
          <w:rFonts w:ascii="Times New Roman" w:hAnsi="Times New Roman" w:cs="Times New Roman"/>
          <w:sz w:val="24"/>
          <w:szCs w:val="24"/>
        </w:rPr>
        <w:t>7</w:t>
      </w:r>
      <w:r>
        <w:rPr>
          <w:rFonts w:ascii="Times New Roman" w:hAnsi="Times New Roman" w:cs="Times New Roman"/>
          <w:sz w:val="24"/>
          <w:szCs w:val="24"/>
        </w:rPr>
        <w:t xml:space="preserve"> times using words similar to this:</w:t>
      </w:r>
    </w:p>
    <w:p w:rsidR="00C517B5" w:rsidRDefault="00C517B5" w:rsidP="00365B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C517B5">
        <w:rPr>
          <w:rFonts w:ascii="Times New Roman" w:hAnsi="Times New Roman" w:cs="Times New Roman"/>
          <w:i/>
          <w:color w:val="FF0000"/>
          <w:sz w:val="24"/>
          <w:szCs w:val="24"/>
        </w:rPr>
        <w:t>When He has been killed, He will rise 3 days later</w:t>
      </w:r>
      <w:r>
        <w:rPr>
          <w:rFonts w:ascii="Times New Roman" w:hAnsi="Times New Roman" w:cs="Times New Roman"/>
          <w:sz w:val="24"/>
          <w:szCs w:val="24"/>
        </w:rPr>
        <w:t xml:space="preserve"> (Mk 9:31).  The </w:t>
      </w:r>
      <w:r w:rsidR="00F11AA3">
        <w:rPr>
          <w:rFonts w:ascii="Times New Roman" w:hAnsi="Times New Roman" w:cs="Times New Roman"/>
          <w:sz w:val="24"/>
          <w:szCs w:val="24"/>
        </w:rPr>
        <w:t>7</w:t>
      </w:r>
      <w:r>
        <w:rPr>
          <w:rFonts w:ascii="Times New Roman" w:hAnsi="Times New Roman" w:cs="Times New Roman"/>
          <w:sz w:val="24"/>
          <w:szCs w:val="24"/>
        </w:rPr>
        <w:t xml:space="preserve"> instances are</w:t>
      </w:r>
    </w:p>
    <w:p w:rsidR="00F11AA3" w:rsidRDefault="00C517B5" w:rsidP="007F1D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John 2:19, Mt </w:t>
      </w:r>
      <w:r w:rsidR="00F11AA3">
        <w:rPr>
          <w:rFonts w:ascii="Times New Roman" w:hAnsi="Times New Roman" w:cs="Times New Roman"/>
          <w:sz w:val="24"/>
          <w:szCs w:val="24"/>
        </w:rPr>
        <w:t>12:40, 16:4</w:t>
      </w:r>
      <w:r>
        <w:rPr>
          <w:rFonts w:ascii="Times New Roman" w:hAnsi="Times New Roman" w:cs="Times New Roman"/>
          <w:sz w:val="24"/>
          <w:szCs w:val="24"/>
        </w:rPr>
        <w:t>, Mk 8:31, 9:31, 10:24</w:t>
      </w:r>
      <w:r w:rsidR="007F1D25">
        <w:rPr>
          <w:rFonts w:ascii="Times New Roman" w:hAnsi="Times New Roman" w:cs="Times New Roman"/>
          <w:sz w:val="24"/>
          <w:szCs w:val="24"/>
        </w:rPr>
        <w:t>, 14:28</w:t>
      </w:r>
      <w:r w:rsidR="00F11AA3">
        <w:rPr>
          <w:rFonts w:ascii="Times New Roman" w:hAnsi="Times New Roman" w:cs="Times New Roman"/>
          <w:sz w:val="24"/>
          <w:szCs w:val="24"/>
        </w:rPr>
        <w:t xml:space="preserve"> (The last 4 are also Mt</w:t>
      </w:r>
    </w:p>
    <w:p w:rsidR="00F11AA3" w:rsidRDefault="00F11AA3" w:rsidP="007F1D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16:21, 17:23, 20:19, 26:32)</w:t>
      </w:r>
      <w:r w:rsidR="00C517B5">
        <w:rPr>
          <w:rFonts w:ascii="Times New Roman" w:hAnsi="Times New Roman" w:cs="Times New Roman"/>
          <w:sz w:val="24"/>
          <w:szCs w:val="24"/>
        </w:rPr>
        <w:t>.</w:t>
      </w:r>
      <w:r w:rsidR="007F1D25">
        <w:rPr>
          <w:rFonts w:ascii="Times New Roman" w:hAnsi="Times New Roman" w:cs="Times New Roman"/>
          <w:sz w:val="24"/>
          <w:szCs w:val="24"/>
        </w:rPr>
        <w:t xml:space="preserve">  Notice that five</w:t>
      </w:r>
      <w:r w:rsidR="003739A2">
        <w:rPr>
          <w:rFonts w:ascii="Times New Roman" w:hAnsi="Times New Roman" w:cs="Times New Roman"/>
          <w:sz w:val="24"/>
          <w:szCs w:val="24"/>
        </w:rPr>
        <w:t xml:space="preserve"> predictions</w:t>
      </w:r>
      <w:r>
        <w:rPr>
          <w:rFonts w:ascii="Times New Roman" w:hAnsi="Times New Roman" w:cs="Times New Roman"/>
          <w:sz w:val="24"/>
          <w:szCs w:val="24"/>
        </w:rPr>
        <w:t xml:space="preserve"> </w:t>
      </w:r>
      <w:r w:rsidR="003739A2">
        <w:rPr>
          <w:rFonts w:ascii="Times New Roman" w:hAnsi="Times New Roman" w:cs="Times New Roman"/>
          <w:sz w:val="24"/>
          <w:szCs w:val="24"/>
        </w:rPr>
        <w:t xml:space="preserve">come </w:t>
      </w:r>
      <w:r w:rsidR="0098710E">
        <w:rPr>
          <w:rFonts w:ascii="Times New Roman" w:hAnsi="Times New Roman" w:cs="Times New Roman"/>
          <w:sz w:val="24"/>
          <w:szCs w:val="24"/>
        </w:rPr>
        <w:t>n</w:t>
      </w:r>
      <w:r w:rsidR="003739A2">
        <w:rPr>
          <w:rFonts w:ascii="Times New Roman" w:hAnsi="Times New Roman" w:cs="Times New Roman"/>
          <w:sz w:val="24"/>
          <w:szCs w:val="24"/>
        </w:rPr>
        <w:t xml:space="preserve">aturally after his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739A2">
        <w:rPr>
          <w:rFonts w:ascii="Times New Roman" w:hAnsi="Times New Roman" w:cs="Times New Roman"/>
          <w:sz w:val="24"/>
          <w:szCs w:val="24"/>
        </w:rPr>
        <w:t>rejection (Mt 12:24), but only John mentions that He also</w:t>
      </w:r>
      <w:r>
        <w:rPr>
          <w:rFonts w:ascii="Times New Roman" w:hAnsi="Times New Roman" w:cs="Times New Roman"/>
          <w:sz w:val="24"/>
          <w:szCs w:val="24"/>
        </w:rPr>
        <w:t xml:space="preserve"> </w:t>
      </w:r>
      <w:r w:rsidR="003739A2">
        <w:rPr>
          <w:rFonts w:ascii="Times New Roman" w:hAnsi="Times New Roman" w:cs="Times New Roman"/>
          <w:sz w:val="24"/>
          <w:szCs w:val="24"/>
        </w:rPr>
        <w:t>made this prediction</w:t>
      </w:r>
    </w:p>
    <w:p w:rsidR="00F11AA3" w:rsidRDefault="00F11AA3" w:rsidP="007F1D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739A2">
        <w:rPr>
          <w:rFonts w:ascii="Times New Roman" w:hAnsi="Times New Roman" w:cs="Times New Roman"/>
          <w:sz w:val="24"/>
          <w:szCs w:val="24"/>
        </w:rPr>
        <w:t xml:space="preserve"> before the</w:t>
      </w:r>
      <w:r>
        <w:rPr>
          <w:rFonts w:ascii="Times New Roman" w:hAnsi="Times New Roman" w:cs="Times New Roman"/>
          <w:sz w:val="24"/>
          <w:szCs w:val="24"/>
        </w:rPr>
        <w:t xml:space="preserve"> </w:t>
      </w:r>
      <w:r w:rsidR="003739A2">
        <w:rPr>
          <w:rFonts w:ascii="Times New Roman" w:hAnsi="Times New Roman" w:cs="Times New Roman"/>
          <w:sz w:val="24"/>
          <w:szCs w:val="24"/>
        </w:rPr>
        <w:t>rejection meaning that even if He had been</w:t>
      </w:r>
      <w:r w:rsidR="007F1D25">
        <w:rPr>
          <w:rFonts w:ascii="Times New Roman" w:hAnsi="Times New Roman" w:cs="Times New Roman"/>
          <w:sz w:val="24"/>
          <w:szCs w:val="24"/>
        </w:rPr>
        <w:t xml:space="preserve"> </w:t>
      </w:r>
      <w:r w:rsidR="003739A2">
        <w:rPr>
          <w:rFonts w:ascii="Times New Roman" w:hAnsi="Times New Roman" w:cs="Times New Roman"/>
          <w:sz w:val="24"/>
          <w:szCs w:val="24"/>
        </w:rPr>
        <w:t>accepted</w:t>
      </w:r>
      <w:r w:rsidR="006B1042">
        <w:rPr>
          <w:rFonts w:ascii="Times New Roman" w:hAnsi="Times New Roman" w:cs="Times New Roman"/>
          <w:sz w:val="24"/>
          <w:szCs w:val="24"/>
        </w:rPr>
        <w:t xml:space="preserve"> and the Kingdom</w:t>
      </w:r>
    </w:p>
    <w:p w:rsidR="003739A2" w:rsidRDefault="00F11AA3" w:rsidP="007F1D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B1042">
        <w:rPr>
          <w:rFonts w:ascii="Times New Roman" w:hAnsi="Times New Roman" w:cs="Times New Roman"/>
          <w:sz w:val="24"/>
          <w:szCs w:val="24"/>
        </w:rPr>
        <w:t xml:space="preserve"> of God were ushered in</w:t>
      </w:r>
      <w:r w:rsidR="003739A2">
        <w:rPr>
          <w:rFonts w:ascii="Times New Roman" w:hAnsi="Times New Roman" w:cs="Times New Roman"/>
          <w:sz w:val="24"/>
          <w:szCs w:val="24"/>
        </w:rPr>
        <w:t>, He still had to die.</w:t>
      </w:r>
    </w:p>
    <w:p w:rsidR="006B1042" w:rsidRDefault="006B1042" w:rsidP="006B10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Mk 14:37</w:t>
      </w:r>
      <w:r>
        <w:rPr>
          <w:rFonts w:ascii="Times New Roman" w:hAnsi="Times New Roman" w:cs="Times New Roman"/>
          <w:sz w:val="24"/>
          <w:szCs w:val="24"/>
        </w:rPr>
        <w:tab/>
        <w:t>Three times Peter (and James and John) fell asleep in the Garden of Gethsemane</w:t>
      </w:r>
    </w:p>
    <w:p w:rsidR="006B1042" w:rsidRDefault="006B1042" w:rsidP="006B10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(Mk 14:37,40,41).  Three times Peter denied Jesus in the courtyard of Caiaphas</w:t>
      </w:r>
    </w:p>
    <w:p w:rsidR="006B1042" w:rsidRDefault="006B1042" w:rsidP="006B10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(Mk 14:68,70,71).</w:t>
      </w:r>
      <w:r w:rsidR="00182514">
        <w:rPr>
          <w:rFonts w:ascii="Times New Roman" w:hAnsi="Times New Roman" w:cs="Times New Roman"/>
          <w:sz w:val="24"/>
          <w:szCs w:val="24"/>
        </w:rPr>
        <w:t xml:space="preserve">  Three times Peter (and the disciples) denied Jesus’ </w:t>
      </w:r>
    </w:p>
    <w:p w:rsidR="00182514" w:rsidRDefault="00182514" w:rsidP="006B10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Resurrection (Mk 16:7,11,13).</w:t>
      </w:r>
      <w:r w:rsidR="0056040E">
        <w:rPr>
          <w:rFonts w:ascii="Times New Roman" w:hAnsi="Times New Roman" w:cs="Times New Roman"/>
          <w:sz w:val="24"/>
          <w:szCs w:val="24"/>
        </w:rPr>
        <w:t xml:space="preserve">  Three times Peter used </w:t>
      </w:r>
      <w:r w:rsidR="0056040E" w:rsidRPr="0056040E">
        <w:rPr>
          <w:rFonts w:ascii="Times New Roman" w:hAnsi="Times New Roman" w:cs="Times New Roman"/>
          <w:i/>
          <w:sz w:val="24"/>
          <w:szCs w:val="24"/>
        </w:rPr>
        <w:t>phileo</w:t>
      </w:r>
      <w:r w:rsidR="0056040E">
        <w:rPr>
          <w:rFonts w:ascii="Times New Roman" w:hAnsi="Times New Roman" w:cs="Times New Roman"/>
          <w:sz w:val="24"/>
          <w:szCs w:val="24"/>
        </w:rPr>
        <w:t xml:space="preserve"> rather than </w:t>
      </w:r>
      <w:r w:rsidR="0056040E" w:rsidRPr="0056040E">
        <w:rPr>
          <w:rFonts w:ascii="Times New Roman" w:hAnsi="Times New Roman" w:cs="Times New Roman"/>
          <w:i/>
          <w:sz w:val="24"/>
          <w:szCs w:val="24"/>
        </w:rPr>
        <w:t>agape</w:t>
      </w:r>
    </w:p>
    <w:p w:rsidR="0056040E" w:rsidRDefault="0056040E" w:rsidP="006B104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to declare his love for Jesus (Jn 21:15,16,17).  Jesus accepted Peter’s love.</w:t>
      </w:r>
      <w:r w:rsidR="00C55A22">
        <w:rPr>
          <w:rFonts w:ascii="Times New Roman" w:hAnsi="Times New Roman" w:cs="Times New Roman"/>
          <w:sz w:val="24"/>
          <w:szCs w:val="24"/>
        </w:rPr>
        <w:t xml:space="preserve">  Three </w:t>
      </w:r>
      <w:r w:rsidR="00C55A22">
        <w:rPr>
          <w:rFonts w:ascii="Times New Roman" w:hAnsi="Times New Roman" w:cs="Times New Roman"/>
          <w:sz w:val="24"/>
          <w:szCs w:val="24"/>
        </w:rPr>
        <w:tab/>
      </w:r>
      <w:r w:rsidR="00C55A22">
        <w:rPr>
          <w:rFonts w:ascii="Times New Roman" w:hAnsi="Times New Roman" w:cs="Times New Roman"/>
          <w:sz w:val="24"/>
          <w:szCs w:val="24"/>
        </w:rPr>
        <w:tab/>
      </w:r>
      <w:r w:rsidR="00C55A22">
        <w:rPr>
          <w:rFonts w:ascii="Times New Roman" w:hAnsi="Times New Roman" w:cs="Times New Roman"/>
          <w:sz w:val="24"/>
          <w:szCs w:val="24"/>
        </w:rPr>
        <w:tab/>
        <w:t>times Peter resisted eating unholy (unkosher) food (Acts 10:9-16).</w:t>
      </w:r>
    </w:p>
    <w:p w:rsidR="00057012" w:rsidRPr="009C73A0" w:rsidRDefault="00057012" w:rsidP="006B1042">
      <w:pPr>
        <w:autoSpaceDE w:val="0"/>
        <w:autoSpaceDN w:val="0"/>
        <w:adjustRightInd w:val="0"/>
        <w:spacing w:after="0" w:line="240" w:lineRule="auto"/>
        <w:rPr>
          <w:rFonts w:ascii="Times New Roman" w:hAnsi="Times New Roman" w:cs="Times New Roman"/>
          <w:i/>
          <w:color w:val="FF0000"/>
          <w:sz w:val="24"/>
          <w:szCs w:val="24"/>
        </w:rPr>
      </w:pPr>
      <w:r>
        <w:rPr>
          <w:rFonts w:ascii="Times New Roman" w:hAnsi="Times New Roman" w:cs="Times New Roman"/>
          <w:sz w:val="24"/>
          <w:szCs w:val="24"/>
        </w:rPr>
        <w:t>Jn 6:40</w:t>
      </w:r>
      <w:r w:rsidR="009C73A0">
        <w:rPr>
          <w:rFonts w:ascii="Times New Roman" w:hAnsi="Times New Roman" w:cs="Times New Roman"/>
          <w:sz w:val="24"/>
          <w:szCs w:val="24"/>
        </w:rPr>
        <w:tab/>
      </w:r>
      <w:r w:rsidR="009C73A0">
        <w:rPr>
          <w:rFonts w:ascii="Times New Roman" w:hAnsi="Times New Roman" w:cs="Times New Roman"/>
          <w:sz w:val="24"/>
          <w:szCs w:val="24"/>
        </w:rPr>
        <w:tab/>
        <w:t xml:space="preserve">In speaking about the Resurrection, Jesus said three times: </w:t>
      </w:r>
      <w:r w:rsidR="009C73A0" w:rsidRPr="009C73A0">
        <w:rPr>
          <w:rFonts w:ascii="Times New Roman" w:hAnsi="Times New Roman" w:cs="Times New Roman"/>
          <w:i/>
          <w:color w:val="FF0000"/>
          <w:sz w:val="24"/>
          <w:szCs w:val="24"/>
        </w:rPr>
        <w:t>I (Myself) will raise</w:t>
      </w:r>
    </w:p>
    <w:p w:rsidR="009C73A0" w:rsidRDefault="009C73A0" w:rsidP="006B1042">
      <w:pPr>
        <w:autoSpaceDE w:val="0"/>
        <w:autoSpaceDN w:val="0"/>
        <w:adjustRightInd w:val="0"/>
        <w:spacing w:after="0" w:line="240" w:lineRule="auto"/>
        <w:rPr>
          <w:rFonts w:ascii="Times New Roman" w:hAnsi="Times New Roman" w:cs="Times New Roman"/>
          <w:sz w:val="24"/>
          <w:szCs w:val="24"/>
        </w:rPr>
      </w:pPr>
      <w:r w:rsidRPr="009C73A0">
        <w:rPr>
          <w:rFonts w:ascii="Times New Roman" w:hAnsi="Times New Roman" w:cs="Times New Roman"/>
          <w:i/>
          <w:color w:val="FF0000"/>
          <w:sz w:val="24"/>
          <w:szCs w:val="24"/>
        </w:rPr>
        <w:tab/>
      </w:r>
      <w:r w:rsidRPr="009C73A0">
        <w:rPr>
          <w:rFonts w:ascii="Times New Roman" w:hAnsi="Times New Roman" w:cs="Times New Roman"/>
          <w:i/>
          <w:color w:val="FF0000"/>
          <w:sz w:val="24"/>
          <w:szCs w:val="24"/>
        </w:rPr>
        <w:tab/>
        <w:t>him up on the last day</w:t>
      </w:r>
      <w:r>
        <w:rPr>
          <w:rFonts w:ascii="Times New Roman" w:hAnsi="Times New Roman" w:cs="Times New Roman"/>
          <w:sz w:val="24"/>
          <w:szCs w:val="24"/>
        </w:rPr>
        <w:t xml:space="preserve"> (John 6:40,44,54).</w:t>
      </w:r>
    </w:p>
    <w:p w:rsidR="00DE0F48" w:rsidRDefault="009C73A0" w:rsidP="00365B9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Josh 3</w:t>
      </w:r>
      <w:r>
        <w:rPr>
          <w:rFonts w:ascii="Times New Roman" w:hAnsi="Times New Roman" w:cs="Times New Roman"/>
          <w:sz w:val="24"/>
          <w:szCs w:val="24"/>
        </w:rPr>
        <w:tab/>
      </w:r>
      <w:r>
        <w:rPr>
          <w:rFonts w:ascii="Times New Roman" w:hAnsi="Times New Roman" w:cs="Times New Roman"/>
          <w:sz w:val="24"/>
          <w:szCs w:val="24"/>
        </w:rPr>
        <w:tab/>
      </w:r>
      <w:r w:rsidR="00DE0F48">
        <w:rPr>
          <w:rFonts w:ascii="Times New Roman" w:hAnsi="Times New Roman" w:cs="Times New Roman"/>
          <w:sz w:val="24"/>
          <w:szCs w:val="24"/>
        </w:rPr>
        <w:t>Symbolizing the Resurrection, the Lord parted the Red Sea on the morning three</w:t>
      </w:r>
    </w:p>
    <w:p w:rsidR="00C517B5" w:rsidRDefault="00DE0F48" w:rsidP="00DE0F48">
      <w:pPr>
        <w:autoSpaceDE w:val="0"/>
        <w:autoSpaceDN w:val="0"/>
        <w:adjustRightInd w:val="0"/>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 days after the first Passover.  Once in the Promised Land, the waters of the</w:t>
      </w:r>
    </w:p>
    <w:p w:rsidR="00DE0F48" w:rsidRDefault="00DE0F48" w:rsidP="00DE0F48">
      <w:pPr>
        <w:autoSpaceDE w:val="0"/>
        <w:autoSpaceDN w:val="0"/>
        <w:adjustRightInd w:val="0"/>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Jordan were parted three times (Josh 3:1-1</w:t>
      </w:r>
      <w:r w:rsidR="004E0409">
        <w:rPr>
          <w:rFonts w:ascii="Times New Roman" w:hAnsi="Times New Roman" w:cs="Times New Roman"/>
          <w:sz w:val="24"/>
          <w:szCs w:val="24"/>
        </w:rPr>
        <w:t>4</w:t>
      </w:r>
      <w:r w:rsidR="00706F92">
        <w:rPr>
          <w:rFonts w:ascii="Times New Roman" w:hAnsi="Times New Roman" w:cs="Times New Roman"/>
          <w:sz w:val="24"/>
          <w:szCs w:val="24"/>
        </w:rPr>
        <w:t>; 2 Ki 2:6-8;13-14).</w:t>
      </w:r>
    </w:p>
    <w:p w:rsidR="005E30E5" w:rsidRDefault="005E30E5" w:rsidP="005E30E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 6:4</w:t>
      </w:r>
      <w:r>
        <w:rPr>
          <w:rFonts w:ascii="Times New Roman" w:hAnsi="Times New Roman" w:cs="Times New Roman"/>
          <w:sz w:val="24"/>
          <w:szCs w:val="24"/>
        </w:rPr>
        <w:tab/>
      </w:r>
      <w:r>
        <w:rPr>
          <w:rFonts w:ascii="Times New Roman" w:hAnsi="Times New Roman" w:cs="Times New Roman"/>
          <w:sz w:val="24"/>
          <w:szCs w:val="24"/>
        </w:rPr>
        <w:tab/>
        <w:t>Sanballat and Geshem send 4 messages to Nehemiah to harm him.</w:t>
      </w:r>
    </w:p>
    <w:p w:rsidR="00A77B92" w:rsidRDefault="00A77B92" w:rsidP="00A77B9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Ge 6:8</w:t>
      </w:r>
      <w:r>
        <w:rPr>
          <w:rFonts w:ascii="Times New Roman" w:hAnsi="Times New Roman" w:cs="Times New Roman"/>
          <w:sz w:val="24"/>
          <w:szCs w:val="24"/>
        </w:rPr>
        <w:tab/>
      </w:r>
      <w:r>
        <w:rPr>
          <w:rFonts w:ascii="Times New Roman" w:hAnsi="Times New Roman" w:cs="Times New Roman"/>
          <w:sz w:val="24"/>
          <w:szCs w:val="24"/>
        </w:rPr>
        <w:tab/>
        <w:t xml:space="preserve">The fifth time Noah’s name (Ge 6:8), Ruth’s name (Ru 2:2), Boaz’ name </w:t>
      </w:r>
    </w:p>
    <w:p w:rsidR="00A77B92" w:rsidRDefault="00A77B92" w:rsidP="00A77B92">
      <w:pPr>
        <w:autoSpaceDE w:val="0"/>
        <w:autoSpaceDN w:val="0"/>
        <w:adjustRightInd w:val="0"/>
        <w:spacing w:after="0" w:line="240" w:lineRule="auto"/>
        <w:ind w:firstLine="1440"/>
        <w:rPr>
          <w:rFonts w:ascii="Times New Roman" w:hAnsi="Times New Roman" w:cs="Times New Roman"/>
          <w:sz w:val="24"/>
          <w:szCs w:val="24"/>
        </w:rPr>
      </w:pPr>
      <w:r>
        <w:rPr>
          <w:rFonts w:ascii="Times New Roman" w:hAnsi="Times New Roman" w:cs="Times New Roman"/>
          <w:sz w:val="24"/>
          <w:szCs w:val="24"/>
        </w:rPr>
        <w:t>(Ru 2:8), and David’s name (1 Sam 16:22) are used, the context is grace.</w:t>
      </w:r>
    </w:p>
    <w:p w:rsidR="005E30E5" w:rsidRDefault="005E30E5" w:rsidP="005E30E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Cor 11:24</w:t>
      </w:r>
      <w:r>
        <w:rPr>
          <w:rFonts w:ascii="Times New Roman" w:hAnsi="Times New Roman" w:cs="Times New Roman"/>
          <w:sz w:val="24"/>
          <w:szCs w:val="24"/>
        </w:rPr>
        <w:tab/>
        <w:t>Paul received 39 lashes from the Jews 5 times.</w:t>
      </w:r>
    </w:p>
    <w:p w:rsidR="00D210FA" w:rsidRDefault="00D210FA" w:rsidP="005E30E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Lk 6:20</w:t>
      </w:r>
      <w:r>
        <w:rPr>
          <w:rFonts w:ascii="Times New Roman" w:hAnsi="Times New Roman" w:cs="Times New Roman"/>
          <w:sz w:val="24"/>
          <w:szCs w:val="24"/>
        </w:rPr>
        <w:tab/>
        <w:t>In the Sermon on the Mount, Luke uses the word “blessed” 5 times indicating</w:t>
      </w:r>
    </w:p>
    <w:p w:rsidR="00D210FA" w:rsidRDefault="00D210FA" w:rsidP="005E30E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grace (6:20,21,21,22,23) while Matthew uses it 9 times indicating the fruit</w:t>
      </w:r>
    </w:p>
    <w:p w:rsidR="00D210FA" w:rsidRDefault="00D210FA" w:rsidP="005E30E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of the Holy Spirit (Mt 5:3,4,5,6,7,8,9,10,11).</w:t>
      </w:r>
    </w:p>
    <w:p w:rsidR="009B25B9" w:rsidRDefault="00432000" w:rsidP="005E30E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Mt 10:14</w:t>
      </w:r>
      <w:r>
        <w:rPr>
          <w:rFonts w:ascii="Times New Roman" w:hAnsi="Times New Roman" w:cs="Times New Roman"/>
          <w:sz w:val="24"/>
          <w:szCs w:val="24"/>
        </w:rPr>
        <w:tab/>
        <w:t>Five times in the NT, a town or household is departed using the symbology of</w:t>
      </w:r>
    </w:p>
    <w:p w:rsidR="009B25B9" w:rsidRDefault="009B25B9" w:rsidP="005E30E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32000">
        <w:rPr>
          <w:rFonts w:ascii="Times New Roman" w:hAnsi="Times New Roman" w:cs="Times New Roman"/>
          <w:sz w:val="24"/>
          <w:szCs w:val="24"/>
        </w:rPr>
        <w:t xml:space="preserve"> shaking the dust from your feet</w:t>
      </w:r>
      <w:r>
        <w:rPr>
          <w:rFonts w:ascii="Times New Roman" w:hAnsi="Times New Roman" w:cs="Times New Roman"/>
          <w:sz w:val="24"/>
          <w:szCs w:val="24"/>
        </w:rPr>
        <w:t>.  This indicates lost grace (Mt 10:14,Mk 6:11,Lk</w:t>
      </w:r>
    </w:p>
    <w:p w:rsidR="00432000" w:rsidRDefault="009B25B9" w:rsidP="005E30E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9:5, Acts 13:51, 18:6).</w:t>
      </w:r>
    </w:p>
    <w:p w:rsidR="00D210FA" w:rsidRDefault="00D210FA" w:rsidP="005E30E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Lk 10:42</w:t>
      </w:r>
      <w:r>
        <w:rPr>
          <w:rFonts w:ascii="Times New Roman" w:hAnsi="Times New Roman" w:cs="Times New Roman"/>
          <w:sz w:val="24"/>
          <w:szCs w:val="24"/>
        </w:rPr>
        <w:tab/>
        <w:t>Luke records Jesus using the word “woe” six times to the Pharisees indicating</w:t>
      </w:r>
    </w:p>
    <w:p w:rsidR="00D210FA" w:rsidRDefault="00D210FA" w:rsidP="005E30E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379BB">
        <w:rPr>
          <w:rFonts w:ascii="Times New Roman" w:hAnsi="Times New Roman" w:cs="Times New Roman"/>
          <w:sz w:val="24"/>
          <w:szCs w:val="24"/>
        </w:rPr>
        <w:t>t</w:t>
      </w:r>
      <w:r>
        <w:rPr>
          <w:rFonts w:ascii="Times New Roman" w:hAnsi="Times New Roman" w:cs="Times New Roman"/>
          <w:sz w:val="24"/>
          <w:szCs w:val="24"/>
        </w:rPr>
        <w:t>he number of man (Lk 10:42,4</w:t>
      </w:r>
      <w:r w:rsidR="001379BB">
        <w:rPr>
          <w:rFonts w:ascii="Times New Roman" w:hAnsi="Times New Roman" w:cs="Times New Roman"/>
          <w:sz w:val="24"/>
          <w:szCs w:val="24"/>
        </w:rPr>
        <w:t>3,44,46,47,52), while Matthew records the word</w:t>
      </w:r>
    </w:p>
    <w:p w:rsidR="001379BB" w:rsidRDefault="001379BB" w:rsidP="005E30E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being used 8 times indicating a new beginning (Mt 23:13,14,15,16,23,25,27,29).</w:t>
      </w:r>
    </w:p>
    <w:p w:rsidR="00A0700F" w:rsidRDefault="00A0700F" w:rsidP="00A0700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Ki 5:10,14</w:t>
      </w:r>
      <w:r>
        <w:rPr>
          <w:rFonts w:ascii="Times New Roman" w:hAnsi="Times New Roman" w:cs="Times New Roman"/>
          <w:sz w:val="24"/>
          <w:szCs w:val="24"/>
        </w:rPr>
        <w:tab/>
        <w:t>Naaman, the leper, washed 7 times in the Jordan.</w:t>
      </w:r>
    </w:p>
    <w:p w:rsidR="00A0700F" w:rsidRDefault="00A0700F" w:rsidP="00A0700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Php 4:3</w:t>
      </w:r>
      <w:r>
        <w:rPr>
          <w:rFonts w:ascii="Times New Roman" w:hAnsi="Times New Roman" w:cs="Times New Roman"/>
          <w:sz w:val="24"/>
          <w:szCs w:val="24"/>
        </w:rPr>
        <w:tab/>
        <w:t>The Book of Life of the Lamb is mentioned 7 times in the Bible (Php 4:3, Rv</w:t>
      </w:r>
    </w:p>
    <w:p w:rsidR="00A0700F" w:rsidRDefault="00A0700F" w:rsidP="00A0700F">
      <w:pPr>
        <w:autoSpaceDE w:val="0"/>
        <w:autoSpaceDN w:val="0"/>
        <w:adjustRightInd w:val="0"/>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 3:5, 13:8, 17:8, 20:12, 20:15, 21:27).</w:t>
      </w:r>
    </w:p>
    <w:p w:rsidR="005645FD" w:rsidRDefault="005645FD" w:rsidP="005645F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Ge 6:9</w:t>
      </w:r>
      <w:r>
        <w:rPr>
          <w:rFonts w:ascii="Times New Roman" w:hAnsi="Times New Roman" w:cs="Times New Roman"/>
          <w:sz w:val="24"/>
          <w:szCs w:val="24"/>
        </w:rPr>
        <w:tab/>
      </w:r>
      <w:r>
        <w:rPr>
          <w:rFonts w:ascii="Times New Roman" w:hAnsi="Times New Roman" w:cs="Times New Roman"/>
          <w:sz w:val="24"/>
          <w:szCs w:val="24"/>
        </w:rPr>
        <w:tab/>
        <w:t xml:space="preserve">The seventh time Noah’s name appears: </w:t>
      </w:r>
      <w:r w:rsidRPr="005645FD">
        <w:rPr>
          <w:rFonts w:ascii="Times New Roman" w:hAnsi="Times New Roman" w:cs="Times New Roman"/>
          <w:i/>
          <w:sz w:val="24"/>
          <w:szCs w:val="24"/>
        </w:rPr>
        <w:t>Noah was a just man perfect in his</w:t>
      </w:r>
      <w:r w:rsidRPr="005645FD">
        <w:rPr>
          <w:rFonts w:ascii="Times New Roman" w:hAnsi="Times New Roman" w:cs="Times New Roman"/>
          <w:i/>
          <w:sz w:val="24"/>
          <w:szCs w:val="24"/>
        </w:rPr>
        <w:tab/>
      </w:r>
      <w:r w:rsidRPr="005645FD">
        <w:rPr>
          <w:rFonts w:ascii="Times New Roman" w:hAnsi="Times New Roman" w:cs="Times New Roman"/>
          <w:i/>
          <w:sz w:val="24"/>
          <w:szCs w:val="24"/>
        </w:rPr>
        <w:tab/>
      </w:r>
      <w:r w:rsidRPr="005645FD">
        <w:rPr>
          <w:rFonts w:ascii="Times New Roman" w:hAnsi="Times New Roman" w:cs="Times New Roman"/>
          <w:i/>
          <w:sz w:val="24"/>
          <w:szCs w:val="24"/>
        </w:rPr>
        <w:tab/>
        <w:t xml:space="preserve"> generation</w:t>
      </w:r>
      <w:r>
        <w:rPr>
          <w:rFonts w:ascii="Times New Roman" w:hAnsi="Times New Roman" w:cs="Times New Roman"/>
          <w:sz w:val="24"/>
          <w:szCs w:val="24"/>
        </w:rPr>
        <w:t>s (Ge 6:9).</w:t>
      </w:r>
    </w:p>
    <w:p w:rsidR="005645FD" w:rsidRDefault="005645FD" w:rsidP="005645F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Josh 6:1-16</w:t>
      </w:r>
      <w:r>
        <w:rPr>
          <w:rFonts w:ascii="Times New Roman" w:hAnsi="Times New Roman" w:cs="Times New Roman"/>
          <w:sz w:val="24"/>
          <w:szCs w:val="24"/>
        </w:rPr>
        <w:tab/>
        <w:t>Israel marched around Jericho 7 times.</w:t>
      </w:r>
    </w:p>
    <w:p w:rsidR="0072260F" w:rsidRDefault="0072260F" w:rsidP="005645FD">
      <w:pPr>
        <w:autoSpaceDE w:val="0"/>
        <w:autoSpaceDN w:val="0"/>
        <w:adjustRightInd w:val="0"/>
        <w:spacing w:after="0" w:line="240" w:lineRule="auto"/>
        <w:rPr>
          <w:rFonts w:ascii="Times New Roman" w:hAnsi="Times New Roman" w:cs="Times New Roman"/>
        </w:rPr>
      </w:pPr>
      <w:r>
        <w:rPr>
          <w:rFonts w:ascii="Times New Roman" w:hAnsi="Times New Roman" w:cs="Times New Roman"/>
          <w:sz w:val="24"/>
          <w:szCs w:val="24"/>
        </w:rPr>
        <w:t>John 3:3</w:t>
      </w:r>
      <w:r>
        <w:rPr>
          <w:rFonts w:ascii="Times New Roman" w:hAnsi="Times New Roman" w:cs="Times New Roman"/>
          <w:sz w:val="24"/>
          <w:szCs w:val="24"/>
        </w:rPr>
        <w:tab/>
        <w:t xml:space="preserve">Jesus and Nicodemus use the word born 8 times </w:t>
      </w:r>
      <w:r w:rsidRPr="0072260F">
        <w:rPr>
          <w:rFonts w:ascii="Times New Roman" w:hAnsi="Times New Roman" w:cs="Times New Roman"/>
        </w:rPr>
        <w:t>(Jn 3:3,3:4,3:4,3:5,3:6,3:6,3:7,3:8</w:t>
      </w:r>
      <w:r>
        <w:rPr>
          <w:rFonts w:ascii="Times New Roman" w:hAnsi="Times New Roman" w:cs="Times New Roman"/>
        </w:rPr>
        <w:t>)</w:t>
      </w:r>
    </w:p>
    <w:p w:rsidR="0072260F" w:rsidRDefault="0072260F" w:rsidP="005645F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John 4:7</w:t>
      </w:r>
      <w:r>
        <w:rPr>
          <w:rFonts w:ascii="Times New Roman" w:hAnsi="Times New Roman" w:cs="Times New Roman"/>
          <w:sz w:val="24"/>
          <w:szCs w:val="24"/>
        </w:rPr>
        <w:tab/>
        <w:t>The pericope of Jesus and the Samaritan Woman us</w:t>
      </w:r>
      <w:r w:rsidR="009648B5">
        <w:rPr>
          <w:rFonts w:ascii="Times New Roman" w:hAnsi="Times New Roman" w:cs="Times New Roman"/>
          <w:sz w:val="24"/>
          <w:szCs w:val="24"/>
        </w:rPr>
        <w:t>e</w:t>
      </w:r>
      <w:r>
        <w:rPr>
          <w:rFonts w:ascii="Times New Roman" w:hAnsi="Times New Roman" w:cs="Times New Roman"/>
          <w:sz w:val="24"/>
          <w:szCs w:val="24"/>
        </w:rPr>
        <w:t xml:space="preserve"> the word (living) water 8</w:t>
      </w:r>
    </w:p>
    <w:p w:rsidR="0072260F" w:rsidRDefault="0072260F" w:rsidP="005645F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times (Jn 4:7,4:10,4:11,4:14,4:14,4</w:t>
      </w:r>
      <w:r w:rsidR="009648B5">
        <w:rPr>
          <w:rFonts w:ascii="Times New Roman" w:hAnsi="Times New Roman" w:cs="Times New Roman"/>
          <w:sz w:val="24"/>
          <w:szCs w:val="24"/>
        </w:rPr>
        <w:t>:14,4:14,4:15).  Note that the word well</w:t>
      </w:r>
    </w:p>
    <w:p w:rsidR="009648B5" w:rsidRDefault="009648B5" w:rsidP="005645F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symbolizing grace is used 5 times.  Eight symbolizes a new beginning.</w:t>
      </w:r>
    </w:p>
    <w:p w:rsidR="00971B21" w:rsidRDefault="00971B21" w:rsidP="005645F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Ge 1:3</w:t>
      </w:r>
      <w:r>
        <w:rPr>
          <w:rFonts w:ascii="Times New Roman" w:hAnsi="Times New Roman" w:cs="Times New Roman"/>
          <w:sz w:val="24"/>
          <w:szCs w:val="24"/>
        </w:rPr>
        <w:tab/>
      </w:r>
      <w:r>
        <w:rPr>
          <w:rFonts w:ascii="Times New Roman" w:hAnsi="Times New Roman" w:cs="Times New Roman"/>
          <w:sz w:val="24"/>
          <w:szCs w:val="24"/>
        </w:rPr>
        <w:tab/>
        <w:t xml:space="preserve">Then God said: </w:t>
      </w:r>
      <w:r w:rsidRPr="00971B21">
        <w:rPr>
          <w:rFonts w:ascii="Times New Roman" w:hAnsi="Times New Roman" w:cs="Times New Roman"/>
          <w:i/>
          <w:sz w:val="24"/>
          <w:szCs w:val="24"/>
        </w:rPr>
        <w:t>Let the</w:t>
      </w:r>
      <w:r>
        <w:rPr>
          <w:rFonts w:ascii="Times New Roman" w:hAnsi="Times New Roman" w:cs="Times New Roman"/>
          <w:i/>
          <w:sz w:val="24"/>
          <w:szCs w:val="24"/>
        </w:rPr>
        <w:t>re</w:t>
      </w:r>
      <w:r w:rsidRPr="00971B21">
        <w:rPr>
          <w:rFonts w:ascii="Times New Roman" w:hAnsi="Times New Roman" w:cs="Times New Roman"/>
          <w:i/>
          <w:sz w:val="24"/>
          <w:szCs w:val="24"/>
        </w:rPr>
        <w:t xml:space="preserve"> be light</w:t>
      </w:r>
      <w:r>
        <w:rPr>
          <w:rFonts w:ascii="Times New Roman" w:hAnsi="Times New Roman" w:cs="Times New Roman"/>
          <w:sz w:val="24"/>
          <w:szCs w:val="24"/>
        </w:rPr>
        <w:t>… Ten times the phrase “God said” is used</w:t>
      </w:r>
    </w:p>
    <w:p w:rsidR="00971B21" w:rsidRDefault="00971B21" w:rsidP="005645F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In Ge:1 (Ge 1:3,6,9,11,14,20,24,26,28,29).</w:t>
      </w:r>
    </w:p>
    <w:p w:rsidR="00903500" w:rsidRDefault="00971B21" w:rsidP="005645F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Ps 106</w:t>
      </w:r>
      <w:r w:rsidR="002761A3">
        <w:rPr>
          <w:rFonts w:ascii="Times New Roman" w:hAnsi="Times New Roman" w:cs="Times New Roman"/>
          <w:sz w:val="24"/>
          <w:szCs w:val="24"/>
        </w:rPr>
        <w:tab/>
      </w:r>
      <w:r w:rsidR="002761A3">
        <w:rPr>
          <w:rFonts w:ascii="Times New Roman" w:hAnsi="Times New Roman" w:cs="Times New Roman"/>
          <w:sz w:val="24"/>
          <w:szCs w:val="24"/>
        </w:rPr>
        <w:tab/>
        <w:t>Ten psalms begin with “Haleluj</w:t>
      </w:r>
      <w:r>
        <w:rPr>
          <w:rFonts w:ascii="Times New Roman" w:hAnsi="Times New Roman" w:cs="Times New Roman"/>
          <w:sz w:val="24"/>
          <w:szCs w:val="24"/>
        </w:rPr>
        <w:t>ah”</w:t>
      </w:r>
      <w:r w:rsidR="00903500">
        <w:rPr>
          <w:rFonts w:ascii="Times New Roman" w:hAnsi="Times New Roman" w:cs="Times New Roman"/>
          <w:sz w:val="24"/>
          <w:szCs w:val="24"/>
        </w:rPr>
        <w:t xml:space="preserve"> or “Praise the Lord”</w:t>
      </w:r>
      <w:r>
        <w:rPr>
          <w:rFonts w:ascii="Times New Roman" w:hAnsi="Times New Roman" w:cs="Times New Roman"/>
          <w:sz w:val="24"/>
          <w:szCs w:val="24"/>
        </w:rPr>
        <w:t>:</w:t>
      </w:r>
      <w:r w:rsidR="00903500">
        <w:rPr>
          <w:rFonts w:ascii="Times New Roman" w:hAnsi="Times New Roman" w:cs="Times New Roman"/>
          <w:sz w:val="24"/>
          <w:szCs w:val="24"/>
        </w:rPr>
        <w:t xml:space="preserve"> 106,111-113,135,</w:t>
      </w:r>
    </w:p>
    <w:p w:rsidR="00971B21" w:rsidRDefault="00903500" w:rsidP="00903500">
      <w:pPr>
        <w:autoSpaceDE w:val="0"/>
        <w:autoSpaceDN w:val="0"/>
        <w:adjustRightInd w:val="0"/>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146-150 (but not 146).</w:t>
      </w:r>
    </w:p>
    <w:p w:rsidR="00BD601E" w:rsidRDefault="00BD601E" w:rsidP="0090350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Ex 14:11-12</w:t>
      </w:r>
      <w:r>
        <w:rPr>
          <w:rFonts w:ascii="Times New Roman" w:hAnsi="Times New Roman" w:cs="Times New Roman"/>
          <w:sz w:val="24"/>
          <w:szCs w:val="24"/>
        </w:rPr>
        <w:tab/>
        <w:t>Ten times the children of Israel put God to the test while wandering in the desert:</w:t>
      </w:r>
    </w:p>
    <w:p w:rsidR="0050053E" w:rsidRDefault="00BD601E" w:rsidP="0090350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Ex 14:11-12,15:23-24,16:2,16:20,16:27,17:1-7,32:1-10;Nu 11:1-3,11:4,14.</w:t>
      </w:r>
    </w:p>
    <w:p w:rsidR="0050053E" w:rsidRPr="0050053E" w:rsidRDefault="0050053E" w:rsidP="00903500">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sz w:val="24"/>
          <w:szCs w:val="24"/>
        </w:rPr>
        <w:t>Ex 3:3</w:t>
      </w:r>
      <w:r>
        <w:rPr>
          <w:rFonts w:ascii="Times New Roman" w:hAnsi="Times New Roman" w:cs="Times New Roman"/>
          <w:sz w:val="24"/>
          <w:szCs w:val="24"/>
        </w:rPr>
        <w:tab/>
      </w:r>
      <w:r>
        <w:rPr>
          <w:rFonts w:ascii="Times New Roman" w:hAnsi="Times New Roman" w:cs="Times New Roman"/>
          <w:sz w:val="24"/>
          <w:szCs w:val="24"/>
        </w:rPr>
        <w:tab/>
        <w:t>The tenth time the word “Moses” is used (</w:t>
      </w:r>
      <w:r w:rsidRPr="0050053E">
        <w:rPr>
          <w:rFonts w:ascii="Times New Roman" w:hAnsi="Times New Roman" w:cs="Times New Roman"/>
          <w:i/>
          <w:sz w:val="24"/>
          <w:szCs w:val="24"/>
        </w:rPr>
        <w:t>I must turn aside now and see this</w:t>
      </w:r>
    </w:p>
    <w:p w:rsidR="00903500" w:rsidRDefault="0050053E" w:rsidP="00903500">
      <w:pPr>
        <w:autoSpaceDE w:val="0"/>
        <w:autoSpaceDN w:val="0"/>
        <w:adjustRightInd w:val="0"/>
        <w:spacing w:after="0" w:line="240" w:lineRule="auto"/>
        <w:rPr>
          <w:rFonts w:ascii="Times New Roman" w:hAnsi="Times New Roman" w:cs="Times New Roman"/>
          <w:sz w:val="24"/>
          <w:szCs w:val="24"/>
        </w:rPr>
      </w:pPr>
      <w:r w:rsidRPr="0050053E">
        <w:rPr>
          <w:rFonts w:ascii="Times New Roman" w:hAnsi="Times New Roman" w:cs="Times New Roman"/>
          <w:i/>
          <w:sz w:val="24"/>
          <w:szCs w:val="24"/>
        </w:rPr>
        <w:tab/>
      </w:r>
      <w:r w:rsidRPr="0050053E">
        <w:rPr>
          <w:rFonts w:ascii="Times New Roman" w:hAnsi="Times New Roman" w:cs="Times New Roman"/>
          <w:i/>
          <w:sz w:val="24"/>
          <w:szCs w:val="24"/>
        </w:rPr>
        <w:tab/>
        <w:t>marvelous sight, why the bush is not burnt up</w:t>
      </w:r>
      <w:r>
        <w:rPr>
          <w:rFonts w:ascii="Times New Roman" w:hAnsi="Times New Roman" w:cs="Times New Roman"/>
          <w:sz w:val="24"/>
          <w:szCs w:val="24"/>
        </w:rPr>
        <w:t>.)</w:t>
      </w:r>
      <w:r w:rsidR="00BD601E">
        <w:rPr>
          <w:rFonts w:ascii="Times New Roman" w:hAnsi="Times New Roman" w:cs="Times New Roman"/>
          <w:sz w:val="24"/>
          <w:szCs w:val="24"/>
        </w:rPr>
        <w:t xml:space="preserve"> </w:t>
      </w:r>
      <w:r>
        <w:rPr>
          <w:rFonts w:ascii="Times New Roman" w:hAnsi="Times New Roman" w:cs="Times New Roman"/>
          <w:sz w:val="24"/>
          <w:szCs w:val="24"/>
        </w:rPr>
        <w:t>shows responsibility.</w:t>
      </w:r>
    </w:p>
    <w:p w:rsidR="005E30E5" w:rsidRDefault="005E30E5" w:rsidP="0090350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Ge 31:7</w:t>
      </w:r>
      <w:r>
        <w:rPr>
          <w:rFonts w:ascii="Times New Roman" w:hAnsi="Times New Roman" w:cs="Times New Roman"/>
          <w:sz w:val="24"/>
          <w:szCs w:val="24"/>
        </w:rPr>
        <w:tab/>
        <w:t>Laban changed Jacob’s wages 10 times.</w:t>
      </w:r>
    </w:p>
    <w:p w:rsidR="005E30E5" w:rsidRDefault="005E30E5" w:rsidP="0090350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 4:12</w:t>
      </w:r>
      <w:r>
        <w:rPr>
          <w:rFonts w:ascii="Times New Roman" w:hAnsi="Times New Roman" w:cs="Times New Roman"/>
          <w:sz w:val="24"/>
          <w:szCs w:val="24"/>
        </w:rPr>
        <w:tab/>
        <w:t>Settler Jews complained to Nehemiah 10 times.</w:t>
      </w:r>
    </w:p>
    <w:p w:rsidR="005E30E5" w:rsidRDefault="005E30E5" w:rsidP="0090350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Job 19:3</w:t>
      </w:r>
      <w:r>
        <w:rPr>
          <w:rFonts w:ascii="Times New Roman" w:hAnsi="Times New Roman" w:cs="Times New Roman"/>
          <w:sz w:val="24"/>
          <w:szCs w:val="24"/>
        </w:rPr>
        <w:tab/>
        <w:t>Job was insulted 10 times by his four friends.</w:t>
      </w:r>
    </w:p>
    <w:p w:rsidR="00F4537A" w:rsidRDefault="00F4537A" w:rsidP="0090350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Ps 51:18</w:t>
      </w:r>
      <w:r>
        <w:rPr>
          <w:rFonts w:ascii="Times New Roman" w:hAnsi="Times New Roman" w:cs="Times New Roman"/>
          <w:sz w:val="24"/>
          <w:szCs w:val="24"/>
        </w:rPr>
        <w:tab/>
        <w:t>Symbolizing victory, the city of Jerusalem appears 17 times in the Psalms.</w:t>
      </w:r>
    </w:p>
    <w:p w:rsidR="00F4537A" w:rsidRDefault="007E4051" w:rsidP="0090350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Jn 14:14</w:t>
      </w:r>
      <w:r>
        <w:rPr>
          <w:rFonts w:ascii="Times New Roman" w:hAnsi="Times New Roman" w:cs="Times New Roman"/>
          <w:sz w:val="24"/>
          <w:szCs w:val="24"/>
        </w:rPr>
        <w:tab/>
        <w:t>The seventeenth time John uses the word “world” in 1 John represents victory:</w:t>
      </w:r>
    </w:p>
    <w:p w:rsidR="007E4051" w:rsidRDefault="007E4051" w:rsidP="0090350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7E4051">
        <w:rPr>
          <w:rFonts w:ascii="Times New Roman" w:hAnsi="Times New Roman" w:cs="Times New Roman"/>
          <w:i/>
          <w:sz w:val="24"/>
          <w:szCs w:val="24"/>
        </w:rPr>
        <w:t>The Father has sent the Son to be the Savior of the world</w:t>
      </w:r>
      <w:r>
        <w:rPr>
          <w:rFonts w:ascii="Times New Roman" w:hAnsi="Times New Roman" w:cs="Times New Roman"/>
          <w:sz w:val="24"/>
          <w:szCs w:val="24"/>
        </w:rPr>
        <w:t>.</w:t>
      </w:r>
    </w:p>
    <w:p w:rsidR="00DB7219" w:rsidRDefault="00DB7219" w:rsidP="0090350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Mk 16:19</w:t>
      </w:r>
      <w:r>
        <w:rPr>
          <w:rFonts w:ascii="Times New Roman" w:hAnsi="Times New Roman" w:cs="Times New Roman"/>
          <w:sz w:val="24"/>
          <w:szCs w:val="24"/>
        </w:rPr>
        <w:tab/>
        <w:t xml:space="preserve">There are seven verses that speak of Jesus sitting at the </w:t>
      </w:r>
      <w:r w:rsidRPr="00DB7219">
        <w:rPr>
          <w:rFonts w:ascii="Times New Roman" w:hAnsi="Times New Roman" w:cs="Times New Roman"/>
          <w:i/>
          <w:sz w:val="24"/>
          <w:szCs w:val="24"/>
        </w:rPr>
        <w:t>right hand of God</w:t>
      </w:r>
      <w:r>
        <w:rPr>
          <w:rFonts w:ascii="Times New Roman" w:hAnsi="Times New Roman" w:cs="Times New Roman"/>
          <w:sz w:val="24"/>
          <w:szCs w:val="24"/>
        </w:rPr>
        <w:t xml:space="preserve"> (Mk</w:t>
      </w:r>
    </w:p>
    <w:p w:rsidR="00DB7219" w:rsidRDefault="00DB7219" w:rsidP="00DB7219">
      <w:pPr>
        <w:autoSpaceDE w:val="0"/>
        <w:autoSpaceDN w:val="0"/>
        <w:adjustRightInd w:val="0"/>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16:19;Acts 2:33,7:55,7:56;Ro8:34;Col3:1;Heb10:12;1Pt3:22) and seven non-</w:t>
      </w:r>
    </w:p>
    <w:p w:rsidR="00DB7219" w:rsidRDefault="00233820" w:rsidP="00DB7219">
      <w:pPr>
        <w:autoSpaceDE w:val="0"/>
        <w:autoSpaceDN w:val="0"/>
        <w:adjustRightInd w:val="0"/>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r</w:t>
      </w:r>
      <w:r w:rsidR="00DB7219">
        <w:rPr>
          <w:rFonts w:ascii="Times New Roman" w:hAnsi="Times New Roman" w:cs="Times New Roman"/>
          <w:sz w:val="24"/>
          <w:szCs w:val="24"/>
        </w:rPr>
        <w:t>edundant verses showing Jesus sitting at the Father’s right hand (Lk20:42,14:62;</w:t>
      </w:r>
    </w:p>
    <w:p w:rsidR="00DB7219" w:rsidRDefault="00DB7219" w:rsidP="00DB7219">
      <w:pPr>
        <w:autoSpaceDE w:val="0"/>
        <w:autoSpaceDN w:val="0"/>
        <w:adjustRightInd w:val="0"/>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Acts2:34,21:25;Heb1:13,8:1,12:2) for a total of 17 times meaning victory.</w:t>
      </w:r>
    </w:p>
    <w:p w:rsidR="001563C9" w:rsidRDefault="001563C9" w:rsidP="001563C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Ge 15:13-14</w:t>
      </w:r>
      <w:r>
        <w:rPr>
          <w:rFonts w:ascii="Times New Roman" w:hAnsi="Times New Roman" w:cs="Times New Roman"/>
          <w:sz w:val="24"/>
          <w:szCs w:val="24"/>
        </w:rPr>
        <w:tab/>
        <w:t>In the OT, there are 18 references to Israel’s “bondage” or being “enslaved and</w:t>
      </w:r>
    </w:p>
    <w:p w:rsidR="001563C9" w:rsidRPr="0072260F" w:rsidRDefault="001563C9" w:rsidP="001563C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oppressed” from Genesis 15:13 to Judges 6:8.  Eighteen means bondage.</w:t>
      </w:r>
    </w:p>
    <w:p w:rsidR="00A77B92" w:rsidRDefault="00A77B92" w:rsidP="00A77B92">
      <w:pPr>
        <w:autoSpaceDE w:val="0"/>
        <w:autoSpaceDN w:val="0"/>
        <w:adjustRightInd w:val="0"/>
        <w:spacing w:after="0" w:line="240" w:lineRule="auto"/>
        <w:rPr>
          <w:rFonts w:ascii="Times New Roman" w:hAnsi="Times New Roman" w:cs="Times New Roman"/>
          <w:sz w:val="24"/>
          <w:szCs w:val="24"/>
        </w:rPr>
      </w:pPr>
    </w:p>
    <w:p w:rsidR="00A77B92" w:rsidRDefault="00A77B92" w:rsidP="00A77B92">
      <w:pPr>
        <w:autoSpaceDE w:val="0"/>
        <w:autoSpaceDN w:val="0"/>
        <w:adjustRightInd w:val="0"/>
        <w:spacing w:after="0" w:line="240" w:lineRule="auto"/>
        <w:rPr>
          <w:rFonts w:ascii="Times New Roman" w:hAnsi="Times New Roman" w:cs="Times New Roman"/>
          <w:sz w:val="24"/>
          <w:szCs w:val="24"/>
        </w:rPr>
      </w:pPr>
    </w:p>
    <w:p w:rsidR="00C517B5" w:rsidRDefault="00C517B5" w:rsidP="00C517B5">
      <w:pPr>
        <w:autoSpaceDE w:val="0"/>
        <w:autoSpaceDN w:val="0"/>
        <w:adjustRightInd w:val="0"/>
        <w:spacing w:after="0" w:line="240" w:lineRule="auto"/>
        <w:rPr>
          <w:rFonts w:ascii="Tahoma" w:hAnsi="Tahoma" w:cs="Tahoma"/>
          <w:color w:val="000000"/>
          <w:sz w:val="24"/>
          <w:szCs w:val="24"/>
        </w:rPr>
      </w:pPr>
      <w:r>
        <w:rPr>
          <w:rFonts w:ascii="Times New Roman" w:hAnsi="Times New Roman" w:cs="Times New Roman"/>
          <w:sz w:val="24"/>
          <w:szCs w:val="24"/>
        </w:rPr>
        <w:t>There are also many verses that are identical or nearly identical such as the two at the so called middle of the Bible</w:t>
      </w:r>
      <w:r w:rsidR="003739A2">
        <w:rPr>
          <w:rFonts w:ascii="Times New Roman" w:hAnsi="Times New Roman" w:cs="Times New Roman"/>
          <w:sz w:val="24"/>
          <w:szCs w:val="24"/>
        </w:rPr>
        <w:t xml:space="preserve"> that have an identical meaning</w:t>
      </w:r>
      <w:r>
        <w:rPr>
          <w:rFonts w:ascii="Times New Roman" w:hAnsi="Times New Roman" w:cs="Times New Roman"/>
          <w:sz w:val="24"/>
          <w:szCs w:val="24"/>
        </w:rPr>
        <w:t xml:space="preserve">:   </w:t>
      </w:r>
      <w:r>
        <w:rPr>
          <w:rFonts w:ascii="Trebuchet MS" w:hAnsi="Trebuchet MS"/>
          <w:sz w:val="24"/>
          <w:szCs w:val="24"/>
        </w:rPr>
        <w:t xml:space="preserve"> </w:t>
      </w:r>
    </w:p>
    <w:p w:rsidR="00C517B5" w:rsidRPr="00C517B5" w:rsidRDefault="00C517B5" w:rsidP="00C517B5">
      <w:pPr>
        <w:tabs>
          <w:tab w:val="left" w:pos="0"/>
        </w:tabs>
        <w:autoSpaceDE w:val="0"/>
        <w:autoSpaceDN w:val="0"/>
        <w:adjustRightInd w:val="0"/>
        <w:spacing w:after="0" w:line="240" w:lineRule="auto"/>
        <w:ind w:left="329" w:right="239" w:hanging="194"/>
        <w:rPr>
          <w:rFonts w:ascii="Trebuchet MS" w:hAnsi="Trebuchet MS"/>
          <w:i/>
          <w:color w:val="000000"/>
          <w:sz w:val="18"/>
          <w:szCs w:val="24"/>
        </w:rPr>
      </w:pPr>
      <w:r w:rsidRPr="00C517B5">
        <w:rPr>
          <w:rFonts w:ascii="Trebuchet MS" w:hAnsi="Trebuchet MS"/>
          <w:b/>
          <w:i/>
          <w:color w:val="21770A"/>
          <w:position w:val="6"/>
          <w:sz w:val="12"/>
          <w:szCs w:val="24"/>
        </w:rPr>
        <w:t>8</w:t>
      </w:r>
      <w:r w:rsidRPr="00C517B5">
        <w:rPr>
          <w:rFonts w:ascii="Trebuchet MS" w:hAnsi="Trebuchet MS"/>
          <w:b/>
          <w:i/>
          <w:color w:val="21770A"/>
          <w:sz w:val="12"/>
          <w:szCs w:val="24"/>
        </w:rPr>
        <w:t xml:space="preserve"> </w:t>
      </w:r>
      <w:r w:rsidRPr="00C517B5">
        <w:rPr>
          <w:rFonts w:ascii="Trebuchet MS" w:hAnsi="Trebuchet MS"/>
          <w:i/>
          <w:color w:val="000000"/>
          <w:sz w:val="18"/>
          <w:szCs w:val="24"/>
        </w:rPr>
        <w:t xml:space="preserve">It is better to take refuge in the </w:t>
      </w:r>
      <w:r w:rsidRPr="00C517B5">
        <w:rPr>
          <w:rFonts w:ascii="Trebuchet MS" w:hAnsi="Trebuchet MS"/>
          <w:i/>
          <w:smallCaps/>
          <w:color w:val="000000"/>
          <w:sz w:val="18"/>
          <w:szCs w:val="24"/>
        </w:rPr>
        <w:t>Lord</w:t>
      </w:r>
    </w:p>
    <w:p w:rsidR="00C517B5" w:rsidRPr="00C517B5" w:rsidRDefault="00C517B5" w:rsidP="00C517B5">
      <w:pPr>
        <w:tabs>
          <w:tab w:val="left" w:pos="0"/>
        </w:tabs>
        <w:autoSpaceDE w:val="0"/>
        <w:autoSpaceDN w:val="0"/>
        <w:adjustRightInd w:val="0"/>
        <w:spacing w:after="0" w:line="240" w:lineRule="auto"/>
        <w:ind w:left="329" w:right="239" w:hanging="150"/>
        <w:rPr>
          <w:rFonts w:ascii="Trebuchet MS" w:hAnsi="Trebuchet MS"/>
          <w:i/>
          <w:color w:val="000000"/>
          <w:sz w:val="18"/>
          <w:szCs w:val="24"/>
        </w:rPr>
      </w:pPr>
      <w:r w:rsidRPr="00C517B5">
        <w:rPr>
          <w:rFonts w:ascii="Trebuchet MS" w:hAnsi="Trebuchet MS"/>
          <w:i/>
          <w:color w:val="000000"/>
          <w:sz w:val="18"/>
          <w:szCs w:val="24"/>
        </w:rPr>
        <w:lastRenderedPageBreak/>
        <w:t xml:space="preserve">Than to trust in man. </w:t>
      </w:r>
    </w:p>
    <w:p w:rsidR="00C517B5" w:rsidRPr="00C517B5" w:rsidRDefault="00C517B5" w:rsidP="00C517B5">
      <w:pPr>
        <w:tabs>
          <w:tab w:val="left" w:pos="0"/>
        </w:tabs>
        <w:autoSpaceDE w:val="0"/>
        <w:autoSpaceDN w:val="0"/>
        <w:adjustRightInd w:val="0"/>
        <w:spacing w:after="0" w:line="240" w:lineRule="auto"/>
        <w:ind w:left="329" w:right="239" w:hanging="194"/>
        <w:rPr>
          <w:rFonts w:ascii="Trebuchet MS" w:hAnsi="Trebuchet MS"/>
          <w:i/>
          <w:color w:val="000000"/>
          <w:sz w:val="18"/>
          <w:szCs w:val="24"/>
        </w:rPr>
      </w:pPr>
      <w:r w:rsidRPr="00C517B5">
        <w:rPr>
          <w:rFonts w:ascii="Trebuchet MS" w:hAnsi="Trebuchet MS"/>
          <w:b/>
          <w:i/>
          <w:color w:val="21770A"/>
          <w:position w:val="6"/>
          <w:sz w:val="12"/>
          <w:szCs w:val="24"/>
        </w:rPr>
        <w:t>9</w:t>
      </w:r>
      <w:r w:rsidRPr="00C517B5">
        <w:rPr>
          <w:rFonts w:ascii="Trebuchet MS" w:hAnsi="Trebuchet MS"/>
          <w:b/>
          <w:i/>
          <w:color w:val="21770A"/>
          <w:sz w:val="12"/>
          <w:szCs w:val="24"/>
        </w:rPr>
        <w:t xml:space="preserve"> </w:t>
      </w:r>
      <w:r w:rsidRPr="00C517B5">
        <w:rPr>
          <w:rFonts w:ascii="Trebuchet MS" w:hAnsi="Trebuchet MS"/>
          <w:i/>
          <w:color w:val="000000"/>
          <w:sz w:val="18"/>
          <w:szCs w:val="24"/>
        </w:rPr>
        <w:t xml:space="preserve">It is better to take refuge in the </w:t>
      </w:r>
      <w:r w:rsidRPr="00C517B5">
        <w:rPr>
          <w:rFonts w:ascii="Trebuchet MS" w:hAnsi="Trebuchet MS"/>
          <w:i/>
          <w:smallCaps/>
          <w:color w:val="000000"/>
          <w:sz w:val="18"/>
          <w:szCs w:val="24"/>
        </w:rPr>
        <w:t>Lord</w:t>
      </w:r>
    </w:p>
    <w:p w:rsidR="00C97097" w:rsidRPr="00C97097" w:rsidRDefault="00C517B5" w:rsidP="00C517B5">
      <w:pPr>
        <w:tabs>
          <w:tab w:val="left" w:pos="0"/>
        </w:tabs>
        <w:autoSpaceDE w:val="0"/>
        <w:autoSpaceDN w:val="0"/>
        <w:adjustRightInd w:val="0"/>
        <w:spacing w:after="0" w:line="240" w:lineRule="auto"/>
        <w:ind w:left="329" w:right="239" w:hanging="150"/>
        <w:rPr>
          <w:rFonts w:ascii="Trebuchet MS" w:hAnsi="Trebuchet MS"/>
          <w:color w:val="000000"/>
          <w:sz w:val="18"/>
          <w:szCs w:val="24"/>
        </w:rPr>
      </w:pPr>
      <w:r w:rsidRPr="00C517B5">
        <w:rPr>
          <w:rFonts w:ascii="Trebuchet MS" w:hAnsi="Trebuchet MS"/>
          <w:i/>
          <w:color w:val="000000"/>
          <w:sz w:val="18"/>
          <w:szCs w:val="24"/>
        </w:rPr>
        <w:t>Than to trust in princes</w:t>
      </w:r>
      <w:r>
        <w:rPr>
          <w:rFonts w:ascii="Trebuchet MS" w:hAnsi="Trebuchet MS"/>
          <w:color w:val="000000"/>
          <w:sz w:val="18"/>
          <w:szCs w:val="24"/>
        </w:rPr>
        <w:t xml:space="preserve"> (Psalms 118:8-9).</w:t>
      </w:r>
    </w:p>
    <w:p w:rsidR="00C97097" w:rsidRDefault="00C97097" w:rsidP="00B2025E">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p>
    <w:p w:rsidR="00B2025E" w:rsidRDefault="00C97097" w:rsidP="00B2025E">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Why is the Bible so repetitive in its teachings?  In speaking about truth, Einstein once wrote: “With the affairs of human beings, knowledge of truth must continually be renewed by ceaseless effort, if it is not to be lost.  It resembles a statue of marble which stands in the desert and is continually threatened with burial by the shifting sand.  The hands of service must ever be at work in order that the marble continue lastingly to shine in the sun.”</w:t>
      </w:r>
      <w:r w:rsidR="006434B0">
        <w:rPr>
          <w:rFonts w:ascii="Times New Roman" w:hAnsi="Times New Roman" w:cs="Times New Roman"/>
          <w:color w:val="000000"/>
          <w:sz w:val="24"/>
          <w:szCs w:val="24"/>
        </w:rPr>
        <w:t xml:space="preserve">  (Note that this is a parable where instead of using “like” or “as”, Einstein used “resembles”.  Had he said “It is a statue”, then the analogy would have been direct and he would have created an allegory.)</w:t>
      </w:r>
    </w:p>
    <w:p w:rsidR="00C97097" w:rsidRDefault="00C97097" w:rsidP="00B2025E">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p>
    <w:p w:rsidR="0077501A" w:rsidRDefault="0077501A" w:rsidP="00B2025E">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bookmarkStart w:id="275" w:name="Righteous"/>
      <w:bookmarkStart w:id="276" w:name="ResurrectionOfTheDead"/>
      <w:bookmarkEnd w:id="275"/>
      <w:r>
        <w:rPr>
          <w:rFonts w:ascii="Times New Roman" w:hAnsi="Times New Roman" w:cs="Times New Roman"/>
          <w:b/>
          <w:color w:val="000000"/>
          <w:sz w:val="24"/>
          <w:szCs w:val="24"/>
        </w:rPr>
        <w:t>Resurrection of the Dead</w:t>
      </w:r>
      <w:bookmarkEnd w:id="276"/>
      <w:r w:rsidRPr="0077501A">
        <w:rPr>
          <w:rFonts w:ascii="Times New Roman" w:hAnsi="Times New Roman" w:cs="Times New Roman"/>
          <w:color w:val="000000"/>
          <w:sz w:val="24"/>
          <w:szCs w:val="24"/>
        </w:rPr>
        <w:t>:</w:t>
      </w:r>
      <w:r>
        <w:rPr>
          <w:rFonts w:ascii="Times New Roman" w:hAnsi="Times New Roman" w:cs="Times New Roman"/>
          <w:color w:val="000000"/>
          <w:sz w:val="24"/>
          <w:szCs w:val="24"/>
        </w:rPr>
        <w:t xml:space="preserve"> At the time of Christ, the Sadducees </w:t>
      </w:r>
      <w:r w:rsidR="00B4222C">
        <w:rPr>
          <w:rFonts w:ascii="Times New Roman" w:hAnsi="Times New Roman" w:cs="Times New Roman"/>
          <w:color w:val="000000"/>
          <w:sz w:val="24"/>
          <w:szCs w:val="24"/>
        </w:rPr>
        <w:t xml:space="preserve">who accepted only Torah (Pentateuch) </w:t>
      </w:r>
      <w:r>
        <w:rPr>
          <w:rFonts w:ascii="Times New Roman" w:hAnsi="Times New Roman" w:cs="Times New Roman"/>
          <w:color w:val="000000"/>
          <w:sz w:val="24"/>
          <w:szCs w:val="24"/>
        </w:rPr>
        <w:t>believed in neither the Resurrection nor the afterlife, while the Pharisees believed in both.  Today Orthodox Jews believe in the Resurrection.  Catholics hold to the Resurrec</w:t>
      </w:r>
      <w:r w:rsidR="00B4222C">
        <w:rPr>
          <w:rFonts w:ascii="Times New Roman" w:hAnsi="Times New Roman" w:cs="Times New Roman"/>
          <w:color w:val="000000"/>
          <w:sz w:val="24"/>
          <w:szCs w:val="24"/>
        </w:rPr>
        <w:t>tion, but have a fuzzy view of m</w:t>
      </w:r>
      <w:r>
        <w:rPr>
          <w:rFonts w:ascii="Times New Roman" w:hAnsi="Times New Roman" w:cs="Times New Roman"/>
          <w:color w:val="000000"/>
          <w:sz w:val="24"/>
          <w:szCs w:val="24"/>
        </w:rPr>
        <w:t>illennial events.</w:t>
      </w:r>
      <w:r w:rsidR="007D70CC">
        <w:rPr>
          <w:rFonts w:ascii="Times New Roman" w:hAnsi="Times New Roman" w:cs="Times New Roman"/>
          <w:color w:val="000000"/>
          <w:sz w:val="24"/>
          <w:szCs w:val="24"/>
        </w:rPr>
        <w:t xml:space="preserve">  Seventh-Day Adventists and Jehovah Witnesses accept a spiritual, but deny a bodily resurrection.</w:t>
      </w:r>
      <w:r>
        <w:rPr>
          <w:rFonts w:ascii="Times New Roman" w:hAnsi="Times New Roman" w:cs="Times New Roman"/>
          <w:color w:val="000000"/>
          <w:sz w:val="24"/>
          <w:szCs w:val="24"/>
        </w:rPr>
        <w:t xml:space="preserve"> </w:t>
      </w:r>
      <w:r w:rsidR="007D70CC">
        <w:rPr>
          <w:rFonts w:ascii="Times New Roman" w:hAnsi="Times New Roman" w:cs="Times New Roman"/>
          <w:color w:val="000000"/>
          <w:sz w:val="24"/>
          <w:szCs w:val="24"/>
        </w:rPr>
        <w:t xml:space="preserve"> Mormons believe in a bodily resurrection</w:t>
      </w:r>
      <w:r w:rsidR="00B4222C">
        <w:rPr>
          <w:rFonts w:ascii="Times New Roman" w:hAnsi="Times New Roman" w:cs="Times New Roman"/>
          <w:color w:val="000000"/>
          <w:sz w:val="24"/>
          <w:szCs w:val="24"/>
        </w:rPr>
        <w:t>, but believe that Moses along with Enoch and Elijah were translated</w:t>
      </w:r>
      <w:r w:rsidR="007D70CC">
        <w:rPr>
          <w:rFonts w:ascii="Times New Roman" w:hAnsi="Times New Roman" w:cs="Times New Roman"/>
          <w:color w:val="000000"/>
          <w:sz w:val="24"/>
          <w:szCs w:val="24"/>
        </w:rPr>
        <w:t>.  Some Christians overemphasize “going to Heaven” and ignore the consequences of living in a resurrected body.  Heaven is only an intermediate state.</w:t>
      </w:r>
    </w:p>
    <w:p w:rsidR="00B4222C" w:rsidRDefault="00B4222C" w:rsidP="00B2025E">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p>
    <w:p w:rsidR="00DE4A75" w:rsidRDefault="00B4222C" w:rsidP="00B2025E">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 xml:space="preserve">During Passion Week, Jesus proved the Resurrection to the Sadducees from Torah by citing Exodus 3:6.  </w:t>
      </w:r>
      <w:r w:rsidR="004B3835">
        <w:rPr>
          <w:rFonts w:ascii="Times New Roman" w:hAnsi="Times New Roman" w:cs="Times New Roman"/>
          <w:color w:val="000000"/>
          <w:sz w:val="24"/>
          <w:szCs w:val="24"/>
        </w:rPr>
        <w:t>During his ministry, he predicted his own resurrection three-days after burial seven times.</w:t>
      </w:r>
      <w:r w:rsidR="00DE4A75">
        <w:rPr>
          <w:rFonts w:ascii="Times New Roman" w:hAnsi="Times New Roman" w:cs="Times New Roman"/>
          <w:color w:val="000000"/>
          <w:sz w:val="24"/>
          <w:szCs w:val="24"/>
        </w:rPr>
        <w:t xml:space="preserve">  See </w:t>
      </w:r>
      <w:hyperlink w:anchor="JesusPredictsHisDeathandResurrection" w:history="1">
        <w:r w:rsidR="00DE4A75" w:rsidRPr="00DE4A75">
          <w:rPr>
            <w:rStyle w:val="Hyperlink"/>
            <w:rFonts w:ascii="Times New Roman" w:hAnsi="Times New Roman" w:cs="Times New Roman"/>
            <w:sz w:val="24"/>
            <w:szCs w:val="24"/>
          </w:rPr>
          <w:t>Jesus Predicts His Death and Resurrection</w:t>
        </w:r>
      </w:hyperlink>
      <w:r w:rsidR="00DE4A75">
        <w:rPr>
          <w:rFonts w:ascii="Times New Roman" w:hAnsi="Times New Roman" w:cs="Times New Roman"/>
          <w:color w:val="000000"/>
          <w:sz w:val="24"/>
          <w:szCs w:val="24"/>
        </w:rPr>
        <w:t>.</w:t>
      </w:r>
    </w:p>
    <w:p w:rsidR="00DE4A75" w:rsidRDefault="00DE4A75" w:rsidP="00B2025E">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p>
    <w:p w:rsidR="00B4222C" w:rsidRDefault="00DE4A75" w:rsidP="00B2025E">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 xml:space="preserve">When Jesus was resurrected by His Father, He became the first fruits of the </w:t>
      </w:r>
      <w:r w:rsidRPr="009739A7">
        <w:rPr>
          <w:rFonts w:ascii="Times New Roman" w:hAnsi="Times New Roman" w:cs="Times New Roman"/>
          <w:b/>
          <w:color w:val="000000"/>
          <w:sz w:val="24"/>
          <w:szCs w:val="24"/>
        </w:rPr>
        <w:t>First Resurrection</w:t>
      </w:r>
      <w:r>
        <w:rPr>
          <w:rFonts w:ascii="Times New Roman" w:hAnsi="Times New Roman" w:cs="Times New Roman"/>
          <w:color w:val="000000"/>
          <w:sz w:val="24"/>
          <w:szCs w:val="24"/>
        </w:rPr>
        <w:t xml:space="preserve"> </w:t>
      </w:r>
      <w:r w:rsidR="006F5BE7">
        <w:rPr>
          <w:rFonts w:ascii="Times New Roman" w:hAnsi="Times New Roman" w:cs="Times New Roman"/>
          <w:color w:val="000000"/>
          <w:sz w:val="24"/>
          <w:szCs w:val="24"/>
        </w:rPr>
        <w:t xml:space="preserve">(Rev 20:5-6) </w:t>
      </w:r>
      <w:r>
        <w:rPr>
          <w:rFonts w:ascii="Times New Roman" w:hAnsi="Times New Roman" w:cs="Times New Roman"/>
          <w:color w:val="000000"/>
          <w:sz w:val="24"/>
          <w:szCs w:val="24"/>
        </w:rPr>
        <w:t>on the 17</w:t>
      </w:r>
      <w:r w:rsidRPr="00DE4A75">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xml:space="preserve"> of Nisan on the Jewish feast of First Fruits. </w:t>
      </w:r>
      <w:r w:rsidR="00792B9F">
        <w:rPr>
          <w:rFonts w:ascii="Times New Roman" w:hAnsi="Times New Roman" w:cs="Times New Roman"/>
          <w:color w:val="000000"/>
          <w:sz w:val="24"/>
          <w:szCs w:val="24"/>
        </w:rPr>
        <w:t>From the NT, the First Resurrection for those saved can be summarized as follows:</w:t>
      </w:r>
    </w:p>
    <w:p w:rsidR="00792B9F" w:rsidRPr="00792B9F" w:rsidRDefault="00792B9F" w:rsidP="00792B9F">
      <w:pPr>
        <w:spacing w:after="0"/>
        <w:rPr>
          <w:rFonts w:ascii="Times New Roman" w:hAnsi="Times New Roman" w:cs="Times New Roman"/>
          <w:sz w:val="24"/>
          <w:szCs w:val="24"/>
        </w:rPr>
      </w:pPr>
      <w:r w:rsidRPr="00792B9F">
        <w:rPr>
          <w:rFonts w:ascii="Times New Roman" w:hAnsi="Times New Roman" w:cs="Times New Roman"/>
          <w:sz w:val="24"/>
          <w:szCs w:val="24"/>
        </w:rPr>
        <w:t>1) Jesus Christ as the First Fruits on the Feast of First Fruits [17</w:t>
      </w:r>
      <w:r w:rsidRPr="00792B9F">
        <w:rPr>
          <w:rFonts w:ascii="Times New Roman" w:hAnsi="Times New Roman" w:cs="Times New Roman"/>
          <w:sz w:val="24"/>
          <w:szCs w:val="24"/>
          <w:vertAlign w:val="superscript"/>
        </w:rPr>
        <w:t>th</w:t>
      </w:r>
      <w:r w:rsidRPr="00792B9F">
        <w:rPr>
          <w:rFonts w:ascii="Times New Roman" w:hAnsi="Times New Roman" w:cs="Times New Roman"/>
          <w:sz w:val="24"/>
          <w:szCs w:val="24"/>
        </w:rPr>
        <w:t xml:space="preserve"> Nisan] (1 Cor 15:23)</w:t>
      </w:r>
    </w:p>
    <w:p w:rsidR="00792B9F" w:rsidRPr="00792B9F" w:rsidRDefault="00792B9F" w:rsidP="00792B9F">
      <w:pPr>
        <w:spacing w:after="0"/>
        <w:rPr>
          <w:rFonts w:ascii="Times New Roman" w:hAnsi="Times New Roman" w:cs="Times New Roman"/>
          <w:sz w:val="24"/>
          <w:szCs w:val="24"/>
        </w:rPr>
      </w:pPr>
      <w:r w:rsidRPr="00792B9F">
        <w:rPr>
          <w:rFonts w:ascii="Times New Roman" w:hAnsi="Times New Roman" w:cs="Times New Roman"/>
          <w:sz w:val="24"/>
          <w:szCs w:val="24"/>
        </w:rPr>
        <w:t>2) Resurrection of the church saints dead in Christ at the Rapture (1 Thes 4:16)</w:t>
      </w:r>
    </w:p>
    <w:p w:rsidR="00792B9F" w:rsidRPr="00792B9F" w:rsidRDefault="00792B9F" w:rsidP="00792B9F">
      <w:pPr>
        <w:spacing w:after="0"/>
        <w:rPr>
          <w:rFonts w:ascii="Times New Roman" w:hAnsi="Times New Roman" w:cs="Times New Roman"/>
          <w:sz w:val="24"/>
          <w:szCs w:val="24"/>
        </w:rPr>
      </w:pPr>
      <w:r w:rsidRPr="00792B9F">
        <w:rPr>
          <w:rFonts w:ascii="Times New Roman" w:hAnsi="Times New Roman" w:cs="Times New Roman"/>
          <w:sz w:val="24"/>
          <w:szCs w:val="24"/>
        </w:rPr>
        <w:t>3) Resurrection of the OT saints after the Tribulation in the 75-day interval (Is 26:19</w:t>
      </w:r>
    </w:p>
    <w:p w:rsidR="00792B9F" w:rsidRPr="00792B9F" w:rsidRDefault="00792B9F" w:rsidP="00792B9F">
      <w:pPr>
        <w:spacing w:after="0"/>
        <w:rPr>
          <w:rFonts w:ascii="Times New Roman" w:hAnsi="Times New Roman" w:cs="Times New Roman"/>
          <w:sz w:val="24"/>
          <w:szCs w:val="24"/>
        </w:rPr>
      </w:pPr>
      <w:r w:rsidRPr="00792B9F">
        <w:rPr>
          <w:rFonts w:ascii="Times New Roman" w:hAnsi="Times New Roman" w:cs="Times New Roman"/>
          <w:sz w:val="24"/>
          <w:szCs w:val="24"/>
        </w:rPr>
        <w:t xml:space="preserve">       and Daniel 12:2)</w:t>
      </w:r>
    </w:p>
    <w:p w:rsidR="00792B9F" w:rsidRDefault="00792B9F" w:rsidP="00792B9F">
      <w:pPr>
        <w:spacing w:after="0"/>
        <w:rPr>
          <w:rFonts w:ascii="Times New Roman" w:hAnsi="Times New Roman" w:cs="Times New Roman"/>
          <w:sz w:val="24"/>
          <w:szCs w:val="24"/>
        </w:rPr>
      </w:pPr>
      <w:r w:rsidRPr="00792B9F">
        <w:rPr>
          <w:rFonts w:ascii="Times New Roman" w:hAnsi="Times New Roman" w:cs="Times New Roman"/>
          <w:sz w:val="24"/>
          <w:szCs w:val="24"/>
        </w:rPr>
        <w:t>4) Resurrection of the Tribulation saints also in the 75-day interval (Rev 20:4)</w:t>
      </w:r>
    </w:p>
    <w:p w:rsidR="00792B9F" w:rsidRDefault="00792B9F" w:rsidP="00792B9F">
      <w:pPr>
        <w:spacing w:after="0"/>
        <w:rPr>
          <w:rFonts w:ascii="Times New Roman" w:hAnsi="Times New Roman" w:cs="Times New Roman"/>
          <w:sz w:val="24"/>
          <w:szCs w:val="24"/>
        </w:rPr>
      </w:pPr>
      <w:r>
        <w:rPr>
          <w:rFonts w:ascii="Times New Roman" w:hAnsi="Times New Roman" w:cs="Times New Roman"/>
          <w:sz w:val="24"/>
          <w:szCs w:val="24"/>
        </w:rPr>
        <w:t xml:space="preserve">In the First Resurrection, the faithful are resurrected with a glorified body </w:t>
      </w:r>
      <w:r w:rsidR="009739A7">
        <w:rPr>
          <w:rFonts w:ascii="Times New Roman" w:hAnsi="Times New Roman" w:cs="Times New Roman"/>
          <w:sz w:val="24"/>
          <w:szCs w:val="24"/>
        </w:rPr>
        <w:t>[</w:t>
      </w:r>
      <w:r w:rsidR="009739A7" w:rsidRPr="009739A7">
        <w:rPr>
          <w:rFonts w:ascii="Times New Roman" w:hAnsi="Times New Roman" w:cs="Times New Roman"/>
          <w:i/>
          <w:sz w:val="24"/>
          <w:szCs w:val="24"/>
        </w:rPr>
        <w:t>The dead will be raised imperishable and we will be changed</w:t>
      </w:r>
      <w:r w:rsidR="009739A7">
        <w:rPr>
          <w:rFonts w:ascii="Times New Roman" w:hAnsi="Times New Roman" w:cs="Times New Roman"/>
          <w:sz w:val="24"/>
          <w:szCs w:val="24"/>
        </w:rPr>
        <w:t xml:space="preserve">. </w:t>
      </w:r>
      <w:r>
        <w:rPr>
          <w:rFonts w:ascii="Times New Roman" w:hAnsi="Times New Roman" w:cs="Times New Roman"/>
          <w:sz w:val="24"/>
          <w:szCs w:val="24"/>
        </w:rPr>
        <w:t>(1 Cor 15:52)</w:t>
      </w:r>
      <w:r w:rsidR="009739A7">
        <w:rPr>
          <w:rFonts w:ascii="Times New Roman" w:hAnsi="Times New Roman" w:cs="Times New Roman"/>
          <w:sz w:val="24"/>
          <w:szCs w:val="24"/>
        </w:rPr>
        <w:t>]</w:t>
      </w:r>
      <w:r>
        <w:rPr>
          <w:rFonts w:ascii="Times New Roman" w:hAnsi="Times New Roman" w:cs="Times New Roman"/>
          <w:sz w:val="24"/>
          <w:szCs w:val="24"/>
        </w:rPr>
        <w:t>.</w:t>
      </w:r>
    </w:p>
    <w:p w:rsidR="009739A7" w:rsidRDefault="009739A7" w:rsidP="00792B9F">
      <w:pPr>
        <w:spacing w:after="0"/>
        <w:rPr>
          <w:rFonts w:ascii="Times New Roman" w:hAnsi="Times New Roman" w:cs="Times New Roman"/>
          <w:sz w:val="24"/>
          <w:szCs w:val="24"/>
        </w:rPr>
      </w:pPr>
    </w:p>
    <w:p w:rsidR="00792B9F" w:rsidRPr="005515BB" w:rsidRDefault="009739A7" w:rsidP="005515BB">
      <w:pPr>
        <w:rPr>
          <w:rFonts w:ascii="Times New Roman" w:hAnsi="Times New Roman" w:cs="Times New Roman"/>
          <w:sz w:val="24"/>
          <w:szCs w:val="24"/>
        </w:rPr>
      </w:pPr>
      <w:r>
        <w:rPr>
          <w:rFonts w:ascii="Times New Roman" w:hAnsi="Times New Roman" w:cs="Times New Roman"/>
          <w:sz w:val="24"/>
          <w:szCs w:val="24"/>
        </w:rPr>
        <w:t xml:space="preserve">The </w:t>
      </w:r>
      <w:r w:rsidRPr="00E25FCE">
        <w:rPr>
          <w:rFonts w:ascii="Times New Roman" w:hAnsi="Times New Roman" w:cs="Times New Roman"/>
          <w:b/>
          <w:sz w:val="24"/>
          <w:szCs w:val="24"/>
        </w:rPr>
        <w:t>Second Resurrection</w:t>
      </w:r>
      <w:r>
        <w:rPr>
          <w:rFonts w:ascii="Times New Roman" w:hAnsi="Times New Roman" w:cs="Times New Roman"/>
          <w:sz w:val="24"/>
          <w:szCs w:val="24"/>
        </w:rPr>
        <w:t xml:space="preserve"> is much different.  It is only for the damned</w:t>
      </w:r>
      <w:r w:rsidR="006F5BE7">
        <w:rPr>
          <w:rFonts w:ascii="Times New Roman" w:hAnsi="Times New Roman" w:cs="Times New Roman"/>
          <w:sz w:val="24"/>
          <w:szCs w:val="24"/>
        </w:rPr>
        <w:t xml:space="preserve"> in the </w:t>
      </w:r>
      <w:r w:rsidR="006F5BE7" w:rsidRPr="006F5BE7">
        <w:rPr>
          <w:rFonts w:ascii="Times New Roman" w:hAnsi="Times New Roman" w:cs="Times New Roman"/>
          <w:i/>
          <w:sz w:val="24"/>
          <w:szCs w:val="24"/>
        </w:rPr>
        <w:t>second death</w:t>
      </w:r>
      <w:r w:rsidR="006F5BE7">
        <w:rPr>
          <w:rFonts w:ascii="Times New Roman" w:hAnsi="Times New Roman" w:cs="Times New Roman"/>
          <w:sz w:val="24"/>
          <w:szCs w:val="24"/>
        </w:rPr>
        <w:t xml:space="preserve"> (Rev </w:t>
      </w:r>
      <w:r w:rsidR="009E62AB">
        <w:rPr>
          <w:rFonts w:ascii="Times New Roman" w:hAnsi="Times New Roman" w:cs="Times New Roman"/>
          <w:sz w:val="24"/>
          <w:szCs w:val="24"/>
        </w:rPr>
        <w:t xml:space="preserve">2:11, </w:t>
      </w:r>
      <w:r w:rsidR="006F5BE7">
        <w:rPr>
          <w:rFonts w:ascii="Times New Roman" w:hAnsi="Times New Roman" w:cs="Times New Roman"/>
          <w:sz w:val="24"/>
          <w:szCs w:val="24"/>
        </w:rPr>
        <w:t>20:6, 14</w:t>
      </w:r>
      <w:r w:rsidR="009E62AB">
        <w:rPr>
          <w:rFonts w:ascii="Times New Roman" w:hAnsi="Times New Roman" w:cs="Times New Roman"/>
          <w:sz w:val="24"/>
          <w:szCs w:val="24"/>
        </w:rPr>
        <w:t>; 21:8</w:t>
      </w:r>
      <w:r w:rsidR="006F5BE7">
        <w:rPr>
          <w:rFonts w:ascii="Times New Roman" w:hAnsi="Times New Roman" w:cs="Times New Roman"/>
          <w:sz w:val="24"/>
          <w:szCs w:val="24"/>
        </w:rPr>
        <w:t>)</w:t>
      </w:r>
      <w:r w:rsidRPr="00E25FCE">
        <w:rPr>
          <w:rFonts w:ascii="Times New Roman" w:hAnsi="Times New Roman" w:cs="Times New Roman"/>
          <w:sz w:val="24"/>
          <w:szCs w:val="24"/>
        </w:rPr>
        <w:t>.  T</w:t>
      </w:r>
      <w:r w:rsidR="00E25FCE">
        <w:rPr>
          <w:rFonts w:ascii="Times New Roman" w:hAnsi="Times New Roman" w:cs="Times New Roman"/>
          <w:sz w:val="24"/>
          <w:szCs w:val="24"/>
        </w:rPr>
        <w:t>he Scarlet Beast will be killed twice, the second</w:t>
      </w:r>
      <w:r w:rsidRPr="00E25FCE">
        <w:rPr>
          <w:rFonts w:ascii="Times New Roman" w:hAnsi="Times New Roman" w:cs="Times New Roman"/>
          <w:sz w:val="24"/>
          <w:szCs w:val="24"/>
        </w:rPr>
        <w:t xml:space="preserve"> time by Jesus Christ at the Second Coming and sent to the Lake of Fire for 1000 years with the False Prophet.  These two will be the First Fruits of the Second Resurrection </w:t>
      </w:r>
      <w:r w:rsidR="00C3496C">
        <w:rPr>
          <w:rFonts w:ascii="Times New Roman" w:hAnsi="Times New Roman" w:cs="Times New Roman"/>
          <w:sz w:val="24"/>
          <w:szCs w:val="24"/>
        </w:rPr>
        <w:t>(</w:t>
      </w:r>
      <w:r w:rsidR="00C3496C" w:rsidRPr="00C3496C">
        <w:rPr>
          <w:rFonts w:ascii="Times New Roman" w:hAnsi="Times New Roman" w:cs="Times New Roman"/>
          <w:i/>
          <w:sz w:val="24"/>
          <w:szCs w:val="24"/>
        </w:rPr>
        <w:t>second death</w:t>
      </w:r>
      <w:r w:rsidR="00C3496C">
        <w:rPr>
          <w:rFonts w:ascii="Times New Roman" w:hAnsi="Times New Roman" w:cs="Times New Roman"/>
          <w:sz w:val="24"/>
          <w:szCs w:val="24"/>
        </w:rPr>
        <w:t xml:space="preserve">) </w:t>
      </w:r>
      <w:r w:rsidRPr="00E25FCE">
        <w:rPr>
          <w:rFonts w:ascii="Times New Roman" w:hAnsi="Times New Roman" w:cs="Times New Roman"/>
          <w:sz w:val="24"/>
          <w:szCs w:val="24"/>
        </w:rPr>
        <w:t xml:space="preserve">and be alone body and soul in the Lake of Fire during the Millennium </w:t>
      </w:r>
      <w:r w:rsidR="00E25FCE">
        <w:rPr>
          <w:rFonts w:ascii="Times New Roman" w:hAnsi="Times New Roman" w:cs="Times New Roman"/>
          <w:sz w:val="24"/>
          <w:szCs w:val="24"/>
        </w:rPr>
        <w:t xml:space="preserve">(Rev 19:20) </w:t>
      </w:r>
      <w:r w:rsidRPr="00E25FCE">
        <w:rPr>
          <w:rFonts w:ascii="Times New Roman" w:hAnsi="Times New Roman" w:cs="Times New Roman"/>
          <w:sz w:val="24"/>
          <w:szCs w:val="24"/>
        </w:rPr>
        <w:t>while Satan is confined in the Bottomless Pit</w:t>
      </w:r>
      <w:r w:rsidR="00E25FCE">
        <w:rPr>
          <w:rFonts w:ascii="Times New Roman" w:hAnsi="Times New Roman" w:cs="Times New Roman"/>
          <w:sz w:val="24"/>
          <w:szCs w:val="24"/>
        </w:rPr>
        <w:t xml:space="preserve"> (Rev 20:1-3)</w:t>
      </w:r>
      <w:r w:rsidRPr="00E25FCE">
        <w:rPr>
          <w:rFonts w:ascii="Times New Roman" w:hAnsi="Times New Roman" w:cs="Times New Roman"/>
          <w:sz w:val="24"/>
          <w:szCs w:val="24"/>
        </w:rPr>
        <w:t xml:space="preserve">.  Satan will be released at the end of the millennial reign (Rev 20:7-10) for his final war.  Satan will be struck with fire from Heaven </w:t>
      </w:r>
      <w:r w:rsidR="00CB586D">
        <w:rPr>
          <w:rFonts w:ascii="Times New Roman" w:hAnsi="Times New Roman" w:cs="Times New Roman"/>
          <w:sz w:val="24"/>
          <w:szCs w:val="24"/>
        </w:rPr>
        <w:t xml:space="preserve">(Rev 20:9) </w:t>
      </w:r>
      <w:r w:rsidRPr="00E25FCE">
        <w:rPr>
          <w:rFonts w:ascii="Times New Roman" w:hAnsi="Times New Roman" w:cs="Times New Roman"/>
          <w:sz w:val="24"/>
          <w:szCs w:val="24"/>
        </w:rPr>
        <w:t>and thrown into the Lake of Fire where the Scarlet Beast and the False Prophet already are</w:t>
      </w:r>
      <w:r w:rsidR="00E25FCE">
        <w:rPr>
          <w:rFonts w:ascii="Times New Roman" w:hAnsi="Times New Roman" w:cs="Times New Roman"/>
          <w:sz w:val="24"/>
          <w:szCs w:val="24"/>
        </w:rPr>
        <w:t xml:space="preserve"> (Rev 20:10)</w:t>
      </w:r>
      <w:r w:rsidRPr="00E25FCE">
        <w:rPr>
          <w:rFonts w:ascii="Times New Roman" w:hAnsi="Times New Roman" w:cs="Times New Roman"/>
          <w:sz w:val="24"/>
          <w:szCs w:val="24"/>
        </w:rPr>
        <w:t xml:space="preserve">.  The dead bodies of unbelievers </w:t>
      </w:r>
      <w:r w:rsidR="006F5BE7">
        <w:rPr>
          <w:rFonts w:ascii="Times New Roman" w:hAnsi="Times New Roman" w:cs="Times New Roman"/>
          <w:sz w:val="24"/>
          <w:szCs w:val="24"/>
        </w:rPr>
        <w:t xml:space="preserve">and those souls in Hell </w:t>
      </w:r>
      <w:r w:rsidRPr="00E25FCE">
        <w:rPr>
          <w:rFonts w:ascii="Times New Roman" w:hAnsi="Times New Roman" w:cs="Times New Roman"/>
          <w:sz w:val="24"/>
          <w:szCs w:val="24"/>
        </w:rPr>
        <w:t xml:space="preserve">will then be resurrected for the Second </w:t>
      </w:r>
      <w:r w:rsidRPr="00E25FCE">
        <w:rPr>
          <w:rFonts w:ascii="Times New Roman" w:hAnsi="Times New Roman" w:cs="Times New Roman"/>
          <w:sz w:val="24"/>
          <w:szCs w:val="24"/>
        </w:rPr>
        <w:lastRenderedPageBreak/>
        <w:t xml:space="preserve">Resurrection </w:t>
      </w:r>
      <w:r w:rsidR="00CB586D">
        <w:rPr>
          <w:rFonts w:ascii="Times New Roman" w:hAnsi="Times New Roman" w:cs="Times New Roman"/>
          <w:sz w:val="24"/>
          <w:szCs w:val="24"/>
        </w:rPr>
        <w:t>at the Great White Throne Judgment; and if their name is not found in the Book of Life of the Lamb</w:t>
      </w:r>
      <w:r w:rsidR="00B429F1">
        <w:rPr>
          <w:rFonts w:ascii="Times New Roman" w:hAnsi="Times New Roman" w:cs="Times New Roman"/>
          <w:sz w:val="24"/>
          <w:szCs w:val="24"/>
        </w:rPr>
        <w:t xml:space="preserve"> (Rev 20:15;</w:t>
      </w:r>
      <w:r w:rsidR="00653127">
        <w:rPr>
          <w:rFonts w:ascii="Times New Roman" w:hAnsi="Times New Roman" w:cs="Times New Roman"/>
          <w:sz w:val="24"/>
          <w:szCs w:val="24"/>
        </w:rPr>
        <w:t xml:space="preserve"> 13:8</w:t>
      </w:r>
      <w:r w:rsidR="00B429F1">
        <w:rPr>
          <w:rFonts w:ascii="Times New Roman" w:hAnsi="Times New Roman" w:cs="Times New Roman"/>
          <w:sz w:val="24"/>
          <w:szCs w:val="24"/>
        </w:rPr>
        <w:t>)</w:t>
      </w:r>
      <w:r w:rsidR="00CB586D">
        <w:rPr>
          <w:rFonts w:ascii="Times New Roman" w:hAnsi="Times New Roman" w:cs="Times New Roman"/>
          <w:sz w:val="24"/>
          <w:szCs w:val="24"/>
        </w:rPr>
        <w:t>,</w:t>
      </w:r>
      <w:r w:rsidRPr="00E25FCE">
        <w:rPr>
          <w:rFonts w:ascii="Times New Roman" w:hAnsi="Times New Roman" w:cs="Times New Roman"/>
          <w:sz w:val="24"/>
          <w:szCs w:val="24"/>
        </w:rPr>
        <w:t xml:space="preserve"> they will be judged by their works and sent body and soul to the Lake of Fire forever</w:t>
      </w:r>
      <w:r w:rsidR="006F5BE7">
        <w:rPr>
          <w:rFonts w:ascii="Times New Roman" w:hAnsi="Times New Roman" w:cs="Times New Roman"/>
          <w:sz w:val="24"/>
          <w:szCs w:val="24"/>
        </w:rPr>
        <w:t xml:space="preserve"> (Rev 20:1</w:t>
      </w:r>
      <w:r w:rsidR="00CB586D">
        <w:rPr>
          <w:rFonts w:ascii="Times New Roman" w:hAnsi="Times New Roman" w:cs="Times New Roman"/>
          <w:sz w:val="24"/>
          <w:szCs w:val="24"/>
        </w:rPr>
        <w:t>1</w:t>
      </w:r>
      <w:r w:rsidR="006F5BE7">
        <w:rPr>
          <w:rFonts w:ascii="Times New Roman" w:hAnsi="Times New Roman" w:cs="Times New Roman"/>
          <w:sz w:val="24"/>
          <w:szCs w:val="24"/>
        </w:rPr>
        <w:t>-15)</w:t>
      </w:r>
      <w:r w:rsidRPr="00E25FCE">
        <w:rPr>
          <w:rFonts w:ascii="Times New Roman" w:hAnsi="Times New Roman" w:cs="Times New Roman"/>
          <w:sz w:val="24"/>
          <w:szCs w:val="24"/>
        </w:rPr>
        <w:t>.</w:t>
      </w:r>
    </w:p>
    <w:p w:rsidR="0077501A" w:rsidRDefault="0077501A" w:rsidP="00B2025E">
      <w:pPr>
        <w:tabs>
          <w:tab w:val="left" w:pos="0"/>
        </w:tabs>
        <w:autoSpaceDE w:val="0"/>
        <w:autoSpaceDN w:val="0"/>
        <w:adjustRightInd w:val="0"/>
        <w:spacing w:after="0" w:line="240" w:lineRule="auto"/>
        <w:ind w:right="239"/>
        <w:rPr>
          <w:rFonts w:ascii="Times New Roman" w:hAnsi="Times New Roman" w:cs="Times New Roman"/>
          <w:b/>
          <w:color w:val="000000"/>
          <w:sz w:val="24"/>
          <w:szCs w:val="24"/>
        </w:rPr>
      </w:pPr>
    </w:p>
    <w:p w:rsidR="00B2025E" w:rsidRDefault="00B2025E" w:rsidP="00B2025E">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sidRPr="00B2025E">
        <w:rPr>
          <w:rFonts w:ascii="Times New Roman" w:hAnsi="Times New Roman" w:cs="Times New Roman"/>
          <w:b/>
          <w:color w:val="000000"/>
          <w:sz w:val="24"/>
          <w:szCs w:val="24"/>
        </w:rPr>
        <w:t>Righteous</w:t>
      </w:r>
      <w:r>
        <w:rPr>
          <w:rFonts w:ascii="Times New Roman" w:hAnsi="Times New Roman" w:cs="Times New Roman"/>
          <w:color w:val="000000"/>
          <w:sz w:val="24"/>
          <w:szCs w:val="24"/>
        </w:rPr>
        <w:t>:  One is either saved or damned.  If saved, then he is declared righteous</w:t>
      </w:r>
      <w:r w:rsidR="00133231">
        <w:rPr>
          <w:rFonts w:ascii="Times New Roman" w:hAnsi="Times New Roman" w:cs="Times New Roman"/>
          <w:color w:val="000000"/>
          <w:sz w:val="24"/>
          <w:szCs w:val="24"/>
        </w:rPr>
        <w:t xml:space="preserve"> [</w:t>
      </w:r>
      <w:r w:rsidR="00133231" w:rsidRPr="00133231">
        <w:rPr>
          <w:rFonts w:ascii="Times New Roman" w:hAnsi="Times New Roman" w:cs="Times New Roman"/>
          <w:i/>
          <w:color w:val="000000"/>
          <w:sz w:val="24"/>
          <w:szCs w:val="24"/>
        </w:rPr>
        <w:t>dikaios</w:t>
      </w:r>
      <w:r w:rsidR="00133231">
        <w:rPr>
          <w:rFonts w:ascii="Times New Roman" w:hAnsi="Times New Roman" w:cs="Times New Roman"/>
          <w:color w:val="000000"/>
          <w:sz w:val="24"/>
          <w:szCs w:val="24"/>
        </w:rPr>
        <w:t>]</w:t>
      </w:r>
      <w:r>
        <w:rPr>
          <w:rFonts w:ascii="Times New Roman" w:hAnsi="Times New Roman" w:cs="Times New Roman"/>
          <w:color w:val="000000"/>
          <w:sz w:val="24"/>
          <w:szCs w:val="24"/>
        </w:rPr>
        <w:t>.  If damned, then he is declared guilty. The act of being declared righteous is called justification.  The act of being declared guilty is called condemnation.  We are declared righteous by our faith in the Messiah who alone has perfect righteousness.</w:t>
      </w:r>
      <w:r w:rsidR="00453F4D">
        <w:rPr>
          <w:rFonts w:ascii="Times New Roman" w:hAnsi="Times New Roman" w:cs="Times New Roman"/>
          <w:color w:val="000000"/>
          <w:sz w:val="24"/>
          <w:szCs w:val="24"/>
        </w:rPr>
        <w:t xml:space="preserve">  Humanity imputed its sins to Jesus Christ, and he in turn imputed his righteous</w:t>
      </w:r>
      <w:r w:rsidR="002952A2">
        <w:rPr>
          <w:rFonts w:ascii="Times New Roman" w:hAnsi="Times New Roman" w:cs="Times New Roman"/>
          <w:color w:val="000000"/>
          <w:sz w:val="24"/>
          <w:szCs w:val="24"/>
        </w:rPr>
        <w:t>ness</w:t>
      </w:r>
      <w:r w:rsidR="00453F4D">
        <w:rPr>
          <w:rFonts w:ascii="Times New Roman" w:hAnsi="Times New Roman" w:cs="Times New Roman"/>
          <w:color w:val="000000"/>
          <w:sz w:val="24"/>
          <w:szCs w:val="24"/>
        </w:rPr>
        <w:t xml:space="preserve"> to the Believer.</w:t>
      </w:r>
      <w:r w:rsidR="00133231">
        <w:rPr>
          <w:rFonts w:ascii="Times New Roman" w:hAnsi="Times New Roman" w:cs="Times New Roman"/>
          <w:color w:val="000000"/>
          <w:sz w:val="24"/>
          <w:szCs w:val="24"/>
        </w:rPr>
        <w:t xml:space="preserve">  [Before Moses wrote, the Chinese ideograph for righteous was made up of two words: Me + Lamb.]</w:t>
      </w:r>
    </w:p>
    <w:p w:rsidR="00EA5E59" w:rsidRDefault="00EA5E59" w:rsidP="00B2025E">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p>
    <w:p w:rsidR="00EF487E" w:rsidRDefault="00EA5E59" w:rsidP="00EA5E59">
      <w:pPr>
        <w:autoSpaceDE w:val="0"/>
        <w:autoSpaceDN w:val="0"/>
        <w:adjustRightInd w:val="0"/>
        <w:spacing w:after="0" w:line="240" w:lineRule="auto"/>
        <w:rPr>
          <w:rFonts w:ascii="Times New Roman" w:hAnsi="Times New Roman" w:cs="Times New Roman"/>
          <w:sz w:val="24"/>
          <w:szCs w:val="24"/>
        </w:rPr>
      </w:pPr>
      <w:bookmarkStart w:id="277" w:name="Sabbaths"/>
      <w:bookmarkEnd w:id="277"/>
      <w:r w:rsidRPr="002E59CD">
        <w:rPr>
          <w:rFonts w:ascii="Times New Roman" w:hAnsi="Times New Roman" w:cs="Times New Roman"/>
          <w:b/>
          <w:sz w:val="24"/>
          <w:szCs w:val="24"/>
        </w:rPr>
        <w:t>Sabbaths</w:t>
      </w:r>
      <w:r>
        <w:rPr>
          <w:rFonts w:ascii="Times New Roman" w:hAnsi="Times New Roman" w:cs="Times New Roman"/>
          <w:sz w:val="24"/>
          <w:szCs w:val="24"/>
        </w:rPr>
        <w:t xml:space="preserve">:  </w:t>
      </w:r>
      <w:r w:rsidR="00EF487E">
        <w:rPr>
          <w:rFonts w:ascii="Times New Roman" w:hAnsi="Times New Roman" w:cs="Times New Roman"/>
          <w:sz w:val="24"/>
          <w:szCs w:val="24"/>
        </w:rPr>
        <w:t xml:space="preserve">  In the Bible, there are five</w:t>
      </w:r>
      <w:r>
        <w:rPr>
          <w:rFonts w:ascii="Times New Roman" w:hAnsi="Times New Roman" w:cs="Times New Roman"/>
          <w:sz w:val="24"/>
          <w:szCs w:val="24"/>
        </w:rPr>
        <w:t xml:space="preserve"> types of Sabbaths (</w:t>
      </w:r>
      <w:r w:rsidRPr="00304818">
        <w:rPr>
          <w:rFonts w:ascii="Times New Roman" w:hAnsi="Times New Roman" w:cs="Times New Roman"/>
          <w:i/>
          <w:sz w:val="24"/>
          <w:szCs w:val="24"/>
        </w:rPr>
        <w:t>You shall keep my sabbaths</w:t>
      </w:r>
      <w:r>
        <w:rPr>
          <w:rFonts w:ascii="Times New Roman" w:hAnsi="Times New Roman" w:cs="Times New Roman"/>
          <w:sz w:val="24"/>
          <w:szCs w:val="24"/>
        </w:rPr>
        <w:t>—Leviticus 26:2)</w:t>
      </w:r>
      <w:r w:rsidR="00EF487E">
        <w:rPr>
          <w:rFonts w:ascii="Times New Roman" w:hAnsi="Times New Roman" w:cs="Times New Roman"/>
          <w:sz w:val="24"/>
          <w:szCs w:val="24"/>
        </w:rPr>
        <w:t xml:space="preserve"> based on different units of time</w:t>
      </w:r>
      <w:r>
        <w:rPr>
          <w:rFonts w:ascii="Times New Roman" w:hAnsi="Times New Roman" w:cs="Times New Roman"/>
          <w:sz w:val="24"/>
          <w:szCs w:val="24"/>
        </w:rPr>
        <w:t>:</w:t>
      </w:r>
    </w:p>
    <w:p w:rsidR="00EF487E" w:rsidRDefault="00EA5E59" w:rsidP="00EA5E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EF487E" w:rsidRDefault="00EF487E" w:rsidP="00EA5E59">
      <w:pPr>
        <w:autoSpaceDE w:val="0"/>
        <w:autoSpaceDN w:val="0"/>
        <w:adjustRightInd w:val="0"/>
        <w:spacing w:after="0" w:line="240" w:lineRule="auto"/>
        <w:rPr>
          <w:rFonts w:ascii="Times New Roman" w:hAnsi="Times New Roman" w:cs="Times New Roman"/>
          <w:sz w:val="24"/>
          <w:szCs w:val="24"/>
        </w:rPr>
      </w:pPr>
      <w:r w:rsidRPr="003910CA">
        <w:rPr>
          <w:rFonts w:ascii="Times New Roman" w:hAnsi="Times New Roman" w:cs="Times New Roman"/>
          <w:b/>
          <w:sz w:val="24"/>
          <w:szCs w:val="24"/>
        </w:rPr>
        <w:t>Unit of Time</w:t>
      </w:r>
      <w:r>
        <w:rPr>
          <w:rFonts w:ascii="Times New Roman" w:hAnsi="Times New Roman" w:cs="Times New Roman"/>
          <w:sz w:val="24"/>
          <w:szCs w:val="24"/>
        </w:rPr>
        <w:tab/>
      </w:r>
      <w:r w:rsidRPr="003910CA">
        <w:rPr>
          <w:rFonts w:ascii="Times New Roman" w:hAnsi="Times New Roman" w:cs="Times New Roman"/>
          <w:b/>
          <w:sz w:val="24"/>
          <w:szCs w:val="24"/>
        </w:rPr>
        <w:t>Name</w:t>
      </w:r>
      <w:r>
        <w:rPr>
          <w:rFonts w:ascii="Times New Roman" w:hAnsi="Times New Roman" w:cs="Times New Roman"/>
          <w:sz w:val="24"/>
          <w:szCs w:val="24"/>
        </w:rPr>
        <w:tab/>
      </w:r>
      <w:r>
        <w:rPr>
          <w:rFonts w:ascii="Times New Roman" w:hAnsi="Times New Roman" w:cs="Times New Roman"/>
          <w:sz w:val="24"/>
          <w:szCs w:val="24"/>
        </w:rPr>
        <w:tab/>
      </w:r>
      <w:r w:rsidRPr="003910CA">
        <w:rPr>
          <w:rFonts w:ascii="Times New Roman" w:hAnsi="Times New Roman" w:cs="Times New Roman"/>
          <w:b/>
          <w:sz w:val="24"/>
          <w:szCs w:val="24"/>
        </w:rPr>
        <w:t>Reference</w:t>
      </w:r>
      <w:r w:rsidR="009C30B0">
        <w:rPr>
          <w:rFonts w:ascii="Times New Roman" w:hAnsi="Times New Roman" w:cs="Times New Roman"/>
          <w:sz w:val="24"/>
          <w:szCs w:val="24"/>
        </w:rPr>
        <w:tab/>
      </w:r>
      <w:r w:rsidR="009C30B0" w:rsidRPr="003910CA">
        <w:rPr>
          <w:rFonts w:ascii="Times New Roman" w:hAnsi="Times New Roman" w:cs="Times New Roman"/>
          <w:b/>
          <w:sz w:val="24"/>
          <w:szCs w:val="24"/>
        </w:rPr>
        <w:t>Description</w:t>
      </w:r>
    </w:p>
    <w:p w:rsidR="00EF487E" w:rsidRDefault="00EF487E" w:rsidP="00EA5E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day</w:t>
      </w:r>
      <w:r>
        <w:rPr>
          <w:rFonts w:ascii="Times New Roman" w:hAnsi="Times New Roman" w:cs="Times New Roman"/>
          <w:sz w:val="24"/>
          <w:szCs w:val="24"/>
        </w:rPr>
        <w:tab/>
      </w:r>
      <w:r>
        <w:rPr>
          <w:rFonts w:ascii="Times New Roman" w:hAnsi="Times New Roman" w:cs="Times New Roman"/>
          <w:sz w:val="24"/>
          <w:szCs w:val="24"/>
        </w:rPr>
        <w:tab/>
        <w:t>week</w:t>
      </w:r>
      <w:r>
        <w:rPr>
          <w:rFonts w:ascii="Times New Roman" w:hAnsi="Times New Roman" w:cs="Times New Roman"/>
          <w:sz w:val="24"/>
          <w:szCs w:val="24"/>
        </w:rPr>
        <w:tab/>
      </w:r>
      <w:r>
        <w:rPr>
          <w:rFonts w:ascii="Times New Roman" w:hAnsi="Times New Roman" w:cs="Times New Roman"/>
          <w:sz w:val="24"/>
          <w:szCs w:val="24"/>
        </w:rPr>
        <w:tab/>
        <w:t>Ex 16:26</w:t>
      </w:r>
      <w:r w:rsidR="003910CA">
        <w:rPr>
          <w:rFonts w:ascii="Times New Roman" w:hAnsi="Times New Roman" w:cs="Times New Roman"/>
          <w:sz w:val="24"/>
          <w:szCs w:val="24"/>
        </w:rPr>
        <w:tab/>
        <w:t>Basic unit of time throughout the world.</w:t>
      </w:r>
    </w:p>
    <w:p w:rsidR="00EF487E" w:rsidRDefault="00EF487E" w:rsidP="00EA5E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week</w:t>
      </w:r>
      <w:r>
        <w:rPr>
          <w:rFonts w:ascii="Times New Roman" w:hAnsi="Times New Roman" w:cs="Times New Roman"/>
          <w:sz w:val="24"/>
          <w:szCs w:val="24"/>
        </w:rPr>
        <w:tab/>
      </w:r>
      <w:r>
        <w:rPr>
          <w:rFonts w:ascii="Times New Roman" w:hAnsi="Times New Roman" w:cs="Times New Roman"/>
          <w:sz w:val="24"/>
          <w:szCs w:val="24"/>
        </w:rPr>
        <w:tab/>
      </w:r>
      <w:r w:rsidR="009C30B0">
        <w:rPr>
          <w:rFonts w:ascii="Times New Roman" w:hAnsi="Times New Roman" w:cs="Times New Roman"/>
          <w:sz w:val="24"/>
          <w:szCs w:val="24"/>
        </w:rPr>
        <w:t>Pentecost</w:t>
      </w:r>
      <w:r w:rsidR="009C30B0">
        <w:rPr>
          <w:rFonts w:ascii="Times New Roman" w:hAnsi="Times New Roman" w:cs="Times New Roman"/>
          <w:sz w:val="24"/>
          <w:szCs w:val="24"/>
        </w:rPr>
        <w:tab/>
        <w:t>Acts 2:1</w:t>
      </w:r>
      <w:r w:rsidR="009C30B0">
        <w:rPr>
          <w:rFonts w:ascii="Times New Roman" w:hAnsi="Times New Roman" w:cs="Times New Roman"/>
          <w:sz w:val="24"/>
          <w:szCs w:val="24"/>
        </w:rPr>
        <w:tab/>
        <w:t>Week of weeks</w:t>
      </w:r>
      <w:r w:rsidR="005F1105">
        <w:rPr>
          <w:rFonts w:ascii="Times New Roman" w:hAnsi="Times New Roman" w:cs="Times New Roman"/>
          <w:sz w:val="24"/>
          <w:szCs w:val="24"/>
        </w:rPr>
        <w:t xml:space="preserve"> between First Fruits and Weeks</w:t>
      </w:r>
    </w:p>
    <w:p w:rsidR="005F1105" w:rsidRDefault="005F1105" w:rsidP="00EA5E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month</w:t>
      </w:r>
      <w:r>
        <w:rPr>
          <w:rFonts w:ascii="Times New Roman" w:hAnsi="Times New Roman" w:cs="Times New Roman"/>
          <w:sz w:val="24"/>
          <w:szCs w:val="24"/>
        </w:rPr>
        <w:tab/>
      </w:r>
      <w:r>
        <w:rPr>
          <w:rFonts w:ascii="Times New Roman" w:hAnsi="Times New Roman" w:cs="Times New Roman"/>
          <w:sz w:val="24"/>
          <w:szCs w:val="24"/>
        </w:rPr>
        <w:tab/>
        <w:t>Interlude</w:t>
      </w:r>
      <w:r>
        <w:rPr>
          <w:rFonts w:ascii="Times New Roman" w:hAnsi="Times New Roman" w:cs="Times New Roman"/>
          <w:sz w:val="24"/>
          <w:szCs w:val="24"/>
        </w:rPr>
        <w:tab/>
      </w:r>
      <w:r w:rsidR="003910CA">
        <w:rPr>
          <w:rFonts w:ascii="Times New Roman" w:hAnsi="Times New Roman" w:cs="Times New Roman"/>
          <w:sz w:val="24"/>
          <w:szCs w:val="24"/>
        </w:rPr>
        <w:t>None</w:t>
      </w:r>
      <w:r>
        <w:rPr>
          <w:rFonts w:ascii="Times New Roman" w:hAnsi="Times New Roman" w:cs="Times New Roman"/>
          <w:sz w:val="24"/>
          <w:szCs w:val="24"/>
        </w:rPr>
        <w:tab/>
      </w:r>
      <w:r>
        <w:rPr>
          <w:rFonts w:ascii="Times New Roman" w:hAnsi="Times New Roman" w:cs="Times New Roman"/>
          <w:sz w:val="24"/>
          <w:szCs w:val="24"/>
        </w:rPr>
        <w:tab/>
        <w:t>Week of months between Nisan and Tishri or</w:t>
      </w:r>
    </w:p>
    <w:p w:rsidR="005F1105" w:rsidRDefault="005F1105" w:rsidP="005F1105">
      <w:pPr>
        <w:autoSpaceDE w:val="0"/>
        <w:autoSpaceDN w:val="0"/>
        <w:adjustRightInd w:val="0"/>
        <w:spacing w:after="0" w:line="240" w:lineRule="auto"/>
        <w:ind w:left="3600" w:firstLine="720"/>
        <w:rPr>
          <w:rFonts w:ascii="Times New Roman" w:hAnsi="Times New Roman" w:cs="Times New Roman"/>
          <w:sz w:val="24"/>
          <w:szCs w:val="24"/>
        </w:rPr>
      </w:pPr>
      <w:r>
        <w:rPr>
          <w:rFonts w:ascii="Times New Roman" w:hAnsi="Times New Roman" w:cs="Times New Roman"/>
          <w:sz w:val="24"/>
          <w:szCs w:val="24"/>
        </w:rPr>
        <w:t xml:space="preserve"> Passover to Rosh Hashanah</w:t>
      </w:r>
    </w:p>
    <w:p w:rsidR="005F1105" w:rsidRDefault="005F1105" w:rsidP="005F110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year</w:t>
      </w:r>
      <w:r>
        <w:rPr>
          <w:rFonts w:ascii="Times New Roman" w:hAnsi="Times New Roman" w:cs="Times New Roman"/>
          <w:sz w:val="24"/>
          <w:szCs w:val="24"/>
        </w:rPr>
        <w:tab/>
      </w:r>
      <w:r>
        <w:rPr>
          <w:rFonts w:ascii="Times New Roman" w:hAnsi="Times New Roman" w:cs="Times New Roman"/>
          <w:sz w:val="24"/>
          <w:szCs w:val="24"/>
        </w:rPr>
        <w:tab/>
        <w:t>Sabbatical</w:t>
      </w:r>
      <w:r>
        <w:rPr>
          <w:rFonts w:ascii="Times New Roman" w:hAnsi="Times New Roman" w:cs="Times New Roman"/>
          <w:sz w:val="24"/>
          <w:szCs w:val="24"/>
        </w:rPr>
        <w:tab/>
        <w:t>Lev 25:4</w:t>
      </w:r>
      <w:r>
        <w:rPr>
          <w:rFonts w:ascii="Times New Roman" w:hAnsi="Times New Roman" w:cs="Times New Roman"/>
          <w:sz w:val="24"/>
          <w:szCs w:val="24"/>
        </w:rPr>
        <w:tab/>
        <w:t>Land would lie fallow</w:t>
      </w:r>
    </w:p>
    <w:p w:rsidR="00E1387A" w:rsidRDefault="00E1387A" w:rsidP="005F110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 years</w:t>
      </w:r>
      <w:r>
        <w:rPr>
          <w:rFonts w:ascii="Times New Roman" w:hAnsi="Times New Roman" w:cs="Times New Roman"/>
          <w:sz w:val="24"/>
          <w:szCs w:val="24"/>
        </w:rPr>
        <w:tab/>
      </w:r>
      <w:r>
        <w:rPr>
          <w:rFonts w:ascii="Times New Roman" w:hAnsi="Times New Roman" w:cs="Times New Roman"/>
          <w:sz w:val="24"/>
          <w:szCs w:val="24"/>
        </w:rPr>
        <w:tab/>
        <w:t>Jubilee</w:t>
      </w:r>
      <w:r>
        <w:rPr>
          <w:rFonts w:ascii="Times New Roman" w:hAnsi="Times New Roman" w:cs="Times New Roman"/>
          <w:sz w:val="24"/>
          <w:szCs w:val="24"/>
        </w:rPr>
        <w:tab/>
      </w:r>
      <w:r>
        <w:rPr>
          <w:rFonts w:ascii="Times New Roman" w:hAnsi="Times New Roman" w:cs="Times New Roman"/>
          <w:sz w:val="24"/>
          <w:szCs w:val="24"/>
        </w:rPr>
        <w:tab/>
        <w:t>Lev 25:8-55</w:t>
      </w:r>
      <w:r>
        <w:rPr>
          <w:rFonts w:ascii="Times New Roman" w:hAnsi="Times New Roman" w:cs="Times New Roman"/>
          <w:sz w:val="24"/>
          <w:szCs w:val="24"/>
        </w:rPr>
        <w:tab/>
      </w:r>
      <w:r w:rsidR="00DD5ED8">
        <w:rPr>
          <w:rFonts w:ascii="Times New Roman" w:hAnsi="Times New Roman" w:cs="Times New Roman"/>
          <w:sz w:val="24"/>
          <w:szCs w:val="24"/>
        </w:rPr>
        <w:t>Return to the land on the 50</w:t>
      </w:r>
      <w:r w:rsidR="00DD5ED8" w:rsidRPr="00DD5ED8">
        <w:rPr>
          <w:rFonts w:ascii="Times New Roman" w:hAnsi="Times New Roman" w:cs="Times New Roman"/>
          <w:sz w:val="24"/>
          <w:szCs w:val="24"/>
          <w:vertAlign w:val="superscript"/>
        </w:rPr>
        <w:t>th</w:t>
      </w:r>
      <w:r w:rsidR="00DD5ED8">
        <w:rPr>
          <w:rFonts w:ascii="Times New Roman" w:hAnsi="Times New Roman" w:cs="Times New Roman"/>
          <w:sz w:val="24"/>
          <w:szCs w:val="24"/>
        </w:rPr>
        <w:t xml:space="preserve"> year.</w:t>
      </w:r>
    </w:p>
    <w:p w:rsidR="005F1105" w:rsidRDefault="005F1105" w:rsidP="005F110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decade</w:t>
      </w:r>
      <w:r>
        <w:rPr>
          <w:rFonts w:ascii="Times New Roman" w:hAnsi="Times New Roman" w:cs="Times New Roman"/>
          <w:sz w:val="24"/>
          <w:szCs w:val="24"/>
        </w:rPr>
        <w:tab/>
      </w:r>
      <w:r>
        <w:rPr>
          <w:rFonts w:ascii="Times New Roman" w:hAnsi="Times New Roman" w:cs="Times New Roman"/>
          <w:sz w:val="24"/>
          <w:szCs w:val="24"/>
        </w:rPr>
        <w:tab/>
        <w:t>Captivity</w:t>
      </w:r>
      <w:r>
        <w:rPr>
          <w:rFonts w:ascii="Times New Roman" w:hAnsi="Times New Roman" w:cs="Times New Roman"/>
          <w:sz w:val="24"/>
          <w:szCs w:val="24"/>
        </w:rPr>
        <w:tab/>
      </w:r>
      <w:r w:rsidR="00E1387A" w:rsidRPr="00E1387A">
        <w:rPr>
          <w:rFonts w:ascii="Times New Roman" w:hAnsi="Times New Roman" w:cs="Times New Roman"/>
          <w:sz w:val="20"/>
          <w:szCs w:val="20"/>
        </w:rPr>
        <w:t>Jer 25:12, 29:10</w:t>
      </w:r>
      <w:r w:rsidR="00E1387A">
        <w:rPr>
          <w:rFonts w:ascii="Times New Roman" w:hAnsi="Times New Roman" w:cs="Times New Roman"/>
          <w:sz w:val="20"/>
          <w:szCs w:val="20"/>
        </w:rPr>
        <w:tab/>
      </w:r>
      <w:r w:rsidR="00DD5ED8" w:rsidRPr="00DD5ED8">
        <w:rPr>
          <w:rFonts w:ascii="Times New Roman" w:hAnsi="Times New Roman" w:cs="Times New Roman"/>
          <w:sz w:val="24"/>
          <w:szCs w:val="24"/>
        </w:rPr>
        <w:t xml:space="preserve">Jewish </w:t>
      </w:r>
      <w:r w:rsidR="00DD5ED8">
        <w:rPr>
          <w:rFonts w:ascii="Times New Roman" w:hAnsi="Times New Roman" w:cs="Times New Roman"/>
          <w:sz w:val="24"/>
          <w:szCs w:val="24"/>
        </w:rPr>
        <w:t>exile in Babylon.</w:t>
      </w:r>
    </w:p>
    <w:p w:rsidR="001E0E3F" w:rsidRDefault="001E0E3F" w:rsidP="005F110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century</w:t>
      </w:r>
      <w:r>
        <w:rPr>
          <w:rFonts w:ascii="Times New Roman" w:hAnsi="Times New Roman" w:cs="Times New Roman"/>
          <w:sz w:val="24"/>
          <w:szCs w:val="24"/>
        </w:rPr>
        <w:tab/>
      </w:r>
      <w:r>
        <w:rPr>
          <w:rFonts w:ascii="Times New Roman" w:hAnsi="Times New Roman" w:cs="Times New Roman"/>
          <w:sz w:val="24"/>
          <w:szCs w:val="24"/>
        </w:rPr>
        <w:tab/>
        <w:t>None</w:t>
      </w:r>
      <w:r>
        <w:rPr>
          <w:rFonts w:ascii="Times New Roman" w:hAnsi="Times New Roman" w:cs="Times New Roman"/>
          <w:sz w:val="24"/>
          <w:szCs w:val="24"/>
        </w:rPr>
        <w:tab/>
      </w:r>
      <w:r>
        <w:rPr>
          <w:rFonts w:ascii="Times New Roman" w:hAnsi="Times New Roman" w:cs="Times New Roman"/>
          <w:sz w:val="24"/>
          <w:szCs w:val="24"/>
        </w:rPr>
        <w:tab/>
      </w:r>
      <w:r w:rsidR="00A02590" w:rsidRPr="00A02590">
        <w:rPr>
          <w:rFonts w:ascii="Times New Roman" w:hAnsi="Times New Roman" w:cs="Times New Roman"/>
        </w:rPr>
        <w:t>Judges 18:7-11</w:t>
      </w:r>
      <w:r w:rsidR="00A02590">
        <w:rPr>
          <w:rFonts w:ascii="Times New Roman" w:hAnsi="Times New Roman" w:cs="Times New Roman"/>
          <w:sz w:val="24"/>
          <w:szCs w:val="24"/>
        </w:rPr>
        <w:tab/>
        <w:t>Biblically there are many references to 600 as being</w:t>
      </w:r>
    </w:p>
    <w:p w:rsidR="00A02590" w:rsidRDefault="00A02590" w:rsidP="005F110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 time of warfare, but nowhere does it speak of a</w:t>
      </w:r>
    </w:p>
    <w:p w:rsidR="00A02590" w:rsidRDefault="00A02590" w:rsidP="005F110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final rest period of 100 years perhaps because that</w:t>
      </w:r>
    </w:p>
    <w:p w:rsidR="00A02590" w:rsidRPr="00DD5ED8" w:rsidRDefault="00A02590" w:rsidP="00A02590">
      <w:pPr>
        <w:autoSpaceDE w:val="0"/>
        <w:autoSpaceDN w:val="0"/>
        <w:adjustRightInd w:val="0"/>
        <w:spacing w:after="0" w:line="240" w:lineRule="auto"/>
        <w:ind w:left="3600" w:firstLine="720"/>
        <w:rPr>
          <w:rFonts w:ascii="Times New Roman" w:hAnsi="Times New Roman" w:cs="Times New Roman"/>
          <w:sz w:val="24"/>
          <w:szCs w:val="24"/>
        </w:rPr>
      </w:pPr>
      <w:r>
        <w:rPr>
          <w:rFonts w:ascii="Times New Roman" w:hAnsi="Times New Roman" w:cs="Times New Roman"/>
          <w:sz w:val="24"/>
          <w:szCs w:val="24"/>
        </w:rPr>
        <w:t>does not occur until the Millennium.</w:t>
      </w:r>
    </w:p>
    <w:p w:rsidR="00E1387A" w:rsidRDefault="005F1105" w:rsidP="005F110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millennium</w:t>
      </w:r>
      <w:r>
        <w:rPr>
          <w:rFonts w:ascii="Times New Roman" w:hAnsi="Times New Roman" w:cs="Times New Roman"/>
          <w:sz w:val="24"/>
          <w:szCs w:val="24"/>
        </w:rPr>
        <w:tab/>
      </w:r>
      <w:r w:rsidR="004B2C89">
        <w:rPr>
          <w:rFonts w:ascii="Times New Roman" w:hAnsi="Times New Roman" w:cs="Times New Roman"/>
          <w:sz w:val="24"/>
          <w:szCs w:val="24"/>
        </w:rPr>
        <w:t>Old Earth</w:t>
      </w:r>
      <w:r w:rsidR="004B2C89">
        <w:rPr>
          <w:rFonts w:ascii="Times New Roman" w:hAnsi="Times New Roman" w:cs="Times New Roman"/>
          <w:sz w:val="24"/>
          <w:szCs w:val="24"/>
        </w:rPr>
        <w:tab/>
        <w:t>Rev 20:1-7</w:t>
      </w:r>
      <w:r w:rsidR="004B2C89">
        <w:rPr>
          <w:rFonts w:ascii="Times New Roman" w:hAnsi="Times New Roman" w:cs="Times New Roman"/>
          <w:sz w:val="24"/>
          <w:szCs w:val="24"/>
        </w:rPr>
        <w:tab/>
        <w:t>The Bible only points out the unit of time.</w:t>
      </w:r>
    </w:p>
    <w:p w:rsidR="005F1105" w:rsidRDefault="004B2C89" w:rsidP="00E1387A">
      <w:pPr>
        <w:autoSpaceDE w:val="0"/>
        <w:autoSpaceDN w:val="0"/>
        <w:adjustRightInd w:val="0"/>
        <w:spacing w:after="0" w:line="240" w:lineRule="auto"/>
        <w:ind w:left="4320"/>
        <w:rPr>
          <w:rFonts w:ascii="Times New Roman" w:hAnsi="Times New Roman" w:cs="Times New Roman"/>
          <w:sz w:val="24"/>
          <w:szCs w:val="24"/>
        </w:rPr>
      </w:pPr>
      <w:r>
        <w:rPr>
          <w:rFonts w:ascii="Times New Roman" w:hAnsi="Times New Roman" w:cs="Times New Roman"/>
          <w:sz w:val="24"/>
          <w:szCs w:val="24"/>
        </w:rPr>
        <w:t xml:space="preserve">Barnabas, a companion of Paul, and Nachmonides (1194-1270) </w:t>
      </w:r>
      <w:r w:rsidR="00B925F5">
        <w:rPr>
          <w:rFonts w:ascii="Times New Roman" w:hAnsi="Times New Roman" w:cs="Times New Roman"/>
          <w:sz w:val="24"/>
          <w:szCs w:val="24"/>
        </w:rPr>
        <w:t>claim “in 6</w:t>
      </w:r>
      <w:r w:rsidR="00E1387A">
        <w:rPr>
          <w:rFonts w:ascii="Times New Roman" w:hAnsi="Times New Roman" w:cs="Times New Roman"/>
          <w:sz w:val="24"/>
          <w:szCs w:val="24"/>
        </w:rPr>
        <w:t>000 years</w:t>
      </w:r>
      <w:r w:rsidR="00B925F5">
        <w:rPr>
          <w:rFonts w:ascii="Times New Roman" w:hAnsi="Times New Roman" w:cs="Times New Roman"/>
          <w:sz w:val="24"/>
          <w:szCs w:val="24"/>
        </w:rPr>
        <w:t>, all will be accomplished.”</w:t>
      </w:r>
    </w:p>
    <w:p w:rsidR="00EF487E" w:rsidRDefault="00EF487E" w:rsidP="00EA5E59">
      <w:pPr>
        <w:autoSpaceDE w:val="0"/>
        <w:autoSpaceDN w:val="0"/>
        <w:adjustRightInd w:val="0"/>
        <w:spacing w:after="0" w:line="240" w:lineRule="auto"/>
        <w:rPr>
          <w:rFonts w:ascii="Times New Roman" w:hAnsi="Times New Roman" w:cs="Times New Roman"/>
          <w:sz w:val="24"/>
          <w:szCs w:val="24"/>
        </w:rPr>
      </w:pPr>
    </w:p>
    <w:p w:rsidR="0068658C" w:rsidRDefault="00EA5E59" w:rsidP="00EA5E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Only the Sabbath Rest </w:t>
      </w:r>
      <w:r w:rsidR="0042579F">
        <w:rPr>
          <w:rFonts w:ascii="Times New Roman" w:hAnsi="Times New Roman" w:cs="Times New Roman"/>
          <w:sz w:val="24"/>
          <w:szCs w:val="24"/>
        </w:rPr>
        <w:t xml:space="preserve">(Heb 4:8-10) </w:t>
      </w:r>
      <w:r>
        <w:rPr>
          <w:rFonts w:ascii="Times New Roman" w:hAnsi="Times New Roman" w:cs="Times New Roman"/>
          <w:sz w:val="24"/>
          <w:szCs w:val="24"/>
        </w:rPr>
        <w:t xml:space="preserve">applies to Christians.  </w:t>
      </w:r>
      <w:r w:rsidR="00EF487E">
        <w:rPr>
          <w:rFonts w:ascii="Times New Roman" w:hAnsi="Times New Roman" w:cs="Times New Roman"/>
          <w:sz w:val="24"/>
          <w:szCs w:val="24"/>
        </w:rPr>
        <w:t xml:space="preserve">The Lord’s Day (Rv 1:10) is not the Sabbath.  </w:t>
      </w:r>
      <w:r>
        <w:rPr>
          <w:rFonts w:ascii="Times New Roman" w:hAnsi="Times New Roman" w:cs="Times New Roman"/>
          <w:sz w:val="24"/>
          <w:szCs w:val="24"/>
        </w:rPr>
        <w:t xml:space="preserve">Joshua could not provide his people with true rest (Josh 22:4) because they were not united in the faith of the good news </w:t>
      </w:r>
      <w:r w:rsidRPr="0028222C">
        <w:rPr>
          <w:rFonts w:ascii="Times New Roman" w:hAnsi="Times New Roman" w:cs="Times New Roman"/>
          <w:i/>
          <w:sz w:val="24"/>
          <w:szCs w:val="24"/>
        </w:rPr>
        <w:t>in these last days</w:t>
      </w:r>
      <w:r>
        <w:rPr>
          <w:rFonts w:ascii="Times New Roman" w:hAnsi="Times New Roman" w:cs="Times New Roman"/>
          <w:sz w:val="24"/>
          <w:szCs w:val="24"/>
        </w:rPr>
        <w:t xml:space="preserve"> (Heb 1:1-2; 4:8).  For the Jew, the Sabbath was to be holy (Ex 16:23), no manna fell (Ex 16:26), do no work (Ex 20:10), death for profaning (Ex 31:14) by stoning (Nu 15:35), on the seventh day (Ex 31:15), a perpetual covenant to Israel (Ex 31:16), kindle no fire (Ex 35:2), humble your soul (Lv 16:31), priests shall wave the sheaf (Lv 23:11), a day of complete rest (Lv 23:32), kept evening to evening (Lv 23:32), burnt offering of 2 lambs 1-yr old (Nu 28:9), remembering that you were a slave in Egypt (Dt 5:12-15), priests prepare showbread (1 Ch 9:32) and become gatekeepers (2 Ch 23:4), not to buy wares or grain</w:t>
      </w:r>
      <w:r w:rsidR="009970EC">
        <w:rPr>
          <w:rFonts w:ascii="Times New Roman" w:hAnsi="Times New Roman" w:cs="Times New Roman"/>
          <w:sz w:val="24"/>
          <w:szCs w:val="24"/>
        </w:rPr>
        <w:t xml:space="preserve"> from peoples of the land</w:t>
      </w:r>
      <w:r>
        <w:rPr>
          <w:rFonts w:ascii="Times New Roman" w:hAnsi="Times New Roman" w:cs="Times New Roman"/>
          <w:sz w:val="24"/>
          <w:szCs w:val="24"/>
        </w:rPr>
        <w:t xml:space="preserve"> (Ne 10:31), not to truck wares (Ne 13:15) or import goods (Ne 13:16), singing praise (Ps 92), an abomination when improperly kept (Is 1:13), not to do your own pleasure (Is 58:13), not to bring a load thru the gates or out of your house (Jer 17:21-22).  </w:t>
      </w:r>
    </w:p>
    <w:p w:rsidR="0068658C" w:rsidRDefault="0068658C" w:rsidP="00EA5E59">
      <w:pPr>
        <w:autoSpaceDE w:val="0"/>
        <w:autoSpaceDN w:val="0"/>
        <w:adjustRightInd w:val="0"/>
        <w:spacing w:after="0" w:line="240" w:lineRule="auto"/>
        <w:rPr>
          <w:rFonts w:ascii="Times New Roman" w:hAnsi="Times New Roman" w:cs="Times New Roman"/>
          <w:sz w:val="24"/>
          <w:szCs w:val="24"/>
        </w:rPr>
      </w:pPr>
    </w:p>
    <w:p w:rsidR="00EA5E59" w:rsidRDefault="00EA5E59" w:rsidP="00EA5E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Th</w:t>
      </w:r>
      <w:r w:rsidR="00F40106">
        <w:rPr>
          <w:rFonts w:ascii="Times New Roman" w:hAnsi="Times New Roman" w:cs="Times New Roman"/>
          <w:sz w:val="24"/>
          <w:szCs w:val="24"/>
        </w:rPr>
        <w:t xml:space="preserve">e law could </w:t>
      </w:r>
      <w:r w:rsidR="007572F3">
        <w:rPr>
          <w:rFonts w:ascii="Times New Roman" w:hAnsi="Times New Roman" w:cs="Times New Roman"/>
          <w:sz w:val="24"/>
          <w:szCs w:val="24"/>
        </w:rPr>
        <w:t>“</w:t>
      </w:r>
      <w:r w:rsidR="00F40106">
        <w:rPr>
          <w:rFonts w:ascii="Times New Roman" w:hAnsi="Times New Roman" w:cs="Times New Roman"/>
          <w:sz w:val="24"/>
          <w:szCs w:val="24"/>
        </w:rPr>
        <w:t>legally</w:t>
      </w:r>
      <w:r w:rsidR="007572F3">
        <w:rPr>
          <w:rFonts w:ascii="Times New Roman" w:hAnsi="Times New Roman" w:cs="Times New Roman"/>
          <w:sz w:val="24"/>
          <w:szCs w:val="24"/>
        </w:rPr>
        <w:t>”</w:t>
      </w:r>
      <w:r w:rsidR="00F40106">
        <w:rPr>
          <w:rFonts w:ascii="Times New Roman" w:hAnsi="Times New Roman" w:cs="Times New Roman"/>
          <w:sz w:val="24"/>
          <w:szCs w:val="24"/>
        </w:rPr>
        <w:t xml:space="preserve"> be broken by</w:t>
      </w:r>
      <w:r>
        <w:rPr>
          <w:rFonts w:ascii="Times New Roman" w:hAnsi="Times New Roman" w:cs="Times New Roman"/>
          <w:sz w:val="24"/>
          <w:szCs w:val="24"/>
        </w:rPr>
        <w:t xml:space="preserve"> pic</w:t>
      </w:r>
      <w:r w:rsidR="00F40106">
        <w:rPr>
          <w:rFonts w:ascii="Times New Roman" w:hAnsi="Times New Roman" w:cs="Times New Roman"/>
          <w:sz w:val="24"/>
          <w:szCs w:val="24"/>
        </w:rPr>
        <w:t>king</w:t>
      </w:r>
      <w:r>
        <w:rPr>
          <w:rFonts w:ascii="Times New Roman" w:hAnsi="Times New Roman" w:cs="Times New Roman"/>
          <w:sz w:val="24"/>
          <w:szCs w:val="24"/>
        </w:rPr>
        <w:t xml:space="preserve"> heads of grain to eat (Mt 12</w:t>
      </w:r>
      <w:r w:rsidR="0068658C">
        <w:rPr>
          <w:rFonts w:ascii="Times New Roman" w:hAnsi="Times New Roman" w:cs="Times New Roman"/>
          <w:sz w:val="24"/>
          <w:szCs w:val="24"/>
        </w:rPr>
        <w:t>:1-7)</w:t>
      </w:r>
      <w:r>
        <w:rPr>
          <w:rFonts w:ascii="Times New Roman" w:hAnsi="Times New Roman" w:cs="Times New Roman"/>
          <w:sz w:val="24"/>
          <w:szCs w:val="24"/>
        </w:rPr>
        <w:t>, extricating a beast from the pit (Mt 9:11), and healing (Mt 9:12).</w:t>
      </w:r>
      <w:r w:rsidR="0068658C">
        <w:rPr>
          <w:rFonts w:ascii="Times New Roman" w:hAnsi="Times New Roman" w:cs="Times New Roman"/>
          <w:sz w:val="24"/>
          <w:szCs w:val="24"/>
        </w:rPr>
        <w:t xml:space="preserve">  Yet when the priests “legally” broke the law</w:t>
      </w:r>
      <w:r w:rsidR="00DC547C">
        <w:rPr>
          <w:rFonts w:ascii="Times New Roman" w:hAnsi="Times New Roman" w:cs="Times New Roman"/>
          <w:sz w:val="24"/>
          <w:szCs w:val="24"/>
        </w:rPr>
        <w:t xml:space="preserve"> in the Temple</w:t>
      </w:r>
      <w:r w:rsidR="0068658C">
        <w:rPr>
          <w:rFonts w:ascii="Times New Roman" w:hAnsi="Times New Roman" w:cs="Times New Roman"/>
          <w:sz w:val="24"/>
          <w:szCs w:val="24"/>
        </w:rPr>
        <w:t xml:space="preserve"> by </w:t>
      </w:r>
      <w:r w:rsidR="00DC547C">
        <w:rPr>
          <w:rFonts w:ascii="Times New Roman" w:hAnsi="Times New Roman" w:cs="Times New Roman"/>
          <w:sz w:val="24"/>
          <w:szCs w:val="24"/>
        </w:rPr>
        <w:t>slaughtering beasts for sacrifice or kindling fire for sacrifice, they were blameless (Nu 28:9-10, Mt 12:5). Jesus was greater than the Temple.</w:t>
      </w:r>
    </w:p>
    <w:p w:rsidR="00DC547C" w:rsidRDefault="00DC547C" w:rsidP="00EA5E59">
      <w:pPr>
        <w:autoSpaceDE w:val="0"/>
        <w:autoSpaceDN w:val="0"/>
        <w:adjustRightInd w:val="0"/>
        <w:spacing w:after="0" w:line="240" w:lineRule="auto"/>
        <w:rPr>
          <w:rFonts w:ascii="Times New Roman" w:hAnsi="Times New Roman" w:cs="Times New Roman"/>
          <w:sz w:val="24"/>
          <w:szCs w:val="24"/>
        </w:rPr>
      </w:pPr>
    </w:p>
    <w:p w:rsidR="00DC547C" w:rsidRDefault="00DC547C" w:rsidP="00EA5E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Christian is not bound to keep the Sabbath.  See the </w:t>
      </w:r>
      <w:hyperlink w:anchor="TenCommandments" w:history="1">
        <w:r w:rsidRPr="00E248E0">
          <w:rPr>
            <w:rStyle w:val="Hyperlink"/>
            <w:rFonts w:ascii="Times New Roman" w:hAnsi="Times New Roman" w:cs="Times New Roman"/>
            <w:sz w:val="24"/>
            <w:szCs w:val="24"/>
          </w:rPr>
          <w:t>Ten Commandments</w:t>
        </w:r>
      </w:hyperlink>
      <w:r>
        <w:rPr>
          <w:rFonts w:ascii="Times New Roman" w:hAnsi="Times New Roman" w:cs="Times New Roman"/>
          <w:sz w:val="24"/>
          <w:szCs w:val="24"/>
        </w:rPr>
        <w:t>.</w:t>
      </w:r>
    </w:p>
    <w:p w:rsidR="009A621C" w:rsidRDefault="009A621C" w:rsidP="00EA5E59">
      <w:pPr>
        <w:autoSpaceDE w:val="0"/>
        <w:autoSpaceDN w:val="0"/>
        <w:adjustRightInd w:val="0"/>
        <w:spacing w:after="0" w:line="240" w:lineRule="auto"/>
        <w:rPr>
          <w:rFonts w:ascii="Times New Roman" w:hAnsi="Times New Roman" w:cs="Times New Roman"/>
          <w:sz w:val="24"/>
          <w:szCs w:val="24"/>
        </w:rPr>
      </w:pPr>
    </w:p>
    <w:p w:rsidR="009A621C" w:rsidRDefault="009A621C" w:rsidP="00EA5E59">
      <w:pPr>
        <w:autoSpaceDE w:val="0"/>
        <w:autoSpaceDN w:val="0"/>
        <w:adjustRightInd w:val="0"/>
        <w:spacing w:after="0" w:line="240" w:lineRule="auto"/>
        <w:rPr>
          <w:rFonts w:ascii="Times New Roman" w:hAnsi="Times New Roman" w:cs="Times New Roman"/>
          <w:sz w:val="24"/>
          <w:szCs w:val="24"/>
        </w:rPr>
      </w:pPr>
      <w:bookmarkStart w:id="278" w:name="SacrificesAndOfferings"/>
      <w:r w:rsidRPr="009A621C">
        <w:rPr>
          <w:rFonts w:ascii="Times New Roman" w:hAnsi="Times New Roman" w:cs="Times New Roman"/>
          <w:b/>
          <w:sz w:val="24"/>
          <w:szCs w:val="24"/>
        </w:rPr>
        <w:t>Sacrifices and Offerings</w:t>
      </w:r>
      <w:bookmarkEnd w:id="278"/>
      <w:r>
        <w:rPr>
          <w:rFonts w:ascii="Times New Roman" w:hAnsi="Times New Roman" w:cs="Times New Roman"/>
          <w:sz w:val="24"/>
          <w:szCs w:val="24"/>
        </w:rPr>
        <w:t xml:space="preserve">:  The two words are nearly interchangeable.  Sacrifice accentuates the pain or blood spilt in the ritual while “offering” which comes from the Hebrew word </w:t>
      </w:r>
      <w:r w:rsidRPr="009A621C">
        <w:rPr>
          <w:rFonts w:ascii="Times New Roman" w:hAnsi="Times New Roman" w:cs="Times New Roman"/>
          <w:i/>
          <w:sz w:val="24"/>
          <w:szCs w:val="24"/>
        </w:rPr>
        <w:t>korban</w:t>
      </w:r>
      <w:r>
        <w:rPr>
          <w:rFonts w:ascii="Times New Roman" w:hAnsi="Times New Roman" w:cs="Times New Roman"/>
          <w:sz w:val="24"/>
          <w:szCs w:val="24"/>
        </w:rPr>
        <w:t xml:space="preserve"> implies making a sacrifice to draw near to God.  This is illustrated in the following: </w:t>
      </w:r>
      <w:r w:rsidRPr="009A621C">
        <w:rPr>
          <w:rFonts w:ascii="Times New Roman" w:hAnsi="Times New Roman" w:cs="Times New Roman"/>
          <w:i/>
          <w:sz w:val="24"/>
          <w:szCs w:val="24"/>
        </w:rPr>
        <w:t>Now if his offering is a sacrifice of peace offerings</w:t>
      </w:r>
      <w:r>
        <w:rPr>
          <w:rFonts w:ascii="Times New Roman" w:hAnsi="Times New Roman" w:cs="Times New Roman"/>
          <w:sz w:val="24"/>
          <w:szCs w:val="24"/>
        </w:rPr>
        <w:t>… (Lev 3:1).  There were five types of offerings:</w:t>
      </w:r>
    </w:p>
    <w:p w:rsidR="009A621C" w:rsidRDefault="009A621C" w:rsidP="00EA5E59">
      <w:pPr>
        <w:autoSpaceDE w:val="0"/>
        <w:autoSpaceDN w:val="0"/>
        <w:adjustRightInd w:val="0"/>
        <w:spacing w:after="0" w:line="240" w:lineRule="auto"/>
        <w:rPr>
          <w:rFonts w:ascii="Times New Roman" w:hAnsi="Times New Roman" w:cs="Times New Roman"/>
          <w:sz w:val="24"/>
          <w:szCs w:val="24"/>
        </w:rPr>
      </w:pPr>
    </w:p>
    <w:p w:rsidR="009A621C" w:rsidRDefault="009A621C" w:rsidP="00EA5E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8B6578">
        <w:rPr>
          <w:rFonts w:ascii="Times New Roman" w:hAnsi="Times New Roman" w:cs="Times New Roman"/>
          <w:b/>
          <w:color w:val="0070C0"/>
          <w:sz w:val="24"/>
          <w:szCs w:val="24"/>
        </w:rPr>
        <w:t>Burnt Offering</w:t>
      </w:r>
      <w:r>
        <w:rPr>
          <w:rFonts w:ascii="Times New Roman" w:hAnsi="Times New Roman" w:cs="Times New Roman"/>
          <w:sz w:val="24"/>
          <w:szCs w:val="24"/>
        </w:rPr>
        <w:t xml:space="preserve">.  </w:t>
      </w:r>
      <w:r w:rsidR="00AF024E">
        <w:rPr>
          <w:rFonts w:ascii="Times New Roman" w:hAnsi="Times New Roman" w:cs="Times New Roman"/>
          <w:sz w:val="24"/>
          <w:szCs w:val="24"/>
        </w:rPr>
        <w:t>This was the oldest form of offering and in practice was preceded by a Sin or Trespass Offering (Lev 6:8—7:38).</w:t>
      </w:r>
      <w:r w:rsidR="003F64E2">
        <w:rPr>
          <w:rFonts w:ascii="Times New Roman" w:hAnsi="Times New Roman" w:cs="Times New Roman"/>
          <w:sz w:val="24"/>
          <w:szCs w:val="24"/>
        </w:rPr>
        <w:t xml:space="preserve">  The Burnt Offering symbolizes Jesus’ sacrifice upon the cross.  The one making the offering transported, killed, skinned, gutted, and cut the domesticated animal while the priest prepared the wood, sprinkled blood on the altar, and placed the dismembered body parts in the fire.  This offering was completely consumed and went up in smoke (</w:t>
      </w:r>
      <w:r w:rsidR="003F64E2" w:rsidRPr="003F64E2">
        <w:rPr>
          <w:rFonts w:ascii="Times New Roman" w:hAnsi="Times New Roman" w:cs="Times New Roman"/>
          <w:i/>
          <w:sz w:val="24"/>
          <w:szCs w:val="24"/>
        </w:rPr>
        <w:t>olah</w:t>
      </w:r>
      <w:r w:rsidR="003F64E2">
        <w:rPr>
          <w:rFonts w:ascii="Times New Roman" w:hAnsi="Times New Roman" w:cs="Times New Roman"/>
          <w:sz w:val="24"/>
          <w:szCs w:val="24"/>
        </w:rPr>
        <w:t>).  The purpose of the offering was to atone for a sin</w:t>
      </w:r>
      <w:r w:rsidR="00D95973">
        <w:rPr>
          <w:rFonts w:ascii="Times New Roman" w:hAnsi="Times New Roman" w:cs="Times New Roman"/>
          <w:sz w:val="24"/>
          <w:szCs w:val="24"/>
        </w:rPr>
        <w:t xml:space="preserve"> and propitiate God’s wrath</w:t>
      </w:r>
      <w:r w:rsidR="003F64E2">
        <w:rPr>
          <w:rFonts w:ascii="Times New Roman" w:hAnsi="Times New Roman" w:cs="Times New Roman"/>
          <w:sz w:val="24"/>
          <w:szCs w:val="24"/>
        </w:rPr>
        <w:t>.  It was voluntary for the individual and proscribed for the public.</w:t>
      </w:r>
    </w:p>
    <w:p w:rsidR="00D95973" w:rsidRDefault="00D95973" w:rsidP="00EA5E59">
      <w:pPr>
        <w:autoSpaceDE w:val="0"/>
        <w:autoSpaceDN w:val="0"/>
        <w:adjustRightInd w:val="0"/>
        <w:spacing w:after="0" w:line="240" w:lineRule="auto"/>
        <w:rPr>
          <w:rFonts w:ascii="Times New Roman" w:hAnsi="Times New Roman" w:cs="Times New Roman"/>
          <w:sz w:val="24"/>
          <w:szCs w:val="24"/>
        </w:rPr>
      </w:pPr>
    </w:p>
    <w:p w:rsidR="00D95973" w:rsidRDefault="00D95973" w:rsidP="00EA5E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8B6578">
        <w:rPr>
          <w:rFonts w:ascii="Times New Roman" w:hAnsi="Times New Roman" w:cs="Times New Roman"/>
          <w:b/>
          <w:color w:val="0070C0"/>
          <w:sz w:val="24"/>
          <w:szCs w:val="24"/>
        </w:rPr>
        <w:t>Meal Offering</w:t>
      </w:r>
      <w:r>
        <w:rPr>
          <w:rFonts w:ascii="Times New Roman" w:hAnsi="Times New Roman" w:cs="Times New Roman"/>
          <w:sz w:val="24"/>
          <w:szCs w:val="24"/>
        </w:rPr>
        <w:t>.  This is the only non-blood offering, but since it followed the Burnt Offering, blood was involved.  The meal was either wheat or barley cooked or uncooked and without leaven or honey.  The priest would burn only a handful of the meal and keep the rest for himself.  The purpose of the Meal Offering is thanksgiving.</w:t>
      </w:r>
    </w:p>
    <w:p w:rsidR="00D95973" w:rsidRDefault="00D95973" w:rsidP="00EA5E59">
      <w:pPr>
        <w:autoSpaceDE w:val="0"/>
        <w:autoSpaceDN w:val="0"/>
        <w:adjustRightInd w:val="0"/>
        <w:spacing w:after="0" w:line="240" w:lineRule="auto"/>
        <w:rPr>
          <w:rFonts w:ascii="Times New Roman" w:hAnsi="Times New Roman" w:cs="Times New Roman"/>
          <w:sz w:val="24"/>
          <w:szCs w:val="24"/>
        </w:rPr>
      </w:pPr>
    </w:p>
    <w:p w:rsidR="00D95973" w:rsidRDefault="00D95973" w:rsidP="00EA5E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Pr="008B6578">
        <w:rPr>
          <w:rFonts w:ascii="Times New Roman" w:hAnsi="Times New Roman" w:cs="Times New Roman"/>
          <w:b/>
          <w:color w:val="0070C0"/>
          <w:sz w:val="24"/>
          <w:szCs w:val="24"/>
        </w:rPr>
        <w:t>Peace Offering</w:t>
      </w:r>
      <w:r>
        <w:rPr>
          <w:rFonts w:ascii="Times New Roman" w:hAnsi="Times New Roman" w:cs="Times New Roman"/>
          <w:sz w:val="24"/>
          <w:szCs w:val="24"/>
        </w:rPr>
        <w:t xml:space="preserve">.  </w:t>
      </w:r>
      <w:r w:rsidR="00C5658F">
        <w:rPr>
          <w:rFonts w:ascii="Times New Roman" w:hAnsi="Times New Roman" w:cs="Times New Roman"/>
          <w:sz w:val="24"/>
          <w:szCs w:val="24"/>
        </w:rPr>
        <w:t>Since this offering was followed by a festive meal, birds were not allowed because they were insufficient in size.  The one making the offering brought the domesticated animal to the tent of meeting, placed his hands on the beast’s head, slayed, and cut up the animal.  The priest would sprinkle blood on the altar and burn only parts of the animal such as the kidneys symbolizing the emotions (Job 19:27) and fat symbolizing the best of the offering (Ge 45:18).  The priest then retained the skin and right thigh or shoulder.  The offer</w:t>
      </w:r>
      <w:r w:rsidR="004A13C9">
        <w:rPr>
          <w:rFonts w:ascii="Times New Roman" w:hAnsi="Times New Roman" w:cs="Times New Roman"/>
          <w:sz w:val="24"/>
          <w:szCs w:val="24"/>
        </w:rPr>
        <w:t>e</w:t>
      </w:r>
      <w:r w:rsidR="00C5658F">
        <w:rPr>
          <w:rFonts w:ascii="Times New Roman" w:hAnsi="Times New Roman" w:cs="Times New Roman"/>
          <w:sz w:val="24"/>
          <w:szCs w:val="24"/>
        </w:rPr>
        <w:t>r and his family ate the rest</w:t>
      </w:r>
      <w:r w:rsidR="004A13C9">
        <w:rPr>
          <w:rFonts w:ascii="Times New Roman" w:hAnsi="Times New Roman" w:cs="Times New Roman"/>
          <w:sz w:val="24"/>
          <w:szCs w:val="24"/>
        </w:rPr>
        <w:t xml:space="preserve"> on the same or the following day.  For the individual, it was a freewill offering for thanksgiving, confession, or spontaneity, but if it were in the fulfillment of a vow, it was preceded by a Burnt Offering. Publicly it was observed on the Feast of Weeks (Lev 23:19) and at an ordination (Lev 9:4).  </w:t>
      </w:r>
      <w:r w:rsidR="00C5658F">
        <w:rPr>
          <w:rFonts w:ascii="Times New Roman" w:hAnsi="Times New Roman" w:cs="Times New Roman"/>
          <w:sz w:val="24"/>
          <w:szCs w:val="24"/>
        </w:rPr>
        <w:t xml:space="preserve"> </w:t>
      </w:r>
      <w:r w:rsidR="001760DC">
        <w:rPr>
          <w:rFonts w:ascii="Times New Roman" w:hAnsi="Times New Roman" w:cs="Times New Roman"/>
          <w:sz w:val="24"/>
          <w:szCs w:val="24"/>
        </w:rPr>
        <w:t xml:space="preserve">It is found in Ps 54:6, 12-13 and indirectly </w:t>
      </w:r>
      <w:r w:rsidR="00C5036E">
        <w:rPr>
          <w:rFonts w:ascii="Times New Roman" w:hAnsi="Times New Roman" w:cs="Times New Roman"/>
          <w:sz w:val="24"/>
          <w:szCs w:val="24"/>
        </w:rPr>
        <w:t xml:space="preserve">for Nazarite vows </w:t>
      </w:r>
      <w:r w:rsidR="001760DC">
        <w:rPr>
          <w:rFonts w:ascii="Times New Roman" w:hAnsi="Times New Roman" w:cs="Times New Roman"/>
          <w:sz w:val="24"/>
          <w:szCs w:val="24"/>
        </w:rPr>
        <w:t>in Acts 21:23-26.</w:t>
      </w:r>
    </w:p>
    <w:p w:rsidR="00C5036E" w:rsidRDefault="00C5036E" w:rsidP="00EA5E59">
      <w:pPr>
        <w:autoSpaceDE w:val="0"/>
        <w:autoSpaceDN w:val="0"/>
        <w:adjustRightInd w:val="0"/>
        <w:spacing w:after="0" w:line="240" w:lineRule="auto"/>
        <w:rPr>
          <w:rFonts w:ascii="Times New Roman" w:hAnsi="Times New Roman" w:cs="Times New Roman"/>
          <w:sz w:val="24"/>
          <w:szCs w:val="24"/>
        </w:rPr>
      </w:pPr>
    </w:p>
    <w:p w:rsidR="00C5036E" w:rsidRDefault="00C5036E" w:rsidP="00EA5E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Pr="008B6578">
        <w:rPr>
          <w:rFonts w:ascii="Times New Roman" w:hAnsi="Times New Roman" w:cs="Times New Roman"/>
          <w:b/>
          <w:color w:val="0070C0"/>
          <w:sz w:val="24"/>
          <w:szCs w:val="24"/>
        </w:rPr>
        <w:t>Sin Offering</w:t>
      </w:r>
      <w:r>
        <w:rPr>
          <w:rFonts w:ascii="Times New Roman" w:hAnsi="Times New Roman" w:cs="Times New Roman"/>
          <w:sz w:val="24"/>
          <w:szCs w:val="24"/>
        </w:rPr>
        <w:t xml:space="preserve">:  </w:t>
      </w:r>
      <w:r w:rsidR="00095990">
        <w:rPr>
          <w:rFonts w:ascii="Times New Roman" w:hAnsi="Times New Roman" w:cs="Times New Roman"/>
          <w:sz w:val="24"/>
          <w:szCs w:val="24"/>
        </w:rPr>
        <w:t xml:space="preserve">This is the most important of the five offerings and commands the most Scripture.  </w:t>
      </w:r>
      <w:r w:rsidR="00C61F80">
        <w:rPr>
          <w:rFonts w:ascii="Times New Roman" w:hAnsi="Times New Roman" w:cs="Times New Roman"/>
          <w:sz w:val="24"/>
          <w:szCs w:val="24"/>
        </w:rPr>
        <w:t>Unlike the Burnt Offering, it was not practiced before the Mosaic Law, but the sacrifice took place in the same place as the Burnt Offering.  The one making the offering brought the animal to the door of the Tabernacle (Lev 4:4).  The sinner then placed his hands on the animal’s head.  H</w:t>
      </w:r>
      <w:r w:rsidR="00AE3860">
        <w:rPr>
          <w:rFonts w:ascii="Times New Roman" w:hAnsi="Times New Roman" w:cs="Times New Roman"/>
          <w:sz w:val="24"/>
          <w:szCs w:val="24"/>
        </w:rPr>
        <w:t>e</w:t>
      </w:r>
      <w:r w:rsidR="00C61F80">
        <w:rPr>
          <w:rFonts w:ascii="Times New Roman" w:hAnsi="Times New Roman" w:cs="Times New Roman"/>
          <w:sz w:val="24"/>
          <w:szCs w:val="24"/>
        </w:rPr>
        <w:t xml:space="preserve"> then confessed </w:t>
      </w:r>
      <w:r w:rsidR="00AE3860">
        <w:rPr>
          <w:rFonts w:ascii="Times New Roman" w:hAnsi="Times New Roman" w:cs="Times New Roman"/>
          <w:sz w:val="24"/>
          <w:szCs w:val="24"/>
        </w:rPr>
        <w:t xml:space="preserve">a specific sin </w:t>
      </w:r>
      <w:r w:rsidR="00C61F80">
        <w:rPr>
          <w:rFonts w:ascii="Times New Roman" w:hAnsi="Times New Roman" w:cs="Times New Roman"/>
          <w:sz w:val="24"/>
          <w:szCs w:val="24"/>
        </w:rPr>
        <w:t>(Lev 5:5)</w:t>
      </w:r>
      <w:r w:rsidR="00AE3860">
        <w:rPr>
          <w:rFonts w:ascii="Times New Roman" w:hAnsi="Times New Roman" w:cs="Times New Roman"/>
          <w:sz w:val="24"/>
          <w:szCs w:val="24"/>
        </w:rPr>
        <w:t xml:space="preserve"> and slayed the animal.  The priest then sprinkled blood around the altar for a commoner, on the horns of the Altar for a leader, and 7 times toward the veil and then on the horns of the Altar for a high priest.  The remainder of the blood was poured out at the base of the Altar.  The fat and the kidneys were burnt </w:t>
      </w:r>
      <w:r w:rsidR="00E23798">
        <w:rPr>
          <w:rFonts w:ascii="Times New Roman" w:hAnsi="Times New Roman" w:cs="Times New Roman"/>
          <w:sz w:val="24"/>
          <w:szCs w:val="24"/>
        </w:rPr>
        <w:t xml:space="preserve">on the Altar </w:t>
      </w:r>
      <w:r w:rsidR="00AE3860">
        <w:rPr>
          <w:rFonts w:ascii="Times New Roman" w:hAnsi="Times New Roman" w:cs="Times New Roman"/>
          <w:sz w:val="24"/>
          <w:szCs w:val="24"/>
        </w:rPr>
        <w:t>(Lev 4:8-31).  The carcass was then burnt outside the camp.</w:t>
      </w:r>
      <w:r w:rsidR="00E23798">
        <w:rPr>
          <w:rFonts w:ascii="Times New Roman" w:hAnsi="Times New Roman" w:cs="Times New Roman"/>
          <w:sz w:val="24"/>
          <w:szCs w:val="24"/>
        </w:rPr>
        <w:t xml:space="preserve">  The purpose of the Sin Offering </w:t>
      </w:r>
      <w:r w:rsidR="00552014">
        <w:rPr>
          <w:rFonts w:ascii="Times New Roman" w:hAnsi="Times New Roman" w:cs="Times New Roman"/>
          <w:sz w:val="24"/>
          <w:szCs w:val="24"/>
        </w:rPr>
        <w:lastRenderedPageBreak/>
        <w:t>wa</w:t>
      </w:r>
      <w:r w:rsidR="00E23798">
        <w:rPr>
          <w:rFonts w:ascii="Times New Roman" w:hAnsi="Times New Roman" w:cs="Times New Roman"/>
          <w:sz w:val="24"/>
          <w:szCs w:val="24"/>
        </w:rPr>
        <w:t xml:space="preserve">s to obtain forgiveness for a specific unintentional sin where no restitution was required.  Unintentional meant non-defiant and without premeditation which would distinguish murder from manslaughter.  For the premeditated sin, there was no offering available.  The sinner was either cut off or executed (Nu 15:30-31). </w:t>
      </w:r>
    </w:p>
    <w:p w:rsidR="00E23798" w:rsidRDefault="00E23798" w:rsidP="00EA5E59">
      <w:pPr>
        <w:autoSpaceDE w:val="0"/>
        <w:autoSpaceDN w:val="0"/>
        <w:adjustRightInd w:val="0"/>
        <w:spacing w:after="0" w:line="240" w:lineRule="auto"/>
        <w:rPr>
          <w:rFonts w:ascii="Times New Roman" w:hAnsi="Times New Roman" w:cs="Times New Roman"/>
          <w:sz w:val="24"/>
          <w:szCs w:val="24"/>
        </w:rPr>
      </w:pPr>
    </w:p>
    <w:p w:rsidR="00E23798" w:rsidRDefault="00E23798" w:rsidP="00EA5E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r w:rsidRPr="008B6578">
        <w:rPr>
          <w:rFonts w:ascii="Times New Roman" w:hAnsi="Times New Roman" w:cs="Times New Roman"/>
          <w:b/>
          <w:color w:val="0070C0"/>
          <w:sz w:val="24"/>
          <w:szCs w:val="24"/>
        </w:rPr>
        <w:t>Trespass Offering</w:t>
      </w:r>
      <w:r>
        <w:rPr>
          <w:rFonts w:ascii="Times New Roman" w:hAnsi="Times New Roman" w:cs="Times New Roman"/>
          <w:sz w:val="24"/>
          <w:szCs w:val="24"/>
        </w:rPr>
        <w:t xml:space="preserve">:  </w:t>
      </w:r>
      <w:r w:rsidR="001344CD">
        <w:rPr>
          <w:rFonts w:ascii="Times New Roman" w:hAnsi="Times New Roman" w:cs="Times New Roman"/>
          <w:sz w:val="24"/>
          <w:szCs w:val="24"/>
        </w:rPr>
        <w:t>The offerer presented both the animal sacrifice and the estima</w:t>
      </w:r>
      <w:r w:rsidR="001D47F2">
        <w:rPr>
          <w:rFonts w:ascii="Times New Roman" w:hAnsi="Times New Roman" w:cs="Times New Roman"/>
          <w:sz w:val="24"/>
          <w:szCs w:val="24"/>
        </w:rPr>
        <w:t>ted value of restitution plus 20</w:t>
      </w:r>
      <w:r w:rsidR="001344CD">
        <w:rPr>
          <w:rFonts w:ascii="Times New Roman" w:hAnsi="Times New Roman" w:cs="Times New Roman"/>
          <w:sz w:val="24"/>
          <w:szCs w:val="24"/>
        </w:rPr>
        <w:t>%</w:t>
      </w:r>
      <w:r w:rsidR="001D47F2">
        <w:rPr>
          <w:rFonts w:ascii="Times New Roman" w:hAnsi="Times New Roman" w:cs="Times New Roman"/>
          <w:sz w:val="24"/>
          <w:szCs w:val="24"/>
        </w:rPr>
        <w:t xml:space="preserve"> (</w:t>
      </w:r>
      <w:r w:rsidR="00FF66FE">
        <w:rPr>
          <w:rFonts w:ascii="Times New Roman" w:hAnsi="Times New Roman" w:cs="Times New Roman"/>
          <w:sz w:val="24"/>
          <w:szCs w:val="24"/>
        </w:rPr>
        <w:t xml:space="preserve">Lev 5:16, </w:t>
      </w:r>
      <w:r w:rsidR="001D47F2">
        <w:rPr>
          <w:rFonts w:ascii="Times New Roman" w:hAnsi="Times New Roman" w:cs="Times New Roman"/>
          <w:sz w:val="24"/>
          <w:szCs w:val="24"/>
        </w:rPr>
        <w:t>Nu 5:7</w:t>
      </w:r>
      <w:r w:rsidR="00FF66FE">
        <w:rPr>
          <w:rFonts w:ascii="Times New Roman" w:hAnsi="Times New Roman" w:cs="Times New Roman"/>
          <w:sz w:val="24"/>
          <w:szCs w:val="24"/>
        </w:rPr>
        <w:t>, 6:12</w:t>
      </w:r>
      <w:r w:rsidR="001D47F2">
        <w:rPr>
          <w:rFonts w:ascii="Times New Roman" w:hAnsi="Times New Roman" w:cs="Times New Roman"/>
          <w:sz w:val="24"/>
          <w:szCs w:val="24"/>
        </w:rPr>
        <w:t>)</w:t>
      </w:r>
      <w:r w:rsidR="001344CD">
        <w:rPr>
          <w:rFonts w:ascii="Times New Roman" w:hAnsi="Times New Roman" w:cs="Times New Roman"/>
          <w:sz w:val="24"/>
          <w:szCs w:val="24"/>
        </w:rPr>
        <w:t xml:space="preserve">. The trespass was either against man or </w:t>
      </w:r>
      <w:r w:rsidR="001D47F2">
        <w:rPr>
          <w:rFonts w:ascii="Times New Roman" w:hAnsi="Times New Roman" w:cs="Times New Roman"/>
          <w:sz w:val="24"/>
          <w:szCs w:val="24"/>
        </w:rPr>
        <w:t>God.  If it was God, then the 20</w:t>
      </w:r>
      <w:r w:rsidR="001344CD">
        <w:rPr>
          <w:rFonts w:ascii="Times New Roman" w:hAnsi="Times New Roman" w:cs="Times New Roman"/>
          <w:sz w:val="24"/>
          <w:szCs w:val="24"/>
        </w:rPr>
        <w:t xml:space="preserve">% went to the priests.  A ram was slaughtered.  The priest sprinkled the blood on the Altar.  This offering was a requirement for any trespass mentioned in Nu 5:5-10 and Nazarite defilement (Nu 6:9-12).  This offering was for unintentional or intentional sins against man </w:t>
      </w:r>
      <w:r w:rsidR="00E16997">
        <w:rPr>
          <w:rFonts w:ascii="Times New Roman" w:hAnsi="Times New Roman" w:cs="Times New Roman"/>
          <w:sz w:val="24"/>
          <w:szCs w:val="24"/>
        </w:rPr>
        <w:t xml:space="preserve">(Lev 6:1-7) </w:t>
      </w:r>
      <w:r w:rsidR="001344CD">
        <w:rPr>
          <w:rFonts w:ascii="Times New Roman" w:hAnsi="Times New Roman" w:cs="Times New Roman"/>
          <w:sz w:val="24"/>
          <w:szCs w:val="24"/>
        </w:rPr>
        <w:t>and only for unintentional sins against God</w:t>
      </w:r>
      <w:r w:rsidR="00E16997">
        <w:rPr>
          <w:rFonts w:ascii="Times New Roman" w:hAnsi="Times New Roman" w:cs="Times New Roman"/>
          <w:sz w:val="24"/>
          <w:szCs w:val="24"/>
        </w:rPr>
        <w:t xml:space="preserve"> (Lev 5:14-19)</w:t>
      </w:r>
      <w:r w:rsidR="001344CD">
        <w:rPr>
          <w:rFonts w:ascii="Times New Roman" w:hAnsi="Times New Roman" w:cs="Times New Roman"/>
          <w:sz w:val="24"/>
          <w:szCs w:val="24"/>
        </w:rPr>
        <w:t>.</w:t>
      </w:r>
      <w:r w:rsidR="00E16997">
        <w:rPr>
          <w:rFonts w:ascii="Times New Roman" w:hAnsi="Times New Roman" w:cs="Times New Roman"/>
          <w:sz w:val="24"/>
          <w:szCs w:val="24"/>
        </w:rPr>
        <w:t xml:space="preserve">  The sin was in denying what is rightfully due man or God.</w:t>
      </w:r>
    </w:p>
    <w:p w:rsidR="00430635" w:rsidRDefault="00430635" w:rsidP="00EA5E59">
      <w:pPr>
        <w:autoSpaceDE w:val="0"/>
        <w:autoSpaceDN w:val="0"/>
        <w:adjustRightInd w:val="0"/>
        <w:spacing w:after="0" w:line="240" w:lineRule="auto"/>
        <w:rPr>
          <w:rFonts w:ascii="Times New Roman" w:hAnsi="Times New Roman" w:cs="Times New Roman"/>
          <w:sz w:val="24"/>
          <w:szCs w:val="24"/>
        </w:rPr>
      </w:pPr>
    </w:p>
    <w:p w:rsidR="00F04799" w:rsidRDefault="00430635" w:rsidP="00CF0585">
      <w:pPr>
        <w:autoSpaceDE w:val="0"/>
        <w:autoSpaceDN w:val="0"/>
        <w:adjustRightInd w:val="0"/>
        <w:spacing w:after="0" w:line="240" w:lineRule="auto"/>
        <w:rPr>
          <w:rFonts w:ascii="Times New Roman" w:hAnsi="Times New Roman" w:cs="Times New Roman"/>
          <w:color w:val="000000"/>
          <w:sz w:val="24"/>
          <w:szCs w:val="24"/>
        </w:rPr>
      </w:pPr>
      <w:bookmarkStart w:id="279" w:name="Salvation"/>
      <w:r w:rsidRPr="00430635">
        <w:rPr>
          <w:rFonts w:ascii="Times New Roman" w:hAnsi="Times New Roman" w:cs="Times New Roman"/>
          <w:b/>
          <w:sz w:val="24"/>
          <w:szCs w:val="24"/>
        </w:rPr>
        <w:t>Salvation</w:t>
      </w:r>
      <w:bookmarkEnd w:id="279"/>
      <w:r>
        <w:rPr>
          <w:rFonts w:ascii="Times New Roman" w:hAnsi="Times New Roman" w:cs="Times New Roman"/>
          <w:sz w:val="24"/>
          <w:szCs w:val="24"/>
        </w:rPr>
        <w:t>:</w:t>
      </w:r>
      <w:r w:rsidR="00F04799">
        <w:rPr>
          <w:rFonts w:ascii="Times New Roman" w:hAnsi="Times New Roman" w:cs="Times New Roman"/>
          <w:sz w:val="24"/>
          <w:szCs w:val="24"/>
        </w:rPr>
        <w:t xml:space="preserve">  All are saved by faith:   </w:t>
      </w:r>
      <w:r w:rsidR="00F04799" w:rsidRPr="00F04799">
        <w:rPr>
          <w:rFonts w:ascii="Times New Roman" w:hAnsi="Times New Roman" w:cs="Times New Roman"/>
          <w:i/>
          <w:color w:val="000000"/>
          <w:sz w:val="24"/>
          <w:szCs w:val="24"/>
        </w:rPr>
        <w:t xml:space="preserve">For by grace you have been saved through faith; and that not of yourselves, </w:t>
      </w:r>
      <w:r w:rsidR="00F04799" w:rsidRPr="00F04799">
        <w:rPr>
          <w:rFonts w:ascii="Times New Roman" w:hAnsi="Times New Roman" w:cs="Times New Roman"/>
          <w:i/>
          <w:color w:val="555454"/>
          <w:sz w:val="24"/>
          <w:szCs w:val="24"/>
        </w:rPr>
        <w:t xml:space="preserve">it is </w:t>
      </w:r>
      <w:r w:rsidR="00F04799" w:rsidRPr="00F04799">
        <w:rPr>
          <w:rFonts w:ascii="Times New Roman" w:hAnsi="Times New Roman" w:cs="Times New Roman"/>
          <w:i/>
          <w:color w:val="000000"/>
          <w:sz w:val="24"/>
          <w:szCs w:val="24"/>
        </w:rPr>
        <w:t>the gift of God</w:t>
      </w:r>
      <w:r w:rsidR="00F04799" w:rsidRPr="00F04799">
        <w:rPr>
          <w:rFonts w:ascii="Times New Roman" w:hAnsi="Times New Roman" w:cs="Times New Roman"/>
          <w:color w:val="000000"/>
          <w:sz w:val="24"/>
          <w:szCs w:val="24"/>
        </w:rPr>
        <w:t xml:space="preserve"> (Ephesians 2:8)</w:t>
      </w:r>
      <w:r w:rsidR="00F04799">
        <w:rPr>
          <w:rFonts w:ascii="Times New Roman" w:hAnsi="Times New Roman" w:cs="Times New Roman"/>
          <w:color w:val="000000"/>
          <w:sz w:val="24"/>
          <w:szCs w:val="24"/>
        </w:rPr>
        <w:t>, if we endure to the end:</w:t>
      </w:r>
      <w:r w:rsidR="00F04799">
        <w:rPr>
          <w:rFonts w:ascii="Times New Roman" w:hAnsi="Times New Roman" w:cs="Times New Roman"/>
          <w:sz w:val="24"/>
          <w:szCs w:val="24"/>
        </w:rPr>
        <w:t xml:space="preserve">  </w:t>
      </w:r>
      <w:r w:rsidR="00F04799">
        <w:rPr>
          <w:rFonts w:ascii="Trebuchet MS" w:hAnsi="Trebuchet MS"/>
          <w:b/>
          <w:color w:val="21770A"/>
          <w:sz w:val="12"/>
          <w:szCs w:val="24"/>
        </w:rPr>
        <w:t xml:space="preserve"> </w:t>
      </w:r>
      <w:r w:rsidR="00F04799" w:rsidRPr="00F04799">
        <w:rPr>
          <w:rFonts w:ascii="Times New Roman" w:hAnsi="Times New Roman" w:cs="Times New Roman"/>
          <w:i/>
          <w:color w:val="000000"/>
          <w:sz w:val="24"/>
          <w:szCs w:val="24"/>
        </w:rPr>
        <w:t>If we endure, we will also reign with Him; If we deny Him, He also will deny us</w:t>
      </w:r>
      <w:r w:rsidR="00F04799" w:rsidRPr="00F04799">
        <w:rPr>
          <w:rFonts w:ascii="Times New Roman" w:hAnsi="Times New Roman" w:cs="Times New Roman"/>
          <w:color w:val="000000"/>
          <w:sz w:val="24"/>
          <w:szCs w:val="24"/>
        </w:rPr>
        <w:t xml:space="preserve"> (2 Timothy 2:12 and 2:10).</w:t>
      </w:r>
      <w:r w:rsidR="00F04799">
        <w:rPr>
          <w:rFonts w:ascii="Times New Roman" w:hAnsi="Times New Roman" w:cs="Times New Roman"/>
          <w:color w:val="000000"/>
          <w:sz w:val="24"/>
          <w:szCs w:val="24"/>
        </w:rPr>
        <w:t xml:space="preserve">  We are saved by our faith, but we will be judged by our deeds or works at the </w:t>
      </w:r>
      <w:r w:rsidR="00CF0585">
        <w:rPr>
          <w:rFonts w:ascii="Times New Roman" w:hAnsi="Times New Roman" w:cs="Times New Roman"/>
          <w:color w:val="000000"/>
          <w:sz w:val="24"/>
          <w:szCs w:val="24"/>
        </w:rPr>
        <w:t>great White Throne</w:t>
      </w:r>
      <w:r w:rsidR="00F04799">
        <w:rPr>
          <w:rFonts w:ascii="Times New Roman" w:hAnsi="Times New Roman" w:cs="Times New Roman"/>
          <w:color w:val="000000"/>
          <w:sz w:val="24"/>
          <w:szCs w:val="24"/>
        </w:rPr>
        <w:t xml:space="preserve"> Judgment.</w:t>
      </w:r>
      <w:r w:rsidR="00CF0585">
        <w:rPr>
          <w:rFonts w:ascii="Times New Roman" w:hAnsi="Times New Roman" w:cs="Times New Roman"/>
          <w:color w:val="000000"/>
          <w:sz w:val="24"/>
          <w:szCs w:val="24"/>
        </w:rPr>
        <w:t xml:space="preserve">  Paul said:</w:t>
      </w:r>
      <w:r w:rsidR="00CF0585">
        <w:rPr>
          <w:rFonts w:ascii="Times New Roman" w:hAnsi="Times New Roman" w:cs="Times New Roman"/>
          <w:sz w:val="24"/>
          <w:szCs w:val="24"/>
        </w:rPr>
        <w:t xml:space="preserve">  </w:t>
      </w:r>
      <w:r w:rsidR="00CF0585" w:rsidRPr="00CF0585">
        <w:rPr>
          <w:rFonts w:ascii="Times New Roman" w:hAnsi="Times New Roman" w:cs="Times New Roman"/>
          <w:i/>
          <w:color w:val="000000"/>
          <w:sz w:val="24"/>
          <w:szCs w:val="24"/>
        </w:rPr>
        <w:t>For we must all appear before the judgment seat of Christ, so that each one may be recompensed for his deeds in the body, according to what he has done, whether good or bad</w:t>
      </w:r>
      <w:r w:rsidR="00CF0585" w:rsidRPr="00CF0585">
        <w:rPr>
          <w:rFonts w:ascii="Times New Roman" w:hAnsi="Times New Roman" w:cs="Times New Roman"/>
          <w:color w:val="000000"/>
          <w:sz w:val="24"/>
          <w:szCs w:val="24"/>
        </w:rPr>
        <w:t xml:space="preserve"> (2 Corinthians 5:10).</w:t>
      </w:r>
      <w:r w:rsidR="00CF0585">
        <w:rPr>
          <w:rFonts w:ascii="Times New Roman" w:hAnsi="Times New Roman" w:cs="Times New Roman"/>
          <w:color w:val="000000"/>
          <w:sz w:val="24"/>
          <w:szCs w:val="24"/>
        </w:rPr>
        <w:t xml:space="preserve">  In Revelation we read:</w:t>
      </w:r>
      <w:r w:rsidR="00CF0585">
        <w:rPr>
          <w:rFonts w:ascii="Times New Roman" w:hAnsi="Times New Roman" w:cs="Times New Roman"/>
          <w:sz w:val="24"/>
          <w:szCs w:val="24"/>
        </w:rPr>
        <w:t xml:space="preserve"> </w:t>
      </w:r>
      <w:r w:rsidR="00CF0585" w:rsidRPr="00CF0585">
        <w:rPr>
          <w:rFonts w:ascii="Times New Roman" w:hAnsi="Times New Roman" w:cs="Times New Roman"/>
          <w:b/>
          <w:color w:val="21770A"/>
          <w:position w:val="6"/>
          <w:sz w:val="16"/>
          <w:szCs w:val="16"/>
        </w:rPr>
        <w:t>11</w:t>
      </w:r>
      <w:r w:rsidR="00CF0585" w:rsidRPr="00CF0585">
        <w:rPr>
          <w:rFonts w:ascii="Times New Roman" w:hAnsi="Times New Roman" w:cs="Times New Roman"/>
          <w:b/>
          <w:color w:val="21770A"/>
          <w:sz w:val="24"/>
          <w:szCs w:val="24"/>
        </w:rPr>
        <w:t xml:space="preserve"> </w:t>
      </w:r>
      <w:r w:rsidR="00CF0585" w:rsidRPr="00CF0585">
        <w:rPr>
          <w:rFonts w:ascii="Times New Roman" w:hAnsi="Times New Roman" w:cs="Times New Roman"/>
          <w:i/>
          <w:color w:val="000000"/>
          <w:sz w:val="24"/>
          <w:szCs w:val="24"/>
        </w:rPr>
        <w:t>Then I saw a great white throne and Him who sat upon it, from whose presence earth and heaven fled away, and no place was found for them.</w:t>
      </w:r>
      <w:r w:rsidR="00CF0585" w:rsidRPr="00CF0585">
        <w:rPr>
          <w:rFonts w:ascii="Times New Roman" w:hAnsi="Times New Roman" w:cs="Times New Roman"/>
          <w:color w:val="000000"/>
          <w:sz w:val="24"/>
          <w:szCs w:val="24"/>
        </w:rPr>
        <w:t xml:space="preserve"> </w:t>
      </w:r>
      <w:r w:rsidR="00CF0585" w:rsidRPr="00CF0585">
        <w:rPr>
          <w:rFonts w:ascii="Times New Roman" w:hAnsi="Times New Roman" w:cs="Times New Roman"/>
          <w:b/>
          <w:color w:val="21770A"/>
          <w:position w:val="6"/>
          <w:sz w:val="16"/>
          <w:szCs w:val="16"/>
        </w:rPr>
        <w:t>12</w:t>
      </w:r>
      <w:r w:rsidR="00CF0585" w:rsidRPr="00CF0585">
        <w:rPr>
          <w:rFonts w:ascii="Times New Roman" w:hAnsi="Times New Roman" w:cs="Times New Roman"/>
          <w:b/>
          <w:color w:val="21770A"/>
          <w:sz w:val="24"/>
          <w:szCs w:val="24"/>
        </w:rPr>
        <w:t xml:space="preserve"> </w:t>
      </w:r>
      <w:r w:rsidR="00CF0585" w:rsidRPr="00CF0585">
        <w:rPr>
          <w:rFonts w:ascii="Times New Roman" w:hAnsi="Times New Roman" w:cs="Times New Roman"/>
          <w:i/>
          <w:color w:val="000000"/>
          <w:sz w:val="24"/>
          <w:szCs w:val="24"/>
        </w:rPr>
        <w:t xml:space="preserve">And I saw the dead, the great and the small, standing before the throne, and books were opened; and another book was opened, which is </w:t>
      </w:r>
      <w:r w:rsidR="00CF0585" w:rsidRPr="00CF0585">
        <w:rPr>
          <w:rFonts w:ascii="Times New Roman" w:hAnsi="Times New Roman" w:cs="Times New Roman"/>
          <w:i/>
          <w:color w:val="555454"/>
          <w:sz w:val="24"/>
          <w:szCs w:val="24"/>
        </w:rPr>
        <w:t xml:space="preserve">the book </w:t>
      </w:r>
      <w:r w:rsidR="00CF0585" w:rsidRPr="00CF0585">
        <w:rPr>
          <w:rFonts w:ascii="Times New Roman" w:hAnsi="Times New Roman" w:cs="Times New Roman"/>
          <w:i/>
          <w:color w:val="000000"/>
          <w:sz w:val="24"/>
          <w:szCs w:val="24"/>
        </w:rPr>
        <w:t>of life; and the dead were judged from the things which were written in the books, according to their deeds</w:t>
      </w:r>
      <w:r w:rsidR="00CF0585" w:rsidRPr="00CF0585">
        <w:rPr>
          <w:rFonts w:ascii="Times New Roman" w:hAnsi="Times New Roman" w:cs="Times New Roman"/>
          <w:color w:val="000000"/>
          <w:sz w:val="24"/>
          <w:szCs w:val="24"/>
        </w:rPr>
        <w:t xml:space="preserve"> (Rev 20:11-13).</w:t>
      </w:r>
      <w:r w:rsidR="008B76FD">
        <w:rPr>
          <w:rFonts w:ascii="Times New Roman" w:hAnsi="Times New Roman" w:cs="Times New Roman"/>
          <w:color w:val="000000"/>
          <w:sz w:val="24"/>
          <w:szCs w:val="24"/>
        </w:rPr>
        <w:t xml:space="preserve">  We are commanded by Paul to </w:t>
      </w:r>
      <w:r w:rsidR="008B76FD" w:rsidRPr="008B76FD">
        <w:rPr>
          <w:rFonts w:ascii="Times New Roman" w:hAnsi="Times New Roman" w:cs="Times New Roman"/>
          <w:i/>
          <w:color w:val="000000"/>
          <w:sz w:val="24"/>
          <w:szCs w:val="24"/>
        </w:rPr>
        <w:t>work out your salvation with fear and trembling</w:t>
      </w:r>
      <w:r w:rsidR="008B76FD">
        <w:rPr>
          <w:rFonts w:ascii="Times New Roman" w:hAnsi="Times New Roman" w:cs="Times New Roman"/>
          <w:color w:val="000000"/>
          <w:sz w:val="24"/>
          <w:szCs w:val="24"/>
        </w:rPr>
        <w:t xml:space="preserve"> (Phil 2:12).</w:t>
      </w:r>
    </w:p>
    <w:p w:rsidR="00C707F1" w:rsidRDefault="00C707F1" w:rsidP="00CF0585">
      <w:pPr>
        <w:autoSpaceDE w:val="0"/>
        <w:autoSpaceDN w:val="0"/>
        <w:adjustRightInd w:val="0"/>
        <w:spacing w:after="0" w:line="240" w:lineRule="auto"/>
        <w:rPr>
          <w:rFonts w:ascii="Times New Roman" w:hAnsi="Times New Roman" w:cs="Times New Roman"/>
          <w:color w:val="000000"/>
          <w:sz w:val="24"/>
          <w:szCs w:val="24"/>
        </w:rPr>
      </w:pPr>
    </w:p>
    <w:p w:rsidR="00C707F1" w:rsidRDefault="00C707F1" w:rsidP="00CF058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When we are saved,</w:t>
      </w:r>
      <w:r w:rsidR="00AC2FC2">
        <w:rPr>
          <w:rFonts w:ascii="Times New Roman" w:hAnsi="Times New Roman" w:cs="Times New Roman"/>
          <w:color w:val="000000"/>
          <w:sz w:val="24"/>
          <w:szCs w:val="24"/>
        </w:rPr>
        <w:t xml:space="preserve"> we are </w:t>
      </w:r>
      <w:r w:rsidR="004E4DA2">
        <w:rPr>
          <w:rFonts w:ascii="Times New Roman" w:hAnsi="Times New Roman" w:cs="Times New Roman"/>
          <w:color w:val="000000"/>
          <w:sz w:val="24"/>
          <w:szCs w:val="24"/>
        </w:rPr>
        <w:t>regenerated (Mt 19:28</w:t>
      </w:r>
      <w:r w:rsidR="0017054C">
        <w:rPr>
          <w:rFonts w:ascii="Times New Roman" w:hAnsi="Times New Roman" w:cs="Times New Roman"/>
          <w:color w:val="000000"/>
          <w:sz w:val="24"/>
          <w:szCs w:val="24"/>
        </w:rPr>
        <w:t>, Ti 3:5</w:t>
      </w:r>
      <w:r w:rsidR="00AC2FC2">
        <w:rPr>
          <w:rFonts w:ascii="Times New Roman" w:hAnsi="Times New Roman" w:cs="Times New Roman"/>
          <w:color w:val="000000"/>
          <w:sz w:val="24"/>
          <w:szCs w:val="24"/>
        </w:rPr>
        <w:t>), indwelled (2 Cor 12:19, Ex 29:45, 1 Sam 6:14), baptized in the spirit (1 Cor 12:13), sealed (2 Cor 1:22), and anointed (1 Sam 16:13).  Subsequently we are commanded to be filled with the Holy Spirit (Eph 5:18, Ex 28:3), and to work out our Salvation with fear and trembling (Phil 2:12).</w:t>
      </w:r>
      <w:r w:rsidR="00F5629F">
        <w:rPr>
          <w:rFonts w:ascii="Times New Roman" w:hAnsi="Times New Roman" w:cs="Times New Roman"/>
          <w:color w:val="000000"/>
          <w:sz w:val="24"/>
          <w:szCs w:val="24"/>
        </w:rPr>
        <w:t xml:space="preserve">  See </w:t>
      </w:r>
      <w:hyperlink w:anchor="Repent" w:history="1">
        <w:r w:rsidR="00F5629F" w:rsidRPr="00F5629F">
          <w:rPr>
            <w:rStyle w:val="Hyperlink"/>
            <w:rFonts w:ascii="Times New Roman" w:hAnsi="Times New Roman" w:cs="Times New Roman"/>
            <w:sz w:val="24"/>
            <w:szCs w:val="24"/>
          </w:rPr>
          <w:t>Repent</w:t>
        </w:r>
      </w:hyperlink>
      <w:r w:rsidR="00F5629F">
        <w:rPr>
          <w:rFonts w:ascii="Times New Roman" w:hAnsi="Times New Roman" w:cs="Times New Roman"/>
          <w:color w:val="000000"/>
          <w:sz w:val="24"/>
          <w:szCs w:val="24"/>
        </w:rPr>
        <w:t>.</w:t>
      </w:r>
    </w:p>
    <w:p w:rsidR="00FA72B0" w:rsidRDefault="00FA72B0" w:rsidP="00CF0585">
      <w:pPr>
        <w:autoSpaceDE w:val="0"/>
        <w:autoSpaceDN w:val="0"/>
        <w:adjustRightInd w:val="0"/>
        <w:spacing w:after="0" w:line="240" w:lineRule="auto"/>
        <w:rPr>
          <w:rFonts w:ascii="Times New Roman" w:hAnsi="Times New Roman" w:cs="Times New Roman"/>
          <w:color w:val="000000"/>
          <w:sz w:val="24"/>
          <w:szCs w:val="24"/>
        </w:rPr>
      </w:pPr>
    </w:p>
    <w:p w:rsidR="00FA72B0" w:rsidRDefault="00FA72B0" w:rsidP="00CF058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 ten facets of salvation as taught by Arnold G. Fruchtenbaum in Manuscript #103 are:</w:t>
      </w:r>
    </w:p>
    <w:p w:rsidR="00FA72B0" w:rsidRDefault="00FA72B0" w:rsidP="00CF0585">
      <w:pPr>
        <w:autoSpaceDE w:val="0"/>
        <w:autoSpaceDN w:val="0"/>
        <w:adjustRightInd w:val="0"/>
        <w:spacing w:after="0" w:line="240" w:lineRule="auto"/>
        <w:rPr>
          <w:rFonts w:ascii="Times New Roman" w:hAnsi="Times New Roman" w:cs="Times New Roman"/>
          <w:color w:val="000000"/>
          <w:sz w:val="24"/>
          <w:szCs w:val="24"/>
        </w:rPr>
      </w:pPr>
    </w:p>
    <w:p w:rsidR="00FA72B0" w:rsidRPr="004E4DA2" w:rsidRDefault="00FA72B0" w:rsidP="00FA72B0">
      <w:pPr>
        <w:pStyle w:val="ListParagraph"/>
        <w:numPr>
          <w:ilvl w:val="0"/>
          <w:numId w:val="19"/>
        </w:numPr>
        <w:autoSpaceDE w:val="0"/>
        <w:autoSpaceDN w:val="0"/>
        <w:adjustRightInd w:val="0"/>
        <w:spacing w:after="0" w:line="240" w:lineRule="auto"/>
        <w:rPr>
          <w:rFonts w:ascii="Times New Roman" w:hAnsi="Times New Roman" w:cs="Times New Roman"/>
          <w:color w:val="00B0F0"/>
          <w:sz w:val="24"/>
          <w:szCs w:val="24"/>
        </w:rPr>
      </w:pPr>
      <w:r w:rsidRPr="004E4DA2">
        <w:rPr>
          <w:rFonts w:ascii="Times New Roman" w:hAnsi="Times New Roman" w:cs="Times New Roman"/>
          <w:color w:val="00B0F0"/>
          <w:sz w:val="24"/>
          <w:szCs w:val="24"/>
        </w:rPr>
        <w:t>Regeneration</w:t>
      </w:r>
      <w:r w:rsidR="0017054C">
        <w:rPr>
          <w:rFonts w:ascii="Times New Roman" w:hAnsi="Times New Roman" w:cs="Times New Roman"/>
          <w:color w:val="00B0F0"/>
          <w:sz w:val="24"/>
          <w:szCs w:val="24"/>
        </w:rPr>
        <w:t xml:space="preserve"> (Ti 3:5)</w:t>
      </w:r>
      <w:r w:rsidR="00DC541F">
        <w:rPr>
          <w:rFonts w:ascii="Times New Roman" w:hAnsi="Times New Roman" w:cs="Times New Roman"/>
          <w:color w:val="00B0F0"/>
          <w:sz w:val="24"/>
          <w:szCs w:val="24"/>
        </w:rPr>
        <w:tab/>
      </w:r>
      <w:r w:rsidR="00DC541F">
        <w:rPr>
          <w:rFonts w:ascii="Times New Roman" w:hAnsi="Times New Roman" w:cs="Times New Roman"/>
          <w:color w:val="00B0F0"/>
          <w:sz w:val="24"/>
          <w:szCs w:val="24"/>
        </w:rPr>
        <w:tab/>
      </w:r>
      <w:r w:rsidR="00DC541F">
        <w:rPr>
          <w:rFonts w:ascii="Times New Roman" w:hAnsi="Times New Roman" w:cs="Times New Roman"/>
          <w:color w:val="00B0F0"/>
          <w:sz w:val="24"/>
          <w:szCs w:val="24"/>
        </w:rPr>
        <w:tab/>
        <w:t>Immediate</w:t>
      </w:r>
      <w:r w:rsidR="008607FA">
        <w:rPr>
          <w:rFonts w:ascii="Times New Roman" w:hAnsi="Times New Roman" w:cs="Times New Roman"/>
          <w:color w:val="00B0F0"/>
          <w:sz w:val="24"/>
          <w:szCs w:val="24"/>
        </w:rPr>
        <w:tab/>
        <w:t>Born Again</w:t>
      </w:r>
    </w:p>
    <w:p w:rsidR="00FA72B0" w:rsidRPr="004E4DA2" w:rsidRDefault="00FA72B0" w:rsidP="00FA72B0">
      <w:pPr>
        <w:pStyle w:val="ListParagraph"/>
        <w:numPr>
          <w:ilvl w:val="0"/>
          <w:numId w:val="19"/>
        </w:numPr>
        <w:autoSpaceDE w:val="0"/>
        <w:autoSpaceDN w:val="0"/>
        <w:adjustRightInd w:val="0"/>
        <w:spacing w:after="0" w:line="240" w:lineRule="auto"/>
        <w:rPr>
          <w:rFonts w:ascii="Times New Roman" w:hAnsi="Times New Roman" w:cs="Times New Roman"/>
          <w:color w:val="00B0F0"/>
          <w:sz w:val="24"/>
          <w:szCs w:val="24"/>
        </w:rPr>
      </w:pPr>
      <w:r w:rsidRPr="004E4DA2">
        <w:rPr>
          <w:rFonts w:ascii="Times New Roman" w:hAnsi="Times New Roman" w:cs="Times New Roman"/>
          <w:color w:val="00B0F0"/>
          <w:sz w:val="24"/>
          <w:szCs w:val="24"/>
        </w:rPr>
        <w:t>Conversion</w:t>
      </w:r>
      <w:r w:rsidR="00D2020B">
        <w:rPr>
          <w:rFonts w:ascii="Times New Roman" w:hAnsi="Times New Roman" w:cs="Times New Roman"/>
          <w:color w:val="00B0F0"/>
          <w:sz w:val="24"/>
          <w:szCs w:val="24"/>
        </w:rPr>
        <w:t xml:space="preserve"> (Mt 18:3)</w:t>
      </w:r>
      <w:r w:rsidR="00DC541F">
        <w:rPr>
          <w:rFonts w:ascii="Times New Roman" w:hAnsi="Times New Roman" w:cs="Times New Roman"/>
          <w:color w:val="00B0F0"/>
          <w:sz w:val="24"/>
          <w:szCs w:val="24"/>
        </w:rPr>
        <w:tab/>
      </w:r>
      <w:r w:rsidR="00DC541F">
        <w:rPr>
          <w:rFonts w:ascii="Times New Roman" w:hAnsi="Times New Roman" w:cs="Times New Roman"/>
          <w:color w:val="00B0F0"/>
          <w:sz w:val="24"/>
          <w:szCs w:val="24"/>
        </w:rPr>
        <w:tab/>
      </w:r>
      <w:r w:rsidR="00DC541F">
        <w:rPr>
          <w:rFonts w:ascii="Times New Roman" w:hAnsi="Times New Roman" w:cs="Times New Roman"/>
          <w:color w:val="00B0F0"/>
          <w:sz w:val="24"/>
          <w:szCs w:val="24"/>
        </w:rPr>
        <w:tab/>
        <w:t>Immediate</w:t>
      </w:r>
      <w:r w:rsidR="008607FA">
        <w:rPr>
          <w:rFonts w:ascii="Times New Roman" w:hAnsi="Times New Roman" w:cs="Times New Roman"/>
          <w:color w:val="00B0F0"/>
          <w:sz w:val="24"/>
          <w:szCs w:val="24"/>
        </w:rPr>
        <w:tab/>
        <w:t>Born Again</w:t>
      </w:r>
    </w:p>
    <w:p w:rsidR="00FA72B0" w:rsidRPr="004E4DA2" w:rsidRDefault="00FA72B0" w:rsidP="00FA72B0">
      <w:pPr>
        <w:pStyle w:val="ListParagraph"/>
        <w:numPr>
          <w:ilvl w:val="0"/>
          <w:numId w:val="19"/>
        </w:numPr>
        <w:autoSpaceDE w:val="0"/>
        <w:autoSpaceDN w:val="0"/>
        <w:adjustRightInd w:val="0"/>
        <w:spacing w:after="0" w:line="240" w:lineRule="auto"/>
        <w:rPr>
          <w:rFonts w:ascii="Times New Roman" w:hAnsi="Times New Roman" w:cs="Times New Roman"/>
          <w:color w:val="00B0F0"/>
          <w:sz w:val="24"/>
          <w:szCs w:val="24"/>
        </w:rPr>
      </w:pPr>
      <w:r w:rsidRPr="004E4DA2">
        <w:rPr>
          <w:rFonts w:ascii="Times New Roman" w:hAnsi="Times New Roman" w:cs="Times New Roman"/>
          <w:color w:val="00B0F0"/>
          <w:sz w:val="24"/>
          <w:szCs w:val="24"/>
        </w:rPr>
        <w:t>Faith</w:t>
      </w:r>
      <w:r w:rsidR="00D2020B">
        <w:rPr>
          <w:rFonts w:ascii="Times New Roman" w:hAnsi="Times New Roman" w:cs="Times New Roman"/>
          <w:color w:val="00B0F0"/>
          <w:sz w:val="24"/>
          <w:szCs w:val="24"/>
        </w:rPr>
        <w:t xml:space="preserve"> (Lk 7:50)</w:t>
      </w:r>
      <w:r w:rsidR="00DC541F">
        <w:rPr>
          <w:rFonts w:ascii="Times New Roman" w:hAnsi="Times New Roman" w:cs="Times New Roman"/>
          <w:color w:val="00B0F0"/>
          <w:sz w:val="24"/>
          <w:szCs w:val="24"/>
        </w:rPr>
        <w:tab/>
      </w:r>
      <w:r w:rsidR="00DC541F">
        <w:rPr>
          <w:rFonts w:ascii="Times New Roman" w:hAnsi="Times New Roman" w:cs="Times New Roman"/>
          <w:color w:val="00B0F0"/>
          <w:sz w:val="24"/>
          <w:szCs w:val="24"/>
        </w:rPr>
        <w:tab/>
      </w:r>
      <w:r w:rsidR="00DC541F">
        <w:rPr>
          <w:rFonts w:ascii="Times New Roman" w:hAnsi="Times New Roman" w:cs="Times New Roman"/>
          <w:color w:val="00B0F0"/>
          <w:sz w:val="24"/>
          <w:szCs w:val="24"/>
        </w:rPr>
        <w:tab/>
        <w:t>Immediate</w:t>
      </w:r>
      <w:r w:rsidR="008607FA">
        <w:rPr>
          <w:rFonts w:ascii="Times New Roman" w:hAnsi="Times New Roman" w:cs="Times New Roman"/>
          <w:color w:val="00B0F0"/>
          <w:sz w:val="24"/>
          <w:szCs w:val="24"/>
        </w:rPr>
        <w:tab/>
        <w:t>Born Again</w:t>
      </w:r>
    </w:p>
    <w:p w:rsidR="00FA72B0" w:rsidRPr="004E4DA2" w:rsidRDefault="00FA72B0" w:rsidP="00FA72B0">
      <w:pPr>
        <w:pStyle w:val="ListParagraph"/>
        <w:numPr>
          <w:ilvl w:val="0"/>
          <w:numId w:val="19"/>
        </w:numPr>
        <w:autoSpaceDE w:val="0"/>
        <w:autoSpaceDN w:val="0"/>
        <w:adjustRightInd w:val="0"/>
        <w:spacing w:after="0" w:line="240" w:lineRule="auto"/>
        <w:rPr>
          <w:rFonts w:ascii="Times New Roman" w:hAnsi="Times New Roman" w:cs="Times New Roman"/>
          <w:color w:val="00B0F0"/>
          <w:sz w:val="24"/>
          <w:szCs w:val="24"/>
        </w:rPr>
      </w:pPr>
      <w:r w:rsidRPr="004E4DA2">
        <w:rPr>
          <w:rFonts w:ascii="Times New Roman" w:hAnsi="Times New Roman" w:cs="Times New Roman"/>
          <w:color w:val="00B0F0"/>
          <w:sz w:val="24"/>
          <w:szCs w:val="24"/>
        </w:rPr>
        <w:t>Repentance</w:t>
      </w:r>
      <w:r w:rsidR="00D2020B">
        <w:rPr>
          <w:rFonts w:ascii="Times New Roman" w:hAnsi="Times New Roman" w:cs="Times New Roman"/>
          <w:color w:val="00B0F0"/>
          <w:sz w:val="24"/>
          <w:szCs w:val="24"/>
        </w:rPr>
        <w:t xml:space="preserve"> (2 Pt 3:9)</w:t>
      </w:r>
      <w:r w:rsidR="00DC541F">
        <w:rPr>
          <w:rFonts w:ascii="Times New Roman" w:hAnsi="Times New Roman" w:cs="Times New Roman"/>
          <w:color w:val="00B0F0"/>
          <w:sz w:val="24"/>
          <w:szCs w:val="24"/>
        </w:rPr>
        <w:tab/>
      </w:r>
      <w:r w:rsidR="00DC541F">
        <w:rPr>
          <w:rFonts w:ascii="Times New Roman" w:hAnsi="Times New Roman" w:cs="Times New Roman"/>
          <w:color w:val="00B0F0"/>
          <w:sz w:val="24"/>
          <w:szCs w:val="24"/>
        </w:rPr>
        <w:tab/>
      </w:r>
      <w:r w:rsidR="00DC541F">
        <w:rPr>
          <w:rFonts w:ascii="Times New Roman" w:hAnsi="Times New Roman" w:cs="Times New Roman"/>
          <w:color w:val="00B0F0"/>
          <w:sz w:val="24"/>
          <w:szCs w:val="24"/>
        </w:rPr>
        <w:tab/>
        <w:t>Immediate</w:t>
      </w:r>
      <w:r w:rsidR="008607FA">
        <w:rPr>
          <w:rFonts w:ascii="Times New Roman" w:hAnsi="Times New Roman" w:cs="Times New Roman"/>
          <w:color w:val="00B0F0"/>
          <w:sz w:val="24"/>
          <w:szCs w:val="24"/>
        </w:rPr>
        <w:tab/>
        <w:t>Born Again</w:t>
      </w:r>
    </w:p>
    <w:p w:rsidR="00FA72B0" w:rsidRPr="004E4DA2" w:rsidRDefault="00FA72B0" w:rsidP="00FA72B0">
      <w:pPr>
        <w:pStyle w:val="ListParagraph"/>
        <w:numPr>
          <w:ilvl w:val="0"/>
          <w:numId w:val="19"/>
        </w:numPr>
        <w:autoSpaceDE w:val="0"/>
        <w:autoSpaceDN w:val="0"/>
        <w:adjustRightInd w:val="0"/>
        <w:spacing w:after="0" w:line="240" w:lineRule="auto"/>
        <w:rPr>
          <w:rFonts w:ascii="Times New Roman" w:hAnsi="Times New Roman" w:cs="Times New Roman"/>
          <w:color w:val="00B0F0"/>
          <w:sz w:val="24"/>
          <w:szCs w:val="24"/>
        </w:rPr>
      </w:pPr>
      <w:r w:rsidRPr="004E4DA2">
        <w:rPr>
          <w:rFonts w:ascii="Times New Roman" w:hAnsi="Times New Roman" w:cs="Times New Roman"/>
          <w:color w:val="00B0F0"/>
          <w:sz w:val="24"/>
          <w:szCs w:val="24"/>
        </w:rPr>
        <w:t>Confession</w:t>
      </w:r>
      <w:r w:rsidR="00D2020B">
        <w:rPr>
          <w:rFonts w:ascii="Times New Roman" w:hAnsi="Times New Roman" w:cs="Times New Roman"/>
          <w:color w:val="00B0F0"/>
          <w:sz w:val="24"/>
          <w:szCs w:val="24"/>
        </w:rPr>
        <w:t xml:space="preserve"> (Mt 10:32)</w:t>
      </w:r>
      <w:r w:rsidR="00DC541F">
        <w:rPr>
          <w:rFonts w:ascii="Times New Roman" w:hAnsi="Times New Roman" w:cs="Times New Roman"/>
          <w:color w:val="00B0F0"/>
          <w:sz w:val="24"/>
          <w:szCs w:val="24"/>
        </w:rPr>
        <w:tab/>
      </w:r>
      <w:r w:rsidR="00DC541F">
        <w:rPr>
          <w:rFonts w:ascii="Times New Roman" w:hAnsi="Times New Roman" w:cs="Times New Roman"/>
          <w:color w:val="00B0F0"/>
          <w:sz w:val="24"/>
          <w:szCs w:val="24"/>
        </w:rPr>
        <w:tab/>
        <w:t>Immediate</w:t>
      </w:r>
      <w:r w:rsidR="008607FA">
        <w:rPr>
          <w:rFonts w:ascii="Times New Roman" w:hAnsi="Times New Roman" w:cs="Times New Roman"/>
          <w:color w:val="00B0F0"/>
          <w:sz w:val="24"/>
          <w:szCs w:val="24"/>
        </w:rPr>
        <w:tab/>
        <w:t>Born Again</w:t>
      </w:r>
    </w:p>
    <w:p w:rsidR="00FA72B0" w:rsidRPr="004E4DA2" w:rsidRDefault="00FA72B0" w:rsidP="00FA72B0">
      <w:pPr>
        <w:pStyle w:val="ListParagraph"/>
        <w:numPr>
          <w:ilvl w:val="0"/>
          <w:numId w:val="19"/>
        </w:numPr>
        <w:autoSpaceDE w:val="0"/>
        <w:autoSpaceDN w:val="0"/>
        <w:adjustRightInd w:val="0"/>
        <w:spacing w:after="0" w:line="240" w:lineRule="auto"/>
        <w:rPr>
          <w:rFonts w:ascii="Times New Roman" w:hAnsi="Times New Roman" w:cs="Times New Roman"/>
          <w:color w:val="C00000"/>
          <w:sz w:val="24"/>
          <w:szCs w:val="24"/>
        </w:rPr>
      </w:pPr>
      <w:r w:rsidRPr="004E4DA2">
        <w:rPr>
          <w:rFonts w:ascii="Times New Roman" w:hAnsi="Times New Roman" w:cs="Times New Roman"/>
          <w:color w:val="C00000"/>
          <w:sz w:val="24"/>
          <w:szCs w:val="24"/>
        </w:rPr>
        <w:t>Forgiveness</w:t>
      </w:r>
      <w:r w:rsidR="00D2020B">
        <w:rPr>
          <w:rFonts w:ascii="Times New Roman" w:hAnsi="Times New Roman" w:cs="Times New Roman"/>
          <w:color w:val="C00000"/>
          <w:sz w:val="24"/>
          <w:szCs w:val="24"/>
        </w:rPr>
        <w:t xml:space="preserve"> (Mt 6:14-15)</w:t>
      </w:r>
      <w:r w:rsidR="00DC541F">
        <w:rPr>
          <w:rFonts w:ascii="Times New Roman" w:hAnsi="Times New Roman" w:cs="Times New Roman"/>
          <w:color w:val="C00000"/>
          <w:sz w:val="24"/>
          <w:szCs w:val="24"/>
        </w:rPr>
        <w:tab/>
      </w:r>
      <w:r w:rsidR="00DC541F">
        <w:rPr>
          <w:rFonts w:ascii="Times New Roman" w:hAnsi="Times New Roman" w:cs="Times New Roman"/>
          <w:color w:val="C00000"/>
          <w:sz w:val="24"/>
          <w:szCs w:val="24"/>
        </w:rPr>
        <w:tab/>
        <w:t>Immediate</w:t>
      </w:r>
      <w:r w:rsidR="008607FA">
        <w:rPr>
          <w:rFonts w:ascii="Times New Roman" w:hAnsi="Times New Roman" w:cs="Times New Roman"/>
          <w:color w:val="C00000"/>
          <w:sz w:val="24"/>
          <w:szCs w:val="24"/>
        </w:rPr>
        <w:tab/>
        <w:t>Act of God</w:t>
      </w:r>
    </w:p>
    <w:p w:rsidR="00FA72B0" w:rsidRPr="004E4DA2" w:rsidRDefault="00FA72B0" w:rsidP="00FA72B0">
      <w:pPr>
        <w:pStyle w:val="ListParagraph"/>
        <w:numPr>
          <w:ilvl w:val="0"/>
          <w:numId w:val="19"/>
        </w:numPr>
        <w:autoSpaceDE w:val="0"/>
        <w:autoSpaceDN w:val="0"/>
        <w:adjustRightInd w:val="0"/>
        <w:spacing w:after="0" w:line="240" w:lineRule="auto"/>
        <w:rPr>
          <w:rFonts w:ascii="Times New Roman" w:hAnsi="Times New Roman" w:cs="Times New Roman"/>
          <w:color w:val="C00000"/>
          <w:sz w:val="24"/>
          <w:szCs w:val="24"/>
        </w:rPr>
      </w:pPr>
      <w:r w:rsidRPr="004E4DA2">
        <w:rPr>
          <w:rFonts w:ascii="Times New Roman" w:hAnsi="Times New Roman" w:cs="Times New Roman"/>
          <w:color w:val="C00000"/>
          <w:sz w:val="24"/>
          <w:szCs w:val="24"/>
        </w:rPr>
        <w:t>Imputation</w:t>
      </w:r>
      <w:r w:rsidR="00D2020B">
        <w:rPr>
          <w:rFonts w:ascii="Times New Roman" w:hAnsi="Times New Roman" w:cs="Times New Roman"/>
          <w:color w:val="C00000"/>
          <w:sz w:val="24"/>
          <w:szCs w:val="24"/>
        </w:rPr>
        <w:t xml:space="preserve"> </w:t>
      </w:r>
      <w:r w:rsidR="00CD6BCB">
        <w:rPr>
          <w:rFonts w:ascii="Times New Roman" w:hAnsi="Times New Roman" w:cs="Times New Roman"/>
          <w:color w:val="C00000"/>
          <w:sz w:val="24"/>
          <w:szCs w:val="24"/>
        </w:rPr>
        <w:t>(Ro 3:23, Is 53:6, Ro 5:1)</w:t>
      </w:r>
      <w:r w:rsidR="008607FA">
        <w:rPr>
          <w:rFonts w:ascii="Times New Roman" w:hAnsi="Times New Roman" w:cs="Times New Roman"/>
          <w:color w:val="C00000"/>
          <w:sz w:val="24"/>
          <w:szCs w:val="24"/>
        </w:rPr>
        <w:tab/>
        <w:t>Immediate</w:t>
      </w:r>
      <w:r w:rsidR="008607FA">
        <w:rPr>
          <w:rFonts w:ascii="Times New Roman" w:hAnsi="Times New Roman" w:cs="Times New Roman"/>
          <w:color w:val="C00000"/>
          <w:sz w:val="24"/>
          <w:szCs w:val="24"/>
        </w:rPr>
        <w:tab/>
        <w:t>Act of God</w:t>
      </w:r>
    </w:p>
    <w:p w:rsidR="00FA72B0" w:rsidRPr="004E4DA2" w:rsidRDefault="00FA72B0" w:rsidP="00FA72B0">
      <w:pPr>
        <w:pStyle w:val="ListParagraph"/>
        <w:numPr>
          <w:ilvl w:val="0"/>
          <w:numId w:val="19"/>
        </w:numPr>
        <w:autoSpaceDE w:val="0"/>
        <w:autoSpaceDN w:val="0"/>
        <w:adjustRightInd w:val="0"/>
        <w:spacing w:after="0" w:line="240" w:lineRule="auto"/>
        <w:rPr>
          <w:rFonts w:ascii="Times New Roman" w:hAnsi="Times New Roman" w:cs="Times New Roman"/>
          <w:color w:val="C00000"/>
          <w:sz w:val="24"/>
          <w:szCs w:val="24"/>
        </w:rPr>
      </w:pPr>
      <w:r w:rsidRPr="004E4DA2">
        <w:rPr>
          <w:rFonts w:ascii="Times New Roman" w:hAnsi="Times New Roman" w:cs="Times New Roman"/>
          <w:color w:val="C00000"/>
          <w:sz w:val="24"/>
          <w:szCs w:val="24"/>
        </w:rPr>
        <w:t>Adoption</w:t>
      </w:r>
      <w:r w:rsidR="00CD6BCB">
        <w:rPr>
          <w:rFonts w:ascii="Times New Roman" w:hAnsi="Times New Roman" w:cs="Times New Roman"/>
          <w:color w:val="C00000"/>
          <w:sz w:val="24"/>
          <w:szCs w:val="24"/>
        </w:rPr>
        <w:t xml:space="preserve"> (Jn 1:12)</w:t>
      </w:r>
      <w:r w:rsidR="008607FA">
        <w:rPr>
          <w:rFonts w:ascii="Times New Roman" w:hAnsi="Times New Roman" w:cs="Times New Roman"/>
          <w:color w:val="C00000"/>
          <w:sz w:val="24"/>
          <w:szCs w:val="24"/>
        </w:rPr>
        <w:tab/>
      </w:r>
      <w:r w:rsidR="008607FA">
        <w:rPr>
          <w:rFonts w:ascii="Times New Roman" w:hAnsi="Times New Roman" w:cs="Times New Roman"/>
          <w:color w:val="C00000"/>
          <w:sz w:val="24"/>
          <w:szCs w:val="24"/>
        </w:rPr>
        <w:tab/>
      </w:r>
      <w:r w:rsidR="008607FA">
        <w:rPr>
          <w:rFonts w:ascii="Times New Roman" w:hAnsi="Times New Roman" w:cs="Times New Roman"/>
          <w:color w:val="C00000"/>
          <w:sz w:val="24"/>
          <w:szCs w:val="24"/>
        </w:rPr>
        <w:tab/>
        <w:t>Immediate</w:t>
      </w:r>
      <w:r w:rsidR="008607FA">
        <w:rPr>
          <w:rFonts w:ascii="Times New Roman" w:hAnsi="Times New Roman" w:cs="Times New Roman"/>
          <w:color w:val="C00000"/>
          <w:sz w:val="24"/>
          <w:szCs w:val="24"/>
        </w:rPr>
        <w:tab/>
        <w:t>Act of God</w:t>
      </w:r>
    </w:p>
    <w:p w:rsidR="00FA72B0" w:rsidRPr="008607FA" w:rsidRDefault="00FA72B0" w:rsidP="00FA72B0">
      <w:pPr>
        <w:pStyle w:val="ListParagraph"/>
        <w:numPr>
          <w:ilvl w:val="0"/>
          <w:numId w:val="19"/>
        </w:numPr>
        <w:autoSpaceDE w:val="0"/>
        <w:autoSpaceDN w:val="0"/>
        <w:adjustRightInd w:val="0"/>
        <w:spacing w:after="0" w:line="240" w:lineRule="auto"/>
        <w:rPr>
          <w:rFonts w:ascii="Times New Roman" w:hAnsi="Times New Roman" w:cs="Times New Roman"/>
          <w:color w:val="00B050"/>
          <w:sz w:val="24"/>
          <w:szCs w:val="24"/>
        </w:rPr>
      </w:pPr>
      <w:r w:rsidRPr="008607FA">
        <w:rPr>
          <w:rFonts w:ascii="Times New Roman" w:hAnsi="Times New Roman" w:cs="Times New Roman"/>
          <w:color w:val="00B050"/>
          <w:sz w:val="24"/>
          <w:szCs w:val="24"/>
        </w:rPr>
        <w:t>Assurance</w:t>
      </w:r>
      <w:r w:rsidR="00CD6BCB" w:rsidRPr="008607FA">
        <w:rPr>
          <w:rFonts w:ascii="Times New Roman" w:hAnsi="Times New Roman" w:cs="Times New Roman"/>
          <w:color w:val="00B050"/>
          <w:sz w:val="24"/>
          <w:szCs w:val="24"/>
        </w:rPr>
        <w:t xml:space="preserve"> (1 Jn 4:13)</w:t>
      </w:r>
      <w:r w:rsidR="008607FA" w:rsidRPr="008607FA">
        <w:rPr>
          <w:rFonts w:ascii="Times New Roman" w:hAnsi="Times New Roman" w:cs="Times New Roman"/>
          <w:color w:val="00B050"/>
          <w:sz w:val="24"/>
          <w:szCs w:val="24"/>
        </w:rPr>
        <w:tab/>
      </w:r>
      <w:r w:rsidR="008607FA" w:rsidRPr="008607FA">
        <w:rPr>
          <w:rFonts w:ascii="Times New Roman" w:hAnsi="Times New Roman" w:cs="Times New Roman"/>
          <w:color w:val="00B050"/>
          <w:sz w:val="24"/>
          <w:szCs w:val="24"/>
        </w:rPr>
        <w:tab/>
      </w:r>
      <w:r w:rsidR="008607FA" w:rsidRPr="008607FA">
        <w:rPr>
          <w:rFonts w:ascii="Times New Roman" w:hAnsi="Times New Roman" w:cs="Times New Roman"/>
          <w:color w:val="00B050"/>
          <w:sz w:val="24"/>
          <w:szCs w:val="24"/>
        </w:rPr>
        <w:tab/>
        <w:t>Possibly Delayed</w:t>
      </w:r>
    </w:p>
    <w:p w:rsidR="00FA72B0" w:rsidRPr="00FA72B0" w:rsidRDefault="00FA72B0" w:rsidP="00FA72B0">
      <w:pPr>
        <w:pStyle w:val="ListParagraph"/>
        <w:numPr>
          <w:ilvl w:val="0"/>
          <w:numId w:val="19"/>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Glorification</w:t>
      </w:r>
      <w:r w:rsidR="00CD6BCB">
        <w:rPr>
          <w:rFonts w:ascii="Times New Roman" w:hAnsi="Times New Roman" w:cs="Times New Roman"/>
          <w:color w:val="000000"/>
          <w:sz w:val="24"/>
          <w:szCs w:val="24"/>
        </w:rPr>
        <w:t xml:space="preserve"> (Ro 8:17)</w:t>
      </w:r>
      <w:r w:rsidR="008607FA">
        <w:rPr>
          <w:rFonts w:ascii="Times New Roman" w:hAnsi="Times New Roman" w:cs="Times New Roman"/>
          <w:color w:val="000000"/>
          <w:sz w:val="24"/>
          <w:szCs w:val="24"/>
        </w:rPr>
        <w:tab/>
      </w:r>
      <w:r w:rsidR="008607FA">
        <w:rPr>
          <w:rFonts w:ascii="Times New Roman" w:hAnsi="Times New Roman" w:cs="Times New Roman"/>
          <w:color w:val="000000"/>
          <w:sz w:val="24"/>
          <w:szCs w:val="24"/>
        </w:rPr>
        <w:tab/>
        <w:t>Future</w:t>
      </w:r>
      <w:r w:rsidR="008607FA">
        <w:rPr>
          <w:rFonts w:ascii="Times New Roman" w:hAnsi="Times New Roman" w:cs="Times New Roman"/>
          <w:color w:val="000000"/>
          <w:sz w:val="24"/>
          <w:szCs w:val="24"/>
        </w:rPr>
        <w:tab/>
      </w:r>
      <w:r w:rsidR="008607FA">
        <w:rPr>
          <w:rFonts w:ascii="Times New Roman" w:hAnsi="Times New Roman" w:cs="Times New Roman"/>
          <w:color w:val="000000"/>
          <w:sz w:val="24"/>
          <w:szCs w:val="24"/>
        </w:rPr>
        <w:tab/>
        <w:t>Act of God</w:t>
      </w:r>
    </w:p>
    <w:p w:rsidR="00FA72B0" w:rsidRPr="00CF0585" w:rsidRDefault="00FA72B0" w:rsidP="00CF0585">
      <w:pPr>
        <w:autoSpaceDE w:val="0"/>
        <w:autoSpaceDN w:val="0"/>
        <w:adjustRightInd w:val="0"/>
        <w:spacing w:after="0" w:line="240" w:lineRule="auto"/>
        <w:rPr>
          <w:rFonts w:ascii="Times New Roman" w:hAnsi="Times New Roman" w:cs="Times New Roman"/>
          <w:color w:val="000000"/>
          <w:sz w:val="24"/>
          <w:szCs w:val="24"/>
        </w:rPr>
      </w:pPr>
    </w:p>
    <w:p w:rsidR="00430635" w:rsidRDefault="00430635" w:rsidP="00EA5E59">
      <w:pPr>
        <w:autoSpaceDE w:val="0"/>
        <w:autoSpaceDN w:val="0"/>
        <w:adjustRightInd w:val="0"/>
        <w:spacing w:after="0" w:line="240" w:lineRule="auto"/>
        <w:rPr>
          <w:rFonts w:ascii="Times New Roman" w:hAnsi="Times New Roman" w:cs="Times New Roman"/>
          <w:sz w:val="24"/>
          <w:szCs w:val="24"/>
        </w:rPr>
      </w:pPr>
    </w:p>
    <w:p w:rsidR="00430635" w:rsidRDefault="00430635" w:rsidP="00EA5E59">
      <w:pPr>
        <w:autoSpaceDE w:val="0"/>
        <w:autoSpaceDN w:val="0"/>
        <w:adjustRightInd w:val="0"/>
        <w:spacing w:after="0" w:line="240" w:lineRule="auto"/>
        <w:rPr>
          <w:rFonts w:ascii="Times New Roman" w:hAnsi="Times New Roman" w:cs="Times New Roman"/>
          <w:sz w:val="24"/>
          <w:szCs w:val="24"/>
        </w:rPr>
      </w:pPr>
      <w:bookmarkStart w:id="280" w:name="SalvationGentiles"/>
      <w:r w:rsidRPr="00430635">
        <w:rPr>
          <w:rFonts w:ascii="Times New Roman" w:hAnsi="Times New Roman" w:cs="Times New Roman"/>
          <w:b/>
          <w:sz w:val="24"/>
          <w:szCs w:val="24"/>
        </w:rPr>
        <w:t>Salvation, Gentiles</w:t>
      </w:r>
      <w:bookmarkEnd w:id="280"/>
      <w:r>
        <w:rPr>
          <w:rFonts w:ascii="Times New Roman" w:hAnsi="Times New Roman" w:cs="Times New Roman"/>
          <w:sz w:val="24"/>
          <w:szCs w:val="24"/>
        </w:rPr>
        <w:t>:  See Lamb of God.</w:t>
      </w:r>
    </w:p>
    <w:p w:rsidR="00430635" w:rsidRDefault="00430635" w:rsidP="00EA5E59">
      <w:pPr>
        <w:autoSpaceDE w:val="0"/>
        <w:autoSpaceDN w:val="0"/>
        <w:adjustRightInd w:val="0"/>
        <w:spacing w:after="0" w:line="240" w:lineRule="auto"/>
        <w:rPr>
          <w:rFonts w:ascii="Times New Roman" w:hAnsi="Times New Roman" w:cs="Times New Roman"/>
          <w:sz w:val="24"/>
          <w:szCs w:val="24"/>
        </w:rPr>
      </w:pPr>
    </w:p>
    <w:p w:rsidR="00430635" w:rsidRDefault="00430635" w:rsidP="00EA5E59">
      <w:pPr>
        <w:autoSpaceDE w:val="0"/>
        <w:autoSpaceDN w:val="0"/>
        <w:adjustRightInd w:val="0"/>
        <w:spacing w:after="0" w:line="240" w:lineRule="auto"/>
        <w:rPr>
          <w:rFonts w:ascii="Times New Roman" w:hAnsi="Times New Roman" w:cs="Times New Roman"/>
          <w:sz w:val="24"/>
          <w:szCs w:val="24"/>
        </w:rPr>
      </w:pPr>
      <w:bookmarkStart w:id="281" w:name="SalvationJews"/>
      <w:r w:rsidRPr="00430635">
        <w:rPr>
          <w:rFonts w:ascii="Times New Roman" w:hAnsi="Times New Roman" w:cs="Times New Roman"/>
          <w:b/>
          <w:sz w:val="24"/>
          <w:szCs w:val="24"/>
        </w:rPr>
        <w:t>Salvation, Jews</w:t>
      </w:r>
      <w:bookmarkEnd w:id="281"/>
      <w:r>
        <w:rPr>
          <w:rFonts w:ascii="Times New Roman" w:hAnsi="Times New Roman" w:cs="Times New Roman"/>
          <w:sz w:val="24"/>
          <w:szCs w:val="24"/>
        </w:rPr>
        <w:t>:</w:t>
      </w:r>
      <w:r w:rsidR="00DD2856">
        <w:rPr>
          <w:rFonts w:ascii="Times New Roman" w:hAnsi="Times New Roman" w:cs="Times New Roman"/>
          <w:sz w:val="24"/>
          <w:szCs w:val="24"/>
        </w:rPr>
        <w:t xml:space="preserve">  To the Christian, salvation comes only by faith in Jesus Christ and it does not matter if one is a Jew or a Gentile.  </w:t>
      </w:r>
      <w:r w:rsidR="00736468">
        <w:rPr>
          <w:rFonts w:ascii="Times New Roman" w:hAnsi="Times New Roman" w:cs="Times New Roman"/>
          <w:sz w:val="24"/>
          <w:szCs w:val="24"/>
        </w:rPr>
        <w:t>At the end of the 7-year Great Tribulation, all Jews remaining will be saved</w:t>
      </w:r>
      <w:r w:rsidR="000F785F">
        <w:rPr>
          <w:rFonts w:ascii="Times New Roman" w:hAnsi="Times New Roman" w:cs="Times New Roman"/>
          <w:sz w:val="24"/>
          <w:szCs w:val="24"/>
        </w:rPr>
        <w:t>, because w</w:t>
      </w:r>
      <w:r w:rsidR="00736468">
        <w:rPr>
          <w:rFonts w:ascii="Times New Roman" w:hAnsi="Times New Roman" w:cs="Times New Roman"/>
          <w:sz w:val="24"/>
          <w:szCs w:val="24"/>
        </w:rPr>
        <w:t xml:space="preserve">e read in Romans:  </w:t>
      </w:r>
      <w:r w:rsidR="00736468" w:rsidRPr="00736468">
        <w:rPr>
          <w:rFonts w:ascii="Times New Roman" w:hAnsi="Times New Roman" w:cs="Times New Roman"/>
          <w:i/>
          <w:sz w:val="24"/>
          <w:szCs w:val="24"/>
        </w:rPr>
        <w:t>Thus all Israel will be saved</w:t>
      </w:r>
      <w:r w:rsidR="00736468">
        <w:rPr>
          <w:rFonts w:ascii="Times New Roman" w:hAnsi="Times New Roman" w:cs="Times New Roman"/>
          <w:sz w:val="24"/>
          <w:szCs w:val="24"/>
        </w:rPr>
        <w:t xml:space="preserve"> (Romans 11:26a).  </w:t>
      </w:r>
      <w:r w:rsidR="00DD2856">
        <w:rPr>
          <w:rFonts w:ascii="Times New Roman" w:hAnsi="Times New Roman" w:cs="Times New Roman"/>
          <w:sz w:val="24"/>
          <w:szCs w:val="24"/>
        </w:rPr>
        <w:t>To the Jew</w:t>
      </w:r>
      <w:r w:rsidR="00E12353">
        <w:rPr>
          <w:rFonts w:ascii="Times New Roman" w:hAnsi="Times New Roman" w:cs="Times New Roman"/>
          <w:sz w:val="24"/>
          <w:szCs w:val="24"/>
        </w:rPr>
        <w:t xml:space="preserve"> today</w:t>
      </w:r>
      <w:r w:rsidR="00DD2856">
        <w:rPr>
          <w:rFonts w:ascii="Times New Roman" w:hAnsi="Times New Roman" w:cs="Times New Roman"/>
          <w:sz w:val="24"/>
          <w:szCs w:val="24"/>
        </w:rPr>
        <w:t>, there is no concept of “salvation”</w:t>
      </w:r>
      <w:r w:rsidR="006F7492">
        <w:rPr>
          <w:rFonts w:ascii="Times New Roman" w:hAnsi="Times New Roman" w:cs="Times New Roman"/>
          <w:sz w:val="24"/>
          <w:szCs w:val="24"/>
        </w:rPr>
        <w:t xml:space="preserve"> even though the Jewish English Bible cites </w:t>
      </w:r>
      <w:r w:rsidR="006F7492" w:rsidRPr="006F7492">
        <w:rPr>
          <w:rFonts w:ascii="Times New Roman" w:hAnsi="Times New Roman" w:cs="Times New Roman"/>
          <w:i/>
          <w:sz w:val="24"/>
          <w:szCs w:val="24"/>
        </w:rPr>
        <w:t>yeshuah</w:t>
      </w:r>
      <w:r w:rsidR="006F7492">
        <w:rPr>
          <w:rFonts w:ascii="Times New Roman" w:hAnsi="Times New Roman" w:cs="Times New Roman"/>
          <w:sz w:val="24"/>
          <w:szCs w:val="24"/>
        </w:rPr>
        <w:t xml:space="preserve"> 79 times in the OT</w:t>
      </w:r>
      <w:r w:rsidR="00DD2856">
        <w:rPr>
          <w:rFonts w:ascii="Times New Roman" w:hAnsi="Times New Roman" w:cs="Times New Roman"/>
          <w:sz w:val="24"/>
          <w:szCs w:val="24"/>
        </w:rPr>
        <w:t xml:space="preserve">.  The word “salvation” is not mentioned in </w:t>
      </w:r>
      <w:r w:rsidR="005B29FB">
        <w:rPr>
          <w:rFonts w:ascii="Times New Roman" w:hAnsi="Times New Roman" w:cs="Times New Roman"/>
          <w:sz w:val="24"/>
          <w:szCs w:val="24"/>
        </w:rPr>
        <w:t xml:space="preserve">theologian </w:t>
      </w:r>
      <w:r w:rsidR="00DD2856">
        <w:rPr>
          <w:rFonts w:ascii="Times New Roman" w:hAnsi="Times New Roman" w:cs="Times New Roman"/>
          <w:sz w:val="24"/>
          <w:szCs w:val="24"/>
        </w:rPr>
        <w:t xml:space="preserve">Leo Trepp’s </w:t>
      </w:r>
      <w:r w:rsidR="005B29FB">
        <w:rPr>
          <w:rFonts w:ascii="Times New Roman" w:hAnsi="Times New Roman" w:cs="Times New Roman"/>
          <w:sz w:val="24"/>
          <w:szCs w:val="24"/>
        </w:rPr>
        <w:t xml:space="preserve">(b 1913) </w:t>
      </w:r>
      <w:r w:rsidR="00DD2856">
        <w:rPr>
          <w:rFonts w:ascii="Times New Roman" w:hAnsi="Times New Roman" w:cs="Times New Roman"/>
          <w:sz w:val="24"/>
          <w:szCs w:val="24"/>
        </w:rPr>
        <w:t xml:space="preserve">classical book on </w:t>
      </w:r>
      <w:r w:rsidR="00DD2856" w:rsidRPr="00DD2856">
        <w:rPr>
          <w:rFonts w:ascii="Times New Roman" w:hAnsi="Times New Roman" w:cs="Times New Roman"/>
          <w:i/>
          <w:sz w:val="24"/>
          <w:szCs w:val="24"/>
        </w:rPr>
        <w:t>Judaism</w:t>
      </w:r>
      <w:r w:rsidR="00DD2856">
        <w:rPr>
          <w:rFonts w:ascii="Times New Roman" w:hAnsi="Times New Roman" w:cs="Times New Roman"/>
          <w:sz w:val="24"/>
          <w:szCs w:val="24"/>
        </w:rPr>
        <w:t>.</w:t>
      </w:r>
      <w:r w:rsidR="005B29FB">
        <w:rPr>
          <w:rFonts w:ascii="Times New Roman" w:hAnsi="Times New Roman" w:cs="Times New Roman"/>
          <w:sz w:val="24"/>
          <w:szCs w:val="24"/>
        </w:rPr>
        <w:t xml:space="preserve">  There is, however, a concept of the afterlife called </w:t>
      </w:r>
      <w:r w:rsidR="005B29FB" w:rsidRPr="005B29FB">
        <w:rPr>
          <w:rFonts w:ascii="Times New Roman" w:hAnsi="Times New Roman" w:cs="Times New Roman"/>
          <w:i/>
          <w:sz w:val="24"/>
          <w:szCs w:val="24"/>
        </w:rPr>
        <w:t>Olam Ha-Ba</w:t>
      </w:r>
      <w:r w:rsidR="005B29FB">
        <w:rPr>
          <w:rFonts w:ascii="Times New Roman" w:hAnsi="Times New Roman" w:cs="Times New Roman"/>
          <w:sz w:val="24"/>
          <w:szCs w:val="24"/>
        </w:rPr>
        <w:t xml:space="preserve"> which can refer to either the time of Messianic rule or of Heaven itself.  Jews do not believe in Satan, who is called a </w:t>
      </w:r>
      <w:r w:rsidR="005B29FB" w:rsidRPr="005B29FB">
        <w:rPr>
          <w:rFonts w:ascii="Times New Roman" w:hAnsi="Times New Roman" w:cs="Times New Roman"/>
          <w:i/>
          <w:sz w:val="24"/>
          <w:szCs w:val="24"/>
        </w:rPr>
        <w:t>yitza harah</w:t>
      </w:r>
      <w:r w:rsidR="005B29FB">
        <w:rPr>
          <w:rFonts w:ascii="Times New Roman" w:hAnsi="Times New Roman" w:cs="Times New Roman"/>
          <w:sz w:val="24"/>
          <w:szCs w:val="24"/>
        </w:rPr>
        <w:t xml:space="preserve"> or embodiment of evil, but do believe in Heaven and Hell.</w:t>
      </w:r>
      <w:r w:rsidR="00736468">
        <w:rPr>
          <w:rFonts w:ascii="Times New Roman" w:hAnsi="Times New Roman" w:cs="Times New Roman"/>
          <w:sz w:val="24"/>
          <w:szCs w:val="24"/>
        </w:rPr>
        <w:t xml:space="preserve">  Rather than speak of salvation, the Jew will speak of judgment.  Here is a viewpoint on judgment from the school of Shammai:</w:t>
      </w:r>
    </w:p>
    <w:p w:rsidR="00736468" w:rsidRDefault="00736468" w:rsidP="00EA5E59">
      <w:pPr>
        <w:autoSpaceDE w:val="0"/>
        <w:autoSpaceDN w:val="0"/>
        <w:adjustRightInd w:val="0"/>
        <w:spacing w:after="0" w:line="240" w:lineRule="auto"/>
        <w:rPr>
          <w:rFonts w:ascii="Times New Roman" w:hAnsi="Times New Roman" w:cs="Times New Roman"/>
          <w:sz w:val="24"/>
          <w:szCs w:val="24"/>
        </w:rPr>
      </w:pPr>
    </w:p>
    <w:p w:rsidR="00736468" w:rsidRDefault="00736468" w:rsidP="00EA5E59">
      <w:pPr>
        <w:autoSpaceDE w:val="0"/>
        <w:autoSpaceDN w:val="0"/>
        <w:adjustRightInd w:val="0"/>
        <w:spacing w:after="0" w:line="240" w:lineRule="auto"/>
      </w:pPr>
      <w:r>
        <w:t>There will be three groups on the Day of Judgment: one of thoroughly righteous people, one of thoroughly wicked people and one of people in between. The first group will be immediately inscribed for everlasting life; the second group will be doomed in Gehinnom [Hell], as it says, "And many of them that sleep in the dust of the earth shall awake, some to everlasting life and some to reproaches and everlasting abhorrence" [Daniel 12:2], the third will go down to Gehinnom and squeal and rise again, as it says, "And I will bring the third part through the fire, and will refine them as silver is refined, and will try them as gold is tried. They shall call on My name and I will answer them" [Zechariah 13:9]... [Babylonian Talmud, tractate Rosh Hashanah 16b-17a]</w:t>
      </w:r>
    </w:p>
    <w:p w:rsidR="000F785F" w:rsidRDefault="000F785F" w:rsidP="00EA5E59">
      <w:pPr>
        <w:autoSpaceDE w:val="0"/>
        <w:autoSpaceDN w:val="0"/>
        <w:adjustRightInd w:val="0"/>
        <w:spacing w:after="0" w:line="240" w:lineRule="auto"/>
      </w:pPr>
    </w:p>
    <w:p w:rsidR="008B76FD" w:rsidRDefault="000F785F" w:rsidP="00EA5E59">
      <w:pPr>
        <w:autoSpaceDE w:val="0"/>
        <w:autoSpaceDN w:val="0"/>
        <w:adjustRightInd w:val="0"/>
        <w:spacing w:after="0" w:line="240" w:lineRule="auto"/>
        <w:rPr>
          <w:rFonts w:ascii="Times New Roman" w:hAnsi="Times New Roman" w:cs="Times New Roman"/>
          <w:sz w:val="24"/>
          <w:szCs w:val="24"/>
        </w:rPr>
      </w:pPr>
      <w:r w:rsidRPr="000F785F">
        <w:rPr>
          <w:rFonts w:ascii="Times New Roman" w:hAnsi="Times New Roman" w:cs="Times New Roman"/>
          <w:sz w:val="24"/>
          <w:szCs w:val="24"/>
        </w:rPr>
        <w:t>The</w:t>
      </w:r>
      <w:r>
        <w:rPr>
          <w:rFonts w:ascii="Times New Roman" w:hAnsi="Times New Roman" w:cs="Times New Roman"/>
          <w:sz w:val="24"/>
          <w:szCs w:val="24"/>
        </w:rPr>
        <w:t xml:space="preserve"> school of Hillel (30 BC--9 AD) was more merciful and maintained that the group in the middle would be sent directly (without squealing) to Heaven (Gan Eden).  Rabbi Haninna believed that all who are sent to Gehinnon will rise to Heaven, except adulterers, those who shame others in public, and those who call their fellows names </w:t>
      </w:r>
      <w:r w:rsidRPr="000F785F">
        <w:rPr>
          <w:rFonts w:ascii="Times New Roman" w:hAnsi="Times New Roman" w:cs="Times New Roman"/>
          <w:sz w:val="24"/>
          <w:szCs w:val="24"/>
        </w:rPr>
        <w:t>(Babylonian Talmud, tractate Baba Metzia 58b).</w:t>
      </w:r>
    </w:p>
    <w:p w:rsidR="00EE5FAA" w:rsidRDefault="00EE5FAA" w:rsidP="00EA5E59">
      <w:pPr>
        <w:autoSpaceDE w:val="0"/>
        <w:autoSpaceDN w:val="0"/>
        <w:adjustRightInd w:val="0"/>
        <w:spacing w:after="0" w:line="240" w:lineRule="auto"/>
        <w:rPr>
          <w:rFonts w:ascii="Times New Roman" w:hAnsi="Times New Roman" w:cs="Times New Roman"/>
          <w:sz w:val="24"/>
          <w:szCs w:val="24"/>
        </w:rPr>
      </w:pPr>
    </w:p>
    <w:p w:rsidR="00C46B35" w:rsidRDefault="00EE5FAA" w:rsidP="00EA5E59">
      <w:pPr>
        <w:autoSpaceDE w:val="0"/>
        <w:autoSpaceDN w:val="0"/>
        <w:adjustRightInd w:val="0"/>
        <w:spacing w:after="0" w:line="240" w:lineRule="auto"/>
        <w:rPr>
          <w:rFonts w:ascii="Times New Roman" w:hAnsi="Times New Roman" w:cs="Times New Roman"/>
          <w:sz w:val="24"/>
          <w:szCs w:val="24"/>
        </w:rPr>
      </w:pPr>
      <w:bookmarkStart w:id="282" w:name="SalvationOT"/>
      <w:r w:rsidRPr="00EE5FAA">
        <w:rPr>
          <w:rFonts w:ascii="Times New Roman" w:hAnsi="Times New Roman" w:cs="Times New Roman"/>
          <w:b/>
          <w:sz w:val="24"/>
          <w:szCs w:val="24"/>
        </w:rPr>
        <w:t>Salvation, OT</w:t>
      </w:r>
      <w:bookmarkEnd w:id="282"/>
      <w:r>
        <w:rPr>
          <w:rFonts w:ascii="Times New Roman" w:hAnsi="Times New Roman" w:cs="Times New Roman"/>
          <w:sz w:val="24"/>
          <w:szCs w:val="24"/>
        </w:rPr>
        <w:t xml:space="preserve">: </w:t>
      </w:r>
      <w:r w:rsidR="00C46B35">
        <w:rPr>
          <w:rFonts w:ascii="Times New Roman" w:hAnsi="Times New Roman" w:cs="Times New Roman"/>
          <w:sz w:val="24"/>
          <w:szCs w:val="24"/>
        </w:rPr>
        <w:t>There are three OT verses that are key to the process of salvation then and now:</w:t>
      </w:r>
    </w:p>
    <w:p w:rsidR="00C46B35" w:rsidRPr="00141709" w:rsidRDefault="00C46B35" w:rsidP="00C46B35">
      <w:pPr>
        <w:autoSpaceDE w:val="0"/>
        <w:autoSpaceDN w:val="0"/>
        <w:adjustRightInd w:val="0"/>
        <w:spacing w:after="0" w:line="240" w:lineRule="auto"/>
        <w:rPr>
          <w:rFonts w:ascii="Tahoma" w:hAnsi="Tahoma" w:cs="Tahoma"/>
          <w:color w:val="000000"/>
          <w:sz w:val="24"/>
          <w:szCs w:val="24"/>
        </w:rPr>
      </w:pPr>
    </w:p>
    <w:p w:rsidR="00C46B35" w:rsidRPr="00C46B35" w:rsidRDefault="00C46B35" w:rsidP="00C46B35">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left="135" w:right="135" w:firstLine="284"/>
        <w:rPr>
          <w:rFonts w:ascii="Times New Roman" w:hAnsi="Times New Roman" w:cs="Times New Roman"/>
          <w:color w:val="000000"/>
          <w:sz w:val="24"/>
          <w:szCs w:val="24"/>
        </w:rPr>
      </w:pPr>
      <w:r w:rsidRPr="00C46B35">
        <w:rPr>
          <w:rFonts w:ascii="Times New Roman" w:hAnsi="Times New Roman" w:cs="Times New Roman"/>
          <w:b/>
          <w:color w:val="21770A"/>
          <w:sz w:val="24"/>
          <w:szCs w:val="24"/>
        </w:rPr>
        <w:t xml:space="preserve">25 </w:t>
      </w:r>
      <w:r w:rsidRPr="00141709">
        <w:rPr>
          <w:rFonts w:ascii="Times New Roman" w:hAnsi="Times New Roman" w:cs="Times New Roman"/>
          <w:i/>
          <w:color w:val="000000"/>
          <w:sz w:val="24"/>
          <w:szCs w:val="24"/>
        </w:rPr>
        <w:t xml:space="preserve">It will be righteousness for us if we are careful to observe all this commandment before the </w:t>
      </w:r>
      <w:r w:rsidRPr="00141709">
        <w:rPr>
          <w:rFonts w:ascii="Times New Roman" w:hAnsi="Times New Roman" w:cs="Times New Roman"/>
          <w:i/>
          <w:smallCaps/>
          <w:color w:val="000000"/>
          <w:sz w:val="24"/>
          <w:szCs w:val="24"/>
        </w:rPr>
        <w:t xml:space="preserve">Lord </w:t>
      </w:r>
      <w:r w:rsidRPr="00141709">
        <w:rPr>
          <w:rFonts w:ascii="Times New Roman" w:hAnsi="Times New Roman" w:cs="Times New Roman"/>
          <w:i/>
          <w:color w:val="000000"/>
          <w:sz w:val="24"/>
          <w:szCs w:val="24"/>
        </w:rPr>
        <w:t xml:space="preserve"> our God, just as He commanded us</w:t>
      </w:r>
      <w:r w:rsidR="00141709">
        <w:rPr>
          <w:rFonts w:ascii="Times New Roman" w:hAnsi="Times New Roman" w:cs="Times New Roman"/>
          <w:color w:val="000000"/>
          <w:sz w:val="24"/>
          <w:szCs w:val="24"/>
        </w:rPr>
        <w:t xml:space="preserve"> (Dt 6:25)</w:t>
      </w:r>
      <w:r w:rsidRPr="00C46B35">
        <w:rPr>
          <w:rFonts w:ascii="Times New Roman" w:hAnsi="Times New Roman" w:cs="Times New Roman"/>
          <w:color w:val="000000"/>
          <w:sz w:val="24"/>
          <w:szCs w:val="24"/>
        </w:rPr>
        <w:t>.</w:t>
      </w:r>
    </w:p>
    <w:p w:rsidR="00141709" w:rsidRPr="00141709" w:rsidRDefault="00141709" w:rsidP="00141709">
      <w:pPr>
        <w:autoSpaceDE w:val="0"/>
        <w:autoSpaceDN w:val="0"/>
        <w:adjustRightInd w:val="0"/>
        <w:spacing w:after="0" w:line="240" w:lineRule="auto"/>
        <w:rPr>
          <w:rFonts w:ascii="Tahoma" w:hAnsi="Tahoma" w:cs="Tahoma"/>
          <w:color w:val="000000"/>
          <w:sz w:val="24"/>
          <w:szCs w:val="24"/>
        </w:rPr>
      </w:pPr>
      <w:r>
        <w:rPr>
          <w:rFonts w:ascii="Times New Roman" w:hAnsi="Times New Roman" w:cs="Times New Roman"/>
          <w:sz w:val="24"/>
          <w:szCs w:val="24"/>
        </w:rPr>
        <w:t xml:space="preserve">   </w:t>
      </w:r>
      <w:r>
        <w:rPr>
          <w:rFonts w:ascii="Trebuchet MS" w:hAnsi="Trebuchet MS"/>
          <w:sz w:val="24"/>
          <w:szCs w:val="24"/>
        </w:rPr>
        <w:t xml:space="preserve"> </w:t>
      </w:r>
    </w:p>
    <w:p w:rsidR="00BC6F68" w:rsidRPr="00141709" w:rsidRDefault="00141709" w:rsidP="00141709">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left="135" w:right="135" w:firstLine="284"/>
        <w:rPr>
          <w:rFonts w:ascii="Times New Roman" w:hAnsi="Times New Roman" w:cs="Times New Roman"/>
          <w:color w:val="000000"/>
          <w:sz w:val="24"/>
          <w:szCs w:val="24"/>
        </w:rPr>
      </w:pPr>
      <w:r w:rsidRPr="00141709">
        <w:rPr>
          <w:rFonts w:ascii="Times New Roman" w:hAnsi="Times New Roman" w:cs="Times New Roman"/>
          <w:b/>
          <w:color w:val="21770A"/>
          <w:position w:val="6"/>
          <w:sz w:val="24"/>
          <w:szCs w:val="24"/>
        </w:rPr>
        <w:t>5</w:t>
      </w:r>
      <w:r w:rsidRPr="00141709">
        <w:rPr>
          <w:rFonts w:ascii="Times New Roman" w:hAnsi="Times New Roman" w:cs="Times New Roman"/>
          <w:b/>
          <w:color w:val="21770A"/>
          <w:sz w:val="24"/>
          <w:szCs w:val="24"/>
        </w:rPr>
        <w:t xml:space="preserve"> </w:t>
      </w:r>
      <w:r w:rsidRPr="00141709">
        <w:rPr>
          <w:rFonts w:ascii="Times New Roman" w:hAnsi="Times New Roman" w:cs="Times New Roman"/>
          <w:i/>
          <w:color w:val="000000"/>
          <w:sz w:val="24"/>
          <w:szCs w:val="24"/>
        </w:rPr>
        <w:t>"But if a man is righteous and practices justice and righteousness</w:t>
      </w:r>
      <w:r w:rsidRPr="00141709">
        <w:rPr>
          <w:rFonts w:ascii="Times New Roman" w:hAnsi="Times New Roman" w:cs="Times New Roman"/>
          <w:color w:val="000000"/>
          <w:sz w:val="24"/>
          <w:szCs w:val="24"/>
        </w:rPr>
        <w:t xml:space="preserve">, </w:t>
      </w:r>
      <w:r w:rsidRPr="00141709">
        <w:rPr>
          <w:rFonts w:ascii="Times New Roman" w:hAnsi="Times New Roman" w:cs="Times New Roman"/>
          <w:b/>
          <w:color w:val="21770A"/>
          <w:position w:val="6"/>
          <w:sz w:val="24"/>
          <w:szCs w:val="24"/>
        </w:rPr>
        <w:t>6</w:t>
      </w:r>
      <w:r w:rsidRPr="00141709">
        <w:rPr>
          <w:rFonts w:ascii="Times New Roman" w:hAnsi="Times New Roman" w:cs="Times New Roman"/>
          <w:b/>
          <w:color w:val="21770A"/>
          <w:sz w:val="24"/>
          <w:szCs w:val="24"/>
        </w:rPr>
        <w:t xml:space="preserve"> </w:t>
      </w:r>
      <w:r w:rsidRPr="00141709">
        <w:rPr>
          <w:rFonts w:ascii="Times New Roman" w:hAnsi="Times New Roman" w:cs="Times New Roman"/>
          <w:i/>
          <w:color w:val="000000"/>
          <w:sz w:val="24"/>
          <w:szCs w:val="24"/>
        </w:rPr>
        <w:t xml:space="preserve">and does not eat at the mountain </w:t>
      </w:r>
      <w:r w:rsidRPr="00141709">
        <w:rPr>
          <w:rFonts w:ascii="Times New Roman" w:hAnsi="Times New Roman" w:cs="Times New Roman"/>
          <w:i/>
          <w:color w:val="555454"/>
          <w:sz w:val="24"/>
          <w:szCs w:val="24"/>
        </w:rPr>
        <w:t xml:space="preserve">shrines </w:t>
      </w:r>
      <w:r w:rsidRPr="00141709">
        <w:rPr>
          <w:rFonts w:ascii="Times New Roman" w:hAnsi="Times New Roman" w:cs="Times New Roman"/>
          <w:i/>
          <w:color w:val="000000"/>
          <w:sz w:val="24"/>
          <w:szCs w:val="24"/>
        </w:rPr>
        <w:t>or lift up his eyes to the idols of the house of Israel, or defile his neighbor's wife or approach a woman during her menstrual period —</w:t>
      </w:r>
      <w:r w:rsidRPr="00141709">
        <w:rPr>
          <w:rFonts w:ascii="Times New Roman" w:hAnsi="Times New Roman" w:cs="Times New Roman"/>
          <w:color w:val="000000"/>
          <w:sz w:val="24"/>
          <w:szCs w:val="24"/>
        </w:rPr>
        <w:t xml:space="preserve">  </w:t>
      </w:r>
      <w:r w:rsidRPr="00141709">
        <w:rPr>
          <w:rFonts w:ascii="Times New Roman" w:hAnsi="Times New Roman" w:cs="Times New Roman"/>
          <w:b/>
          <w:color w:val="21770A"/>
          <w:position w:val="6"/>
          <w:sz w:val="24"/>
          <w:szCs w:val="24"/>
        </w:rPr>
        <w:t>7</w:t>
      </w:r>
      <w:r w:rsidRPr="00141709">
        <w:rPr>
          <w:rFonts w:ascii="Times New Roman" w:hAnsi="Times New Roman" w:cs="Times New Roman"/>
          <w:b/>
          <w:color w:val="21770A"/>
          <w:sz w:val="24"/>
          <w:szCs w:val="24"/>
        </w:rPr>
        <w:t xml:space="preserve"> </w:t>
      </w:r>
      <w:r w:rsidRPr="00141709">
        <w:rPr>
          <w:rFonts w:ascii="Times New Roman" w:hAnsi="Times New Roman" w:cs="Times New Roman"/>
          <w:i/>
          <w:color w:val="000000"/>
          <w:sz w:val="24"/>
          <w:szCs w:val="24"/>
        </w:rPr>
        <w:t xml:space="preserve">if a man does not oppress anyone, but restores to the debtor his pledge, does not commit robbery, </w:t>
      </w:r>
      <w:r w:rsidRPr="00141709">
        <w:rPr>
          <w:rFonts w:ascii="Times New Roman" w:hAnsi="Times New Roman" w:cs="Times New Roman"/>
          <w:i/>
          <w:color w:val="555454"/>
          <w:sz w:val="24"/>
          <w:szCs w:val="24"/>
        </w:rPr>
        <w:t xml:space="preserve">but </w:t>
      </w:r>
      <w:r w:rsidRPr="00141709">
        <w:rPr>
          <w:rFonts w:ascii="Times New Roman" w:hAnsi="Times New Roman" w:cs="Times New Roman"/>
          <w:i/>
          <w:color w:val="000000"/>
          <w:sz w:val="24"/>
          <w:szCs w:val="24"/>
        </w:rPr>
        <w:t>gives his bread to the hungry and covers the naked with clothing,</w:t>
      </w:r>
      <w:r w:rsidRPr="00141709">
        <w:rPr>
          <w:rFonts w:ascii="Times New Roman" w:hAnsi="Times New Roman" w:cs="Times New Roman"/>
          <w:color w:val="000000"/>
          <w:sz w:val="24"/>
          <w:szCs w:val="24"/>
        </w:rPr>
        <w:t xml:space="preserve"> </w:t>
      </w:r>
      <w:r w:rsidRPr="00141709">
        <w:rPr>
          <w:rFonts w:ascii="Times New Roman" w:hAnsi="Times New Roman" w:cs="Times New Roman"/>
          <w:b/>
          <w:color w:val="21770A"/>
          <w:position w:val="6"/>
          <w:sz w:val="24"/>
          <w:szCs w:val="24"/>
        </w:rPr>
        <w:t>8</w:t>
      </w:r>
      <w:r w:rsidRPr="00141709">
        <w:rPr>
          <w:rFonts w:ascii="Times New Roman" w:hAnsi="Times New Roman" w:cs="Times New Roman"/>
          <w:b/>
          <w:color w:val="21770A"/>
          <w:sz w:val="24"/>
          <w:szCs w:val="24"/>
        </w:rPr>
        <w:t xml:space="preserve"> </w:t>
      </w:r>
      <w:r w:rsidRPr="00141709">
        <w:rPr>
          <w:rFonts w:ascii="Times New Roman" w:hAnsi="Times New Roman" w:cs="Times New Roman"/>
          <w:i/>
          <w:color w:val="000000"/>
          <w:sz w:val="24"/>
          <w:szCs w:val="24"/>
        </w:rPr>
        <w:t xml:space="preserve">if he does not lend </w:t>
      </w:r>
      <w:r w:rsidRPr="00141709">
        <w:rPr>
          <w:rFonts w:ascii="Times New Roman" w:hAnsi="Times New Roman" w:cs="Times New Roman"/>
          <w:i/>
          <w:color w:val="555454"/>
          <w:sz w:val="24"/>
          <w:szCs w:val="24"/>
        </w:rPr>
        <w:t xml:space="preserve">money </w:t>
      </w:r>
      <w:r w:rsidRPr="00141709">
        <w:rPr>
          <w:rFonts w:ascii="Times New Roman" w:hAnsi="Times New Roman" w:cs="Times New Roman"/>
          <w:i/>
          <w:color w:val="000000"/>
          <w:sz w:val="24"/>
          <w:szCs w:val="24"/>
        </w:rPr>
        <w:t xml:space="preserve">on interest or take increase, </w:t>
      </w:r>
      <w:r w:rsidRPr="00141709">
        <w:rPr>
          <w:rFonts w:ascii="Times New Roman" w:hAnsi="Times New Roman" w:cs="Times New Roman"/>
          <w:i/>
          <w:color w:val="555454"/>
          <w:sz w:val="24"/>
          <w:szCs w:val="24"/>
        </w:rPr>
        <w:t xml:space="preserve">if </w:t>
      </w:r>
      <w:r w:rsidRPr="00141709">
        <w:rPr>
          <w:rFonts w:ascii="Times New Roman" w:hAnsi="Times New Roman" w:cs="Times New Roman"/>
          <w:i/>
          <w:color w:val="000000"/>
          <w:sz w:val="24"/>
          <w:szCs w:val="24"/>
        </w:rPr>
        <w:t xml:space="preserve">he keeps his hand from iniquity </w:t>
      </w:r>
      <w:r w:rsidRPr="00141709">
        <w:rPr>
          <w:rFonts w:ascii="Times New Roman" w:hAnsi="Times New Roman" w:cs="Times New Roman"/>
          <w:i/>
          <w:color w:val="555454"/>
          <w:sz w:val="24"/>
          <w:szCs w:val="24"/>
        </w:rPr>
        <w:t xml:space="preserve">and </w:t>
      </w:r>
      <w:r w:rsidRPr="00141709">
        <w:rPr>
          <w:rFonts w:ascii="Times New Roman" w:hAnsi="Times New Roman" w:cs="Times New Roman"/>
          <w:i/>
          <w:color w:val="000000"/>
          <w:sz w:val="24"/>
          <w:szCs w:val="24"/>
        </w:rPr>
        <w:t>executes true justice between man and man,</w:t>
      </w:r>
      <w:r w:rsidRPr="00141709">
        <w:rPr>
          <w:rFonts w:ascii="Times New Roman" w:hAnsi="Times New Roman" w:cs="Times New Roman"/>
          <w:color w:val="000000"/>
          <w:sz w:val="24"/>
          <w:szCs w:val="24"/>
        </w:rPr>
        <w:t xml:space="preserve"> </w:t>
      </w:r>
      <w:r w:rsidRPr="00141709">
        <w:rPr>
          <w:rFonts w:ascii="Times New Roman" w:hAnsi="Times New Roman" w:cs="Times New Roman"/>
          <w:b/>
          <w:color w:val="21770A"/>
          <w:position w:val="6"/>
          <w:sz w:val="24"/>
          <w:szCs w:val="24"/>
        </w:rPr>
        <w:t>9</w:t>
      </w:r>
      <w:r w:rsidRPr="00141709">
        <w:rPr>
          <w:rFonts w:ascii="Times New Roman" w:hAnsi="Times New Roman" w:cs="Times New Roman"/>
          <w:b/>
          <w:color w:val="21770A"/>
          <w:sz w:val="24"/>
          <w:szCs w:val="24"/>
        </w:rPr>
        <w:t xml:space="preserve"> </w:t>
      </w:r>
      <w:r w:rsidRPr="00141709">
        <w:rPr>
          <w:rFonts w:ascii="Times New Roman" w:hAnsi="Times New Roman" w:cs="Times New Roman"/>
          <w:i/>
          <w:color w:val="555454"/>
          <w:sz w:val="24"/>
          <w:szCs w:val="24"/>
        </w:rPr>
        <w:t xml:space="preserve">if </w:t>
      </w:r>
      <w:r w:rsidRPr="00141709">
        <w:rPr>
          <w:rFonts w:ascii="Times New Roman" w:hAnsi="Times New Roman" w:cs="Times New Roman"/>
          <w:i/>
          <w:color w:val="000000"/>
          <w:sz w:val="24"/>
          <w:szCs w:val="24"/>
        </w:rPr>
        <w:t xml:space="preserve">he walks in My statutes and My ordinances so as to deal faithfully — he is righteous </w:t>
      </w:r>
      <w:r w:rsidRPr="00141709">
        <w:rPr>
          <w:rFonts w:ascii="Times New Roman" w:hAnsi="Times New Roman" w:cs="Times New Roman"/>
          <w:i/>
          <w:color w:val="555454"/>
          <w:sz w:val="24"/>
          <w:szCs w:val="24"/>
        </w:rPr>
        <w:t xml:space="preserve">and </w:t>
      </w:r>
      <w:r w:rsidRPr="00141709">
        <w:rPr>
          <w:rFonts w:ascii="Times New Roman" w:hAnsi="Times New Roman" w:cs="Times New Roman"/>
          <w:i/>
          <w:color w:val="000000"/>
          <w:sz w:val="24"/>
          <w:szCs w:val="24"/>
        </w:rPr>
        <w:t xml:space="preserve">will surely live," declares the Lord </w:t>
      </w:r>
      <w:r w:rsidRPr="00141709">
        <w:rPr>
          <w:rFonts w:ascii="Times New Roman" w:hAnsi="Times New Roman" w:cs="Times New Roman"/>
          <w:i/>
          <w:smallCaps/>
          <w:color w:val="000000"/>
          <w:sz w:val="24"/>
          <w:szCs w:val="24"/>
        </w:rPr>
        <w:t>God</w:t>
      </w:r>
      <w:r>
        <w:rPr>
          <w:rFonts w:ascii="Times New Roman" w:hAnsi="Times New Roman" w:cs="Times New Roman"/>
          <w:smallCaps/>
          <w:color w:val="000000"/>
          <w:sz w:val="24"/>
          <w:szCs w:val="24"/>
        </w:rPr>
        <w:t xml:space="preserve"> (Ez 18:5-9)</w:t>
      </w:r>
      <w:r w:rsidRPr="00141709">
        <w:rPr>
          <w:rFonts w:ascii="Times New Roman" w:hAnsi="Times New Roman" w:cs="Times New Roman"/>
          <w:color w:val="000000"/>
          <w:sz w:val="24"/>
          <w:szCs w:val="24"/>
        </w:rPr>
        <w:t>.</w:t>
      </w:r>
    </w:p>
    <w:p w:rsidR="00141709" w:rsidRPr="00141709" w:rsidRDefault="00141709" w:rsidP="00141709">
      <w:pPr>
        <w:autoSpaceDE w:val="0"/>
        <w:autoSpaceDN w:val="0"/>
        <w:adjustRightInd w:val="0"/>
        <w:spacing w:after="0" w:line="240" w:lineRule="auto"/>
        <w:rPr>
          <w:rFonts w:ascii="Times New Roman" w:hAnsi="Times New Roman" w:cs="Times New Roman"/>
          <w:color w:val="000000"/>
          <w:sz w:val="24"/>
          <w:szCs w:val="24"/>
        </w:rPr>
      </w:pPr>
      <w:r w:rsidRPr="00141709">
        <w:rPr>
          <w:rFonts w:ascii="Times New Roman" w:hAnsi="Times New Roman" w:cs="Times New Roman"/>
          <w:sz w:val="24"/>
          <w:szCs w:val="24"/>
        </w:rPr>
        <w:t xml:space="preserve">    </w:t>
      </w:r>
    </w:p>
    <w:p w:rsidR="00141709" w:rsidRPr="00141709" w:rsidRDefault="00141709" w:rsidP="00141709">
      <w:pPr>
        <w:tabs>
          <w:tab w:val="left" w:pos="0"/>
        </w:tabs>
        <w:autoSpaceDE w:val="0"/>
        <w:autoSpaceDN w:val="0"/>
        <w:adjustRightInd w:val="0"/>
        <w:spacing w:after="45" w:line="240" w:lineRule="auto"/>
        <w:ind w:left="329" w:right="239" w:hanging="194"/>
        <w:rPr>
          <w:rFonts w:ascii="Times New Roman" w:hAnsi="Times New Roman" w:cs="Times New Roman"/>
          <w:i/>
          <w:color w:val="000000"/>
          <w:sz w:val="24"/>
          <w:szCs w:val="24"/>
        </w:rPr>
      </w:pPr>
      <w:r>
        <w:rPr>
          <w:rFonts w:ascii="Times New Roman" w:hAnsi="Times New Roman" w:cs="Times New Roman"/>
          <w:color w:val="000000"/>
          <w:sz w:val="24"/>
          <w:szCs w:val="24"/>
        </w:rPr>
        <w:tab/>
      </w:r>
      <w:r w:rsidRPr="00141709">
        <w:rPr>
          <w:rFonts w:ascii="Times New (W1)" w:hAnsi="Times New (W1)" w:cs="Times New Roman"/>
          <w:b/>
          <w:color w:val="00B050"/>
          <w:sz w:val="32"/>
          <w:szCs w:val="32"/>
          <w:vertAlign w:val="superscript"/>
        </w:rPr>
        <w:t>1</w:t>
      </w:r>
      <w:r>
        <w:rPr>
          <w:rFonts w:ascii="Times New Roman" w:hAnsi="Times New Roman" w:cs="Times New Roman"/>
          <w:color w:val="000000"/>
          <w:sz w:val="24"/>
          <w:szCs w:val="24"/>
        </w:rPr>
        <w:t xml:space="preserve"> </w:t>
      </w:r>
      <w:r w:rsidRPr="00141709">
        <w:rPr>
          <w:rFonts w:ascii="Times New Roman" w:hAnsi="Times New Roman" w:cs="Times New Roman"/>
          <w:i/>
          <w:color w:val="000000"/>
          <w:sz w:val="24"/>
          <w:szCs w:val="24"/>
        </w:rPr>
        <w:t>How blessed is the man who does not walk in the counsel of the wicked,</w:t>
      </w:r>
    </w:p>
    <w:p w:rsidR="00141709" w:rsidRPr="00141709" w:rsidRDefault="00141709" w:rsidP="00141709">
      <w:pPr>
        <w:tabs>
          <w:tab w:val="left" w:pos="0"/>
        </w:tabs>
        <w:autoSpaceDE w:val="0"/>
        <w:autoSpaceDN w:val="0"/>
        <w:adjustRightInd w:val="0"/>
        <w:spacing w:after="0" w:line="240" w:lineRule="auto"/>
        <w:ind w:left="329" w:right="239" w:hanging="150"/>
        <w:rPr>
          <w:rFonts w:ascii="Times New Roman" w:hAnsi="Times New Roman" w:cs="Times New Roman"/>
          <w:i/>
          <w:color w:val="000000"/>
          <w:sz w:val="24"/>
          <w:szCs w:val="24"/>
        </w:rPr>
      </w:pPr>
      <w:r w:rsidRPr="00141709">
        <w:rPr>
          <w:rFonts w:ascii="Times New Roman" w:hAnsi="Times New Roman" w:cs="Times New Roman"/>
          <w:i/>
          <w:color w:val="000000"/>
          <w:sz w:val="24"/>
          <w:szCs w:val="24"/>
        </w:rPr>
        <w:t>Nor stand in the path of sinners,</w:t>
      </w:r>
    </w:p>
    <w:p w:rsidR="00141709" w:rsidRPr="00141709" w:rsidRDefault="00141709" w:rsidP="00141709">
      <w:pPr>
        <w:tabs>
          <w:tab w:val="left" w:pos="0"/>
        </w:tabs>
        <w:autoSpaceDE w:val="0"/>
        <w:autoSpaceDN w:val="0"/>
        <w:adjustRightInd w:val="0"/>
        <w:spacing w:after="0" w:line="240" w:lineRule="auto"/>
        <w:ind w:left="329" w:right="239" w:hanging="150"/>
        <w:rPr>
          <w:rFonts w:ascii="Times New Roman" w:hAnsi="Times New Roman" w:cs="Times New Roman"/>
          <w:i/>
          <w:color w:val="000000"/>
          <w:sz w:val="24"/>
          <w:szCs w:val="24"/>
        </w:rPr>
      </w:pPr>
      <w:r w:rsidRPr="00141709">
        <w:rPr>
          <w:rFonts w:ascii="Times New Roman" w:hAnsi="Times New Roman" w:cs="Times New Roman"/>
          <w:i/>
          <w:color w:val="000000"/>
          <w:sz w:val="24"/>
          <w:szCs w:val="24"/>
        </w:rPr>
        <w:t xml:space="preserve">Nor sit in the seat of scoffers! </w:t>
      </w:r>
    </w:p>
    <w:p w:rsidR="00141709" w:rsidRPr="00141709" w:rsidRDefault="00141709" w:rsidP="00141709">
      <w:pPr>
        <w:tabs>
          <w:tab w:val="left" w:pos="0"/>
        </w:tabs>
        <w:autoSpaceDE w:val="0"/>
        <w:autoSpaceDN w:val="0"/>
        <w:adjustRightInd w:val="0"/>
        <w:spacing w:after="0" w:line="240" w:lineRule="auto"/>
        <w:ind w:left="329" w:right="239" w:hanging="194"/>
        <w:rPr>
          <w:rFonts w:ascii="Times New Roman" w:hAnsi="Times New Roman" w:cs="Times New Roman"/>
          <w:i/>
          <w:color w:val="000000"/>
          <w:sz w:val="24"/>
          <w:szCs w:val="24"/>
        </w:rPr>
      </w:pPr>
      <w:r w:rsidRPr="00141709">
        <w:rPr>
          <w:rFonts w:ascii="Times New Roman" w:hAnsi="Times New Roman" w:cs="Times New Roman"/>
          <w:b/>
          <w:color w:val="21770A"/>
          <w:position w:val="6"/>
          <w:sz w:val="24"/>
          <w:szCs w:val="24"/>
        </w:rPr>
        <w:lastRenderedPageBreak/>
        <w:t>2</w:t>
      </w:r>
      <w:r w:rsidRPr="00141709">
        <w:rPr>
          <w:rFonts w:ascii="Times New Roman" w:hAnsi="Times New Roman" w:cs="Times New Roman"/>
          <w:b/>
          <w:color w:val="21770A"/>
          <w:sz w:val="24"/>
          <w:szCs w:val="24"/>
        </w:rPr>
        <w:t xml:space="preserve"> </w:t>
      </w:r>
      <w:r w:rsidRPr="00141709">
        <w:rPr>
          <w:rFonts w:ascii="Times New Roman" w:hAnsi="Times New Roman" w:cs="Times New Roman"/>
          <w:i/>
          <w:color w:val="000000"/>
          <w:sz w:val="24"/>
          <w:szCs w:val="24"/>
        </w:rPr>
        <w:t xml:space="preserve">But his delight is in the law of the </w:t>
      </w:r>
      <w:r w:rsidRPr="00141709">
        <w:rPr>
          <w:rFonts w:ascii="Times New Roman" w:hAnsi="Times New Roman" w:cs="Times New Roman"/>
          <w:i/>
          <w:smallCaps/>
          <w:color w:val="000000"/>
          <w:sz w:val="24"/>
          <w:szCs w:val="24"/>
        </w:rPr>
        <w:t>Lord</w:t>
      </w:r>
      <w:r w:rsidRPr="00141709">
        <w:rPr>
          <w:rFonts w:ascii="Times New Roman" w:hAnsi="Times New Roman" w:cs="Times New Roman"/>
          <w:i/>
          <w:color w:val="000000"/>
          <w:sz w:val="24"/>
          <w:szCs w:val="24"/>
        </w:rPr>
        <w:t>,</w:t>
      </w:r>
    </w:p>
    <w:p w:rsidR="00C46B35" w:rsidRDefault="00141709" w:rsidP="00141709">
      <w:pPr>
        <w:tabs>
          <w:tab w:val="left" w:pos="0"/>
        </w:tabs>
        <w:autoSpaceDE w:val="0"/>
        <w:autoSpaceDN w:val="0"/>
        <w:adjustRightInd w:val="0"/>
        <w:spacing w:after="0" w:line="240" w:lineRule="auto"/>
        <w:ind w:left="329" w:right="239" w:hanging="150"/>
        <w:rPr>
          <w:rFonts w:ascii="Times New Roman" w:hAnsi="Times New Roman" w:cs="Times New Roman"/>
          <w:color w:val="000000"/>
          <w:sz w:val="24"/>
          <w:szCs w:val="24"/>
        </w:rPr>
      </w:pPr>
      <w:r w:rsidRPr="00141709">
        <w:rPr>
          <w:rFonts w:ascii="Times New Roman" w:hAnsi="Times New Roman" w:cs="Times New Roman"/>
          <w:i/>
          <w:color w:val="000000"/>
          <w:sz w:val="24"/>
          <w:szCs w:val="24"/>
        </w:rPr>
        <w:t>And in His law he meditates day and night</w:t>
      </w:r>
      <w:r>
        <w:rPr>
          <w:rFonts w:ascii="Times New Roman" w:hAnsi="Times New Roman" w:cs="Times New Roman"/>
          <w:color w:val="000000"/>
          <w:sz w:val="24"/>
          <w:szCs w:val="24"/>
        </w:rPr>
        <w:t xml:space="preserve"> (Ps 1:1-2)</w:t>
      </w:r>
      <w:r w:rsidRPr="00141709">
        <w:rPr>
          <w:rFonts w:ascii="Times New Roman" w:hAnsi="Times New Roman" w:cs="Times New Roman"/>
          <w:color w:val="000000"/>
          <w:sz w:val="24"/>
          <w:szCs w:val="24"/>
        </w:rPr>
        <w:t>.</w:t>
      </w:r>
    </w:p>
    <w:p w:rsidR="00141709" w:rsidRDefault="00141709" w:rsidP="00141709">
      <w:pPr>
        <w:tabs>
          <w:tab w:val="left" w:pos="0"/>
        </w:tabs>
        <w:autoSpaceDE w:val="0"/>
        <w:autoSpaceDN w:val="0"/>
        <w:adjustRightInd w:val="0"/>
        <w:spacing w:after="0" w:line="240" w:lineRule="auto"/>
        <w:ind w:left="329" w:right="239" w:hanging="150"/>
        <w:rPr>
          <w:rFonts w:ascii="Times New Roman" w:hAnsi="Times New Roman" w:cs="Times New Roman"/>
          <w:color w:val="000000"/>
          <w:sz w:val="24"/>
          <w:szCs w:val="24"/>
        </w:rPr>
      </w:pPr>
    </w:p>
    <w:p w:rsidR="002B798B" w:rsidRDefault="00141709" w:rsidP="00141709">
      <w:pPr>
        <w:tabs>
          <w:tab w:val="left" w:pos="0"/>
        </w:tabs>
        <w:autoSpaceDE w:val="0"/>
        <w:autoSpaceDN w:val="0"/>
        <w:adjustRightInd w:val="0"/>
        <w:spacing w:after="0" w:line="240" w:lineRule="auto"/>
        <w:ind w:left="329" w:right="239" w:hanging="150"/>
        <w:rPr>
          <w:rFonts w:ascii="Times New Roman" w:hAnsi="Times New Roman" w:cs="Times New Roman"/>
          <w:color w:val="000000"/>
          <w:sz w:val="24"/>
          <w:szCs w:val="24"/>
        </w:rPr>
      </w:pPr>
      <w:r>
        <w:rPr>
          <w:rFonts w:ascii="Times New Roman" w:hAnsi="Times New Roman" w:cs="Times New Roman"/>
          <w:color w:val="000000"/>
          <w:sz w:val="24"/>
          <w:szCs w:val="24"/>
        </w:rPr>
        <w:t>Concerning the first two verses above, many commentators will add footnotes saying that that this describes a man who was righteous, but not in the sense that he had eternal life.</w:t>
      </w:r>
      <w:r w:rsidR="002B798B">
        <w:rPr>
          <w:rFonts w:ascii="Times New Roman" w:hAnsi="Times New Roman" w:cs="Times New Roman"/>
          <w:color w:val="000000"/>
          <w:sz w:val="24"/>
          <w:szCs w:val="24"/>
        </w:rPr>
        <w:t xml:space="preserve">  Actually, you are righteous or you are not.  Since every person did sin and failed in some aspect of the Law of Moses, the third verse shows the missing component not mentioned in the first two verses—intent.  In Psalms we learn that the righteous man does not just do the Law, but looks forward to it and </w:t>
      </w:r>
      <w:r w:rsidR="00AC48AB">
        <w:rPr>
          <w:rFonts w:ascii="Times New Roman" w:hAnsi="Times New Roman" w:cs="Times New Roman"/>
          <w:color w:val="000000"/>
          <w:sz w:val="24"/>
          <w:szCs w:val="24"/>
        </w:rPr>
        <w:t>“</w:t>
      </w:r>
      <w:r w:rsidR="002B798B">
        <w:rPr>
          <w:rFonts w:ascii="Times New Roman" w:hAnsi="Times New Roman" w:cs="Times New Roman"/>
          <w:color w:val="000000"/>
          <w:sz w:val="24"/>
          <w:szCs w:val="24"/>
        </w:rPr>
        <w:t>delights</w:t>
      </w:r>
      <w:r w:rsidR="00AC48AB">
        <w:rPr>
          <w:rFonts w:ascii="Times New Roman" w:hAnsi="Times New Roman" w:cs="Times New Roman"/>
          <w:color w:val="000000"/>
          <w:sz w:val="24"/>
          <w:szCs w:val="24"/>
        </w:rPr>
        <w:t>”</w:t>
      </w:r>
      <w:r w:rsidR="002B798B">
        <w:rPr>
          <w:rFonts w:ascii="Times New Roman" w:hAnsi="Times New Roman" w:cs="Times New Roman"/>
          <w:color w:val="000000"/>
          <w:sz w:val="24"/>
          <w:szCs w:val="24"/>
        </w:rPr>
        <w:t xml:space="preserve"> in it.  Otherwise, he would be a hypocrite by practicing the Law against his inner feelings.  </w:t>
      </w:r>
      <w:r w:rsidR="00B34F3A">
        <w:rPr>
          <w:rFonts w:ascii="Times New Roman" w:hAnsi="Times New Roman" w:cs="Times New Roman"/>
          <w:color w:val="000000"/>
          <w:sz w:val="24"/>
          <w:szCs w:val="24"/>
        </w:rPr>
        <w:t xml:space="preserve">To keep the law, but to do so against one’s inner feelings, was a sin because the Lord wanted their hearts and not their sacrifices.  </w:t>
      </w:r>
      <w:r w:rsidR="002B798B">
        <w:rPr>
          <w:rFonts w:ascii="Times New Roman" w:hAnsi="Times New Roman" w:cs="Times New Roman"/>
          <w:color w:val="000000"/>
          <w:sz w:val="24"/>
          <w:szCs w:val="24"/>
        </w:rPr>
        <w:t>So intent was as much a part of OT salvation as it is in the NT.</w:t>
      </w:r>
    </w:p>
    <w:p w:rsidR="002B798B" w:rsidRDefault="002B798B" w:rsidP="00141709">
      <w:pPr>
        <w:tabs>
          <w:tab w:val="left" w:pos="0"/>
        </w:tabs>
        <w:autoSpaceDE w:val="0"/>
        <w:autoSpaceDN w:val="0"/>
        <w:adjustRightInd w:val="0"/>
        <w:spacing w:after="0" w:line="240" w:lineRule="auto"/>
        <w:ind w:left="329" w:right="239" w:hanging="150"/>
        <w:rPr>
          <w:rFonts w:ascii="Times New Roman" w:hAnsi="Times New Roman" w:cs="Times New Roman"/>
          <w:color w:val="000000"/>
          <w:sz w:val="24"/>
          <w:szCs w:val="24"/>
        </w:rPr>
      </w:pPr>
    </w:p>
    <w:p w:rsidR="00141709" w:rsidRPr="00141709" w:rsidRDefault="002B798B" w:rsidP="00141709">
      <w:pPr>
        <w:tabs>
          <w:tab w:val="left" w:pos="0"/>
        </w:tabs>
        <w:autoSpaceDE w:val="0"/>
        <w:autoSpaceDN w:val="0"/>
        <w:adjustRightInd w:val="0"/>
        <w:spacing w:after="0" w:line="240" w:lineRule="auto"/>
        <w:ind w:left="329" w:right="239" w:hanging="150"/>
        <w:rPr>
          <w:rFonts w:ascii="Times New Roman" w:hAnsi="Times New Roman" w:cs="Times New Roman"/>
          <w:color w:val="000000"/>
          <w:sz w:val="24"/>
          <w:szCs w:val="24"/>
        </w:rPr>
      </w:pPr>
      <w:r>
        <w:rPr>
          <w:rFonts w:ascii="Times New Roman" w:hAnsi="Times New Roman" w:cs="Times New Roman"/>
          <w:color w:val="000000"/>
          <w:sz w:val="24"/>
          <w:szCs w:val="24"/>
        </w:rPr>
        <w:t xml:space="preserve">One question that theologians always raise is belief in Messiah.  The content of one’s personal knowledge of Messiah would vary from person to person in the OT as it does today in the NT.   </w:t>
      </w:r>
    </w:p>
    <w:p w:rsidR="00C46B35" w:rsidRPr="00141709" w:rsidRDefault="00C46B35" w:rsidP="00EA5E59">
      <w:pPr>
        <w:autoSpaceDE w:val="0"/>
        <w:autoSpaceDN w:val="0"/>
        <w:adjustRightInd w:val="0"/>
        <w:spacing w:after="0" w:line="240" w:lineRule="auto"/>
        <w:rPr>
          <w:rFonts w:ascii="Times New Roman" w:hAnsi="Times New Roman" w:cs="Times New Roman"/>
          <w:sz w:val="24"/>
          <w:szCs w:val="24"/>
        </w:rPr>
      </w:pPr>
    </w:p>
    <w:p w:rsidR="00C46B35" w:rsidRPr="00C46B35" w:rsidRDefault="00C46B35" w:rsidP="00EA5E59">
      <w:pPr>
        <w:autoSpaceDE w:val="0"/>
        <w:autoSpaceDN w:val="0"/>
        <w:adjustRightInd w:val="0"/>
        <w:spacing w:after="0" w:line="240" w:lineRule="auto"/>
        <w:rPr>
          <w:rFonts w:ascii="Times New Roman" w:hAnsi="Times New Roman" w:cs="Times New Roman"/>
          <w:sz w:val="24"/>
          <w:szCs w:val="24"/>
        </w:rPr>
      </w:pPr>
    </w:p>
    <w:p w:rsidR="00BC6F68" w:rsidRDefault="00BC6F68" w:rsidP="00EA5E59">
      <w:pPr>
        <w:autoSpaceDE w:val="0"/>
        <w:autoSpaceDN w:val="0"/>
        <w:adjustRightInd w:val="0"/>
        <w:spacing w:after="0" w:line="240" w:lineRule="auto"/>
        <w:rPr>
          <w:rFonts w:ascii="Times New Roman" w:hAnsi="Times New Roman" w:cs="Times New Roman"/>
          <w:sz w:val="24"/>
          <w:szCs w:val="24"/>
        </w:rPr>
      </w:pPr>
      <w:bookmarkStart w:id="283" w:name="SalvationFromTheJews"/>
      <w:r w:rsidRPr="00BC6F68">
        <w:rPr>
          <w:rFonts w:ascii="Times New Roman" w:hAnsi="Times New Roman" w:cs="Times New Roman"/>
          <w:b/>
          <w:sz w:val="24"/>
          <w:szCs w:val="24"/>
        </w:rPr>
        <w:t>Salvation, from the Jews</w:t>
      </w:r>
      <w:bookmarkEnd w:id="283"/>
      <w:r>
        <w:rPr>
          <w:rFonts w:ascii="Times New Roman" w:hAnsi="Times New Roman" w:cs="Times New Roman"/>
          <w:sz w:val="24"/>
          <w:szCs w:val="24"/>
        </w:rPr>
        <w:t>:  Gentile preacher</w:t>
      </w:r>
      <w:r w:rsidR="001D5B8F">
        <w:rPr>
          <w:rFonts w:ascii="Times New Roman" w:hAnsi="Times New Roman" w:cs="Times New Roman"/>
          <w:sz w:val="24"/>
          <w:szCs w:val="24"/>
        </w:rPr>
        <w:t>s</w:t>
      </w:r>
      <w:r>
        <w:rPr>
          <w:rFonts w:ascii="Times New Roman" w:hAnsi="Times New Roman" w:cs="Times New Roman"/>
          <w:sz w:val="24"/>
          <w:szCs w:val="24"/>
        </w:rPr>
        <w:t xml:space="preserve"> rarely quote this verse which Jesus addressed to the Samaritan woman: </w:t>
      </w:r>
      <w:r w:rsidRPr="00BC6F68">
        <w:rPr>
          <w:rFonts w:ascii="Times New Roman" w:hAnsi="Times New Roman" w:cs="Times New Roman"/>
          <w:i/>
          <w:sz w:val="24"/>
          <w:szCs w:val="24"/>
        </w:rPr>
        <w:t>We worship that which we know, for salvation is from the Jews</w:t>
      </w:r>
      <w:r>
        <w:rPr>
          <w:rFonts w:ascii="Times New Roman" w:hAnsi="Times New Roman" w:cs="Times New Roman"/>
          <w:sz w:val="24"/>
          <w:szCs w:val="24"/>
        </w:rPr>
        <w:t xml:space="preserve"> (Jn 4:22b).  The idea is that Jesus Christ arrived on Earth in the context of the OT written by Jews, was preceded by John the Baptist His Jewish forerunner</w:t>
      </w:r>
      <w:r w:rsidR="00153DCD">
        <w:rPr>
          <w:rFonts w:ascii="Times New Roman" w:hAnsi="Times New Roman" w:cs="Times New Roman"/>
          <w:sz w:val="24"/>
          <w:szCs w:val="24"/>
        </w:rPr>
        <w:t>,</w:t>
      </w:r>
      <w:r>
        <w:rPr>
          <w:rFonts w:ascii="Times New Roman" w:hAnsi="Times New Roman" w:cs="Times New Roman"/>
          <w:sz w:val="24"/>
          <w:szCs w:val="24"/>
        </w:rPr>
        <w:t xml:space="preserve"> and spread th</w:t>
      </w:r>
      <w:r w:rsidR="00153DCD">
        <w:rPr>
          <w:rFonts w:ascii="Times New Roman" w:hAnsi="Times New Roman" w:cs="Times New Roman"/>
          <w:sz w:val="24"/>
          <w:szCs w:val="24"/>
        </w:rPr>
        <w:t>e Gospel</w:t>
      </w:r>
      <w:r>
        <w:rPr>
          <w:rFonts w:ascii="Times New Roman" w:hAnsi="Times New Roman" w:cs="Times New Roman"/>
          <w:sz w:val="24"/>
          <w:szCs w:val="24"/>
        </w:rPr>
        <w:t xml:space="preserve"> to the world by Jews</w:t>
      </w:r>
      <w:r w:rsidR="00153DCD">
        <w:rPr>
          <w:rFonts w:ascii="Times New Roman" w:hAnsi="Times New Roman" w:cs="Times New Roman"/>
          <w:sz w:val="24"/>
          <w:szCs w:val="24"/>
        </w:rPr>
        <w:t xml:space="preserve">.  Within that context, the Gentile is to preach the Gospel </w:t>
      </w:r>
      <w:r w:rsidR="00153DCD" w:rsidRPr="00153DCD">
        <w:rPr>
          <w:rFonts w:ascii="Times New Roman" w:hAnsi="Times New Roman" w:cs="Times New Roman"/>
          <w:i/>
          <w:sz w:val="24"/>
          <w:szCs w:val="24"/>
        </w:rPr>
        <w:t>to the Jew first</w:t>
      </w:r>
      <w:r w:rsidR="00153DCD">
        <w:rPr>
          <w:rFonts w:ascii="Times New Roman" w:hAnsi="Times New Roman" w:cs="Times New Roman"/>
          <w:sz w:val="24"/>
          <w:szCs w:val="24"/>
        </w:rPr>
        <w:t xml:space="preserve"> (Ro 1:16, 2:9, 2:10), because during the Great Tribulation </w:t>
      </w:r>
      <w:r w:rsidR="00153DCD" w:rsidRPr="00153DCD">
        <w:rPr>
          <w:rFonts w:ascii="Times New Roman" w:hAnsi="Times New Roman" w:cs="Times New Roman"/>
          <w:i/>
          <w:sz w:val="24"/>
          <w:szCs w:val="24"/>
        </w:rPr>
        <w:t>all Israel will be saved</w:t>
      </w:r>
      <w:r w:rsidR="00153DCD">
        <w:rPr>
          <w:rFonts w:ascii="Times New Roman" w:hAnsi="Times New Roman" w:cs="Times New Roman"/>
          <w:sz w:val="24"/>
          <w:szCs w:val="24"/>
        </w:rPr>
        <w:t xml:space="preserve"> (Ro 11:26).  Concerning the salvation of the Jews as a people, Paul point</w:t>
      </w:r>
      <w:r w:rsidR="001D5B8F">
        <w:rPr>
          <w:rFonts w:ascii="Times New Roman" w:hAnsi="Times New Roman" w:cs="Times New Roman"/>
          <w:sz w:val="24"/>
          <w:szCs w:val="24"/>
        </w:rPr>
        <w:t>s</w:t>
      </w:r>
      <w:r w:rsidR="00153DCD">
        <w:rPr>
          <w:rFonts w:ascii="Times New Roman" w:hAnsi="Times New Roman" w:cs="Times New Roman"/>
          <w:sz w:val="24"/>
          <w:szCs w:val="24"/>
        </w:rPr>
        <w:t xml:space="preserve"> out that the salvation of the Gentiles (Ro 11:11) and the Rapture to follow on the Feast of Rosh Hashanah is to entice the wayward Jews to belief.  Paul continues by saying that </w:t>
      </w:r>
      <w:r w:rsidR="001D5B8F">
        <w:rPr>
          <w:rFonts w:ascii="Times New Roman" w:hAnsi="Times New Roman" w:cs="Times New Roman"/>
          <w:sz w:val="24"/>
          <w:szCs w:val="24"/>
        </w:rPr>
        <w:t xml:space="preserve">if the initial rejection of Messiah by the Jews resulted in riches </w:t>
      </w:r>
      <w:r w:rsidR="006F556D">
        <w:rPr>
          <w:rFonts w:ascii="Times New Roman" w:hAnsi="Times New Roman" w:cs="Times New Roman"/>
          <w:sz w:val="24"/>
          <w:szCs w:val="24"/>
        </w:rPr>
        <w:t xml:space="preserve">for </w:t>
      </w:r>
      <w:r w:rsidR="001D5B8F">
        <w:rPr>
          <w:rFonts w:ascii="Times New Roman" w:hAnsi="Times New Roman" w:cs="Times New Roman"/>
          <w:sz w:val="24"/>
          <w:szCs w:val="24"/>
        </w:rPr>
        <w:t>the church, the Bride of Christ, then think of the blessings we will receive when the Jews return (Ro 11:12, 15)!</w:t>
      </w:r>
      <w:r w:rsidR="006F556D">
        <w:rPr>
          <w:rFonts w:ascii="Times New Roman" w:hAnsi="Times New Roman" w:cs="Times New Roman"/>
          <w:sz w:val="24"/>
          <w:szCs w:val="24"/>
        </w:rPr>
        <w:t xml:space="preserve">  It will be freedom from death—life eternal!</w:t>
      </w:r>
    </w:p>
    <w:p w:rsidR="00F526FA" w:rsidRDefault="00F526FA" w:rsidP="00EA5E59">
      <w:pPr>
        <w:autoSpaceDE w:val="0"/>
        <w:autoSpaceDN w:val="0"/>
        <w:adjustRightInd w:val="0"/>
        <w:spacing w:after="0" w:line="240" w:lineRule="auto"/>
        <w:rPr>
          <w:rFonts w:ascii="Times New Roman" w:hAnsi="Times New Roman" w:cs="Times New Roman"/>
          <w:sz w:val="24"/>
          <w:szCs w:val="24"/>
        </w:rPr>
      </w:pPr>
    </w:p>
    <w:p w:rsidR="00F526FA" w:rsidRDefault="00F526FA" w:rsidP="00EA5E59">
      <w:pPr>
        <w:autoSpaceDE w:val="0"/>
        <w:autoSpaceDN w:val="0"/>
        <w:adjustRightInd w:val="0"/>
        <w:spacing w:after="0" w:line="240" w:lineRule="auto"/>
        <w:rPr>
          <w:rFonts w:ascii="Times New Roman" w:hAnsi="Times New Roman" w:cs="Times New Roman"/>
          <w:sz w:val="24"/>
          <w:szCs w:val="24"/>
        </w:rPr>
      </w:pPr>
      <w:bookmarkStart w:id="284" w:name="Sanctified"/>
      <w:r w:rsidRPr="00F526FA">
        <w:rPr>
          <w:rFonts w:ascii="Times New Roman" w:hAnsi="Times New Roman" w:cs="Times New Roman"/>
          <w:b/>
          <w:sz w:val="24"/>
          <w:szCs w:val="24"/>
        </w:rPr>
        <w:t>Sanctified</w:t>
      </w:r>
      <w:bookmarkEnd w:id="284"/>
      <w:r>
        <w:rPr>
          <w:rFonts w:ascii="Times New Roman" w:hAnsi="Times New Roman" w:cs="Times New Roman"/>
          <w:sz w:val="24"/>
          <w:szCs w:val="24"/>
        </w:rPr>
        <w:t xml:space="preserve">:  </w:t>
      </w:r>
      <w:r w:rsidR="000F5CC6">
        <w:rPr>
          <w:rFonts w:ascii="Times New Roman" w:hAnsi="Times New Roman" w:cs="Times New Roman"/>
          <w:sz w:val="24"/>
          <w:szCs w:val="24"/>
        </w:rPr>
        <w:t xml:space="preserve">Sanctification means to make holy or to be set apart for God.  </w:t>
      </w:r>
      <w:r w:rsidR="00D955FE">
        <w:rPr>
          <w:rFonts w:ascii="Times New Roman" w:hAnsi="Times New Roman" w:cs="Times New Roman"/>
          <w:sz w:val="24"/>
          <w:szCs w:val="24"/>
        </w:rPr>
        <w:t>Con</w:t>
      </w:r>
      <w:r w:rsidR="00CC674E">
        <w:rPr>
          <w:rFonts w:ascii="Times New Roman" w:hAnsi="Times New Roman" w:cs="Times New Roman"/>
          <w:sz w:val="24"/>
          <w:szCs w:val="24"/>
        </w:rPr>
        <w:t xml:space="preserve">sequently it often has the meaning of </w:t>
      </w:r>
      <w:r w:rsidR="00D955FE">
        <w:rPr>
          <w:rFonts w:ascii="Times New Roman" w:hAnsi="Times New Roman" w:cs="Times New Roman"/>
          <w:sz w:val="24"/>
          <w:szCs w:val="24"/>
        </w:rPr>
        <w:t xml:space="preserve"> dedication.  </w:t>
      </w:r>
      <w:r w:rsidR="000F5CC6">
        <w:rPr>
          <w:rFonts w:ascii="Times New Roman" w:hAnsi="Times New Roman" w:cs="Times New Roman"/>
          <w:sz w:val="24"/>
          <w:szCs w:val="24"/>
        </w:rPr>
        <w:t>It is a life-long process beginning with our regeneration (1 Cor 1:2), continues progressively throughout our lives as we learn to draw closer to God</w:t>
      </w:r>
      <w:r w:rsidR="00D955FE">
        <w:rPr>
          <w:rFonts w:ascii="Times New Roman" w:hAnsi="Times New Roman" w:cs="Times New Roman"/>
          <w:sz w:val="24"/>
          <w:szCs w:val="24"/>
        </w:rPr>
        <w:t xml:space="preserve"> by understanding his Word (John 17:17), and becomes complete when we receive our glorified bodies (1 Thes 5:23).</w:t>
      </w:r>
      <w:r w:rsidR="00F26546">
        <w:rPr>
          <w:rFonts w:ascii="Times New Roman" w:hAnsi="Times New Roman" w:cs="Times New Roman"/>
          <w:sz w:val="24"/>
          <w:szCs w:val="24"/>
        </w:rPr>
        <w:t xml:space="preserve">  Without sanctification, we are of little use to the Lord (2 Ti 2:21) and will never see the Lord (Heb 12:14).</w:t>
      </w:r>
    </w:p>
    <w:p w:rsidR="004D77F8" w:rsidRDefault="004D77F8" w:rsidP="00EA5E59">
      <w:pPr>
        <w:autoSpaceDE w:val="0"/>
        <w:autoSpaceDN w:val="0"/>
        <w:adjustRightInd w:val="0"/>
        <w:spacing w:after="0" w:line="240" w:lineRule="auto"/>
        <w:rPr>
          <w:rFonts w:ascii="Times New Roman" w:hAnsi="Times New Roman" w:cs="Times New Roman"/>
          <w:sz w:val="24"/>
          <w:szCs w:val="24"/>
        </w:rPr>
      </w:pPr>
    </w:p>
    <w:p w:rsidR="00726BAA" w:rsidRDefault="00726BAA" w:rsidP="00EA5E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Ge 2:3 First Use: God blessed and sanctified the seventh day because He rested.</w:t>
      </w:r>
    </w:p>
    <w:p w:rsidR="004D77F8" w:rsidRDefault="004D77F8" w:rsidP="00EA5E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John 17:17  Reading Scripture sanctifies.</w:t>
      </w:r>
    </w:p>
    <w:p w:rsidR="0020298E" w:rsidRDefault="0020298E" w:rsidP="00EA5E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Acts 20:32  God’s Word sanctifies.</w:t>
      </w:r>
    </w:p>
    <w:p w:rsidR="0020298E" w:rsidRDefault="009304A1" w:rsidP="00EA5E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Acts 26:18  Faith in Jesus Christ sanctifies.</w:t>
      </w:r>
    </w:p>
    <w:p w:rsidR="004067C5" w:rsidRDefault="004067C5" w:rsidP="00EA5E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Acts 6:22 The Christian walk leads to sanctification and eternal life.</w:t>
      </w:r>
    </w:p>
    <w:p w:rsidR="004067C5" w:rsidRDefault="004067C5" w:rsidP="00EA5E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Ro 15:16  The Holy Spirit can sanctify.</w:t>
      </w:r>
    </w:p>
    <w:p w:rsidR="004067C5" w:rsidRDefault="004067C5" w:rsidP="00EA5E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Cor 1:2  Jesus Christ can sanctify. 1 Cor 1:30</w:t>
      </w:r>
    </w:p>
    <w:p w:rsidR="004067C5" w:rsidRDefault="004067C5" w:rsidP="00EA5E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Cor 6:11 We were washed (regenerated), sanctified, and justified.</w:t>
      </w:r>
    </w:p>
    <w:p w:rsidR="000B158D" w:rsidRDefault="000B158D" w:rsidP="00EA5E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Cor 7:14 The unbelieving mate is sanctified by his believing partner.</w:t>
      </w:r>
    </w:p>
    <w:p w:rsidR="000B158D" w:rsidRDefault="000B158D" w:rsidP="00EA5E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Eph 5:26  Jesus Christ sanctifies the church.</w:t>
      </w:r>
    </w:p>
    <w:p w:rsidR="000B158D" w:rsidRDefault="000B158D" w:rsidP="00EA5E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Thes 4:3 Be not sexually impure, but be sanctified. 1 Thes 4:7</w:t>
      </w:r>
    </w:p>
    <w:p w:rsidR="000B158D" w:rsidRDefault="000B158D" w:rsidP="00EA5E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Thes 5:23 The God of peace sanctifies.</w:t>
      </w:r>
    </w:p>
    <w:p w:rsidR="000B158D" w:rsidRDefault="000B158D" w:rsidP="00EA5E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Thes 2:13 We are saved through sanctification by the Spirit and faith in the truth.</w:t>
      </w:r>
    </w:p>
    <w:p w:rsidR="000B158D" w:rsidRDefault="000B158D" w:rsidP="00EA5E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Ti 4:5 All food is sanctified by means of the word of God and prayer.</w:t>
      </w:r>
    </w:p>
    <w:p w:rsidR="000B158D" w:rsidRDefault="000B158D" w:rsidP="00EA5E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Ti 2:21  </w:t>
      </w:r>
      <w:r w:rsidR="008F06F7">
        <w:rPr>
          <w:rFonts w:ascii="Times New Roman" w:hAnsi="Times New Roman" w:cs="Times New Roman"/>
          <w:sz w:val="24"/>
          <w:szCs w:val="24"/>
        </w:rPr>
        <w:t>He who is sanctified is useful to the Master and prepared for every good work.</w:t>
      </w:r>
    </w:p>
    <w:p w:rsidR="008F06F7" w:rsidRDefault="008F06F7" w:rsidP="00EA5E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Heb 2:11 circumincession of the Believer and Jesus Christ via sanctification (John 17:19)</w:t>
      </w:r>
    </w:p>
    <w:p w:rsidR="008F06F7" w:rsidRDefault="008F06F7" w:rsidP="00EA5E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Heb 10:10, 14 The sanctified are perfected by Jesus’ death on the cross.</w:t>
      </w:r>
    </w:p>
    <w:p w:rsidR="008F06F7" w:rsidRDefault="008F06F7" w:rsidP="00EA5E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Heb 10:29 We are sanctified by the blood of the </w:t>
      </w:r>
      <w:r w:rsidR="00726BAA">
        <w:rPr>
          <w:rFonts w:ascii="Times New Roman" w:hAnsi="Times New Roman" w:cs="Times New Roman"/>
          <w:sz w:val="24"/>
          <w:szCs w:val="24"/>
        </w:rPr>
        <w:t>New C</w:t>
      </w:r>
      <w:r>
        <w:rPr>
          <w:rFonts w:ascii="Times New Roman" w:hAnsi="Times New Roman" w:cs="Times New Roman"/>
          <w:sz w:val="24"/>
          <w:szCs w:val="24"/>
        </w:rPr>
        <w:t>ovenant</w:t>
      </w:r>
      <w:r w:rsidR="000C02E6">
        <w:rPr>
          <w:rFonts w:ascii="Times New Roman" w:hAnsi="Times New Roman" w:cs="Times New Roman"/>
          <w:sz w:val="24"/>
          <w:szCs w:val="24"/>
        </w:rPr>
        <w:t xml:space="preserve"> (Jer 31:31; Lk 22:20;</w:t>
      </w:r>
      <w:r w:rsidR="00F26546">
        <w:rPr>
          <w:rFonts w:ascii="Times New Roman" w:hAnsi="Times New Roman" w:cs="Times New Roman"/>
          <w:sz w:val="24"/>
          <w:szCs w:val="24"/>
        </w:rPr>
        <w:t xml:space="preserve"> </w:t>
      </w:r>
      <w:r w:rsidR="000C02E6">
        <w:rPr>
          <w:rFonts w:ascii="Times New Roman" w:hAnsi="Times New Roman" w:cs="Times New Roman"/>
          <w:sz w:val="24"/>
          <w:szCs w:val="24"/>
        </w:rPr>
        <w:t xml:space="preserve">1 Cor </w:t>
      </w:r>
      <w:r w:rsidR="000C02E6">
        <w:rPr>
          <w:rFonts w:ascii="Times New Roman" w:hAnsi="Times New Roman" w:cs="Times New Roman"/>
          <w:sz w:val="24"/>
          <w:szCs w:val="24"/>
        </w:rPr>
        <w:tab/>
        <w:t xml:space="preserve">  </w:t>
      </w:r>
      <w:r w:rsidR="000C02E6">
        <w:rPr>
          <w:rFonts w:ascii="Times New Roman" w:hAnsi="Times New Roman" w:cs="Times New Roman"/>
          <w:sz w:val="24"/>
          <w:szCs w:val="24"/>
        </w:rPr>
        <w:tab/>
        <w:t xml:space="preserve">      11:25; Heb 8:8)</w:t>
      </w:r>
      <w:r>
        <w:rPr>
          <w:rFonts w:ascii="Times New Roman" w:hAnsi="Times New Roman" w:cs="Times New Roman"/>
          <w:sz w:val="24"/>
          <w:szCs w:val="24"/>
        </w:rPr>
        <w:t>.</w:t>
      </w:r>
    </w:p>
    <w:p w:rsidR="00465633" w:rsidRDefault="00465633" w:rsidP="00EA5E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Heb 12:14 Pursue sanctification or you will not see the Lord!</w:t>
      </w:r>
    </w:p>
    <w:p w:rsidR="00465633" w:rsidRDefault="00465633" w:rsidP="00EA5E5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Heb 13:12 Jesus, </w:t>
      </w:r>
      <w:r w:rsidR="00C82375">
        <w:rPr>
          <w:rFonts w:ascii="Times New Roman" w:hAnsi="Times New Roman" w:cs="Times New Roman"/>
          <w:sz w:val="24"/>
          <w:szCs w:val="24"/>
        </w:rPr>
        <w:t xml:space="preserve">a sin offering, suffered outside the gate to sanctify the people through his own </w:t>
      </w:r>
      <w:r w:rsidR="00C82375">
        <w:rPr>
          <w:rFonts w:ascii="Times New Roman" w:hAnsi="Times New Roman" w:cs="Times New Roman"/>
          <w:sz w:val="24"/>
          <w:szCs w:val="24"/>
        </w:rPr>
        <w:tab/>
      </w:r>
      <w:r w:rsidR="00C82375">
        <w:rPr>
          <w:rFonts w:ascii="Times New Roman" w:hAnsi="Times New Roman" w:cs="Times New Roman"/>
          <w:sz w:val="24"/>
          <w:szCs w:val="24"/>
        </w:rPr>
        <w:tab/>
      </w:r>
      <w:r w:rsidR="00CC654F">
        <w:rPr>
          <w:rFonts w:ascii="Times New Roman" w:hAnsi="Times New Roman" w:cs="Times New Roman"/>
          <w:sz w:val="24"/>
          <w:szCs w:val="24"/>
        </w:rPr>
        <w:t xml:space="preserve">      </w:t>
      </w:r>
      <w:r w:rsidR="00C82375">
        <w:rPr>
          <w:rFonts w:ascii="Times New Roman" w:hAnsi="Times New Roman" w:cs="Times New Roman"/>
          <w:sz w:val="24"/>
          <w:szCs w:val="24"/>
        </w:rPr>
        <w:t>blood.</w:t>
      </w:r>
    </w:p>
    <w:p w:rsidR="00C82375" w:rsidRPr="00C82375" w:rsidRDefault="00C82375" w:rsidP="00C8237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1 Peter 1:2  We </w:t>
      </w:r>
      <w:r w:rsidRPr="00C82375">
        <w:rPr>
          <w:rFonts w:ascii="Times New Roman" w:hAnsi="Times New Roman" w:cs="Times New Roman"/>
          <w:i/>
          <w:color w:val="000000"/>
          <w:sz w:val="24"/>
          <w:szCs w:val="24"/>
        </w:rPr>
        <w:t>are chosen according to the foreknowledge of God the Father, by the sanctifying work of the Spirit, to obey Jesus Christ and be sprinkled with His blood</w:t>
      </w:r>
      <w:r w:rsidRPr="00C82375">
        <w:rPr>
          <w:rFonts w:ascii="Times New Roman" w:hAnsi="Times New Roman" w:cs="Times New Roman"/>
          <w:color w:val="000000"/>
          <w:sz w:val="24"/>
          <w:szCs w:val="24"/>
        </w:rPr>
        <w:t>.</w:t>
      </w:r>
    </w:p>
    <w:p w:rsidR="000B158D" w:rsidRDefault="000B158D" w:rsidP="00EA5E59">
      <w:pPr>
        <w:autoSpaceDE w:val="0"/>
        <w:autoSpaceDN w:val="0"/>
        <w:adjustRightInd w:val="0"/>
        <w:spacing w:after="0" w:line="240" w:lineRule="auto"/>
        <w:rPr>
          <w:rFonts w:ascii="Times New Roman" w:hAnsi="Times New Roman" w:cs="Times New Roman"/>
          <w:sz w:val="24"/>
          <w:szCs w:val="24"/>
        </w:rPr>
      </w:pPr>
    </w:p>
    <w:p w:rsidR="004067C5" w:rsidRDefault="004067C5" w:rsidP="00EA5E59">
      <w:pPr>
        <w:autoSpaceDE w:val="0"/>
        <w:autoSpaceDN w:val="0"/>
        <w:adjustRightInd w:val="0"/>
        <w:spacing w:after="0" w:line="240" w:lineRule="auto"/>
        <w:rPr>
          <w:rFonts w:ascii="Times New Roman" w:hAnsi="Times New Roman" w:cs="Times New Roman"/>
          <w:sz w:val="24"/>
          <w:szCs w:val="24"/>
        </w:rPr>
      </w:pPr>
    </w:p>
    <w:p w:rsidR="004D77F8" w:rsidRPr="00453A21" w:rsidRDefault="0077072D" w:rsidP="00EA5E59">
      <w:pPr>
        <w:autoSpaceDE w:val="0"/>
        <w:autoSpaceDN w:val="0"/>
        <w:adjustRightInd w:val="0"/>
        <w:spacing w:after="0" w:line="240" w:lineRule="auto"/>
        <w:rPr>
          <w:rFonts w:ascii="Times New Roman" w:hAnsi="Times New Roman" w:cs="Times New Roman"/>
          <w:sz w:val="24"/>
          <w:szCs w:val="24"/>
        </w:rPr>
      </w:pPr>
      <w:bookmarkStart w:id="285" w:name="Sanhedrin"/>
      <w:r w:rsidRPr="0077072D">
        <w:rPr>
          <w:rFonts w:ascii="Times New Roman" w:hAnsi="Times New Roman" w:cs="Times New Roman"/>
          <w:b/>
          <w:sz w:val="24"/>
          <w:szCs w:val="24"/>
        </w:rPr>
        <w:t>Sanhedrin</w:t>
      </w:r>
      <w:bookmarkEnd w:id="285"/>
      <w:r>
        <w:rPr>
          <w:rFonts w:ascii="Times New Roman" w:hAnsi="Times New Roman" w:cs="Times New Roman"/>
          <w:sz w:val="24"/>
          <w:szCs w:val="24"/>
        </w:rPr>
        <w:t xml:space="preserve">:  </w:t>
      </w:r>
      <w:r w:rsidR="00951314">
        <w:rPr>
          <w:rFonts w:ascii="Times New Roman" w:hAnsi="Times New Roman" w:cs="Times New Roman"/>
          <w:sz w:val="24"/>
          <w:szCs w:val="24"/>
        </w:rPr>
        <w:t>At the time of Jesus Christ, the Sanhedrin was composed of seventy men plus the High Priest.  Twenty-four were chief priests (Sadducees</w:t>
      </w:r>
      <w:r w:rsidR="00C45D8B">
        <w:rPr>
          <w:rFonts w:ascii="Times New Roman" w:hAnsi="Times New Roman" w:cs="Times New Roman"/>
          <w:sz w:val="24"/>
          <w:szCs w:val="24"/>
        </w:rPr>
        <w:t xml:space="preserve"> from the aristocracy</w:t>
      </w:r>
      <w:r w:rsidR="00951314">
        <w:rPr>
          <w:rFonts w:ascii="Times New Roman" w:hAnsi="Times New Roman" w:cs="Times New Roman"/>
          <w:sz w:val="24"/>
          <w:szCs w:val="24"/>
        </w:rPr>
        <w:t>) and 24 were elders (Pharisees</w:t>
      </w:r>
      <w:r w:rsidR="00C45D8B">
        <w:rPr>
          <w:rFonts w:ascii="Times New Roman" w:hAnsi="Times New Roman" w:cs="Times New Roman"/>
          <w:sz w:val="24"/>
          <w:szCs w:val="24"/>
        </w:rPr>
        <w:t xml:space="preserve"> from the business class</w:t>
      </w:r>
      <w:r w:rsidR="00951314">
        <w:rPr>
          <w:rFonts w:ascii="Times New Roman" w:hAnsi="Times New Roman" w:cs="Times New Roman"/>
          <w:sz w:val="24"/>
          <w:szCs w:val="24"/>
        </w:rPr>
        <w:t>), and 22 were Scribes</w:t>
      </w:r>
      <w:r w:rsidR="00C45D8B">
        <w:rPr>
          <w:rFonts w:ascii="Times New Roman" w:hAnsi="Times New Roman" w:cs="Times New Roman"/>
          <w:sz w:val="24"/>
          <w:szCs w:val="24"/>
        </w:rPr>
        <w:t xml:space="preserve"> (Temple officials)</w:t>
      </w:r>
      <w:r w:rsidR="00951314">
        <w:rPr>
          <w:rFonts w:ascii="Times New Roman" w:hAnsi="Times New Roman" w:cs="Times New Roman"/>
          <w:sz w:val="24"/>
          <w:szCs w:val="24"/>
        </w:rPr>
        <w:t>.  The quorum was 23.  In Biblical nume</w:t>
      </w:r>
      <w:r w:rsidR="00C45D8B">
        <w:rPr>
          <w:rFonts w:ascii="Times New Roman" w:hAnsi="Times New Roman" w:cs="Times New Roman"/>
          <w:sz w:val="24"/>
          <w:szCs w:val="24"/>
        </w:rPr>
        <w:t>rology, 70 represents Israel,</w:t>
      </w:r>
      <w:r w:rsidR="00951314">
        <w:rPr>
          <w:rFonts w:ascii="Times New Roman" w:hAnsi="Times New Roman" w:cs="Times New Roman"/>
          <w:sz w:val="24"/>
          <w:szCs w:val="24"/>
        </w:rPr>
        <w:t xml:space="preserve"> 23 represents death</w:t>
      </w:r>
      <w:r w:rsidR="00C45D8B">
        <w:rPr>
          <w:rFonts w:ascii="Times New Roman" w:hAnsi="Times New Roman" w:cs="Times New Roman"/>
          <w:sz w:val="24"/>
          <w:szCs w:val="24"/>
        </w:rPr>
        <w:t xml:space="preserve">, 22 represents the light of the 22,000 Levites (Nu 3:39), and 24 represents </w:t>
      </w:r>
      <w:r w:rsidR="0028159C">
        <w:rPr>
          <w:rFonts w:ascii="Times New Roman" w:hAnsi="Times New Roman" w:cs="Times New Roman"/>
          <w:sz w:val="24"/>
          <w:szCs w:val="24"/>
        </w:rPr>
        <w:t>the priesthood in 24 of Aaron’s descendants</w:t>
      </w:r>
      <w:r w:rsidR="00951314">
        <w:rPr>
          <w:rFonts w:ascii="Times New Roman" w:hAnsi="Times New Roman" w:cs="Times New Roman"/>
          <w:sz w:val="24"/>
          <w:szCs w:val="24"/>
        </w:rPr>
        <w:t>.</w:t>
      </w:r>
    </w:p>
    <w:p w:rsidR="00EA5E59" w:rsidRPr="00B2025E" w:rsidRDefault="00EA5E59" w:rsidP="00B2025E">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p>
    <w:p w:rsidR="007F33ED" w:rsidRDefault="007F33ED"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bookmarkStart w:id="286" w:name="SatansSevenJudgments"/>
      <w:bookmarkEnd w:id="286"/>
      <w:r w:rsidRPr="007F33ED">
        <w:rPr>
          <w:rFonts w:ascii="Times New Roman" w:hAnsi="Times New Roman" w:cs="Times New Roman"/>
          <w:b/>
          <w:color w:val="000000"/>
          <w:sz w:val="24"/>
          <w:szCs w:val="24"/>
        </w:rPr>
        <w:t>Satan’s Seven Judgments</w:t>
      </w:r>
      <w:r w:rsidRPr="007F33ED">
        <w:rPr>
          <w:rFonts w:ascii="Times New Roman" w:hAnsi="Times New Roman" w:cs="Times New Roman"/>
          <w:color w:val="000000"/>
          <w:sz w:val="24"/>
          <w:szCs w:val="24"/>
        </w:rPr>
        <w:t xml:space="preserve">:  </w:t>
      </w:r>
      <w:r w:rsidR="007911CA">
        <w:rPr>
          <w:rFonts w:ascii="Times New Roman" w:hAnsi="Times New Roman" w:cs="Times New Roman"/>
          <w:color w:val="000000"/>
          <w:sz w:val="24"/>
          <w:szCs w:val="24"/>
        </w:rPr>
        <w:t>1) Cast from the mountain of God (Ez 28:16), 2) On your belly you shall go (Ge 3:14</w:t>
      </w:r>
      <w:r w:rsidR="00F80DB0">
        <w:rPr>
          <w:rFonts w:ascii="Times New Roman" w:hAnsi="Times New Roman" w:cs="Times New Roman"/>
          <w:color w:val="000000"/>
          <w:sz w:val="24"/>
          <w:szCs w:val="24"/>
        </w:rPr>
        <w:t>-15</w:t>
      </w:r>
      <w:r w:rsidR="007911CA">
        <w:rPr>
          <w:rFonts w:ascii="Times New Roman" w:hAnsi="Times New Roman" w:cs="Times New Roman"/>
          <w:color w:val="000000"/>
          <w:sz w:val="24"/>
          <w:szCs w:val="24"/>
        </w:rPr>
        <w:t>), 3) Cross</w:t>
      </w:r>
      <w:r w:rsidR="006F7492">
        <w:rPr>
          <w:rFonts w:ascii="Times New Roman" w:hAnsi="Times New Roman" w:cs="Times New Roman"/>
          <w:color w:val="000000"/>
          <w:sz w:val="24"/>
          <w:szCs w:val="24"/>
        </w:rPr>
        <w:t xml:space="preserve">: </w:t>
      </w:r>
      <w:r w:rsidR="001E4749">
        <w:rPr>
          <w:rFonts w:ascii="Times New Roman" w:hAnsi="Times New Roman" w:cs="Times New Roman"/>
          <w:color w:val="000000"/>
          <w:sz w:val="24"/>
          <w:szCs w:val="24"/>
        </w:rPr>
        <w:t>judged</w:t>
      </w:r>
      <w:r w:rsidR="00F80DB0">
        <w:rPr>
          <w:rFonts w:ascii="Times New Roman" w:hAnsi="Times New Roman" w:cs="Times New Roman"/>
          <w:color w:val="000000"/>
          <w:sz w:val="24"/>
          <w:szCs w:val="24"/>
        </w:rPr>
        <w:t xml:space="preserve"> (Jn 16:11</w:t>
      </w:r>
      <w:r w:rsidR="001E4749">
        <w:rPr>
          <w:rFonts w:ascii="Times New Roman" w:hAnsi="Times New Roman" w:cs="Times New Roman"/>
          <w:color w:val="000000"/>
          <w:sz w:val="24"/>
          <w:szCs w:val="24"/>
        </w:rPr>
        <w:t>), disarmed the rulers and authorities (</w:t>
      </w:r>
      <w:r w:rsidR="00F80DB0">
        <w:rPr>
          <w:rFonts w:ascii="Times New Roman" w:hAnsi="Times New Roman" w:cs="Times New Roman"/>
          <w:color w:val="000000"/>
          <w:sz w:val="24"/>
          <w:szCs w:val="24"/>
        </w:rPr>
        <w:t>Col 2:14-15</w:t>
      </w:r>
      <w:r w:rsidR="001E4749">
        <w:rPr>
          <w:rFonts w:ascii="Times New Roman" w:hAnsi="Times New Roman" w:cs="Times New Roman"/>
          <w:color w:val="000000"/>
          <w:sz w:val="24"/>
          <w:szCs w:val="24"/>
        </w:rPr>
        <w:t>), no power over believer’s death (</w:t>
      </w:r>
      <w:r w:rsidR="00F80DB0">
        <w:rPr>
          <w:rFonts w:ascii="Times New Roman" w:hAnsi="Times New Roman" w:cs="Times New Roman"/>
          <w:color w:val="000000"/>
          <w:sz w:val="24"/>
          <w:szCs w:val="24"/>
        </w:rPr>
        <w:t>Heb 2:14-15</w:t>
      </w:r>
      <w:r w:rsidR="001E4749">
        <w:rPr>
          <w:rFonts w:ascii="Times New Roman" w:hAnsi="Times New Roman" w:cs="Times New Roman"/>
          <w:color w:val="000000"/>
          <w:sz w:val="24"/>
          <w:szCs w:val="24"/>
        </w:rPr>
        <w:t>), destroyed the works of the Devil (</w:t>
      </w:r>
      <w:r w:rsidR="00F80DB0">
        <w:rPr>
          <w:rFonts w:ascii="Times New Roman" w:hAnsi="Times New Roman" w:cs="Times New Roman"/>
          <w:color w:val="000000"/>
          <w:sz w:val="24"/>
          <w:szCs w:val="24"/>
        </w:rPr>
        <w:t>1 Jn 3:8)</w:t>
      </w:r>
      <w:r w:rsidR="007911CA">
        <w:rPr>
          <w:rFonts w:ascii="Times New Roman" w:hAnsi="Times New Roman" w:cs="Times New Roman"/>
          <w:color w:val="000000"/>
          <w:sz w:val="24"/>
          <w:szCs w:val="24"/>
        </w:rPr>
        <w:t>, 4) Mid-Tribulation</w:t>
      </w:r>
      <w:r w:rsidR="006F7492">
        <w:rPr>
          <w:rFonts w:ascii="Times New Roman" w:hAnsi="Times New Roman" w:cs="Times New Roman"/>
          <w:color w:val="000000"/>
          <w:sz w:val="24"/>
          <w:szCs w:val="24"/>
        </w:rPr>
        <w:t xml:space="preserve">:  </w:t>
      </w:r>
      <w:r w:rsidR="00F80DB0">
        <w:rPr>
          <w:rFonts w:ascii="Times New Roman" w:hAnsi="Times New Roman" w:cs="Times New Roman"/>
          <w:color w:val="000000"/>
          <w:sz w:val="24"/>
          <w:szCs w:val="24"/>
        </w:rPr>
        <w:t>confined to Earth (Rv 12:7-9) without access to Heaven (Rv 12:10-12a)</w:t>
      </w:r>
      <w:r w:rsidR="007911CA">
        <w:rPr>
          <w:rFonts w:ascii="Times New Roman" w:hAnsi="Times New Roman" w:cs="Times New Roman"/>
          <w:color w:val="000000"/>
          <w:sz w:val="24"/>
          <w:szCs w:val="24"/>
        </w:rPr>
        <w:t>, 5) Millenni</w:t>
      </w:r>
      <w:r w:rsidR="001E4749">
        <w:rPr>
          <w:rFonts w:ascii="Times New Roman" w:hAnsi="Times New Roman" w:cs="Times New Roman"/>
          <w:color w:val="000000"/>
          <w:sz w:val="24"/>
          <w:szCs w:val="24"/>
        </w:rPr>
        <w:t>al imprisonment in the Abyss (Rv 20:1-3)</w:t>
      </w:r>
      <w:r w:rsidR="007911CA">
        <w:rPr>
          <w:rFonts w:ascii="Times New Roman" w:hAnsi="Times New Roman" w:cs="Times New Roman"/>
          <w:color w:val="000000"/>
          <w:sz w:val="24"/>
          <w:szCs w:val="24"/>
        </w:rPr>
        <w:t>, 6) GWTJ</w:t>
      </w:r>
      <w:r w:rsidR="001E4749">
        <w:rPr>
          <w:rFonts w:ascii="Times New Roman" w:hAnsi="Times New Roman" w:cs="Times New Roman"/>
          <w:color w:val="000000"/>
          <w:sz w:val="24"/>
          <w:szCs w:val="24"/>
        </w:rPr>
        <w:t xml:space="preserve"> judgment by the church (Ro 16:20)</w:t>
      </w:r>
      <w:r w:rsidR="007911CA">
        <w:rPr>
          <w:rFonts w:ascii="Times New Roman" w:hAnsi="Times New Roman" w:cs="Times New Roman"/>
          <w:color w:val="000000"/>
          <w:sz w:val="24"/>
          <w:szCs w:val="24"/>
        </w:rPr>
        <w:t xml:space="preserve">, 7) </w:t>
      </w:r>
      <w:r w:rsidR="00E96CE5">
        <w:rPr>
          <w:rFonts w:ascii="Times New Roman" w:hAnsi="Times New Roman" w:cs="Times New Roman"/>
          <w:color w:val="000000"/>
          <w:sz w:val="24"/>
          <w:szCs w:val="24"/>
        </w:rPr>
        <w:t xml:space="preserve">cast into the </w:t>
      </w:r>
      <w:r w:rsidR="007911CA">
        <w:rPr>
          <w:rFonts w:ascii="Times New Roman" w:hAnsi="Times New Roman" w:cs="Times New Roman"/>
          <w:color w:val="000000"/>
          <w:sz w:val="24"/>
          <w:szCs w:val="24"/>
        </w:rPr>
        <w:t>Lake of Fire</w:t>
      </w:r>
      <w:r w:rsidR="001E4749">
        <w:rPr>
          <w:rFonts w:ascii="Times New Roman" w:hAnsi="Times New Roman" w:cs="Times New Roman"/>
          <w:color w:val="000000"/>
          <w:sz w:val="24"/>
          <w:szCs w:val="24"/>
        </w:rPr>
        <w:t xml:space="preserve"> forever (Mt 25:41; Rv 20:10)</w:t>
      </w:r>
      <w:r w:rsidR="007911CA">
        <w:rPr>
          <w:rFonts w:ascii="Times New Roman" w:hAnsi="Times New Roman" w:cs="Times New Roman"/>
          <w:color w:val="000000"/>
          <w:sz w:val="24"/>
          <w:szCs w:val="24"/>
        </w:rPr>
        <w:t>.</w:t>
      </w:r>
    </w:p>
    <w:p w:rsidR="00235A41" w:rsidRDefault="00235A41"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p>
    <w:p w:rsidR="00235A41" w:rsidRDefault="00235A41"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 xml:space="preserve">Regarding Satan’s third judgment at the Cross, Jesus predicted this in Luke 10:18 saying: </w:t>
      </w:r>
      <w:r w:rsidRPr="005B7E42">
        <w:rPr>
          <w:rFonts w:ascii="Times New Roman" w:hAnsi="Times New Roman" w:cs="Times New Roman"/>
          <w:i/>
          <w:color w:val="000000"/>
          <w:sz w:val="24"/>
          <w:szCs w:val="24"/>
        </w:rPr>
        <w:t>I was watching Satan fall from heaven like lightning</w:t>
      </w:r>
      <w:r>
        <w:rPr>
          <w:rFonts w:ascii="Times New Roman" w:hAnsi="Times New Roman" w:cs="Times New Roman"/>
          <w:color w:val="000000"/>
          <w:sz w:val="24"/>
          <w:szCs w:val="24"/>
        </w:rPr>
        <w:t>.  This has special significance because Satan tried to keep Jesus from the Cross by orchestrating a death either on the wrong date (Passover) or in the wrong manner (</w:t>
      </w:r>
      <w:r w:rsidR="007731B6">
        <w:rPr>
          <w:rFonts w:ascii="Times New Roman" w:hAnsi="Times New Roman" w:cs="Times New Roman"/>
          <w:color w:val="000000"/>
          <w:sz w:val="24"/>
          <w:szCs w:val="24"/>
        </w:rPr>
        <w:t xml:space="preserve">as </w:t>
      </w:r>
      <w:r>
        <w:rPr>
          <w:rFonts w:ascii="Times New Roman" w:hAnsi="Times New Roman" w:cs="Times New Roman"/>
          <w:color w:val="000000"/>
          <w:sz w:val="24"/>
          <w:szCs w:val="24"/>
        </w:rPr>
        <w:t>Lamb of God</w:t>
      </w:r>
      <w:r w:rsidR="007731B6">
        <w:rPr>
          <w:rFonts w:ascii="Times New Roman" w:hAnsi="Times New Roman" w:cs="Times New Roman"/>
          <w:color w:val="000000"/>
          <w:sz w:val="24"/>
          <w:szCs w:val="24"/>
        </w:rPr>
        <w:t xml:space="preserve"> on the cross</w:t>
      </w:r>
      <w:r>
        <w:rPr>
          <w:rFonts w:ascii="Times New Roman" w:hAnsi="Times New Roman" w:cs="Times New Roman"/>
          <w:color w:val="000000"/>
          <w:sz w:val="24"/>
          <w:szCs w:val="24"/>
        </w:rPr>
        <w:t>) such as by sword or stoning or in keeping him from his fate by making him king after the Miracle of the Loaves and Fishes</w:t>
      </w:r>
      <w:r w:rsidR="00294924">
        <w:rPr>
          <w:rFonts w:ascii="Times New Roman" w:hAnsi="Times New Roman" w:cs="Times New Roman"/>
          <w:color w:val="000000"/>
          <w:sz w:val="24"/>
          <w:szCs w:val="24"/>
        </w:rPr>
        <w:t xml:space="preserve"> or on the Palm Sunday Triumphant Entry.</w:t>
      </w:r>
    </w:p>
    <w:p w:rsidR="0035218D" w:rsidRDefault="0035218D"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p>
    <w:p w:rsidR="008A3EC6" w:rsidRDefault="0035218D"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bookmarkStart w:id="287" w:name="SatansSixAbodes"/>
      <w:bookmarkEnd w:id="287"/>
      <w:r w:rsidRPr="0035218D">
        <w:rPr>
          <w:rFonts w:ascii="Times New Roman" w:hAnsi="Times New Roman" w:cs="Times New Roman"/>
          <w:b/>
          <w:color w:val="000000"/>
          <w:sz w:val="24"/>
          <w:szCs w:val="24"/>
        </w:rPr>
        <w:t>Satan’s Six Abodes</w:t>
      </w:r>
      <w:r>
        <w:rPr>
          <w:rFonts w:ascii="Times New Roman" w:hAnsi="Times New Roman" w:cs="Times New Roman"/>
          <w:color w:val="000000"/>
          <w:sz w:val="24"/>
          <w:szCs w:val="24"/>
        </w:rPr>
        <w:t xml:space="preserve">: </w:t>
      </w:r>
      <w:r w:rsidR="00325A11">
        <w:rPr>
          <w:rFonts w:ascii="Times New Roman" w:hAnsi="Times New Roman" w:cs="Times New Roman"/>
          <w:color w:val="000000"/>
          <w:sz w:val="24"/>
          <w:szCs w:val="24"/>
        </w:rPr>
        <w:t>Throne of God</w:t>
      </w:r>
      <w:r w:rsidR="00136AD9">
        <w:rPr>
          <w:rFonts w:ascii="Times New Roman" w:hAnsi="Times New Roman" w:cs="Times New Roman"/>
          <w:color w:val="000000"/>
          <w:sz w:val="24"/>
          <w:szCs w:val="24"/>
        </w:rPr>
        <w:t xml:space="preserve"> as the arch-cherub </w:t>
      </w:r>
      <w:r w:rsidR="00325A11">
        <w:rPr>
          <w:rFonts w:ascii="Times New Roman" w:hAnsi="Times New Roman" w:cs="Times New Roman"/>
          <w:color w:val="000000"/>
          <w:sz w:val="24"/>
          <w:szCs w:val="24"/>
        </w:rPr>
        <w:t xml:space="preserve">(Ez 28:14), Garden of God in Eden (Ez 28:13), Atmospheric heavens (Eph 2:2; 6:12), Earth (confined at </w:t>
      </w:r>
      <w:r w:rsidR="00136AD9">
        <w:rPr>
          <w:rFonts w:ascii="Times New Roman" w:hAnsi="Times New Roman" w:cs="Times New Roman"/>
          <w:color w:val="000000"/>
          <w:sz w:val="24"/>
          <w:szCs w:val="24"/>
        </w:rPr>
        <w:t xml:space="preserve">Mid-Trib </w:t>
      </w:r>
      <w:r w:rsidR="00325A11">
        <w:rPr>
          <w:rFonts w:ascii="Times New Roman" w:hAnsi="Times New Roman" w:cs="Times New Roman"/>
          <w:color w:val="000000"/>
          <w:sz w:val="24"/>
          <w:szCs w:val="24"/>
        </w:rPr>
        <w:t>Rv 12:7-17),</w:t>
      </w:r>
      <w:r w:rsidR="00136AD9">
        <w:rPr>
          <w:rFonts w:ascii="Times New Roman" w:hAnsi="Times New Roman" w:cs="Times New Roman"/>
          <w:color w:val="000000"/>
          <w:sz w:val="24"/>
          <w:szCs w:val="24"/>
        </w:rPr>
        <w:t xml:space="preserve"> Abyss (</w:t>
      </w:r>
      <w:r w:rsidR="00E96CE5">
        <w:rPr>
          <w:rFonts w:ascii="Times New Roman" w:hAnsi="Times New Roman" w:cs="Times New Roman"/>
          <w:color w:val="000000"/>
          <w:sz w:val="24"/>
          <w:szCs w:val="24"/>
        </w:rPr>
        <w:t xml:space="preserve">1000 years per </w:t>
      </w:r>
      <w:r w:rsidR="00136AD9">
        <w:rPr>
          <w:rFonts w:ascii="Times New Roman" w:hAnsi="Times New Roman" w:cs="Times New Roman"/>
          <w:color w:val="000000"/>
          <w:sz w:val="24"/>
          <w:szCs w:val="24"/>
        </w:rPr>
        <w:t>Rv 20:1-3), Lake of Fire (</w:t>
      </w:r>
      <w:r w:rsidR="00E96CE5">
        <w:rPr>
          <w:rFonts w:ascii="Times New Roman" w:hAnsi="Times New Roman" w:cs="Times New Roman"/>
          <w:color w:val="000000"/>
          <w:sz w:val="24"/>
          <w:szCs w:val="24"/>
        </w:rPr>
        <w:t xml:space="preserve">eternal confinement per </w:t>
      </w:r>
      <w:r w:rsidR="00136AD9">
        <w:rPr>
          <w:rFonts w:ascii="Times New Roman" w:hAnsi="Times New Roman" w:cs="Times New Roman"/>
          <w:color w:val="000000"/>
          <w:sz w:val="24"/>
          <w:szCs w:val="24"/>
        </w:rPr>
        <w:t>Rv 20:7-10)</w:t>
      </w:r>
      <w:r w:rsidR="00325A11">
        <w:rPr>
          <w:rFonts w:ascii="Times New Roman" w:hAnsi="Times New Roman" w:cs="Times New Roman"/>
          <w:color w:val="000000"/>
          <w:sz w:val="24"/>
          <w:szCs w:val="24"/>
        </w:rPr>
        <w:t>.</w:t>
      </w:r>
    </w:p>
    <w:p w:rsidR="00C7709D" w:rsidRDefault="00C7709D"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p>
    <w:p w:rsidR="00C7709D" w:rsidRDefault="00C7709D"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bookmarkStart w:id="288" w:name="SatanSpeaks"/>
      <w:r w:rsidRPr="00C7709D">
        <w:rPr>
          <w:rFonts w:ascii="Times New Roman" w:hAnsi="Times New Roman" w:cs="Times New Roman"/>
          <w:b/>
          <w:color w:val="000000"/>
          <w:sz w:val="24"/>
          <w:szCs w:val="24"/>
        </w:rPr>
        <w:t>Satan Speaks</w:t>
      </w:r>
      <w:bookmarkEnd w:id="288"/>
      <w:r>
        <w:rPr>
          <w:rFonts w:ascii="Times New Roman" w:hAnsi="Times New Roman" w:cs="Times New Roman"/>
          <w:color w:val="000000"/>
          <w:sz w:val="24"/>
          <w:szCs w:val="24"/>
        </w:rPr>
        <w:t>:  In Scripture, Satan speaks three times and is quoted on a fourth occasion:</w:t>
      </w:r>
    </w:p>
    <w:p w:rsidR="005C5438" w:rsidRDefault="00C7709D" w:rsidP="005C5438">
      <w:pPr>
        <w:autoSpaceDE w:val="0"/>
        <w:autoSpaceDN w:val="0"/>
        <w:adjustRightInd w:val="0"/>
        <w:spacing w:after="0" w:line="240" w:lineRule="auto"/>
        <w:rPr>
          <w:rFonts w:ascii="Trebuchet MS" w:hAnsi="Trebuchet MS"/>
          <w:color w:val="000000"/>
          <w:sz w:val="18"/>
          <w:szCs w:val="24"/>
        </w:rPr>
      </w:pPr>
      <w:r>
        <w:rPr>
          <w:rFonts w:ascii="Times New Roman" w:hAnsi="Times New Roman" w:cs="Times New Roman"/>
          <w:color w:val="000000"/>
          <w:sz w:val="24"/>
          <w:szCs w:val="24"/>
        </w:rPr>
        <w:t>1)</w:t>
      </w:r>
      <w:r>
        <w:rPr>
          <w:rFonts w:ascii="Times New Roman" w:hAnsi="Times New Roman" w:cs="Times New Roman"/>
          <w:sz w:val="24"/>
          <w:szCs w:val="24"/>
        </w:rPr>
        <w:t xml:space="preserve"> </w:t>
      </w:r>
      <w:r w:rsidR="005C5438">
        <w:rPr>
          <w:rFonts w:ascii="Trebuchet MS" w:hAnsi="Trebuchet MS"/>
          <w:b/>
          <w:color w:val="00B050"/>
          <w:sz w:val="20"/>
          <w:szCs w:val="20"/>
        </w:rPr>
        <w:t xml:space="preserve"> </w:t>
      </w:r>
      <w:r>
        <w:rPr>
          <w:rFonts w:ascii="Trebuchet MS" w:hAnsi="Trebuchet MS"/>
          <w:color w:val="000000"/>
          <w:sz w:val="18"/>
          <w:szCs w:val="24"/>
        </w:rPr>
        <w:t xml:space="preserve">Now the serpent was more crafty than any beast of the field which the </w:t>
      </w:r>
      <w:r>
        <w:rPr>
          <w:rFonts w:ascii="Trebuchet MS" w:hAnsi="Trebuchet MS"/>
          <w:smallCaps/>
          <w:color w:val="000000"/>
          <w:sz w:val="18"/>
          <w:szCs w:val="24"/>
        </w:rPr>
        <w:t xml:space="preserve">Lord </w:t>
      </w:r>
      <w:r>
        <w:rPr>
          <w:rFonts w:ascii="Trebuchet MS" w:hAnsi="Trebuchet MS"/>
          <w:color w:val="000000"/>
          <w:sz w:val="18"/>
          <w:szCs w:val="24"/>
        </w:rPr>
        <w:t>God had made. And he said to the woman, "</w:t>
      </w:r>
      <w:r w:rsidRPr="008820FF">
        <w:rPr>
          <w:rFonts w:ascii="Trebuchet MS" w:hAnsi="Trebuchet MS"/>
          <w:color w:val="00B050"/>
          <w:sz w:val="18"/>
          <w:szCs w:val="24"/>
        </w:rPr>
        <w:t>Indeed, has God said, 'You shall not eat from any tree of the garden'?</w:t>
      </w:r>
      <w:r>
        <w:rPr>
          <w:rFonts w:ascii="Trebuchet MS" w:hAnsi="Trebuchet MS"/>
          <w:color w:val="000000"/>
          <w:sz w:val="18"/>
          <w:szCs w:val="24"/>
        </w:rPr>
        <w:t xml:space="preserve">" </w:t>
      </w:r>
      <w:r>
        <w:rPr>
          <w:rFonts w:ascii="Trebuchet MS" w:hAnsi="Trebuchet MS"/>
          <w:b/>
          <w:color w:val="21770A"/>
          <w:position w:val="6"/>
          <w:sz w:val="12"/>
          <w:szCs w:val="24"/>
        </w:rPr>
        <w:t>2</w:t>
      </w:r>
      <w:r>
        <w:rPr>
          <w:rFonts w:ascii="Trebuchet MS" w:hAnsi="Trebuchet MS"/>
          <w:b/>
          <w:color w:val="21770A"/>
          <w:sz w:val="12"/>
          <w:szCs w:val="24"/>
        </w:rPr>
        <w:t xml:space="preserve"> </w:t>
      </w:r>
      <w:r>
        <w:rPr>
          <w:rFonts w:ascii="Trebuchet MS" w:hAnsi="Trebuchet MS"/>
          <w:color w:val="000000"/>
          <w:sz w:val="18"/>
          <w:szCs w:val="24"/>
        </w:rPr>
        <w:t xml:space="preserve">The woman said to the serpent, "From the fruit of the trees of the garden we may eat; </w:t>
      </w:r>
      <w:r>
        <w:rPr>
          <w:rFonts w:ascii="Trebuchet MS" w:hAnsi="Trebuchet MS"/>
          <w:b/>
          <w:color w:val="21770A"/>
          <w:position w:val="6"/>
          <w:sz w:val="12"/>
          <w:szCs w:val="24"/>
        </w:rPr>
        <w:t>3</w:t>
      </w:r>
      <w:r>
        <w:rPr>
          <w:rFonts w:ascii="Trebuchet MS" w:hAnsi="Trebuchet MS"/>
          <w:b/>
          <w:color w:val="21770A"/>
          <w:sz w:val="12"/>
          <w:szCs w:val="24"/>
        </w:rPr>
        <w:t xml:space="preserve"> </w:t>
      </w:r>
      <w:r>
        <w:rPr>
          <w:rFonts w:ascii="Trebuchet MS" w:hAnsi="Trebuchet MS"/>
          <w:color w:val="000000"/>
          <w:sz w:val="18"/>
          <w:szCs w:val="24"/>
        </w:rPr>
        <w:t xml:space="preserve">but from the fruit of the tree which is in the middle of the garden, God has said, 'You shall not eat from it or touch it, or you will die.'" </w:t>
      </w:r>
      <w:r>
        <w:rPr>
          <w:rFonts w:ascii="Trebuchet MS" w:hAnsi="Trebuchet MS"/>
          <w:b/>
          <w:color w:val="21770A"/>
          <w:position w:val="6"/>
          <w:sz w:val="12"/>
          <w:szCs w:val="24"/>
        </w:rPr>
        <w:t>4</w:t>
      </w:r>
      <w:r>
        <w:rPr>
          <w:rFonts w:ascii="Trebuchet MS" w:hAnsi="Trebuchet MS"/>
          <w:b/>
          <w:color w:val="21770A"/>
          <w:sz w:val="12"/>
          <w:szCs w:val="24"/>
        </w:rPr>
        <w:t xml:space="preserve"> </w:t>
      </w:r>
      <w:r>
        <w:rPr>
          <w:rFonts w:ascii="Trebuchet MS" w:hAnsi="Trebuchet MS"/>
          <w:color w:val="000000"/>
          <w:sz w:val="18"/>
          <w:szCs w:val="24"/>
        </w:rPr>
        <w:t>The serpent said to the woman, "</w:t>
      </w:r>
      <w:r w:rsidRPr="008820FF">
        <w:rPr>
          <w:rFonts w:ascii="Trebuchet MS" w:hAnsi="Trebuchet MS"/>
          <w:color w:val="00B050"/>
          <w:sz w:val="18"/>
          <w:szCs w:val="24"/>
        </w:rPr>
        <w:t>You surely will not die!</w:t>
      </w:r>
      <w:r>
        <w:rPr>
          <w:rFonts w:ascii="Trebuchet MS" w:hAnsi="Trebuchet MS"/>
          <w:color w:val="000000"/>
          <w:sz w:val="18"/>
          <w:szCs w:val="24"/>
        </w:rPr>
        <w:t xml:space="preserve"> </w:t>
      </w:r>
      <w:r>
        <w:rPr>
          <w:rFonts w:ascii="Trebuchet MS" w:hAnsi="Trebuchet MS"/>
          <w:b/>
          <w:color w:val="21770A"/>
          <w:position w:val="6"/>
          <w:sz w:val="12"/>
          <w:szCs w:val="24"/>
        </w:rPr>
        <w:t>5</w:t>
      </w:r>
      <w:r>
        <w:rPr>
          <w:rFonts w:ascii="Trebuchet MS" w:hAnsi="Trebuchet MS"/>
          <w:b/>
          <w:color w:val="21770A"/>
          <w:sz w:val="12"/>
          <w:szCs w:val="24"/>
        </w:rPr>
        <w:t xml:space="preserve"> </w:t>
      </w:r>
      <w:r>
        <w:rPr>
          <w:rFonts w:ascii="Trebuchet MS" w:hAnsi="Trebuchet MS"/>
          <w:color w:val="000000"/>
          <w:sz w:val="18"/>
          <w:szCs w:val="24"/>
        </w:rPr>
        <w:t>"</w:t>
      </w:r>
      <w:r w:rsidRPr="008820FF">
        <w:rPr>
          <w:rFonts w:ascii="Trebuchet MS" w:hAnsi="Trebuchet MS"/>
          <w:color w:val="00B050"/>
          <w:sz w:val="18"/>
          <w:szCs w:val="24"/>
        </w:rPr>
        <w:t>For God knows that in the day you eat from it your eyes will be opened, and you will be like God,</w:t>
      </w:r>
      <w:r w:rsidR="005C5438" w:rsidRPr="008820FF">
        <w:rPr>
          <w:rFonts w:ascii="Trebuchet MS" w:hAnsi="Trebuchet MS"/>
          <w:color w:val="00B050"/>
          <w:sz w:val="18"/>
          <w:szCs w:val="24"/>
        </w:rPr>
        <w:t xml:space="preserve"> knowing good and evil</w:t>
      </w:r>
      <w:r w:rsidR="005C5438">
        <w:rPr>
          <w:rFonts w:ascii="Trebuchet MS" w:hAnsi="Trebuchet MS"/>
          <w:color w:val="000000"/>
          <w:sz w:val="18"/>
          <w:szCs w:val="24"/>
        </w:rPr>
        <w:t xml:space="preserve"> (Ge 3:1-5</w:t>
      </w:r>
      <w:r>
        <w:rPr>
          <w:rFonts w:ascii="Trebuchet MS" w:hAnsi="Trebuchet MS"/>
          <w:color w:val="000000"/>
          <w:sz w:val="18"/>
          <w:szCs w:val="24"/>
        </w:rPr>
        <w:t>)."</w:t>
      </w:r>
    </w:p>
    <w:p w:rsidR="005C5438" w:rsidRDefault="005C5438" w:rsidP="005C5438">
      <w:pPr>
        <w:autoSpaceDE w:val="0"/>
        <w:autoSpaceDN w:val="0"/>
        <w:adjustRightInd w:val="0"/>
        <w:spacing w:after="0" w:line="240" w:lineRule="auto"/>
        <w:rPr>
          <w:rFonts w:ascii="Trebuchet MS" w:hAnsi="Trebuchet MS"/>
          <w:color w:val="000000"/>
          <w:sz w:val="18"/>
          <w:szCs w:val="24"/>
        </w:rPr>
      </w:pPr>
      <w:r w:rsidRPr="005C5438">
        <w:rPr>
          <w:rFonts w:ascii="Times New Roman" w:hAnsi="Times New Roman" w:cs="Times New Roman"/>
          <w:sz w:val="24"/>
          <w:szCs w:val="24"/>
        </w:rPr>
        <w:lastRenderedPageBreak/>
        <w:t>2)</w:t>
      </w:r>
      <w:r>
        <w:rPr>
          <w:rFonts w:ascii="Times New Roman" w:hAnsi="Times New Roman" w:cs="Times New Roman"/>
          <w:sz w:val="24"/>
          <w:szCs w:val="24"/>
        </w:rPr>
        <w:t xml:space="preserve"> </w:t>
      </w:r>
      <w:r>
        <w:rPr>
          <w:rFonts w:ascii="Trebuchet MS" w:hAnsi="Trebuchet MS"/>
          <w:b/>
          <w:color w:val="21770A"/>
          <w:position w:val="6"/>
          <w:sz w:val="12"/>
          <w:szCs w:val="24"/>
        </w:rPr>
        <w:t>6</w:t>
      </w:r>
      <w:r>
        <w:rPr>
          <w:rFonts w:ascii="Trebuchet MS" w:hAnsi="Trebuchet MS"/>
          <w:b/>
          <w:color w:val="21770A"/>
          <w:sz w:val="12"/>
          <w:szCs w:val="24"/>
        </w:rPr>
        <w:t xml:space="preserve"> </w:t>
      </w:r>
      <w:r>
        <w:rPr>
          <w:rFonts w:ascii="Trebuchet MS" w:hAnsi="Trebuchet MS"/>
          <w:color w:val="000000"/>
          <w:sz w:val="18"/>
          <w:szCs w:val="24"/>
        </w:rPr>
        <w:t xml:space="preserve">Now there was a day when the sons of God came to present themselves before the </w:t>
      </w:r>
      <w:r>
        <w:rPr>
          <w:rFonts w:ascii="Trebuchet MS" w:hAnsi="Trebuchet MS"/>
          <w:smallCaps/>
          <w:color w:val="000000"/>
          <w:sz w:val="18"/>
          <w:szCs w:val="24"/>
        </w:rPr>
        <w:t>Lord</w:t>
      </w:r>
      <w:r>
        <w:rPr>
          <w:rFonts w:ascii="Trebuchet MS" w:hAnsi="Trebuchet MS"/>
          <w:color w:val="000000"/>
          <w:sz w:val="18"/>
          <w:szCs w:val="24"/>
        </w:rPr>
        <w:t xml:space="preserve">, and Satan also came among them. </w:t>
      </w:r>
      <w:r w:rsidR="008820FF">
        <w:rPr>
          <w:rFonts w:ascii="Trebuchet MS" w:hAnsi="Trebuchet MS"/>
          <w:b/>
          <w:color w:val="21770A"/>
          <w:position w:val="6"/>
          <w:sz w:val="12"/>
          <w:szCs w:val="24"/>
        </w:rPr>
        <w:t xml:space="preserve"> </w:t>
      </w:r>
      <w:r>
        <w:rPr>
          <w:rFonts w:ascii="Trebuchet MS" w:hAnsi="Trebuchet MS"/>
          <w:color w:val="000000"/>
          <w:sz w:val="18"/>
          <w:szCs w:val="24"/>
        </w:rPr>
        <w:t xml:space="preserve">The </w:t>
      </w:r>
      <w:r>
        <w:rPr>
          <w:rFonts w:ascii="Trebuchet MS" w:hAnsi="Trebuchet MS"/>
          <w:smallCaps/>
          <w:color w:val="000000"/>
          <w:sz w:val="18"/>
          <w:szCs w:val="24"/>
        </w:rPr>
        <w:t xml:space="preserve">Lord </w:t>
      </w:r>
      <w:r>
        <w:rPr>
          <w:rFonts w:ascii="Trebuchet MS" w:hAnsi="Trebuchet MS"/>
          <w:color w:val="000000"/>
          <w:sz w:val="18"/>
          <w:szCs w:val="24"/>
        </w:rPr>
        <w:t xml:space="preserve">said to Satan, "From where do you come?" Then Satan answered the </w:t>
      </w:r>
      <w:r>
        <w:rPr>
          <w:rFonts w:ascii="Trebuchet MS" w:hAnsi="Trebuchet MS"/>
          <w:smallCaps/>
          <w:color w:val="000000"/>
          <w:sz w:val="18"/>
          <w:szCs w:val="24"/>
        </w:rPr>
        <w:t xml:space="preserve">Lord </w:t>
      </w:r>
      <w:r>
        <w:rPr>
          <w:rFonts w:ascii="Trebuchet MS" w:hAnsi="Trebuchet MS"/>
          <w:color w:val="000000"/>
          <w:sz w:val="18"/>
          <w:szCs w:val="24"/>
        </w:rPr>
        <w:t>and said, "</w:t>
      </w:r>
      <w:r w:rsidRPr="008820FF">
        <w:rPr>
          <w:rFonts w:ascii="Trebuchet MS" w:hAnsi="Trebuchet MS"/>
          <w:color w:val="00B050"/>
          <w:sz w:val="18"/>
          <w:szCs w:val="24"/>
        </w:rPr>
        <w:t>From roaming about on the earth and walking around on it.</w:t>
      </w:r>
      <w:r>
        <w:rPr>
          <w:rFonts w:ascii="Trebuchet MS" w:hAnsi="Trebuchet MS"/>
          <w:color w:val="000000"/>
          <w:sz w:val="18"/>
          <w:szCs w:val="24"/>
        </w:rPr>
        <w:t xml:space="preserve">" </w:t>
      </w:r>
      <w:r>
        <w:rPr>
          <w:rFonts w:ascii="Trebuchet MS" w:hAnsi="Trebuchet MS"/>
          <w:b/>
          <w:color w:val="21770A"/>
          <w:position w:val="6"/>
          <w:sz w:val="12"/>
          <w:szCs w:val="24"/>
        </w:rPr>
        <w:t>8</w:t>
      </w:r>
      <w:r>
        <w:rPr>
          <w:rFonts w:ascii="Trebuchet MS" w:hAnsi="Trebuchet MS"/>
          <w:b/>
          <w:color w:val="21770A"/>
          <w:sz w:val="12"/>
          <w:szCs w:val="24"/>
        </w:rPr>
        <w:t xml:space="preserve"> </w:t>
      </w:r>
      <w:r>
        <w:rPr>
          <w:rFonts w:ascii="Trebuchet MS" w:hAnsi="Trebuchet MS"/>
          <w:color w:val="000000"/>
          <w:sz w:val="18"/>
          <w:szCs w:val="24"/>
        </w:rPr>
        <w:t xml:space="preserve">The </w:t>
      </w:r>
      <w:r>
        <w:rPr>
          <w:rFonts w:ascii="Trebuchet MS" w:hAnsi="Trebuchet MS"/>
          <w:smallCaps/>
          <w:color w:val="000000"/>
          <w:sz w:val="18"/>
          <w:szCs w:val="24"/>
        </w:rPr>
        <w:t xml:space="preserve">Lord </w:t>
      </w:r>
      <w:r>
        <w:rPr>
          <w:rFonts w:ascii="Trebuchet MS" w:hAnsi="Trebuchet MS"/>
          <w:color w:val="000000"/>
          <w:sz w:val="18"/>
          <w:szCs w:val="24"/>
        </w:rPr>
        <w:t xml:space="preserve">said to Satan, "Have you considered My servant Job? For there is no one like him on the earth, a blameless and upright man, fearing God and turning away from evil." </w:t>
      </w:r>
      <w:r>
        <w:rPr>
          <w:rFonts w:ascii="Trebuchet MS" w:hAnsi="Trebuchet MS"/>
          <w:b/>
          <w:color w:val="21770A"/>
          <w:position w:val="6"/>
          <w:sz w:val="12"/>
          <w:szCs w:val="24"/>
        </w:rPr>
        <w:t>9</w:t>
      </w:r>
      <w:r>
        <w:rPr>
          <w:rFonts w:ascii="Trebuchet MS" w:hAnsi="Trebuchet MS"/>
          <w:b/>
          <w:color w:val="21770A"/>
          <w:sz w:val="12"/>
          <w:szCs w:val="24"/>
        </w:rPr>
        <w:t xml:space="preserve"> </w:t>
      </w:r>
      <w:r>
        <w:rPr>
          <w:rFonts w:ascii="Trebuchet MS" w:hAnsi="Trebuchet MS"/>
          <w:color w:val="000000"/>
          <w:sz w:val="18"/>
          <w:szCs w:val="24"/>
        </w:rPr>
        <w:t xml:space="preserve">Then Satan answered the </w:t>
      </w:r>
      <w:r>
        <w:rPr>
          <w:rFonts w:ascii="Trebuchet MS" w:hAnsi="Trebuchet MS"/>
          <w:smallCaps/>
          <w:color w:val="000000"/>
          <w:sz w:val="18"/>
          <w:szCs w:val="24"/>
        </w:rPr>
        <w:t>Lord</w:t>
      </w:r>
      <w:r>
        <w:rPr>
          <w:rFonts w:ascii="Trebuchet MS" w:hAnsi="Trebuchet MS"/>
          <w:color w:val="000000"/>
          <w:sz w:val="18"/>
          <w:szCs w:val="24"/>
        </w:rPr>
        <w:t>, "</w:t>
      </w:r>
      <w:r w:rsidRPr="008820FF">
        <w:rPr>
          <w:rFonts w:ascii="Trebuchet MS" w:hAnsi="Trebuchet MS"/>
          <w:color w:val="00B050"/>
          <w:sz w:val="18"/>
          <w:szCs w:val="24"/>
        </w:rPr>
        <w:t>Does Job fear God for nothing?</w:t>
      </w:r>
      <w:r>
        <w:rPr>
          <w:rFonts w:ascii="Trebuchet MS" w:hAnsi="Trebuchet MS"/>
          <w:color w:val="000000"/>
          <w:sz w:val="18"/>
          <w:szCs w:val="24"/>
        </w:rPr>
        <w:t xml:space="preserve"> </w:t>
      </w:r>
      <w:r>
        <w:rPr>
          <w:rFonts w:ascii="Trebuchet MS" w:hAnsi="Trebuchet MS"/>
          <w:b/>
          <w:color w:val="21770A"/>
          <w:position w:val="6"/>
          <w:sz w:val="12"/>
          <w:szCs w:val="24"/>
        </w:rPr>
        <w:t>10</w:t>
      </w:r>
      <w:r>
        <w:rPr>
          <w:rFonts w:ascii="Trebuchet MS" w:hAnsi="Trebuchet MS"/>
          <w:b/>
          <w:color w:val="21770A"/>
          <w:sz w:val="12"/>
          <w:szCs w:val="24"/>
        </w:rPr>
        <w:t xml:space="preserve"> </w:t>
      </w:r>
      <w:r>
        <w:rPr>
          <w:rFonts w:ascii="Trebuchet MS" w:hAnsi="Trebuchet MS"/>
          <w:color w:val="000000"/>
          <w:sz w:val="18"/>
          <w:szCs w:val="24"/>
        </w:rPr>
        <w:t>"</w:t>
      </w:r>
      <w:r w:rsidRPr="008820FF">
        <w:rPr>
          <w:rFonts w:ascii="Trebuchet MS" w:hAnsi="Trebuchet MS"/>
          <w:color w:val="00B050"/>
          <w:sz w:val="18"/>
          <w:szCs w:val="24"/>
        </w:rPr>
        <w:t xml:space="preserve">Have You not made a hedge about him and his house and all that he has, on every side? You have blessed the work of his hands, and his possessions have increased in the land. </w:t>
      </w:r>
      <w:r>
        <w:rPr>
          <w:rFonts w:ascii="Trebuchet MS" w:hAnsi="Trebuchet MS"/>
          <w:b/>
          <w:color w:val="21770A"/>
          <w:position w:val="6"/>
          <w:sz w:val="12"/>
          <w:szCs w:val="24"/>
        </w:rPr>
        <w:t>11</w:t>
      </w:r>
      <w:r>
        <w:rPr>
          <w:rFonts w:ascii="Trebuchet MS" w:hAnsi="Trebuchet MS"/>
          <w:b/>
          <w:color w:val="21770A"/>
          <w:sz w:val="12"/>
          <w:szCs w:val="24"/>
        </w:rPr>
        <w:t xml:space="preserve"> </w:t>
      </w:r>
      <w:r>
        <w:rPr>
          <w:rFonts w:ascii="Trebuchet MS" w:hAnsi="Trebuchet MS"/>
          <w:color w:val="000000"/>
          <w:sz w:val="18"/>
          <w:szCs w:val="24"/>
        </w:rPr>
        <w:t>"</w:t>
      </w:r>
      <w:r w:rsidRPr="008820FF">
        <w:rPr>
          <w:rFonts w:ascii="Trebuchet MS" w:hAnsi="Trebuchet MS"/>
          <w:color w:val="00B050"/>
          <w:sz w:val="18"/>
          <w:szCs w:val="24"/>
        </w:rPr>
        <w:t>But put forth Your hand now and touch all that he has; he will surely curse You to Your face.</w:t>
      </w:r>
      <w:r>
        <w:rPr>
          <w:rFonts w:ascii="Trebuchet MS" w:hAnsi="Trebuchet MS"/>
          <w:color w:val="000000"/>
          <w:sz w:val="18"/>
          <w:szCs w:val="24"/>
        </w:rPr>
        <w:t xml:space="preserve">" </w:t>
      </w:r>
      <w:r>
        <w:rPr>
          <w:rFonts w:ascii="Trebuchet MS" w:hAnsi="Trebuchet MS"/>
          <w:b/>
          <w:color w:val="21770A"/>
          <w:position w:val="6"/>
          <w:sz w:val="12"/>
          <w:szCs w:val="24"/>
        </w:rPr>
        <w:t>12</w:t>
      </w:r>
      <w:r>
        <w:rPr>
          <w:rFonts w:ascii="Trebuchet MS" w:hAnsi="Trebuchet MS"/>
          <w:b/>
          <w:color w:val="21770A"/>
          <w:sz w:val="12"/>
          <w:szCs w:val="24"/>
        </w:rPr>
        <w:t xml:space="preserve"> </w:t>
      </w:r>
      <w:r>
        <w:rPr>
          <w:rFonts w:ascii="Trebuchet MS" w:hAnsi="Trebuchet MS"/>
          <w:color w:val="000000"/>
          <w:sz w:val="18"/>
          <w:szCs w:val="24"/>
        </w:rPr>
        <w:t xml:space="preserve">Then the </w:t>
      </w:r>
      <w:r>
        <w:rPr>
          <w:rFonts w:ascii="Trebuchet MS" w:hAnsi="Trebuchet MS"/>
          <w:smallCaps/>
          <w:color w:val="000000"/>
          <w:sz w:val="18"/>
          <w:szCs w:val="24"/>
        </w:rPr>
        <w:t xml:space="preserve">Lord </w:t>
      </w:r>
      <w:r>
        <w:rPr>
          <w:rFonts w:ascii="Trebuchet MS" w:hAnsi="Trebuchet MS"/>
          <w:color w:val="000000"/>
          <w:sz w:val="18"/>
          <w:szCs w:val="24"/>
        </w:rPr>
        <w:t xml:space="preserve">said to Satan, "Behold, all that he has is in your power, only do not put forth your hand on him." So Satan departed from the presence of the </w:t>
      </w:r>
      <w:r>
        <w:rPr>
          <w:rFonts w:ascii="Trebuchet MS" w:hAnsi="Trebuchet MS"/>
          <w:smallCaps/>
          <w:color w:val="000000"/>
          <w:sz w:val="18"/>
          <w:szCs w:val="24"/>
        </w:rPr>
        <w:t>Lord</w:t>
      </w:r>
      <w:r>
        <w:rPr>
          <w:rFonts w:ascii="Trebuchet MS" w:hAnsi="Trebuchet MS"/>
          <w:color w:val="000000"/>
          <w:sz w:val="18"/>
          <w:szCs w:val="24"/>
        </w:rPr>
        <w:t xml:space="preserve"> (Job 1:6-12).</w:t>
      </w:r>
    </w:p>
    <w:p w:rsidR="0011044F" w:rsidRDefault="005C5438" w:rsidP="005C5438">
      <w:pPr>
        <w:autoSpaceDE w:val="0"/>
        <w:autoSpaceDN w:val="0"/>
        <w:adjustRightInd w:val="0"/>
        <w:spacing w:after="0" w:line="240" w:lineRule="auto"/>
        <w:rPr>
          <w:rFonts w:ascii="Tahoma" w:hAnsi="Tahoma" w:cs="Tahoma"/>
          <w:color w:val="000000"/>
          <w:sz w:val="24"/>
          <w:szCs w:val="24"/>
        </w:rPr>
      </w:pPr>
      <w:r w:rsidRPr="005C5438">
        <w:rPr>
          <w:rFonts w:ascii="Times New Roman" w:hAnsi="Times New Roman" w:cs="Times New Roman"/>
          <w:color w:val="000000"/>
          <w:sz w:val="24"/>
          <w:szCs w:val="24"/>
        </w:rPr>
        <w:t>3)</w:t>
      </w:r>
      <w:r>
        <w:rPr>
          <w:rFonts w:ascii="Tahoma" w:hAnsi="Tahoma" w:cs="Tahoma"/>
          <w:color w:val="000000"/>
          <w:sz w:val="24"/>
          <w:szCs w:val="24"/>
        </w:rPr>
        <w:t xml:space="preserve"> </w:t>
      </w:r>
      <w:r w:rsidR="0011044F">
        <w:rPr>
          <w:rFonts w:ascii="Tahoma" w:hAnsi="Tahoma" w:cs="Tahoma"/>
          <w:color w:val="000000"/>
          <w:sz w:val="24"/>
          <w:szCs w:val="24"/>
        </w:rPr>
        <w:t>Israel’s Future Taunt (Is 12:4) to Satan (King of Babylon)</w:t>
      </w:r>
    </w:p>
    <w:p w:rsidR="005C5438" w:rsidRPr="005C5438" w:rsidRDefault="005C5438" w:rsidP="005C5438">
      <w:pPr>
        <w:autoSpaceDE w:val="0"/>
        <w:autoSpaceDN w:val="0"/>
        <w:adjustRightInd w:val="0"/>
        <w:spacing w:after="0" w:line="240" w:lineRule="auto"/>
        <w:rPr>
          <w:rFonts w:ascii="Tahoma" w:hAnsi="Tahoma" w:cs="Tahoma"/>
          <w:color w:val="000000"/>
          <w:sz w:val="24"/>
          <w:szCs w:val="24"/>
        </w:rPr>
      </w:pPr>
      <w:r>
        <w:rPr>
          <w:rFonts w:ascii="Trebuchet MS" w:hAnsi="Trebuchet MS"/>
          <w:b/>
          <w:color w:val="21770A"/>
          <w:position w:val="6"/>
          <w:sz w:val="12"/>
          <w:szCs w:val="24"/>
        </w:rPr>
        <w:t>12</w:t>
      </w:r>
      <w:r>
        <w:rPr>
          <w:rFonts w:ascii="Trebuchet MS" w:hAnsi="Trebuchet MS"/>
          <w:b/>
          <w:color w:val="21770A"/>
          <w:sz w:val="12"/>
          <w:szCs w:val="24"/>
        </w:rPr>
        <w:t xml:space="preserve"> </w:t>
      </w:r>
      <w:r>
        <w:rPr>
          <w:rFonts w:ascii="Trebuchet MS" w:hAnsi="Trebuchet MS"/>
          <w:color w:val="000000"/>
          <w:sz w:val="18"/>
          <w:szCs w:val="24"/>
        </w:rPr>
        <w:t>"How you have fallen from heaven,</w:t>
      </w:r>
    </w:p>
    <w:p w:rsidR="005C5438" w:rsidRDefault="005C5438" w:rsidP="005C5438">
      <w:pPr>
        <w:tabs>
          <w:tab w:val="left" w:pos="0"/>
        </w:tabs>
        <w:autoSpaceDE w:val="0"/>
        <w:autoSpaceDN w:val="0"/>
        <w:adjustRightInd w:val="0"/>
        <w:spacing w:after="0" w:line="240" w:lineRule="auto"/>
        <w:ind w:left="329" w:right="239" w:hanging="150"/>
        <w:rPr>
          <w:rFonts w:ascii="Trebuchet MS" w:hAnsi="Trebuchet MS"/>
          <w:color w:val="000000"/>
          <w:sz w:val="18"/>
          <w:szCs w:val="24"/>
        </w:rPr>
      </w:pPr>
      <w:r>
        <w:rPr>
          <w:rFonts w:ascii="Trebuchet MS" w:hAnsi="Trebuchet MS"/>
          <w:color w:val="000000"/>
          <w:sz w:val="18"/>
          <w:szCs w:val="24"/>
        </w:rPr>
        <w:t>O star of the morning, son of the dawn!</w:t>
      </w:r>
    </w:p>
    <w:p w:rsidR="005C5438" w:rsidRDefault="005C5438" w:rsidP="005C5438">
      <w:pPr>
        <w:tabs>
          <w:tab w:val="left" w:pos="0"/>
        </w:tabs>
        <w:autoSpaceDE w:val="0"/>
        <w:autoSpaceDN w:val="0"/>
        <w:adjustRightInd w:val="0"/>
        <w:spacing w:after="0" w:line="240" w:lineRule="auto"/>
        <w:ind w:left="329" w:right="239" w:hanging="150"/>
        <w:rPr>
          <w:rFonts w:ascii="Trebuchet MS" w:hAnsi="Trebuchet MS"/>
          <w:color w:val="000000"/>
          <w:sz w:val="18"/>
          <w:szCs w:val="24"/>
        </w:rPr>
      </w:pPr>
      <w:r>
        <w:rPr>
          <w:rFonts w:ascii="Trebuchet MS" w:hAnsi="Trebuchet MS"/>
          <w:color w:val="000000"/>
          <w:sz w:val="18"/>
          <w:szCs w:val="24"/>
        </w:rPr>
        <w:t>You have been cut down to the earth,</w:t>
      </w:r>
    </w:p>
    <w:p w:rsidR="005C5438" w:rsidRDefault="005C5438" w:rsidP="005C5438">
      <w:pPr>
        <w:tabs>
          <w:tab w:val="left" w:pos="0"/>
        </w:tabs>
        <w:autoSpaceDE w:val="0"/>
        <w:autoSpaceDN w:val="0"/>
        <w:adjustRightInd w:val="0"/>
        <w:spacing w:after="0" w:line="240" w:lineRule="auto"/>
        <w:ind w:left="329" w:right="239" w:hanging="150"/>
        <w:rPr>
          <w:rFonts w:ascii="Trebuchet MS" w:hAnsi="Trebuchet MS"/>
          <w:color w:val="000000"/>
          <w:sz w:val="18"/>
          <w:szCs w:val="24"/>
        </w:rPr>
      </w:pPr>
      <w:r>
        <w:rPr>
          <w:rFonts w:ascii="Trebuchet MS" w:hAnsi="Trebuchet MS"/>
          <w:color w:val="000000"/>
          <w:sz w:val="18"/>
          <w:szCs w:val="24"/>
        </w:rPr>
        <w:t xml:space="preserve">You who have weakened the nations! </w:t>
      </w:r>
    </w:p>
    <w:p w:rsidR="005C5438" w:rsidRDefault="005C5438" w:rsidP="005C5438">
      <w:pPr>
        <w:tabs>
          <w:tab w:val="left" w:pos="0"/>
        </w:tabs>
        <w:autoSpaceDE w:val="0"/>
        <w:autoSpaceDN w:val="0"/>
        <w:adjustRightInd w:val="0"/>
        <w:spacing w:after="0" w:line="240" w:lineRule="auto"/>
        <w:ind w:left="329" w:right="239" w:hanging="194"/>
        <w:rPr>
          <w:rFonts w:ascii="Trebuchet MS" w:hAnsi="Trebuchet MS"/>
          <w:color w:val="000000"/>
          <w:sz w:val="18"/>
          <w:szCs w:val="24"/>
        </w:rPr>
      </w:pPr>
      <w:r>
        <w:rPr>
          <w:rFonts w:ascii="Trebuchet MS" w:hAnsi="Trebuchet MS"/>
          <w:b/>
          <w:color w:val="21770A"/>
          <w:position w:val="6"/>
          <w:sz w:val="12"/>
          <w:szCs w:val="24"/>
        </w:rPr>
        <w:t>13</w:t>
      </w:r>
      <w:r>
        <w:rPr>
          <w:rFonts w:ascii="Trebuchet MS" w:hAnsi="Trebuchet MS"/>
          <w:b/>
          <w:color w:val="21770A"/>
          <w:sz w:val="12"/>
          <w:szCs w:val="24"/>
        </w:rPr>
        <w:t xml:space="preserve"> </w:t>
      </w:r>
      <w:r>
        <w:rPr>
          <w:rFonts w:ascii="Trebuchet MS" w:hAnsi="Trebuchet MS"/>
          <w:color w:val="000000"/>
          <w:sz w:val="18"/>
          <w:szCs w:val="24"/>
        </w:rPr>
        <w:t>"But you said in your heart,</w:t>
      </w:r>
    </w:p>
    <w:p w:rsidR="005C5438" w:rsidRPr="008820FF" w:rsidRDefault="005C5438" w:rsidP="005C5438">
      <w:pPr>
        <w:tabs>
          <w:tab w:val="left" w:pos="0"/>
        </w:tabs>
        <w:autoSpaceDE w:val="0"/>
        <w:autoSpaceDN w:val="0"/>
        <w:adjustRightInd w:val="0"/>
        <w:spacing w:after="0" w:line="240" w:lineRule="auto"/>
        <w:ind w:left="329" w:right="239" w:hanging="150"/>
        <w:rPr>
          <w:rFonts w:ascii="Trebuchet MS" w:hAnsi="Trebuchet MS"/>
          <w:color w:val="00B050"/>
          <w:sz w:val="18"/>
          <w:szCs w:val="24"/>
        </w:rPr>
      </w:pPr>
      <w:r w:rsidRPr="008820FF">
        <w:rPr>
          <w:rFonts w:ascii="Trebuchet MS" w:hAnsi="Trebuchet MS"/>
          <w:color w:val="00B050"/>
          <w:sz w:val="18"/>
          <w:szCs w:val="24"/>
        </w:rPr>
        <w:t>'I will ascend to heaven;</w:t>
      </w:r>
    </w:p>
    <w:p w:rsidR="005C5438" w:rsidRPr="008820FF" w:rsidRDefault="005C5438" w:rsidP="005C5438">
      <w:pPr>
        <w:tabs>
          <w:tab w:val="left" w:pos="0"/>
        </w:tabs>
        <w:autoSpaceDE w:val="0"/>
        <w:autoSpaceDN w:val="0"/>
        <w:adjustRightInd w:val="0"/>
        <w:spacing w:after="0" w:line="240" w:lineRule="auto"/>
        <w:ind w:left="329" w:right="239" w:hanging="150"/>
        <w:rPr>
          <w:rFonts w:ascii="Trebuchet MS" w:hAnsi="Trebuchet MS"/>
          <w:color w:val="00B050"/>
          <w:sz w:val="18"/>
          <w:szCs w:val="24"/>
        </w:rPr>
      </w:pPr>
      <w:r w:rsidRPr="008820FF">
        <w:rPr>
          <w:rFonts w:ascii="Trebuchet MS" w:hAnsi="Trebuchet MS"/>
          <w:color w:val="00B050"/>
          <w:sz w:val="18"/>
          <w:szCs w:val="24"/>
        </w:rPr>
        <w:t>I will raise my throne above the stars of God,</w:t>
      </w:r>
    </w:p>
    <w:p w:rsidR="005C5438" w:rsidRPr="008820FF" w:rsidRDefault="005C5438" w:rsidP="005C5438">
      <w:pPr>
        <w:tabs>
          <w:tab w:val="left" w:pos="0"/>
        </w:tabs>
        <w:autoSpaceDE w:val="0"/>
        <w:autoSpaceDN w:val="0"/>
        <w:adjustRightInd w:val="0"/>
        <w:spacing w:after="0" w:line="240" w:lineRule="auto"/>
        <w:ind w:left="329" w:right="239" w:hanging="150"/>
        <w:rPr>
          <w:rFonts w:ascii="Trebuchet MS" w:hAnsi="Trebuchet MS"/>
          <w:color w:val="00B050"/>
          <w:sz w:val="18"/>
          <w:szCs w:val="24"/>
        </w:rPr>
      </w:pPr>
      <w:r w:rsidRPr="008820FF">
        <w:rPr>
          <w:rFonts w:ascii="Trebuchet MS" w:hAnsi="Trebuchet MS"/>
          <w:color w:val="00B050"/>
          <w:sz w:val="18"/>
          <w:szCs w:val="24"/>
        </w:rPr>
        <w:t>And I will sit on the mount of assembly</w:t>
      </w:r>
    </w:p>
    <w:p w:rsidR="005C5438" w:rsidRPr="008820FF" w:rsidRDefault="005C5438" w:rsidP="005C5438">
      <w:pPr>
        <w:tabs>
          <w:tab w:val="left" w:pos="0"/>
        </w:tabs>
        <w:autoSpaceDE w:val="0"/>
        <w:autoSpaceDN w:val="0"/>
        <w:adjustRightInd w:val="0"/>
        <w:spacing w:after="0" w:line="240" w:lineRule="auto"/>
        <w:ind w:left="329" w:right="239" w:hanging="150"/>
        <w:rPr>
          <w:rFonts w:ascii="Trebuchet MS" w:hAnsi="Trebuchet MS"/>
          <w:color w:val="00B050"/>
          <w:sz w:val="18"/>
          <w:szCs w:val="24"/>
        </w:rPr>
      </w:pPr>
      <w:r w:rsidRPr="008820FF">
        <w:rPr>
          <w:rFonts w:ascii="Trebuchet MS" w:hAnsi="Trebuchet MS"/>
          <w:color w:val="00B050"/>
          <w:sz w:val="18"/>
          <w:szCs w:val="24"/>
        </w:rPr>
        <w:t xml:space="preserve">In the recesses of the north. </w:t>
      </w:r>
    </w:p>
    <w:p w:rsidR="005C5438" w:rsidRPr="008820FF" w:rsidRDefault="005C5438" w:rsidP="005C5438">
      <w:pPr>
        <w:tabs>
          <w:tab w:val="left" w:pos="0"/>
        </w:tabs>
        <w:autoSpaceDE w:val="0"/>
        <w:autoSpaceDN w:val="0"/>
        <w:adjustRightInd w:val="0"/>
        <w:spacing w:after="0" w:line="240" w:lineRule="auto"/>
        <w:ind w:left="329" w:right="239" w:hanging="194"/>
        <w:rPr>
          <w:rFonts w:ascii="Trebuchet MS" w:hAnsi="Trebuchet MS"/>
          <w:color w:val="00B050"/>
          <w:sz w:val="18"/>
          <w:szCs w:val="24"/>
        </w:rPr>
      </w:pPr>
      <w:r w:rsidRPr="008820FF">
        <w:rPr>
          <w:rFonts w:ascii="Trebuchet MS" w:hAnsi="Trebuchet MS"/>
          <w:b/>
          <w:color w:val="00B050"/>
          <w:position w:val="6"/>
          <w:sz w:val="12"/>
          <w:szCs w:val="24"/>
        </w:rPr>
        <w:t>14</w:t>
      </w:r>
      <w:r w:rsidRPr="008820FF">
        <w:rPr>
          <w:rFonts w:ascii="Trebuchet MS" w:hAnsi="Trebuchet MS"/>
          <w:b/>
          <w:color w:val="00B050"/>
          <w:sz w:val="12"/>
          <w:szCs w:val="24"/>
        </w:rPr>
        <w:t xml:space="preserve"> </w:t>
      </w:r>
      <w:r w:rsidRPr="008820FF">
        <w:rPr>
          <w:rFonts w:ascii="Trebuchet MS" w:hAnsi="Trebuchet MS"/>
          <w:color w:val="00B050"/>
          <w:sz w:val="18"/>
          <w:szCs w:val="24"/>
        </w:rPr>
        <w:t>'I will ascend above the heights of the clouds;</w:t>
      </w:r>
    </w:p>
    <w:p w:rsidR="005C5438" w:rsidRDefault="005C5438" w:rsidP="005C5438">
      <w:pPr>
        <w:tabs>
          <w:tab w:val="left" w:pos="0"/>
        </w:tabs>
        <w:autoSpaceDE w:val="0"/>
        <w:autoSpaceDN w:val="0"/>
        <w:adjustRightInd w:val="0"/>
        <w:spacing w:after="0" w:line="240" w:lineRule="auto"/>
        <w:ind w:left="329" w:right="239" w:hanging="150"/>
        <w:rPr>
          <w:rFonts w:ascii="Trebuchet MS" w:hAnsi="Trebuchet MS"/>
          <w:color w:val="000000"/>
          <w:sz w:val="18"/>
          <w:szCs w:val="24"/>
        </w:rPr>
      </w:pPr>
      <w:r w:rsidRPr="008820FF">
        <w:rPr>
          <w:rFonts w:ascii="Trebuchet MS" w:hAnsi="Trebuchet MS"/>
          <w:color w:val="00B050"/>
          <w:sz w:val="18"/>
          <w:szCs w:val="24"/>
        </w:rPr>
        <w:t>I will make myself like the Most High.</w:t>
      </w:r>
      <w:r>
        <w:rPr>
          <w:rFonts w:ascii="Trebuchet MS" w:hAnsi="Trebuchet MS"/>
          <w:color w:val="000000"/>
          <w:sz w:val="18"/>
          <w:szCs w:val="24"/>
        </w:rPr>
        <w:t xml:space="preserve">' </w:t>
      </w:r>
    </w:p>
    <w:p w:rsidR="005C5438" w:rsidRDefault="005C5438" w:rsidP="005C5438">
      <w:pPr>
        <w:tabs>
          <w:tab w:val="left" w:pos="0"/>
        </w:tabs>
        <w:autoSpaceDE w:val="0"/>
        <w:autoSpaceDN w:val="0"/>
        <w:adjustRightInd w:val="0"/>
        <w:spacing w:after="0" w:line="240" w:lineRule="auto"/>
        <w:ind w:left="329" w:right="239" w:hanging="194"/>
        <w:rPr>
          <w:rFonts w:ascii="Trebuchet MS" w:hAnsi="Trebuchet MS"/>
          <w:color w:val="000000"/>
          <w:sz w:val="18"/>
          <w:szCs w:val="24"/>
        </w:rPr>
      </w:pPr>
      <w:r>
        <w:rPr>
          <w:rFonts w:ascii="Trebuchet MS" w:hAnsi="Trebuchet MS"/>
          <w:b/>
          <w:color w:val="21770A"/>
          <w:position w:val="6"/>
          <w:sz w:val="12"/>
          <w:szCs w:val="24"/>
        </w:rPr>
        <w:t>15</w:t>
      </w:r>
      <w:r>
        <w:rPr>
          <w:rFonts w:ascii="Trebuchet MS" w:hAnsi="Trebuchet MS"/>
          <w:b/>
          <w:color w:val="21770A"/>
          <w:sz w:val="12"/>
          <w:szCs w:val="24"/>
        </w:rPr>
        <w:t xml:space="preserve"> </w:t>
      </w:r>
      <w:r>
        <w:rPr>
          <w:rFonts w:ascii="Trebuchet MS" w:hAnsi="Trebuchet MS"/>
          <w:color w:val="000000"/>
          <w:sz w:val="18"/>
          <w:szCs w:val="24"/>
        </w:rPr>
        <w:t>"Nevertheless you will be thrust down to Sheol,</w:t>
      </w:r>
    </w:p>
    <w:p w:rsidR="005C5438" w:rsidRDefault="005C5438" w:rsidP="005C5438">
      <w:pPr>
        <w:tabs>
          <w:tab w:val="left" w:pos="0"/>
        </w:tabs>
        <w:autoSpaceDE w:val="0"/>
        <w:autoSpaceDN w:val="0"/>
        <w:adjustRightInd w:val="0"/>
        <w:spacing w:after="0" w:line="240" w:lineRule="auto"/>
        <w:ind w:left="329" w:right="239" w:hanging="150"/>
        <w:rPr>
          <w:rFonts w:ascii="Trebuchet MS" w:hAnsi="Trebuchet MS"/>
          <w:color w:val="000000"/>
          <w:sz w:val="18"/>
          <w:szCs w:val="24"/>
        </w:rPr>
      </w:pPr>
      <w:r>
        <w:rPr>
          <w:rFonts w:ascii="Trebuchet MS" w:hAnsi="Trebuchet MS"/>
          <w:color w:val="000000"/>
          <w:sz w:val="18"/>
          <w:szCs w:val="24"/>
        </w:rPr>
        <w:t>To the recesses of the pit (Is 14:12-15).</w:t>
      </w:r>
    </w:p>
    <w:p w:rsidR="005C5438" w:rsidRPr="008820FF" w:rsidRDefault="005C5438" w:rsidP="008820FF">
      <w:pPr>
        <w:autoSpaceDE w:val="0"/>
        <w:autoSpaceDN w:val="0"/>
        <w:adjustRightInd w:val="0"/>
        <w:spacing w:after="0" w:line="240" w:lineRule="auto"/>
        <w:rPr>
          <w:rFonts w:ascii="Tahoma" w:hAnsi="Tahoma" w:cs="Tahoma"/>
          <w:color w:val="000000"/>
          <w:sz w:val="24"/>
          <w:szCs w:val="24"/>
        </w:rPr>
      </w:pPr>
      <w:r w:rsidRPr="005C5438">
        <w:rPr>
          <w:rFonts w:ascii="Times New Roman" w:hAnsi="Times New Roman" w:cs="Times New Roman"/>
          <w:color w:val="000000"/>
          <w:sz w:val="24"/>
          <w:szCs w:val="24"/>
        </w:rPr>
        <w:t>4)</w:t>
      </w:r>
      <w:r>
        <w:rPr>
          <w:rFonts w:ascii="Times New Roman" w:hAnsi="Times New Roman" w:cs="Times New Roman"/>
          <w:sz w:val="24"/>
          <w:szCs w:val="24"/>
        </w:rPr>
        <w:t xml:space="preserve">  </w:t>
      </w:r>
      <w:r>
        <w:rPr>
          <w:rFonts w:ascii="Trebuchet MS" w:hAnsi="Trebuchet MS"/>
          <w:color w:val="000000"/>
          <w:sz w:val="18"/>
          <w:szCs w:val="24"/>
        </w:rPr>
        <w:t xml:space="preserve">Then Jesus was led up by the Spirit into the wilderness to be tempted by the devil. </w:t>
      </w:r>
      <w:r>
        <w:rPr>
          <w:rFonts w:ascii="Trebuchet MS" w:hAnsi="Trebuchet MS"/>
          <w:b/>
          <w:color w:val="21770A"/>
          <w:position w:val="6"/>
          <w:sz w:val="12"/>
          <w:szCs w:val="24"/>
        </w:rPr>
        <w:t>2</w:t>
      </w:r>
      <w:r>
        <w:rPr>
          <w:rFonts w:ascii="Trebuchet MS" w:hAnsi="Trebuchet MS"/>
          <w:b/>
          <w:color w:val="21770A"/>
          <w:sz w:val="12"/>
          <w:szCs w:val="24"/>
        </w:rPr>
        <w:t xml:space="preserve"> </w:t>
      </w:r>
      <w:r>
        <w:rPr>
          <w:rFonts w:ascii="Trebuchet MS" w:hAnsi="Trebuchet MS"/>
          <w:color w:val="000000"/>
          <w:sz w:val="18"/>
          <w:szCs w:val="24"/>
        </w:rPr>
        <w:t xml:space="preserve">And after He had fasted forty days and forty nights, He then became hungry. </w:t>
      </w:r>
      <w:r>
        <w:rPr>
          <w:rFonts w:ascii="Trebuchet MS" w:hAnsi="Trebuchet MS"/>
          <w:b/>
          <w:color w:val="21770A"/>
          <w:position w:val="6"/>
          <w:sz w:val="12"/>
          <w:szCs w:val="24"/>
        </w:rPr>
        <w:t>3</w:t>
      </w:r>
      <w:r>
        <w:rPr>
          <w:rFonts w:ascii="Trebuchet MS" w:hAnsi="Trebuchet MS"/>
          <w:b/>
          <w:color w:val="21770A"/>
          <w:sz w:val="12"/>
          <w:szCs w:val="24"/>
        </w:rPr>
        <w:t xml:space="preserve"> </w:t>
      </w:r>
      <w:r>
        <w:rPr>
          <w:rFonts w:ascii="Trebuchet MS" w:hAnsi="Trebuchet MS"/>
          <w:color w:val="000000"/>
          <w:sz w:val="18"/>
          <w:szCs w:val="24"/>
        </w:rPr>
        <w:t>And the tempter came and said to Him, "</w:t>
      </w:r>
      <w:r w:rsidRPr="008820FF">
        <w:rPr>
          <w:rFonts w:ascii="Trebuchet MS" w:hAnsi="Trebuchet MS"/>
          <w:color w:val="00B050"/>
          <w:sz w:val="18"/>
          <w:szCs w:val="24"/>
        </w:rPr>
        <w:t>If You are the Son of God, command that these stones become bread</w:t>
      </w:r>
      <w:r>
        <w:rPr>
          <w:rFonts w:ascii="Trebuchet MS" w:hAnsi="Trebuchet MS"/>
          <w:color w:val="000000"/>
          <w:sz w:val="18"/>
          <w:szCs w:val="24"/>
        </w:rPr>
        <w:t xml:space="preserve">." </w:t>
      </w:r>
      <w:r>
        <w:rPr>
          <w:rFonts w:ascii="Trebuchet MS" w:hAnsi="Trebuchet MS"/>
          <w:b/>
          <w:color w:val="21770A"/>
          <w:position w:val="6"/>
          <w:sz w:val="12"/>
          <w:szCs w:val="24"/>
        </w:rPr>
        <w:t>4</w:t>
      </w:r>
      <w:r>
        <w:rPr>
          <w:rFonts w:ascii="Trebuchet MS" w:hAnsi="Trebuchet MS"/>
          <w:b/>
          <w:color w:val="21770A"/>
          <w:sz w:val="12"/>
          <w:szCs w:val="24"/>
        </w:rPr>
        <w:t xml:space="preserve"> </w:t>
      </w:r>
      <w:r>
        <w:rPr>
          <w:rFonts w:ascii="Trebuchet MS" w:hAnsi="Trebuchet MS"/>
          <w:color w:val="000000"/>
          <w:sz w:val="18"/>
          <w:szCs w:val="24"/>
        </w:rPr>
        <w:t xml:space="preserve">But He answered and said, </w:t>
      </w:r>
      <w:r>
        <w:rPr>
          <w:rFonts w:ascii="Trebuchet MS" w:hAnsi="Trebuchet MS"/>
          <w:color w:val="BC0406"/>
          <w:sz w:val="18"/>
          <w:szCs w:val="24"/>
        </w:rPr>
        <w:t>"It is written, '</w:t>
      </w:r>
      <w:r>
        <w:rPr>
          <w:rFonts w:ascii="Trebuchet MS" w:hAnsi="Trebuchet MS"/>
          <w:i/>
          <w:color w:val="BC0406"/>
          <w:sz w:val="18"/>
          <w:szCs w:val="24"/>
        </w:rPr>
        <w:t>MAN SHALL NOT LIVE ON BREAD ALONE</w:t>
      </w:r>
      <w:r>
        <w:rPr>
          <w:rFonts w:ascii="Trebuchet MS" w:hAnsi="Trebuchet MS"/>
          <w:color w:val="BC0406"/>
          <w:sz w:val="18"/>
          <w:szCs w:val="24"/>
        </w:rPr>
        <w:t xml:space="preserve">, </w:t>
      </w:r>
      <w:r>
        <w:rPr>
          <w:rFonts w:ascii="Trebuchet MS" w:hAnsi="Trebuchet MS"/>
          <w:i/>
          <w:color w:val="BC0406"/>
          <w:sz w:val="18"/>
          <w:szCs w:val="24"/>
        </w:rPr>
        <w:t>BUT ON EVERY WORD THAT PROCEEDS OUT OF THE MOUTH OF GOD</w:t>
      </w:r>
      <w:r w:rsidR="00181C79">
        <w:rPr>
          <w:rFonts w:ascii="Trebuchet MS" w:hAnsi="Trebuchet MS"/>
          <w:i/>
          <w:color w:val="BC0406"/>
          <w:sz w:val="18"/>
          <w:szCs w:val="24"/>
        </w:rPr>
        <w:t xml:space="preserve"> </w:t>
      </w:r>
      <w:r w:rsidR="00181C79" w:rsidRPr="00181C79">
        <w:rPr>
          <w:rFonts w:ascii="Trebuchet MS" w:hAnsi="Trebuchet MS"/>
          <w:i/>
          <w:color w:val="C00000"/>
          <w:sz w:val="18"/>
          <w:szCs w:val="24"/>
        </w:rPr>
        <w:t>(Dt 8:3)</w:t>
      </w:r>
      <w:r w:rsidRPr="00181C79">
        <w:rPr>
          <w:rFonts w:ascii="Trebuchet MS" w:hAnsi="Trebuchet MS"/>
          <w:color w:val="C00000"/>
          <w:sz w:val="18"/>
          <w:szCs w:val="24"/>
        </w:rPr>
        <w:t>.</w:t>
      </w:r>
      <w:r>
        <w:rPr>
          <w:rFonts w:ascii="Trebuchet MS" w:hAnsi="Trebuchet MS"/>
          <w:color w:val="BC0406"/>
          <w:sz w:val="18"/>
          <w:szCs w:val="24"/>
        </w:rPr>
        <w:t xml:space="preserve">'" </w:t>
      </w:r>
      <w:r>
        <w:rPr>
          <w:rFonts w:ascii="Trebuchet MS" w:hAnsi="Trebuchet MS"/>
          <w:b/>
          <w:color w:val="21770A"/>
          <w:position w:val="6"/>
          <w:sz w:val="12"/>
          <w:szCs w:val="24"/>
        </w:rPr>
        <w:t>5</w:t>
      </w:r>
      <w:r>
        <w:rPr>
          <w:rFonts w:ascii="Trebuchet MS" w:hAnsi="Trebuchet MS"/>
          <w:b/>
          <w:color w:val="21770A"/>
          <w:sz w:val="12"/>
          <w:szCs w:val="24"/>
        </w:rPr>
        <w:t xml:space="preserve"> </w:t>
      </w:r>
      <w:r>
        <w:rPr>
          <w:rFonts w:ascii="Trebuchet MS" w:hAnsi="Trebuchet MS"/>
          <w:color w:val="000000"/>
          <w:sz w:val="18"/>
          <w:szCs w:val="24"/>
        </w:rPr>
        <w:t xml:space="preserve">Then the devil took Him into the holy city and had Him stand on the pinnacle of the temple, </w:t>
      </w:r>
      <w:r>
        <w:rPr>
          <w:rFonts w:ascii="Trebuchet MS" w:hAnsi="Trebuchet MS"/>
          <w:b/>
          <w:color w:val="21770A"/>
          <w:position w:val="6"/>
          <w:sz w:val="12"/>
          <w:szCs w:val="24"/>
        </w:rPr>
        <w:t>6</w:t>
      </w:r>
      <w:r>
        <w:rPr>
          <w:rFonts w:ascii="Trebuchet MS" w:hAnsi="Trebuchet MS"/>
          <w:b/>
          <w:color w:val="21770A"/>
          <w:sz w:val="12"/>
          <w:szCs w:val="24"/>
        </w:rPr>
        <w:t xml:space="preserve"> </w:t>
      </w:r>
      <w:r>
        <w:rPr>
          <w:rFonts w:ascii="Trebuchet MS" w:hAnsi="Trebuchet MS"/>
          <w:color w:val="000000"/>
          <w:sz w:val="18"/>
          <w:szCs w:val="24"/>
        </w:rPr>
        <w:t xml:space="preserve">and </w:t>
      </w:r>
      <w:r>
        <w:rPr>
          <w:rFonts w:ascii="Trebuchet MS" w:hAnsi="Trebuchet MS"/>
          <w:b/>
          <w:color w:val="6C0108"/>
          <w:position w:val="6"/>
          <w:sz w:val="12"/>
          <w:szCs w:val="24"/>
        </w:rPr>
        <w:t>*</w:t>
      </w:r>
      <w:r>
        <w:rPr>
          <w:rFonts w:ascii="Trebuchet MS" w:hAnsi="Trebuchet MS"/>
          <w:color w:val="000000"/>
          <w:sz w:val="18"/>
          <w:szCs w:val="24"/>
        </w:rPr>
        <w:t>said to Him, "</w:t>
      </w:r>
      <w:r w:rsidRPr="008820FF">
        <w:rPr>
          <w:rFonts w:ascii="Trebuchet MS" w:hAnsi="Trebuchet MS"/>
          <w:color w:val="00B050"/>
          <w:sz w:val="18"/>
          <w:szCs w:val="24"/>
        </w:rPr>
        <w:t>If You are the Son of God, throw Yourself down; for it is written,</w:t>
      </w:r>
      <w:r w:rsidR="00791253" w:rsidRPr="008820FF">
        <w:rPr>
          <w:rFonts w:ascii="Trebuchet MS" w:hAnsi="Trebuchet MS"/>
          <w:color w:val="00B050"/>
          <w:sz w:val="18"/>
          <w:szCs w:val="24"/>
        </w:rPr>
        <w:t xml:space="preserve"> </w:t>
      </w:r>
      <w:r w:rsidRPr="008820FF">
        <w:rPr>
          <w:rFonts w:ascii="Trebuchet MS" w:hAnsi="Trebuchet MS"/>
          <w:color w:val="00B050"/>
          <w:sz w:val="18"/>
          <w:szCs w:val="24"/>
        </w:rPr>
        <w:t>'</w:t>
      </w:r>
      <w:r w:rsidRPr="008820FF">
        <w:rPr>
          <w:rFonts w:ascii="Trebuchet MS" w:hAnsi="Trebuchet MS"/>
          <w:i/>
          <w:color w:val="00B050"/>
          <w:sz w:val="18"/>
          <w:szCs w:val="24"/>
        </w:rPr>
        <w:t>HE WILL COMMAND HIS ANGELS CONCERNING YOU</w:t>
      </w:r>
      <w:r w:rsidRPr="008820FF">
        <w:rPr>
          <w:rFonts w:ascii="Trebuchet MS" w:hAnsi="Trebuchet MS"/>
          <w:color w:val="00B050"/>
          <w:sz w:val="18"/>
          <w:szCs w:val="24"/>
        </w:rPr>
        <w:t>';</w:t>
      </w:r>
      <w:r w:rsidR="00791253" w:rsidRPr="008820FF">
        <w:rPr>
          <w:rFonts w:ascii="Trebuchet MS" w:hAnsi="Trebuchet MS"/>
          <w:color w:val="00B050"/>
          <w:sz w:val="18"/>
          <w:szCs w:val="24"/>
        </w:rPr>
        <w:t xml:space="preserve"> A</w:t>
      </w:r>
      <w:r w:rsidRPr="008820FF">
        <w:rPr>
          <w:rFonts w:ascii="Trebuchet MS" w:hAnsi="Trebuchet MS"/>
          <w:color w:val="00B050"/>
          <w:sz w:val="18"/>
          <w:szCs w:val="24"/>
        </w:rPr>
        <w:t>nd</w:t>
      </w:r>
      <w:r w:rsidR="00791253" w:rsidRPr="008820FF">
        <w:rPr>
          <w:rFonts w:ascii="Trebuchet MS" w:hAnsi="Trebuchet MS"/>
          <w:color w:val="00B050"/>
          <w:sz w:val="18"/>
          <w:szCs w:val="24"/>
        </w:rPr>
        <w:t xml:space="preserve"> </w:t>
      </w:r>
      <w:r w:rsidRPr="008820FF">
        <w:rPr>
          <w:rFonts w:ascii="Trebuchet MS" w:hAnsi="Trebuchet MS"/>
          <w:color w:val="00B050"/>
          <w:sz w:val="18"/>
          <w:szCs w:val="24"/>
        </w:rPr>
        <w:t>'</w:t>
      </w:r>
      <w:r w:rsidRPr="008820FF">
        <w:rPr>
          <w:rFonts w:ascii="Trebuchet MS" w:hAnsi="Trebuchet MS"/>
          <w:i/>
          <w:color w:val="00B050"/>
          <w:sz w:val="18"/>
          <w:szCs w:val="24"/>
        </w:rPr>
        <w:t>ON their HANDS THEY WILL BEAR YOU UP</w:t>
      </w:r>
      <w:r w:rsidRPr="008820FF">
        <w:rPr>
          <w:rFonts w:ascii="Trebuchet MS" w:hAnsi="Trebuchet MS"/>
          <w:color w:val="00B050"/>
          <w:sz w:val="18"/>
          <w:szCs w:val="24"/>
        </w:rPr>
        <w:t>,</w:t>
      </w:r>
      <w:r w:rsidRPr="008820FF">
        <w:rPr>
          <w:rFonts w:ascii="Trebuchet MS" w:hAnsi="Trebuchet MS"/>
          <w:i/>
          <w:color w:val="00B050"/>
          <w:sz w:val="18"/>
          <w:szCs w:val="24"/>
        </w:rPr>
        <w:t>SO THAT YOU WILL NOT STRIKE YOUR FOOT AGAINST A STONE</w:t>
      </w:r>
      <w:r w:rsidR="00181C79">
        <w:rPr>
          <w:rFonts w:ascii="Trebuchet MS" w:hAnsi="Trebuchet MS"/>
          <w:i/>
          <w:color w:val="00B050"/>
          <w:sz w:val="18"/>
          <w:szCs w:val="24"/>
        </w:rPr>
        <w:t xml:space="preserve"> </w:t>
      </w:r>
      <w:r w:rsidR="00181C79" w:rsidRPr="00181C79">
        <w:rPr>
          <w:rFonts w:ascii="Trebuchet MS" w:hAnsi="Trebuchet MS"/>
          <w:i/>
          <w:color w:val="00B050"/>
          <w:sz w:val="18"/>
          <w:szCs w:val="24"/>
        </w:rPr>
        <w:t>(Ps 91:11-12)</w:t>
      </w:r>
      <w:r w:rsidRPr="008820FF">
        <w:rPr>
          <w:rFonts w:ascii="Trebuchet MS" w:hAnsi="Trebuchet MS"/>
          <w:color w:val="00B050"/>
          <w:sz w:val="18"/>
          <w:szCs w:val="24"/>
        </w:rPr>
        <w:t>.</w:t>
      </w:r>
      <w:r>
        <w:rPr>
          <w:rFonts w:ascii="Trebuchet MS" w:hAnsi="Trebuchet MS"/>
          <w:color w:val="000000"/>
          <w:sz w:val="18"/>
          <w:szCs w:val="24"/>
        </w:rPr>
        <w:t xml:space="preserve">'" </w:t>
      </w:r>
      <w:r>
        <w:rPr>
          <w:rFonts w:ascii="Trebuchet MS" w:hAnsi="Trebuchet MS"/>
          <w:b/>
          <w:color w:val="21770A"/>
          <w:sz w:val="12"/>
          <w:szCs w:val="24"/>
        </w:rPr>
        <w:t xml:space="preserve"> </w:t>
      </w:r>
      <w:r>
        <w:rPr>
          <w:rFonts w:ascii="Trebuchet MS" w:hAnsi="Trebuchet MS"/>
          <w:color w:val="000000"/>
          <w:sz w:val="18"/>
          <w:szCs w:val="24"/>
        </w:rPr>
        <w:t xml:space="preserve">Jesus said to him, </w:t>
      </w:r>
      <w:r>
        <w:rPr>
          <w:rFonts w:ascii="Trebuchet MS" w:hAnsi="Trebuchet MS"/>
          <w:color w:val="BC0406"/>
          <w:sz w:val="18"/>
          <w:szCs w:val="24"/>
        </w:rPr>
        <w:t>"On the other hand, it is written, '</w:t>
      </w:r>
      <w:r>
        <w:rPr>
          <w:rFonts w:ascii="Trebuchet MS" w:hAnsi="Trebuchet MS"/>
          <w:i/>
          <w:color w:val="BC0406"/>
          <w:sz w:val="18"/>
          <w:szCs w:val="24"/>
        </w:rPr>
        <w:t>YOU SHALL NOT PUT THE LORD YOUR GOD TO THE TEST</w:t>
      </w:r>
      <w:r w:rsidR="00181C79">
        <w:rPr>
          <w:rFonts w:ascii="Trebuchet MS" w:hAnsi="Trebuchet MS"/>
          <w:i/>
          <w:color w:val="BC0406"/>
          <w:sz w:val="18"/>
          <w:szCs w:val="24"/>
        </w:rPr>
        <w:t xml:space="preserve"> </w:t>
      </w:r>
      <w:r w:rsidR="00181C79" w:rsidRPr="00181C79">
        <w:rPr>
          <w:rFonts w:ascii="Trebuchet MS" w:hAnsi="Trebuchet MS"/>
          <w:i/>
          <w:color w:val="C00000"/>
          <w:sz w:val="18"/>
          <w:szCs w:val="24"/>
        </w:rPr>
        <w:t>(Dt 6:16)</w:t>
      </w:r>
      <w:r w:rsidRPr="00181C79">
        <w:rPr>
          <w:rFonts w:ascii="Trebuchet MS" w:hAnsi="Trebuchet MS"/>
          <w:color w:val="C00000"/>
          <w:sz w:val="18"/>
          <w:szCs w:val="24"/>
        </w:rPr>
        <w:t>.</w:t>
      </w:r>
      <w:r>
        <w:rPr>
          <w:rFonts w:ascii="Trebuchet MS" w:hAnsi="Trebuchet MS"/>
          <w:color w:val="BC0406"/>
          <w:sz w:val="18"/>
          <w:szCs w:val="24"/>
        </w:rPr>
        <w:t xml:space="preserve">'" </w:t>
      </w:r>
      <w:r>
        <w:rPr>
          <w:rFonts w:ascii="Trebuchet MS" w:hAnsi="Trebuchet MS"/>
          <w:b/>
          <w:color w:val="21770A"/>
          <w:position w:val="6"/>
          <w:sz w:val="12"/>
          <w:szCs w:val="24"/>
        </w:rPr>
        <w:t>8</w:t>
      </w:r>
      <w:r>
        <w:rPr>
          <w:rFonts w:ascii="Trebuchet MS" w:hAnsi="Trebuchet MS"/>
          <w:b/>
          <w:color w:val="21770A"/>
          <w:sz w:val="12"/>
          <w:szCs w:val="24"/>
        </w:rPr>
        <w:t xml:space="preserve"> </w:t>
      </w:r>
      <w:r>
        <w:rPr>
          <w:rFonts w:ascii="Trebuchet MS" w:hAnsi="Trebuchet MS"/>
          <w:color w:val="000000"/>
          <w:sz w:val="18"/>
          <w:szCs w:val="24"/>
        </w:rPr>
        <w:t xml:space="preserve">Again, the devil took Him to a very high mountain and showed Him all the kingdoms of the world and their glory; </w:t>
      </w:r>
      <w:r>
        <w:rPr>
          <w:rFonts w:ascii="Trebuchet MS" w:hAnsi="Trebuchet MS"/>
          <w:b/>
          <w:color w:val="21770A"/>
          <w:position w:val="6"/>
          <w:sz w:val="12"/>
          <w:szCs w:val="24"/>
        </w:rPr>
        <w:t>9</w:t>
      </w:r>
      <w:r>
        <w:rPr>
          <w:rFonts w:ascii="Trebuchet MS" w:hAnsi="Trebuchet MS"/>
          <w:b/>
          <w:color w:val="21770A"/>
          <w:sz w:val="12"/>
          <w:szCs w:val="24"/>
        </w:rPr>
        <w:t xml:space="preserve"> </w:t>
      </w:r>
      <w:r>
        <w:rPr>
          <w:rFonts w:ascii="Trebuchet MS" w:hAnsi="Trebuchet MS"/>
          <w:color w:val="000000"/>
          <w:sz w:val="18"/>
          <w:szCs w:val="24"/>
        </w:rPr>
        <w:t>and he said to Him, "</w:t>
      </w:r>
      <w:r w:rsidRPr="008820FF">
        <w:rPr>
          <w:rFonts w:ascii="Trebuchet MS" w:hAnsi="Trebuchet MS"/>
          <w:color w:val="00B050"/>
          <w:sz w:val="18"/>
          <w:szCs w:val="24"/>
        </w:rPr>
        <w:t>All these things I will give You, if You fall down and worship me</w:t>
      </w:r>
      <w:r>
        <w:rPr>
          <w:rFonts w:ascii="Trebuchet MS" w:hAnsi="Trebuchet MS"/>
          <w:color w:val="000000"/>
          <w:sz w:val="18"/>
          <w:szCs w:val="24"/>
        </w:rPr>
        <w:t xml:space="preserve">." </w:t>
      </w:r>
      <w:r>
        <w:rPr>
          <w:rFonts w:ascii="Trebuchet MS" w:hAnsi="Trebuchet MS"/>
          <w:b/>
          <w:color w:val="21770A"/>
          <w:position w:val="6"/>
          <w:sz w:val="12"/>
          <w:szCs w:val="24"/>
        </w:rPr>
        <w:t>10</w:t>
      </w:r>
      <w:r>
        <w:rPr>
          <w:rFonts w:ascii="Trebuchet MS" w:hAnsi="Trebuchet MS"/>
          <w:b/>
          <w:color w:val="21770A"/>
          <w:sz w:val="12"/>
          <w:szCs w:val="24"/>
        </w:rPr>
        <w:t xml:space="preserve"> </w:t>
      </w:r>
      <w:r>
        <w:rPr>
          <w:rFonts w:ascii="Trebuchet MS" w:hAnsi="Trebuchet MS"/>
          <w:color w:val="000000"/>
          <w:sz w:val="18"/>
          <w:szCs w:val="24"/>
        </w:rPr>
        <w:t xml:space="preserve">Then Jesus said to him, </w:t>
      </w:r>
      <w:r>
        <w:rPr>
          <w:rFonts w:ascii="Trebuchet MS" w:hAnsi="Trebuchet MS"/>
          <w:color w:val="BC0406"/>
          <w:sz w:val="18"/>
          <w:szCs w:val="24"/>
        </w:rPr>
        <w:t>"Go, Satan! For it is written, '</w:t>
      </w:r>
      <w:r>
        <w:rPr>
          <w:rFonts w:ascii="Trebuchet MS" w:hAnsi="Trebuchet MS"/>
          <w:i/>
          <w:color w:val="BC0406"/>
          <w:sz w:val="18"/>
          <w:szCs w:val="24"/>
        </w:rPr>
        <w:t>YOU SHALL WORSHIP THE LORD YOUR GOD</w:t>
      </w:r>
      <w:r>
        <w:rPr>
          <w:rFonts w:ascii="Trebuchet MS" w:hAnsi="Trebuchet MS"/>
          <w:color w:val="BC0406"/>
          <w:sz w:val="18"/>
          <w:szCs w:val="24"/>
        </w:rPr>
        <w:t xml:space="preserve">, </w:t>
      </w:r>
      <w:r>
        <w:rPr>
          <w:rFonts w:ascii="Trebuchet MS" w:hAnsi="Trebuchet MS"/>
          <w:i/>
          <w:color w:val="BC0406"/>
          <w:sz w:val="18"/>
          <w:szCs w:val="24"/>
        </w:rPr>
        <w:t>AND SERVE HIM ONLY</w:t>
      </w:r>
      <w:r w:rsidR="00181C79">
        <w:rPr>
          <w:rFonts w:ascii="Trebuchet MS" w:hAnsi="Trebuchet MS"/>
          <w:i/>
          <w:color w:val="BC0406"/>
          <w:sz w:val="18"/>
          <w:szCs w:val="24"/>
        </w:rPr>
        <w:t xml:space="preserve"> </w:t>
      </w:r>
      <w:r w:rsidR="00181C79" w:rsidRPr="00181C79">
        <w:rPr>
          <w:rFonts w:ascii="Trebuchet MS" w:hAnsi="Trebuchet MS"/>
          <w:i/>
          <w:color w:val="C00000"/>
          <w:sz w:val="18"/>
          <w:szCs w:val="24"/>
        </w:rPr>
        <w:t>(Dt 6:13)</w:t>
      </w:r>
      <w:r w:rsidRPr="00181C79">
        <w:rPr>
          <w:rFonts w:ascii="Trebuchet MS" w:hAnsi="Trebuchet MS"/>
          <w:color w:val="C00000"/>
          <w:sz w:val="18"/>
          <w:szCs w:val="24"/>
        </w:rPr>
        <w:t>.'</w:t>
      </w:r>
      <w:r>
        <w:rPr>
          <w:rFonts w:ascii="Trebuchet MS" w:hAnsi="Trebuchet MS"/>
          <w:color w:val="BC0406"/>
          <w:sz w:val="18"/>
          <w:szCs w:val="24"/>
        </w:rPr>
        <w:t xml:space="preserve">" </w:t>
      </w:r>
      <w:r>
        <w:rPr>
          <w:rFonts w:ascii="Trebuchet MS" w:hAnsi="Trebuchet MS"/>
          <w:color w:val="000000"/>
          <w:sz w:val="18"/>
          <w:szCs w:val="24"/>
        </w:rPr>
        <w:t xml:space="preserve"> </w:t>
      </w:r>
      <w:r>
        <w:rPr>
          <w:rFonts w:ascii="Trebuchet MS" w:hAnsi="Trebuchet MS"/>
          <w:b/>
          <w:color w:val="21770A"/>
          <w:position w:val="6"/>
          <w:sz w:val="12"/>
          <w:szCs w:val="24"/>
        </w:rPr>
        <w:t>11</w:t>
      </w:r>
      <w:r>
        <w:rPr>
          <w:rFonts w:ascii="Trebuchet MS" w:hAnsi="Trebuchet MS"/>
          <w:b/>
          <w:color w:val="21770A"/>
          <w:sz w:val="12"/>
          <w:szCs w:val="24"/>
        </w:rPr>
        <w:t xml:space="preserve"> </w:t>
      </w:r>
      <w:r>
        <w:rPr>
          <w:rFonts w:ascii="Trebuchet MS" w:hAnsi="Trebuchet MS"/>
          <w:color w:val="000000"/>
          <w:sz w:val="18"/>
          <w:szCs w:val="24"/>
        </w:rPr>
        <w:t xml:space="preserve">Then the devil left Him; and behold, angels came and </w:t>
      </w:r>
      <w:r>
        <w:rPr>
          <w:rFonts w:ascii="Trebuchet MS" w:hAnsi="Trebuchet MS"/>
          <w:i/>
          <w:color w:val="555454"/>
          <w:sz w:val="18"/>
          <w:szCs w:val="24"/>
        </w:rPr>
        <w:t xml:space="preserve">began </w:t>
      </w:r>
      <w:r w:rsidR="00791253">
        <w:rPr>
          <w:rFonts w:ascii="Trebuchet MS" w:hAnsi="Trebuchet MS"/>
          <w:color w:val="000000"/>
          <w:sz w:val="18"/>
          <w:szCs w:val="24"/>
        </w:rPr>
        <w:t>to minister to Him (Mt 4:1-11).</w:t>
      </w:r>
    </w:p>
    <w:p w:rsidR="006D58FD" w:rsidRDefault="006D58FD"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p>
    <w:p w:rsidR="006D58FD" w:rsidRDefault="006D58FD"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bookmarkStart w:id="289" w:name="Seven"/>
      <w:bookmarkEnd w:id="289"/>
      <w:r w:rsidRPr="006D58FD">
        <w:rPr>
          <w:rFonts w:ascii="Times New Roman" w:hAnsi="Times New Roman" w:cs="Times New Roman"/>
          <w:b/>
          <w:color w:val="000000"/>
          <w:sz w:val="24"/>
          <w:szCs w:val="24"/>
        </w:rPr>
        <w:t>Seven</w:t>
      </w:r>
      <w:r>
        <w:rPr>
          <w:rFonts w:ascii="Times New Roman" w:hAnsi="Times New Roman" w:cs="Times New Roman"/>
          <w:color w:val="000000"/>
          <w:sz w:val="24"/>
          <w:szCs w:val="24"/>
        </w:rPr>
        <w:t>:</w:t>
      </w:r>
      <w:r w:rsidR="00F60E63">
        <w:rPr>
          <w:rFonts w:ascii="Times New Roman" w:hAnsi="Times New Roman" w:cs="Times New Roman"/>
          <w:color w:val="000000"/>
          <w:sz w:val="24"/>
          <w:szCs w:val="24"/>
        </w:rPr>
        <w:t xml:space="preserve">  A common expression is that 6 is the number of man and 7 the number of God.  A</w:t>
      </w:r>
      <w:r w:rsidR="00827E0A">
        <w:rPr>
          <w:rFonts w:ascii="Times New Roman" w:hAnsi="Times New Roman" w:cs="Times New Roman"/>
          <w:color w:val="000000"/>
          <w:sz w:val="24"/>
          <w:szCs w:val="24"/>
        </w:rPr>
        <w:t>nother perceptive comment is that</w:t>
      </w:r>
      <w:r w:rsidR="00F60E63">
        <w:rPr>
          <w:rFonts w:ascii="Times New Roman" w:hAnsi="Times New Roman" w:cs="Times New Roman"/>
          <w:color w:val="000000"/>
          <w:sz w:val="24"/>
          <w:szCs w:val="24"/>
        </w:rPr>
        <w:t xml:space="preserve"> 6 shows incompletion, while 7 shows completion or perfection.</w:t>
      </w:r>
      <w:r w:rsidR="000576CD">
        <w:rPr>
          <w:rFonts w:ascii="Times New Roman" w:hAnsi="Times New Roman" w:cs="Times New Roman"/>
          <w:color w:val="000000"/>
          <w:sz w:val="24"/>
          <w:szCs w:val="24"/>
        </w:rPr>
        <w:t xml:space="preserve">  Except for the number one, 7 is the most popular number in the Bible.  </w:t>
      </w:r>
      <w:r w:rsidR="0035202B">
        <w:rPr>
          <w:rFonts w:ascii="Times New Roman" w:hAnsi="Times New Roman" w:cs="Times New Roman"/>
          <w:color w:val="000000"/>
          <w:sz w:val="24"/>
          <w:szCs w:val="24"/>
        </w:rPr>
        <w:t>It is used with significance about 382 times.  All the major NT authors use</w:t>
      </w:r>
      <w:r w:rsidR="00CB1468">
        <w:rPr>
          <w:rFonts w:ascii="Times New Roman" w:hAnsi="Times New Roman" w:cs="Times New Roman"/>
          <w:color w:val="000000"/>
          <w:sz w:val="24"/>
          <w:szCs w:val="24"/>
        </w:rPr>
        <w:t>d</w:t>
      </w:r>
      <w:r w:rsidR="0035202B">
        <w:rPr>
          <w:rFonts w:ascii="Times New Roman" w:hAnsi="Times New Roman" w:cs="Times New Roman"/>
          <w:color w:val="000000"/>
          <w:sz w:val="24"/>
          <w:szCs w:val="24"/>
        </w:rPr>
        <w:t xml:space="preserve"> this numb</w:t>
      </w:r>
      <w:r w:rsidR="00CB1468">
        <w:rPr>
          <w:rFonts w:ascii="Times New Roman" w:hAnsi="Times New Roman" w:cs="Times New Roman"/>
          <w:color w:val="000000"/>
          <w:sz w:val="24"/>
          <w:szCs w:val="24"/>
        </w:rPr>
        <w:t>er except one writer and that was</w:t>
      </w:r>
      <w:r w:rsidR="0035202B">
        <w:rPr>
          <w:rFonts w:ascii="Times New Roman" w:hAnsi="Times New Roman" w:cs="Times New Roman"/>
          <w:color w:val="000000"/>
          <w:sz w:val="24"/>
          <w:szCs w:val="24"/>
        </w:rPr>
        <w:t xml:space="preserve"> John.  </w:t>
      </w:r>
      <w:r w:rsidR="00754430">
        <w:rPr>
          <w:rFonts w:ascii="Times New Roman" w:hAnsi="Times New Roman" w:cs="Times New Roman"/>
          <w:color w:val="000000"/>
          <w:sz w:val="24"/>
          <w:szCs w:val="24"/>
        </w:rPr>
        <w:t xml:space="preserve">This is truly amazing when you look at two of his books.  Within the Gospel according to John are the </w:t>
      </w:r>
      <w:r w:rsidR="00CB1468">
        <w:rPr>
          <w:rFonts w:ascii="Times New Roman" w:hAnsi="Times New Roman" w:cs="Times New Roman"/>
          <w:color w:val="000000"/>
          <w:sz w:val="24"/>
          <w:szCs w:val="24"/>
        </w:rPr>
        <w:t>s</w:t>
      </w:r>
      <w:r w:rsidR="00754430">
        <w:rPr>
          <w:rFonts w:ascii="Times New Roman" w:hAnsi="Times New Roman" w:cs="Times New Roman"/>
          <w:color w:val="000000"/>
          <w:sz w:val="24"/>
          <w:szCs w:val="24"/>
        </w:rPr>
        <w:t>even I Ams [</w:t>
      </w:r>
      <w:r w:rsidR="00754430" w:rsidRPr="00754430">
        <w:rPr>
          <w:rFonts w:ascii="Times New Roman" w:hAnsi="Times New Roman" w:cs="Times New Roman"/>
          <w:i/>
          <w:color w:val="000000"/>
          <w:sz w:val="24"/>
          <w:szCs w:val="24"/>
        </w:rPr>
        <w:t>ego eimi</w:t>
      </w:r>
      <w:r w:rsidR="00754430">
        <w:rPr>
          <w:rFonts w:ascii="Times New Roman" w:hAnsi="Times New Roman" w:cs="Times New Roman"/>
          <w:color w:val="000000"/>
          <w:sz w:val="24"/>
          <w:szCs w:val="24"/>
        </w:rPr>
        <w:t xml:space="preserve">], the </w:t>
      </w:r>
      <w:r w:rsidR="00CB1468">
        <w:rPr>
          <w:rFonts w:ascii="Times New Roman" w:hAnsi="Times New Roman" w:cs="Times New Roman"/>
          <w:color w:val="000000"/>
          <w:sz w:val="24"/>
          <w:szCs w:val="24"/>
        </w:rPr>
        <w:t>s</w:t>
      </w:r>
      <w:r w:rsidR="00754430">
        <w:rPr>
          <w:rFonts w:ascii="Times New Roman" w:hAnsi="Times New Roman" w:cs="Times New Roman"/>
          <w:color w:val="000000"/>
          <w:sz w:val="24"/>
          <w:szCs w:val="24"/>
        </w:rPr>
        <w:t xml:space="preserve">even </w:t>
      </w:r>
      <w:r w:rsidR="00CB1468">
        <w:rPr>
          <w:rFonts w:ascii="Times New Roman" w:hAnsi="Times New Roman" w:cs="Times New Roman"/>
          <w:color w:val="000000"/>
          <w:sz w:val="24"/>
          <w:szCs w:val="24"/>
        </w:rPr>
        <w:t>d</w:t>
      </w:r>
      <w:r w:rsidR="00754430">
        <w:rPr>
          <w:rFonts w:ascii="Times New Roman" w:hAnsi="Times New Roman" w:cs="Times New Roman"/>
          <w:color w:val="000000"/>
          <w:sz w:val="24"/>
          <w:szCs w:val="24"/>
        </w:rPr>
        <w:t xml:space="preserve">eific </w:t>
      </w:r>
      <w:r w:rsidR="00CB1468">
        <w:rPr>
          <w:rFonts w:ascii="Times New Roman" w:hAnsi="Times New Roman" w:cs="Times New Roman"/>
          <w:color w:val="000000"/>
          <w:sz w:val="24"/>
          <w:szCs w:val="24"/>
        </w:rPr>
        <w:t>v</w:t>
      </w:r>
      <w:r w:rsidR="00754430">
        <w:rPr>
          <w:rFonts w:ascii="Times New Roman" w:hAnsi="Times New Roman" w:cs="Times New Roman"/>
          <w:color w:val="000000"/>
          <w:sz w:val="24"/>
          <w:szCs w:val="24"/>
        </w:rPr>
        <w:t>erses, the seven days of creation, the seven signs, and the seventh way to be born again.  Within the Book of Revelation, which was given by Jesus Christ to an angel to John, the number 7 is more frequently used than in any other b</w:t>
      </w:r>
      <w:r w:rsidR="00FB04C7">
        <w:rPr>
          <w:rFonts w:ascii="Times New Roman" w:hAnsi="Times New Roman" w:cs="Times New Roman"/>
          <w:color w:val="000000"/>
          <w:sz w:val="24"/>
          <w:szCs w:val="24"/>
        </w:rPr>
        <w:t>ook of the Bible.  So why did</w:t>
      </w:r>
      <w:r w:rsidR="00754430">
        <w:rPr>
          <w:rFonts w:ascii="Times New Roman" w:hAnsi="Times New Roman" w:cs="Times New Roman"/>
          <w:color w:val="000000"/>
          <w:sz w:val="24"/>
          <w:szCs w:val="24"/>
        </w:rPr>
        <w:t xml:space="preserve"> John</w:t>
      </w:r>
      <w:r w:rsidR="00FB04C7">
        <w:rPr>
          <w:rFonts w:ascii="Times New Roman" w:hAnsi="Times New Roman" w:cs="Times New Roman"/>
          <w:color w:val="000000"/>
          <w:sz w:val="24"/>
          <w:szCs w:val="24"/>
        </w:rPr>
        <w:t>,</w:t>
      </w:r>
      <w:r w:rsidR="00754430">
        <w:rPr>
          <w:rFonts w:ascii="Times New Roman" w:hAnsi="Times New Roman" w:cs="Times New Roman"/>
          <w:color w:val="000000"/>
          <w:sz w:val="24"/>
          <w:szCs w:val="24"/>
        </w:rPr>
        <w:t xml:space="preserve"> who authored </w:t>
      </w:r>
      <w:r w:rsidR="00754430" w:rsidRPr="00FB04C7">
        <w:rPr>
          <w:rFonts w:ascii="Times New Roman" w:hAnsi="Times New Roman" w:cs="Times New Roman"/>
          <w:i/>
          <w:color w:val="000000"/>
          <w:sz w:val="24"/>
          <w:szCs w:val="24"/>
        </w:rPr>
        <w:t>Jo</w:t>
      </w:r>
      <w:r w:rsidR="00EE5E48" w:rsidRPr="00FB04C7">
        <w:rPr>
          <w:rFonts w:ascii="Times New Roman" w:hAnsi="Times New Roman" w:cs="Times New Roman"/>
          <w:i/>
          <w:color w:val="000000"/>
          <w:sz w:val="24"/>
          <w:szCs w:val="24"/>
        </w:rPr>
        <w:t>hn, 1 John, 2 John, and 3 John</w:t>
      </w:r>
      <w:r w:rsidR="00EE5E48">
        <w:rPr>
          <w:rFonts w:ascii="Times New Roman" w:hAnsi="Times New Roman" w:cs="Times New Roman"/>
          <w:color w:val="000000"/>
          <w:sz w:val="24"/>
          <w:szCs w:val="24"/>
        </w:rPr>
        <w:t xml:space="preserve"> </w:t>
      </w:r>
      <w:r w:rsidR="00FB04C7">
        <w:rPr>
          <w:rFonts w:ascii="Times New Roman" w:hAnsi="Times New Roman" w:cs="Times New Roman"/>
          <w:color w:val="000000"/>
          <w:sz w:val="24"/>
          <w:szCs w:val="24"/>
        </w:rPr>
        <w:t>n</w:t>
      </w:r>
      <w:r w:rsidR="00754430">
        <w:rPr>
          <w:rFonts w:ascii="Times New Roman" w:hAnsi="Times New Roman" w:cs="Times New Roman"/>
          <w:color w:val="000000"/>
          <w:sz w:val="24"/>
          <w:szCs w:val="24"/>
        </w:rPr>
        <w:t>ever use the number 7?</w:t>
      </w:r>
      <w:r w:rsidR="009D5012">
        <w:rPr>
          <w:rFonts w:ascii="Times New Roman" w:hAnsi="Times New Roman" w:cs="Times New Roman"/>
          <w:color w:val="000000"/>
          <w:sz w:val="24"/>
          <w:szCs w:val="24"/>
        </w:rPr>
        <w:t xml:space="preserve">  The answer lies in why </w:t>
      </w:r>
      <w:r w:rsidR="008C236D">
        <w:rPr>
          <w:rFonts w:ascii="Times New Roman" w:hAnsi="Times New Roman" w:cs="Times New Roman"/>
          <w:color w:val="000000"/>
          <w:sz w:val="24"/>
          <w:szCs w:val="24"/>
        </w:rPr>
        <w:t xml:space="preserve">traditional </w:t>
      </w:r>
      <w:r w:rsidR="009D5012">
        <w:rPr>
          <w:rFonts w:ascii="Times New Roman" w:hAnsi="Times New Roman" w:cs="Times New Roman"/>
          <w:color w:val="000000"/>
          <w:sz w:val="24"/>
          <w:szCs w:val="24"/>
        </w:rPr>
        <w:t xml:space="preserve">Jews do not say God, but refer to Him as HaShem; and why Matthew whose target audience was the Jews preferred to say the Kingdom of Heaven rather than the </w:t>
      </w:r>
      <w:r w:rsidR="008C236D">
        <w:rPr>
          <w:rFonts w:ascii="Times New Roman" w:hAnsi="Times New Roman" w:cs="Times New Roman"/>
          <w:color w:val="000000"/>
          <w:sz w:val="24"/>
          <w:szCs w:val="24"/>
        </w:rPr>
        <w:t>K</w:t>
      </w:r>
      <w:r w:rsidR="009D5012">
        <w:rPr>
          <w:rFonts w:ascii="Times New Roman" w:hAnsi="Times New Roman" w:cs="Times New Roman"/>
          <w:color w:val="000000"/>
          <w:sz w:val="24"/>
          <w:szCs w:val="24"/>
        </w:rPr>
        <w:t>ingdom of God.  In this tradition, John preferred to show the concept of seven rather than use the numeric</w:t>
      </w:r>
      <w:r w:rsidR="00CB1468">
        <w:rPr>
          <w:rFonts w:ascii="Times New Roman" w:hAnsi="Times New Roman" w:cs="Times New Roman"/>
          <w:color w:val="000000"/>
          <w:sz w:val="24"/>
          <w:szCs w:val="24"/>
        </w:rPr>
        <w:t xml:space="preserve"> with deific implications</w:t>
      </w:r>
      <w:r w:rsidR="009D5012">
        <w:rPr>
          <w:rFonts w:ascii="Times New Roman" w:hAnsi="Times New Roman" w:cs="Times New Roman"/>
          <w:color w:val="000000"/>
          <w:sz w:val="24"/>
          <w:szCs w:val="24"/>
        </w:rPr>
        <w:t>.</w:t>
      </w:r>
    </w:p>
    <w:p w:rsidR="00E915C5" w:rsidRDefault="00E915C5"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p>
    <w:p w:rsidR="00BE1C0E" w:rsidRDefault="00E915C5"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As Ed Vallowe points out, the number 7 is the sum of 4 and 3.  While 4 represents the whole Earth or creation and 3 represents divinity, the sum means the divine completeness of God in creation.</w:t>
      </w:r>
      <w:r w:rsidR="001460D9">
        <w:rPr>
          <w:rFonts w:ascii="Times New Roman" w:hAnsi="Times New Roman" w:cs="Times New Roman"/>
          <w:color w:val="000000"/>
          <w:sz w:val="24"/>
          <w:szCs w:val="24"/>
        </w:rPr>
        <w:t xml:space="preserve">  In speaking about the Trinity, the question was asked whether God portrays himself </w:t>
      </w:r>
      <w:r w:rsidR="001460D9">
        <w:rPr>
          <w:rFonts w:ascii="Times New Roman" w:hAnsi="Times New Roman" w:cs="Times New Roman"/>
          <w:color w:val="000000"/>
          <w:sz w:val="24"/>
          <w:szCs w:val="24"/>
        </w:rPr>
        <w:lastRenderedPageBreak/>
        <w:t xml:space="preserve">as Father, Son, and Helper because it is easy for mankind to relate to that concept or that man was created that way because it reflected the Creator.  Since man was created in God’s image (Ge 1:26), we know the answer.  Now the question must be asked </w:t>
      </w:r>
      <w:r w:rsidR="00E302B3">
        <w:rPr>
          <w:rFonts w:ascii="Times New Roman" w:hAnsi="Times New Roman" w:cs="Times New Roman"/>
          <w:color w:val="000000"/>
          <w:sz w:val="24"/>
          <w:szCs w:val="24"/>
        </w:rPr>
        <w:t xml:space="preserve">if whether the </w:t>
      </w:r>
      <w:r w:rsidR="00EA704E">
        <w:rPr>
          <w:rFonts w:ascii="Times New Roman" w:hAnsi="Times New Roman" w:cs="Times New Roman"/>
          <w:color w:val="000000"/>
          <w:sz w:val="24"/>
          <w:szCs w:val="24"/>
        </w:rPr>
        <w:t xml:space="preserve">prime </w:t>
      </w:r>
      <w:r w:rsidR="00E302B3">
        <w:rPr>
          <w:rFonts w:ascii="Times New Roman" w:hAnsi="Times New Roman" w:cs="Times New Roman"/>
          <w:color w:val="000000"/>
          <w:sz w:val="24"/>
          <w:szCs w:val="24"/>
        </w:rPr>
        <w:t xml:space="preserve">number 7 </w:t>
      </w:r>
      <w:r w:rsidR="00EA704E">
        <w:rPr>
          <w:rFonts w:ascii="Times New Roman" w:hAnsi="Times New Roman" w:cs="Times New Roman"/>
          <w:color w:val="000000"/>
          <w:sz w:val="24"/>
          <w:szCs w:val="24"/>
        </w:rPr>
        <w:t xml:space="preserve">takes its significance from nature </w:t>
      </w:r>
      <w:r w:rsidR="00BE1C0E">
        <w:rPr>
          <w:rFonts w:ascii="Times New Roman" w:hAnsi="Times New Roman" w:cs="Times New Roman"/>
          <w:color w:val="000000"/>
          <w:sz w:val="24"/>
          <w:szCs w:val="24"/>
        </w:rPr>
        <w:t xml:space="preserve">or from God. </w:t>
      </w:r>
    </w:p>
    <w:p w:rsidR="00BE1C0E" w:rsidRDefault="00BE1C0E"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p>
    <w:p w:rsidR="00BE1C0E" w:rsidRDefault="00BE1C0E"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 xml:space="preserve">In nature we see the seven colors of the rainbow first identified by Sir Isaac Newton.  In actuality these bands of light are an artifact of the </w:t>
      </w:r>
      <w:r w:rsidR="00D33E7F">
        <w:rPr>
          <w:rFonts w:ascii="Times New Roman" w:hAnsi="Times New Roman" w:cs="Times New Roman"/>
          <w:color w:val="000000"/>
          <w:sz w:val="24"/>
          <w:szCs w:val="24"/>
        </w:rPr>
        <w:t>three types of cones within the design of the human eye.  Newton designated the color bands as red, orange, yellow, green, blue, indigo, violet.  Here one can argue the distinction among blue, indigo, and violet.  Most people only see two colors here.  Was Newton trying to force the number seven into the rainbow?</w:t>
      </w:r>
      <w:r w:rsidR="003B12F6">
        <w:rPr>
          <w:rFonts w:ascii="Times New Roman" w:hAnsi="Times New Roman" w:cs="Times New Roman"/>
          <w:color w:val="000000"/>
          <w:sz w:val="24"/>
          <w:szCs w:val="24"/>
        </w:rPr>
        <w:t xml:space="preserve">  In the field of music it is often said that an octave holds seven notes.  Actually both major and minor scales have eight notes with seven steps of which two of the steps are half of the others.  Chromatic scales are all half steps so there are 14 notes.  A whole-tone scale has six notes and five full steps.  Then the American Indian used a pentonic five-note scale with three full steps and one 1.5 step.  So there is nothing about notes or scales that </w:t>
      </w:r>
      <w:r w:rsidR="00652381">
        <w:rPr>
          <w:rFonts w:ascii="Times New Roman" w:hAnsi="Times New Roman" w:cs="Times New Roman"/>
          <w:color w:val="000000"/>
          <w:sz w:val="24"/>
          <w:szCs w:val="24"/>
        </w:rPr>
        <w:t>requires the number 7.  Some say that the gestation periods of animals is based on the number seven.  This is true for dogs and cats</w:t>
      </w:r>
      <w:r w:rsidR="00423B21">
        <w:rPr>
          <w:rFonts w:ascii="Times New Roman" w:hAnsi="Times New Roman" w:cs="Times New Roman"/>
          <w:color w:val="000000"/>
          <w:sz w:val="24"/>
          <w:szCs w:val="24"/>
        </w:rPr>
        <w:t xml:space="preserve"> with gestation periods 63 days and sheep (147).  But it is not true for rabbits (31), goats (150), cows (115), horses (336).  Humans do have gestation periods of 40 weeks measured from the </w:t>
      </w:r>
      <w:r w:rsidR="00934BBC">
        <w:rPr>
          <w:rFonts w:ascii="Times New Roman" w:hAnsi="Times New Roman" w:cs="Times New Roman"/>
          <w:color w:val="000000"/>
          <w:sz w:val="24"/>
          <w:szCs w:val="24"/>
        </w:rPr>
        <w:t xml:space="preserve">woman’s </w:t>
      </w:r>
      <w:r w:rsidR="00423B21">
        <w:rPr>
          <w:rFonts w:ascii="Times New Roman" w:hAnsi="Times New Roman" w:cs="Times New Roman"/>
          <w:color w:val="000000"/>
          <w:sz w:val="24"/>
          <w:szCs w:val="24"/>
        </w:rPr>
        <w:t>last period and 38 weeks from conception.  Since a pregnancy is always considered an act of God in the Bible and Jesus was the spotless and unblemished Lamb of God, maybe God did design these gestation periods to be divisible by 7.</w:t>
      </w:r>
    </w:p>
    <w:p w:rsidR="00AE131C" w:rsidRDefault="00AE131C"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p>
    <w:p w:rsidR="00FE098B" w:rsidRDefault="00FE098B"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Much hinges around the number of days in the re</w:t>
      </w:r>
      <w:r w:rsidR="00F019AC">
        <w:rPr>
          <w:rFonts w:ascii="Times New Roman" w:hAnsi="Times New Roman" w:cs="Times New Roman"/>
          <w:color w:val="000000"/>
          <w:sz w:val="24"/>
          <w:szCs w:val="24"/>
        </w:rPr>
        <w:t>-</w:t>
      </w:r>
      <w:r>
        <w:rPr>
          <w:rFonts w:ascii="Times New Roman" w:hAnsi="Times New Roman" w:cs="Times New Roman"/>
          <w:color w:val="000000"/>
          <w:sz w:val="24"/>
          <w:szCs w:val="24"/>
        </w:rPr>
        <w:t>creation of the Earth—six days of work followed by a day of rest.</w:t>
      </w:r>
      <w:r w:rsidR="0039573F">
        <w:rPr>
          <w:rFonts w:ascii="Times New Roman" w:hAnsi="Times New Roman" w:cs="Times New Roman"/>
          <w:color w:val="000000"/>
          <w:sz w:val="24"/>
          <w:szCs w:val="24"/>
        </w:rPr>
        <w:t xml:space="preserve">  The day of rest gave us the Sabbath and the period </w:t>
      </w:r>
      <w:r w:rsidR="00F019AC">
        <w:rPr>
          <w:rFonts w:ascii="Times New Roman" w:hAnsi="Times New Roman" w:cs="Times New Roman"/>
          <w:color w:val="000000"/>
          <w:sz w:val="24"/>
          <w:szCs w:val="24"/>
        </w:rPr>
        <w:t xml:space="preserve">of 7 days </w:t>
      </w:r>
      <w:r w:rsidR="0039573F">
        <w:rPr>
          <w:rFonts w:ascii="Times New Roman" w:hAnsi="Times New Roman" w:cs="Times New Roman"/>
          <w:color w:val="000000"/>
          <w:sz w:val="24"/>
          <w:szCs w:val="24"/>
        </w:rPr>
        <w:t xml:space="preserve">the week.  One can ask if the creation period had to be seven days.  My answer is that it could have been seven hours or seven minutes, but God would have done it in an interval of 7 to indicate divine completion and perfection.  Haptadic designations need not be numeric.  </w:t>
      </w:r>
      <w:r w:rsidR="008724B0">
        <w:rPr>
          <w:rFonts w:ascii="Times New Roman" w:hAnsi="Times New Roman" w:cs="Times New Roman"/>
          <w:color w:val="000000"/>
          <w:sz w:val="24"/>
          <w:szCs w:val="24"/>
        </w:rPr>
        <w:t>As an example, in Daniel Chapter 2, seven kinds of officials dedicated the image (princes, governors, captains, judges, treasurers, counselors, and sheriffs)</w:t>
      </w:r>
      <w:r w:rsidR="00F019AC">
        <w:rPr>
          <w:rFonts w:ascii="Times New Roman" w:hAnsi="Times New Roman" w:cs="Times New Roman"/>
          <w:color w:val="000000"/>
          <w:sz w:val="24"/>
          <w:szCs w:val="24"/>
        </w:rPr>
        <w:t xml:space="preserve"> but the number 7 is never used</w:t>
      </w:r>
      <w:r w:rsidR="008724B0">
        <w:rPr>
          <w:rFonts w:ascii="Times New Roman" w:hAnsi="Times New Roman" w:cs="Times New Roman"/>
          <w:color w:val="000000"/>
          <w:sz w:val="24"/>
          <w:szCs w:val="24"/>
        </w:rPr>
        <w:t>.  Another even more subtle example is that the seventh time Noah’s name is mentioned, he was called a just man perfect in his generations which defines the number 7.  Also it is the concept and not the count that is important.  As an example, the phrase I Am (</w:t>
      </w:r>
      <w:r w:rsidR="008724B0" w:rsidRPr="00025441">
        <w:rPr>
          <w:rFonts w:ascii="Times New Roman" w:hAnsi="Times New Roman" w:cs="Times New Roman"/>
          <w:i/>
          <w:color w:val="000000"/>
          <w:sz w:val="24"/>
          <w:szCs w:val="24"/>
        </w:rPr>
        <w:t>ego eimi</w:t>
      </w:r>
      <w:r w:rsidR="008724B0">
        <w:rPr>
          <w:rFonts w:ascii="Times New Roman" w:hAnsi="Times New Roman" w:cs="Times New Roman"/>
          <w:color w:val="000000"/>
          <w:sz w:val="24"/>
          <w:szCs w:val="24"/>
        </w:rPr>
        <w:t xml:space="preserve">) is mentioned 7 times in the Gospel according to John, but the last </w:t>
      </w:r>
      <w:r w:rsidR="00B9180E">
        <w:rPr>
          <w:rFonts w:ascii="Times New Roman" w:hAnsi="Times New Roman" w:cs="Times New Roman"/>
          <w:color w:val="000000"/>
          <w:sz w:val="24"/>
          <w:szCs w:val="24"/>
        </w:rPr>
        <w:t>instance is trebled (John 18:5,6,8) meaning the phrase was actually said nine times.  But the concept prevails.  As another example, we have the Seven Seals in Revelation.  Here the seventh seal includes six woe judgments and the seventh woe judgment has seven bowl judgments.  So technically the seven seals contain all the judgments while the seven</w:t>
      </w:r>
      <w:r w:rsidR="00025441">
        <w:rPr>
          <w:rFonts w:ascii="Times New Roman" w:hAnsi="Times New Roman" w:cs="Times New Roman"/>
          <w:color w:val="000000"/>
          <w:sz w:val="24"/>
          <w:szCs w:val="24"/>
        </w:rPr>
        <w:t>th</w:t>
      </w:r>
      <w:r w:rsidR="00F019AC">
        <w:rPr>
          <w:rFonts w:ascii="Times New Roman" w:hAnsi="Times New Roman" w:cs="Times New Roman"/>
          <w:color w:val="000000"/>
          <w:sz w:val="24"/>
          <w:szCs w:val="24"/>
        </w:rPr>
        <w:t xml:space="preserve"> woe</w:t>
      </w:r>
      <w:r w:rsidR="00B9180E">
        <w:rPr>
          <w:rFonts w:ascii="Times New Roman" w:hAnsi="Times New Roman" w:cs="Times New Roman"/>
          <w:color w:val="000000"/>
          <w:sz w:val="24"/>
          <w:szCs w:val="24"/>
        </w:rPr>
        <w:t xml:space="preserve"> contain</w:t>
      </w:r>
      <w:r w:rsidR="00025441">
        <w:rPr>
          <w:rFonts w:ascii="Times New Roman" w:hAnsi="Times New Roman" w:cs="Times New Roman"/>
          <w:color w:val="000000"/>
          <w:sz w:val="24"/>
          <w:szCs w:val="24"/>
        </w:rPr>
        <w:t>s</w:t>
      </w:r>
      <w:r w:rsidR="00B9180E">
        <w:rPr>
          <w:rFonts w:ascii="Times New Roman" w:hAnsi="Times New Roman" w:cs="Times New Roman"/>
          <w:color w:val="000000"/>
          <w:sz w:val="24"/>
          <w:szCs w:val="24"/>
        </w:rPr>
        <w:t xml:space="preserve"> the seven bowls and the woes and bowls form the seventh seal.</w:t>
      </w:r>
      <w:r w:rsidR="007508D0">
        <w:rPr>
          <w:rFonts w:ascii="Times New Roman" w:hAnsi="Times New Roman" w:cs="Times New Roman"/>
          <w:color w:val="000000"/>
          <w:sz w:val="24"/>
          <w:szCs w:val="24"/>
        </w:rPr>
        <w:t xml:space="preserve">  </w:t>
      </w:r>
      <w:r w:rsidR="004B3C3E">
        <w:rPr>
          <w:rFonts w:ascii="Times New Roman" w:hAnsi="Times New Roman" w:cs="Times New Roman"/>
          <w:color w:val="000000"/>
          <w:sz w:val="24"/>
          <w:szCs w:val="24"/>
        </w:rPr>
        <w:t xml:space="preserve">In keeping with the idea of divine Judgment, </w:t>
      </w:r>
      <w:r w:rsidR="00B7362A">
        <w:rPr>
          <w:rFonts w:ascii="Times New Roman" w:hAnsi="Times New Roman" w:cs="Times New Roman"/>
          <w:color w:val="000000"/>
          <w:sz w:val="24"/>
          <w:szCs w:val="24"/>
        </w:rPr>
        <w:t xml:space="preserve">the enemies or righteous Jews will flee seven ways (Dt 28:7, 25), and God will punish unrighteous Jews seven times for their sins (Lev 26:18, 21, 24, 28).  </w:t>
      </w:r>
      <w:r w:rsidR="007508D0">
        <w:rPr>
          <w:rFonts w:ascii="Times New Roman" w:hAnsi="Times New Roman" w:cs="Times New Roman"/>
          <w:color w:val="000000"/>
          <w:sz w:val="24"/>
          <w:szCs w:val="24"/>
        </w:rPr>
        <w:t>A final example concerns the Resurrection.  In the OT there are 3 recorded resurrections (1 Ki 17:9-24; 2 Ki 4:18-35; 2 Ki 13:21).  In the NT there are 3 resurrections (</w:t>
      </w:r>
      <w:r w:rsidR="004B4FF8">
        <w:rPr>
          <w:rFonts w:ascii="Times New Roman" w:hAnsi="Times New Roman" w:cs="Times New Roman"/>
          <w:color w:val="000000"/>
          <w:sz w:val="24"/>
          <w:szCs w:val="24"/>
        </w:rPr>
        <w:t>Mk 5:42;</w:t>
      </w:r>
      <w:r w:rsidR="00A32363">
        <w:rPr>
          <w:rFonts w:ascii="Times New Roman" w:hAnsi="Times New Roman" w:cs="Times New Roman"/>
          <w:color w:val="000000"/>
          <w:sz w:val="24"/>
          <w:szCs w:val="24"/>
        </w:rPr>
        <w:t xml:space="preserve"> </w:t>
      </w:r>
      <w:r w:rsidR="004B4FF8">
        <w:rPr>
          <w:rFonts w:ascii="Times New Roman" w:hAnsi="Times New Roman" w:cs="Times New Roman"/>
          <w:color w:val="000000"/>
          <w:sz w:val="24"/>
          <w:szCs w:val="24"/>
        </w:rPr>
        <w:t>Lk 7:15;</w:t>
      </w:r>
      <w:r w:rsidR="00A32363">
        <w:rPr>
          <w:rFonts w:ascii="Times New Roman" w:hAnsi="Times New Roman" w:cs="Times New Roman"/>
          <w:color w:val="000000"/>
          <w:sz w:val="24"/>
          <w:szCs w:val="24"/>
        </w:rPr>
        <w:t xml:space="preserve"> Jn 11:44</w:t>
      </w:r>
      <w:r w:rsidR="007508D0">
        <w:rPr>
          <w:rFonts w:ascii="Times New Roman" w:hAnsi="Times New Roman" w:cs="Times New Roman"/>
          <w:color w:val="000000"/>
          <w:sz w:val="24"/>
          <w:szCs w:val="24"/>
        </w:rPr>
        <w:t xml:space="preserve">).  Those 6 represent the number of man.  The seventh resurrection concerns that of Jesus Christ as part of the Sign of Jonah </w:t>
      </w:r>
      <w:r w:rsidR="00094733">
        <w:rPr>
          <w:rFonts w:ascii="Times New Roman" w:hAnsi="Times New Roman" w:cs="Times New Roman"/>
          <w:color w:val="000000"/>
          <w:sz w:val="24"/>
          <w:szCs w:val="24"/>
        </w:rPr>
        <w:t xml:space="preserve">(Mt 12:39) </w:t>
      </w:r>
      <w:r w:rsidR="007508D0">
        <w:rPr>
          <w:rFonts w:ascii="Times New Roman" w:hAnsi="Times New Roman" w:cs="Times New Roman"/>
          <w:color w:val="000000"/>
          <w:sz w:val="24"/>
          <w:szCs w:val="24"/>
        </w:rPr>
        <w:t>which in itself includes the 3 resurrections of Jonah</w:t>
      </w:r>
      <w:r w:rsidR="00094733">
        <w:rPr>
          <w:rFonts w:ascii="Times New Roman" w:hAnsi="Times New Roman" w:cs="Times New Roman"/>
          <w:color w:val="000000"/>
          <w:sz w:val="24"/>
          <w:szCs w:val="24"/>
        </w:rPr>
        <w:t xml:space="preserve"> (Jnh 2:6-10)</w:t>
      </w:r>
      <w:r w:rsidR="007508D0">
        <w:rPr>
          <w:rFonts w:ascii="Times New Roman" w:hAnsi="Times New Roman" w:cs="Times New Roman"/>
          <w:color w:val="000000"/>
          <w:sz w:val="24"/>
          <w:szCs w:val="24"/>
        </w:rPr>
        <w:t>, Jesus</w:t>
      </w:r>
      <w:r w:rsidR="00094733">
        <w:rPr>
          <w:rFonts w:ascii="Times New Roman" w:hAnsi="Times New Roman" w:cs="Times New Roman"/>
          <w:color w:val="000000"/>
          <w:sz w:val="24"/>
          <w:szCs w:val="24"/>
        </w:rPr>
        <w:t xml:space="preserve"> (Mt 28:6)</w:t>
      </w:r>
      <w:r w:rsidR="007508D0">
        <w:rPr>
          <w:rFonts w:ascii="Times New Roman" w:hAnsi="Times New Roman" w:cs="Times New Roman"/>
          <w:color w:val="000000"/>
          <w:sz w:val="24"/>
          <w:szCs w:val="24"/>
        </w:rPr>
        <w:t>, and the two Prophets in Revelation</w:t>
      </w:r>
      <w:r w:rsidR="00094733">
        <w:rPr>
          <w:rFonts w:ascii="Times New Roman" w:hAnsi="Times New Roman" w:cs="Times New Roman"/>
          <w:color w:val="000000"/>
          <w:sz w:val="24"/>
          <w:szCs w:val="24"/>
        </w:rPr>
        <w:t xml:space="preserve"> (Rv 11:11)</w:t>
      </w:r>
      <w:r w:rsidR="007508D0">
        <w:rPr>
          <w:rFonts w:ascii="Times New Roman" w:hAnsi="Times New Roman" w:cs="Times New Roman"/>
          <w:color w:val="000000"/>
          <w:sz w:val="24"/>
          <w:szCs w:val="24"/>
        </w:rPr>
        <w:t>.</w:t>
      </w:r>
      <w:r w:rsidR="00A32363">
        <w:rPr>
          <w:rFonts w:ascii="Times New Roman" w:hAnsi="Times New Roman" w:cs="Times New Roman"/>
          <w:color w:val="000000"/>
          <w:sz w:val="24"/>
          <w:szCs w:val="24"/>
        </w:rPr>
        <w:t xml:space="preserve">  So once again the seventh divine example is a triplet.</w:t>
      </w:r>
      <w:r w:rsidR="00660B78">
        <w:rPr>
          <w:rFonts w:ascii="Times New Roman" w:hAnsi="Times New Roman" w:cs="Times New Roman"/>
          <w:color w:val="000000"/>
          <w:sz w:val="24"/>
          <w:szCs w:val="24"/>
        </w:rPr>
        <w:t xml:space="preserve">  Finally, Jesus predicted his death, 3-day entombment, and Resurrection </w:t>
      </w:r>
      <w:r w:rsidR="00660B78">
        <w:rPr>
          <w:rFonts w:ascii="Times New Roman" w:hAnsi="Times New Roman" w:cs="Times New Roman"/>
          <w:color w:val="000000"/>
          <w:sz w:val="24"/>
          <w:szCs w:val="24"/>
        </w:rPr>
        <w:lastRenderedPageBreak/>
        <w:t xml:space="preserve">seven times once before his official rejection (Mt 12:24) and six times afterward.  See </w:t>
      </w:r>
      <w:hyperlink w:anchor="JesusPredictsHisDeathandResurrection" w:history="1">
        <w:r w:rsidR="00660B78" w:rsidRPr="00660B78">
          <w:rPr>
            <w:rStyle w:val="Hyperlink"/>
            <w:rFonts w:ascii="Times New Roman" w:hAnsi="Times New Roman" w:cs="Times New Roman"/>
            <w:sz w:val="24"/>
            <w:szCs w:val="24"/>
          </w:rPr>
          <w:t>Jesus Predicts His Death and Resurrection</w:t>
        </w:r>
      </w:hyperlink>
      <w:r w:rsidR="00660B78">
        <w:rPr>
          <w:rFonts w:ascii="Times New Roman" w:hAnsi="Times New Roman" w:cs="Times New Roman"/>
          <w:color w:val="000000"/>
          <w:sz w:val="24"/>
          <w:szCs w:val="24"/>
        </w:rPr>
        <w:t>.</w:t>
      </w:r>
    </w:p>
    <w:p w:rsidR="003B12F6" w:rsidRDefault="003B12F6"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p>
    <w:p w:rsidR="0035218D" w:rsidRDefault="008A3EC6"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bookmarkStart w:id="290" w:name="SevenChurches"/>
      <w:bookmarkEnd w:id="290"/>
      <w:r w:rsidRPr="008A3EC6">
        <w:rPr>
          <w:rFonts w:ascii="Times New Roman" w:hAnsi="Times New Roman" w:cs="Times New Roman"/>
          <w:b/>
          <w:color w:val="000000"/>
          <w:sz w:val="24"/>
          <w:szCs w:val="24"/>
        </w:rPr>
        <w:t>Seven Churches</w:t>
      </w:r>
      <w:r>
        <w:rPr>
          <w:rFonts w:ascii="Times New Roman" w:hAnsi="Times New Roman" w:cs="Times New Roman"/>
          <w:color w:val="000000"/>
          <w:sz w:val="24"/>
          <w:szCs w:val="24"/>
        </w:rPr>
        <w:t xml:space="preserve">:  </w:t>
      </w:r>
      <w:r w:rsidR="00325A1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 Book of Revelation talks sequentially about </w:t>
      </w:r>
      <w:r w:rsidRPr="008A3EC6">
        <w:rPr>
          <w:rFonts w:ascii="Times New Roman" w:hAnsi="Times New Roman" w:cs="Times New Roman"/>
          <w:i/>
          <w:color w:val="000000"/>
          <w:sz w:val="24"/>
          <w:szCs w:val="24"/>
        </w:rPr>
        <w:t>the things which you have seen, the things which are, and the things which will take place</w:t>
      </w:r>
      <w:r>
        <w:rPr>
          <w:rFonts w:ascii="Times New Roman" w:hAnsi="Times New Roman" w:cs="Times New Roman"/>
          <w:color w:val="000000"/>
          <w:sz w:val="24"/>
          <w:szCs w:val="24"/>
        </w:rPr>
        <w:t xml:space="preserve"> (Rev 1:19).  Concerning the things which are</w:t>
      </w:r>
      <w:r w:rsidR="00555ECF">
        <w:rPr>
          <w:rFonts w:ascii="Times New Roman" w:hAnsi="Times New Roman" w:cs="Times New Roman"/>
          <w:color w:val="000000"/>
          <w:sz w:val="24"/>
          <w:szCs w:val="24"/>
        </w:rPr>
        <w:t xml:space="preserve">, John is told to write seven letters </w:t>
      </w:r>
      <w:r w:rsidR="00C06AB3">
        <w:rPr>
          <w:rFonts w:ascii="Times New Roman" w:hAnsi="Times New Roman" w:cs="Times New Roman"/>
          <w:color w:val="000000"/>
          <w:sz w:val="24"/>
          <w:szCs w:val="24"/>
        </w:rPr>
        <w:t xml:space="preserve">(Rev 2 and 3) </w:t>
      </w:r>
      <w:r w:rsidR="00555ECF">
        <w:rPr>
          <w:rFonts w:ascii="Times New Roman" w:hAnsi="Times New Roman" w:cs="Times New Roman"/>
          <w:color w:val="000000"/>
          <w:sz w:val="24"/>
          <w:szCs w:val="24"/>
        </w:rPr>
        <w:t>to seven existing churches in the twilight of the second century AD.  What follows is an interpretation of what these churches represent:</w:t>
      </w:r>
    </w:p>
    <w:p w:rsidR="00C54D33" w:rsidRDefault="00C54D33"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p>
    <w:p w:rsidR="00555ECF" w:rsidRDefault="00555ECF"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1) Ephesus</w:t>
      </w:r>
      <w:r>
        <w:rPr>
          <w:rFonts w:ascii="Times New Roman" w:hAnsi="Times New Roman" w:cs="Times New Roman"/>
          <w:color w:val="000000"/>
          <w:sz w:val="24"/>
          <w:szCs w:val="24"/>
        </w:rPr>
        <w:tab/>
        <w:t>The Apostolic Church</w:t>
      </w:r>
      <w:r>
        <w:rPr>
          <w:rFonts w:ascii="Times New Roman" w:hAnsi="Times New Roman" w:cs="Times New Roman"/>
          <w:color w:val="000000"/>
          <w:sz w:val="24"/>
          <w:szCs w:val="24"/>
        </w:rPr>
        <w:tab/>
      </w:r>
      <w:r>
        <w:rPr>
          <w:rFonts w:ascii="Times New Roman" w:hAnsi="Times New Roman" w:cs="Times New Roman"/>
          <w:color w:val="000000"/>
          <w:sz w:val="24"/>
          <w:szCs w:val="24"/>
        </w:rPr>
        <w:tab/>
        <w:t>30-100 AD</w:t>
      </w:r>
    </w:p>
    <w:p w:rsidR="00555ECF" w:rsidRDefault="00555ECF"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2) Smyrna</w:t>
      </w:r>
      <w:r>
        <w:rPr>
          <w:rFonts w:ascii="Times New Roman" w:hAnsi="Times New Roman" w:cs="Times New Roman"/>
          <w:color w:val="000000"/>
          <w:sz w:val="24"/>
          <w:szCs w:val="24"/>
        </w:rPr>
        <w:tab/>
        <w:t>Church of Persecution</w:t>
      </w:r>
      <w:r>
        <w:rPr>
          <w:rFonts w:ascii="Times New Roman" w:hAnsi="Times New Roman" w:cs="Times New Roman"/>
          <w:color w:val="000000"/>
          <w:sz w:val="24"/>
          <w:szCs w:val="24"/>
        </w:rPr>
        <w:tab/>
      </w:r>
      <w:r>
        <w:rPr>
          <w:rFonts w:ascii="Times New Roman" w:hAnsi="Times New Roman" w:cs="Times New Roman"/>
          <w:color w:val="000000"/>
          <w:sz w:val="24"/>
          <w:szCs w:val="24"/>
        </w:rPr>
        <w:tab/>
        <w:t>100-313</w:t>
      </w:r>
      <w:r>
        <w:rPr>
          <w:rFonts w:ascii="Times New Roman" w:hAnsi="Times New Roman" w:cs="Times New Roman"/>
          <w:color w:val="000000"/>
          <w:sz w:val="24"/>
          <w:szCs w:val="24"/>
        </w:rPr>
        <w:tab/>
        <w:t>No condemnation</w:t>
      </w:r>
      <w:r w:rsidR="00C54D33">
        <w:rPr>
          <w:rFonts w:ascii="Times New Roman" w:hAnsi="Times New Roman" w:cs="Times New Roman"/>
          <w:color w:val="000000"/>
          <w:sz w:val="24"/>
          <w:szCs w:val="24"/>
        </w:rPr>
        <w:t xml:space="preserve"> (Rev 2:9-10)</w:t>
      </w:r>
    </w:p>
    <w:p w:rsidR="00555ECF" w:rsidRDefault="00555ECF"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3) Pergamum</w:t>
      </w:r>
      <w:r>
        <w:rPr>
          <w:rFonts w:ascii="Times New Roman" w:hAnsi="Times New Roman" w:cs="Times New Roman"/>
          <w:color w:val="000000"/>
          <w:sz w:val="24"/>
          <w:szCs w:val="24"/>
        </w:rPr>
        <w:tab/>
        <w:t>Church of Constantine</w:t>
      </w:r>
      <w:r>
        <w:rPr>
          <w:rFonts w:ascii="Times New Roman" w:hAnsi="Times New Roman" w:cs="Times New Roman"/>
          <w:color w:val="000000"/>
          <w:sz w:val="24"/>
          <w:szCs w:val="24"/>
        </w:rPr>
        <w:tab/>
        <w:t>313-600</w:t>
      </w:r>
    </w:p>
    <w:p w:rsidR="00555ECF" w:rsidRDefault="00555ECF"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4) Thyatira</w:t>
      </w:r>
      <w:r>
        <w:rPr>
          <w:rFonts w:ascii="Times New Roman" w:hAnsi="Times New Roman" w:cs="Times New Roman"/>
          <w:color w:val="000000"/>
          <w:sz w:val="24"/>
          <w:szCs w:val="24"/>
        </w:rPr>
        <w:tab/>
        <w:t>Church of the Dark Ages</w:t>
      </w:r>
      <w:r>
        <w:rPr>
          <w:rFonts w:ascii="Times New Roman" w:hAnsi="Times New Roman" w:cs="Times New Roman"/>
          <w:color w:val="000000"/>
          <w:sz w:val="24"/>
          <w:szCs w:val="24"/>
        </w:rPr>
        <w:tab/>
        <w:t>600-1517</w:t>
      </w:r>
    </w:p>
    <w:p w:rsidR="00555ECF" w:rsidRDefault="00555ECF"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5) Sardis</w:t>
      </w:r>
      <w:r>
        <w:rPr>
          <w:rFonts w:ascii="Times New Roman" w:hAnsi="Times New Roman" w:cs="Times New Roman"/>
          <w:color w:val="000000"/>
          <w:sz w:val="24"/>
          <w:szCs w:val="24"/>
        </w:rPr>
        <w:tab/>
        <w:t>Church of the Reformation</w:t>
      </w:r>
      <w:r>
        <w:rPr>
          <w:rFonts w:ascii="Times New Roman" w:hAnsi="Times New Roman" w:cs="Times New Roman"/>
          <w:color w:val="000000"/>
          <w:sz w:val="24"/>
          <w:szCs w:val="24"/>
        </w:rPr>
        <w:tab/>
        <w:t>1517-1648</w:t>
      </w:r>
    </w:p>
    <w:p w:rsidR="00555ECF" w:rsidRDefault="00555ECF"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6) Philadelphia Missionary Movement</w:t>
      </w:r>
      <w:r>
        <w:rPr>
          <w:rFonts w:ascii="Times New Roman" w:hAnsi="Times New Roman" w:cs="Times New Roman"/>
          <w:color w:val="000000"/>
          <w:sz w:val="24"/>
          <w:szCs w:val="24"/>
        </w:rPr>
        <w:tab/>
        <w:t>1648-1933</w:t>
      </w:r>
      <w:r w:rsidR="00C54D33">
        <w:rPr>
          <w:rFonts w:ascii="Times New Roman" w:hAnsi="Times New Roman" w:cs="Times New Roman"/>
          <w:color w:val="000000"/>
          <w:sz w:val="24"/>
          <w:szCs w:val="24"/>
        </w:rPr>
        <w:tab/>
        <w:t>No condemnation (Rev 3:8-11)</w:t>
      </w:r>
    </w:p>
    <w:p w:rsidR="00555ECF" w:rsidRDefault="00555ECF"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7) Laodicea</w:t>
      </w:r>
      <w:r>
        <w:rPr>
          <w:rFonts w:ascii="Times New Roman" w:hAnsi="Times New Roman" w:cs="Times New Roman"/>
          <w:color w:val="000000"/>
          <w:sz w:val="24"/>
          <w:szCs w:val="24"/>
        </w:rPr>
        <w:tab/>
        <w:t>Church of Apostasy</w:t>
      </w:r>
      <w:r>
        <w:rPr>
          <w:rFonts w:ascii="Times New Roman" w:hAnsi="Times New Roman" w:cs="Times New Roman"/>
          <w:color w:val="000000"/>
          <w:sz w:val="24"/>
          <w:szCs w:val="24"/>
        </w:rPr>
        <w:tab/>
      </w:r>
      <w:r>
        <w:rPr>
          <w:rFonts w:ascii="Times New Roman" w:hAnsi="Times New Roman" w:cs="Times New Roman"/>
          <w:color w:val="000000"/>
          <w:sz w:val="24"/>
          <w:szCs w:val="24"/>
        </w:rPr>
        <w:tab/>
        <w:t>1933</w:t>
      </w:r>
      <w:r w:rsidR="001B0146">
        <w:rPr>
          <w:rFonts w:ascii="Times New Roman" w:hAnsi="Times New Roman" w:cs="Times New Roman"/>
          <w:color w:val="000000"/>
          <w:sz w:val="24"/>
          <w:szCs w:val="24"/>
        </w:rPr>
        <w:t>-206</w:t>
      </w:r>
      <w:r w:rsidR="00C06144">
        <w:rPr>
          <w:rFonts w:ascii="Times New Roman" w:hAnsi="Times New Roman" w:cs="Times New Roman"/>
          <w:color w:val="000000"/>
          <w:sz w:val="24"/>
          <w:szCs w:val="24"/>
        </w:rPr>
        <w:t>3</w:t>
      </w:r>
    </w:p>
    <w:p w:rsidR="00C54D33" w:rsidRDefault="00C54D33"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p>
    <w:p w:rsidR="00DF19AF" w:rsidRDefault="00C54D33"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 xml:space="preserve">Although dates are assigned to the periods </w:t>
      </w:r>
      <w:r w:rsidR="00C06144">
        <w:rPr>
          <w:rFonts w:ascii="Times New Roman" w:hAnsi="Times New Roman" w:cs="Times New Roman"/>
          <w:color w:val="000000"/>
          <w:sz w:val="24"/>
          <w:szCs w:val="24"/>
        </w:rPr>
        <w:t>for dominating characteristics</w:t>
      </w:r>
      <w:r>
        <w:rPr>
          <w:rFonts w:ascii="Times New Roman" w:hAnsi="Times New Roman" w:cs="Times New Roman"/>
          <w:color w:val="000000"/>
          <w:sz w:val="24"/>
          <w:szCs w:val="24"/>
        </w:rPr>
        <w:t>, aspects of all seven churches can be found in today’s church</w:t>
      </w:r>
      <w:r w:rsidR="00C06144">
        <w:rPr>
          <w:rFonts w:ascii="Times New Roman" w:hAnsi="Times New Roman" w:cs="Times New Roman"/>
          <w:color w:val="000000"/>
          <w:sz w:val="24"/>
          <w:szCs w:val="24"/>
        </w:rPr>
        <w:t>es</w:t>
      </w:r>
      <w:r>
        <w:rPr>
          <w:rFonts w:ascii="Times New Roman" w:hAnsi="Times New Roman" w:cs="Times New Roman"/>
          <w:color w:val="000000"/>
          <w:sz w:val="24"/>
          <w:szCs w:val="24"/>
        </w:rPr>
        <w:t>.</w:t>
      </w:r>
      <w:r w:rsidR="003A5956">
        <w:rPr>
          <w:rFonts w:ascii="Times New Roman" w:hAnsi="Times New Roman" w:cs="Times New Roman"/>
          <w:color w:val="000000"/>
          <w:sz w:val="24"/>
          <w:szCs w:val="24"/>
        </w:rPr>
        <w:t xml:space="preserve">  </w:t>
      </w:r>
      <w:r w:rsidR="007A4C69">
        <w:rPr>
          <w:rFonts w:ascii="Times New Roman" w:hAnsi="Times New Roman" w:cs="Times New Roman"/>
          <w:color w:val="000000"/>
          <w:sz w:val="24"/>
          <w:szCs w:val="24"/>
        </w:rPr>
        <w:t xml:space="preserve">It speaks to the short cycle in an individual church and the long bi-millennial cycle in the churches comprising the Bride of Christ.  </w:t>
      </w:r>
      <w:r w:rsidR="0082418E">
        <w:rPr>
          <w:rFonts w:ascii="Times New Roman" w:hAnsi="Times New Roman" w:cs="Times New Roman"/>
          <w:color w:val="000000"/>
          <w:sz w:val="24"/>
          <w:szCs w:val="24"/>
        </w:rPr>
        <w:t>This cycle contrast with the cycle of the Seven Heads</w:t>
      </w:r>
      <w:r w:rsidR="00F27A21">
        <w:rPr>
          <w:rFonts w:ascii="Times New Roman" w:hAnsi="Times New Roman" w:cs="Times New Roman"/>
          <w:color w:val="000000"/>
          <w:sz w:val="24"/>
          <w:szCs w:val="24"/>
        </w:rPr>
        <w:t>.</w:t>
      </w:r>
    </w:p>
    <w:p w:rsidR="00F27A21" w:rsidRDefault="00F27A21"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p>
    <w:p w:rsidR="00DF19AF" w:rsidRDefault="00DF19AF"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bookmarkStart w:id="291" w:name="SevenDeadlySins"/>
      <w:bookmarkEnd w:id="291"/>
      <w:r w:rsidRPr="00DF19AF">
        <w:rPr>
          <w:rFonts w:ascii="Times New Roman" w:hAnsi="Times New Roman" w:cs="Times New Roman"/>
          <w:b/>
          <w:color w:val="000000"/>
          <w:sz w:val="24"/>
          <w:szCs w:val="24"/>
        </w:rPr>
        <w:t>Seven Deadly Sins</w:t>
      </w:r>
      <w:r>
        <w:rPr>
          <w:rFonts w:ascii="Times New Roman" w:hAnsi="Times New Roman" w:cs="Times New Roman"/>
          <w:color w:val="000000"/>
          <w:sz w:val="24"/>
          <w:szCs w:val="24"/>
        </w:rPr>
        <w:t xml:space="preserve">: In reality, no sin is more deadly or severe than another.  There is no </w:t>
      </w:r>
      <w:r w:rsidR="002D5398">
        <w:rPr>
          <w:rFonts w:ascii="Times New Roman" w:hAnsi="Times New Roman" w:cs="Times New Roman"/>
          <w:color w:val="000000"/>
          <w:sz w:val="24"/>
          <w:szCs w:val="24"/>
        </w:rPr>
        <w:t xml:space="preserve">specific </w:t>
      </w:r>
      <w:r>
        <w:rPr>
          <w:rFonts w:ascii="Times New Roman" w:hAnsi="Times New Roman" w:cs="Times New Roman"/>
          <w:color w:val="000000"/>
          <w:sz w:val="24"/>
          <w:szCs w:val="24"/>
        </w:rPr>
        <w:t xml:space="preserve">Biblical admonishment to seven deadly sins.  However, since the term is popularly used in our current culture </w:t>
      </w:r>
      <w:r w:rsidR="00960432">
        <w:rPr>
          <w:rFonts w:ascii="Times New Roman" w:hAnsi="Times New Roman" w:cs="Times New Roman"/>
          <w:color w:val="000000"/>
          <w:sz w:val="24"/>
          <w:szCs w:val="24"/>
        </w:rPr>
        <w:t>as</w:t>
      </w:r>
      <w:r>
        <w:rPr>
          <w:rFonts w:ascii="Times New Roman" w:hAnsi="Times New Roman" w:cs="Times New Roman"/>
          <w:color w:val="000000"/>
          <w:sz w:val="24"/>
          <w:szCs w:val="24"/>
        </w:rPr>
        <w:t xml:space="preserve"> on the History Channel, the following current list </w:t>
      </w:r>
      <w:r w:rsidR="002D5398">
        <w:rPr>
          <w:rFonts w:ascii="Times New Roman" w:hAnsi="Times New Roman" w:cs="Times New Roman"/>
          <w:color w:val="000000"/>
          <w:sz w:val="24"/>
          <w:szCs w:val="24"/>
        </w:rPr>
        <w:t xml:space="preserve">is </w:t>
      </w:r>
      <w:r>
        <w:rPr>
          <w:rFonts w:ascii="Times New Roman" w:hAnsi="Times New Roman" w:cs="Times New Roman"/>
          <w:color w:val="000000"/>
          <w:sz w:val="24"/>
          <w:szCs w:val="24"/>
        </w:rPr>
        <w:t>shown in contrast to the equally popular Seven Heavenly Virtues</w:t>
      </w:r>
      <w:r w:rsidR="00960432">
        <w:rPr>
          <w:rFonts w:ascii="Times New Roman" w:hAnsi="Times New Roman" w:cs="Times New Roman"/>
          <w:color w:val="000000"/>
          <w:sz w:val="24"/>
          <w:szCs w:val="24"/>
        </w:rPr>
        <w:t>, which also have not root in the Bible</w:t>
      </w:r>
      <w:r w:rsidR="00544E64">
        <w:rPr>
          <w:rFonts w:ascii="Times New Roman" w:hAnsi="Times New Roman" w:cs="Times New Roman"/>
          <w:color w:val="000000"/>
          <w:sz w:val="24"/>
          <w:szCs w:val="24"/>
        </w:rPr>
        <w:t xml:space="preserve"> as a specific grouping</w:t>
      </w:r>
      <w:r>
        <w:rPr>
          <w:rFonts w:ascii="Times New Roman" w:hAnsi="Times New Roman" w:cs="Times New Roman"/>
          <w:color w:val="000000"/>
          <w:sz w:val="24"/>
          <w:szCs w:val="24"/>
        </w:rPr>
        <w:t>:</w:t>
      </w:r>
    </w:p>
    <w:p w:rsidR="005048CF" w:rsidRDefault="005048CF"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p>
    <w:p w:rsidR="005048CF" w:rsidRDefault="005048CF"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Sins</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Virtues</w:t>
      </w:r>
    </w:p>
    <w:p w:rsidR="00D3023F" w:rsidRDefault="00D3023F"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p>
    <w:p w:rsidR="00DF19AF" w:rsidRDefault="00D3023F"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l</w:t>
      </w:r>
      <w:r w:rsidR="00DF19AF">
        <w:rPr>
          <w:rFonts w:ascii="Times New Roman" w:hAnsi="Times New Roman" w:cs="Times New Roman"/>
          <w:color w:val="000000"/>
          <w:sz w:val="24"/>
          <w:szCs w:val="24"/>
        </w:rPr>
        <w:t>ust (</w:t>
      </w:r>
      <w:r w:rsidR="00DF19AF" w:rsidRPr="00D3023F">
        <w:rPr>
          <w:rFonts w:ascii="Times New Roman" w:hAnsi="Times New Roman" w:cs="Times New Roman"/>
          <w:i/>
          <w:color w:val="000000"/>
          <w:sz w:val="24"/>
          <w:szCs w:val="24"/>
        </w:rPr>
        <w:t>luxuria</w:t>
      </w:r>
      <w:r w:rsidR="00DF19AF">
        <w:rPr>
          <w:rFonts w:ascii="Times New Roman" w:hAnsi="Times New Roman" w:cs="Times New Roman"/>
          <w:color w:val="000000"/>
          <w:sz w:val="24"/>
          <w:szCs w:val="24"/>
        </w:rPr>
        <w:t>)</w:t>
      </w:r>
      <w:r w:rsidR="00DF19AF">
        <w:rPr>
          <w:rFonts w:ascii="Times New Roman" w:hAnsi="Times New Roman" w:cs="Times New Roman"/>
          <w:color w:val="000000"/>
          <w:sz w:val="24"/>
          <w:szCs w:val="24"/>
        </w:rPr>
        <w:tab/>
      </w:r>
      <w:r w:rsidR="00DF19AF">
        <w:rPr>
          <w:rFonts w:ascii="Times New Roman" w:hAnsi="Times New Roman" w:cs="Times New Roman"/>
          <w:color w:val="000000"/>
          <w:sz w:val="24"/>
          <w:szCs w:val="24"/>
        </w:rPr>
        <w:tab/>
        <w:t>chastity</w:t>
      </w:r>
      <w:r w:rsidR="00047DAB">
        <w:rPr>
          <w:rFonts w:ascii="Times New Roman" w:hAnsi="Times New Roman" w:cs="Times New Roman"/>
          <w:color w:val="000000"/>
          <w:sz w:val="24"/>
          <w:szCs w:val="24"/>
        </w:rPr>
        <w:t xml:space="preserve"> (</w:t>
      </w:r>
      <w:r w:rsidR="00047DAB" w:rsidRPr="005048CF">
        <w:rPr>
          <w:rFonts w:ascii="Times New Roman" w:hAnsi="Times New Roman" w:cs="Times New Roman"/>
          <w:i/>
          <w:color w:val="000000"/>
          <w:sz w:val="24"/>
          <w:szCs w:val="24"/>
        </w:rPr>
        <w:t>castitas</w:t>
      </w:r>
      <w:r w:rsidR="00047DAB">
        <w:rPr>
          <w:rFonts w:ascii="Times New Roman" w:hAnsi="Times New Roman" w:cs="Times New Roman"/>
          <w:color w:val="000000"/>
          <w:sz w:val="24"/>
          <w:szCs w:val="24"/>
        </w:rPr>
        <w:t>)</w:t>
      </w:r>
    </w:p>
    <w:p w:rsidR="00DF19AF" w:rsidRDefault="00D3023F"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g</w:t>
      </w:r>
      <w:r w:rsidR="00DF19AF">
        <w:rPr>
          <w:rFonts w:ascii="Times New Roman" w:hAnsi="Times New Roman" w:cs="Times New Roman"/>
          <w:color w:val="000000"/>
          <w:sz w:val="24"/>
          <w:szCs w:val="24"/>
        </w:rPr>
        <w:t>luttony (</w:t>
      </w:r>
      <w:r w:rsidR="00DF19AF" w:rsidRPr="00D3023F">
        <w:rPr>
          <w:rFonts w:ascii="Times New Roman" w:hAnsi="Times New Roman" w:cs="Times New Roman"/>
          <w:i/>
          <w:color w:val="000000"/>
          <w:sz w:val="24"/>
          <w:szCs w:val="24"/>
        </w:rPr>
        <w:t>gula</w:t>
      </w:r>
      <w:r w:rsidR="00DF19AF">
        <w:rPr>
          <w:rFonts w:ascii="Times New Roman" w:hAnsi="Times New Roman" w:cs="Times New Roman"/>
          <w:color w:val="000000"/>
          <w:sz w:val="24"/>
          <w:szCs w:val="24"/>
        </w:rPr>
        <w:t>)</w:t>
      </w:r>
      <w:r w:rsidR="00DF19AF">
        <w:rPr>
          <w:rFonts w:ascii="Times New Roman" w:hAnsi="Times New Roman" w:cs="Times New Roman"/>
          <w:color w:val="000000"/>
          <w:sz w:val="24"/>
          <w:szCs w:val="24"/>
        </w:rPr>
        <w:tab/>
        <w:t>temperance</w:t>
      </w:r>
      <w:r w:rsidR="00047DAB">
        <w:rPr>
          <w:rFonts w:ascii="Times New Roman" w:hAnsi="Times New Roman" w:cs="Times New Roman"/>
          <w:color w:val="000000"/>
          <w:sz w:val="24"/>
          <w:szCs w:val="24"/>
        </w:rPr>
        <w:t xml:space="preserve"> (</w:t>
      </w:r>
      <w:r w:rsidR="00047DAB" w:rsidRPr="005048CF">
        <w:rPr>
          <w:rFonts w:ascii="Times New Roman" w:hAnsi="Times New Roman" w:cs="Times New Roman"/>
          <w:i/>
          <w:color w:val="000000"/>
          <w:sz w:val="24"/>
          <w:szCs w:val="24"/>
        </w:rPr>
        <w:t>fortitudo</w:t>
      </w:r>
      <w:r w:rsidR="00047DAB">
        <w:rPr>
          <w:rFonts w:ascii="Times New Roman" w:hAnsi="Times New Roman" w:cs="Times New Roman"/>
          <w:color w:val="000000"/>
          <w:sz w:val="24"/>
          <w:szCs w:val="24"/>
        </w:rPr>
        <w:t>)</w:t>
      </w:r>
    </w:p>
    <w:p w:rsidR="00DF19AF" w:rsidRDefault="00D3023F"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g</w:t>
      </w:r>
      <w:r w:rsidR="00DF19AF">
        <w:rPr>
          <w:rFonts w:ascii="Times New Roman" w:hAnsi="Times New Roman" w:cs="Times New Roman"/>
          <w:color w:val="000000"/>
          <w:sz w:val="24"/>
          <w:szCs w:val="24"/>
        </w:rPr>
        <w:t>reed (</w:t>
      </w:r>
      <w:r w:rsidR="00DF19AF" w:rsidRPr="00D3023F">
        <w:rPr>
          <w:rFonts w:ascii="Times New Roman" w:hAnsi="Times New Roman" w:cs="Times New Roman"/>
          <w:i/>
          <w:color w:val="000000"/>
          <w:sz w:val="24"/>
          <w:szCs w:val="24"/>
        </w:rPr>
        <w:t>avaritia</w:t>
      </w:r>
      <w:r w:rsidR="00DF19AF">
        <w:rPr>
          <w:rFonts w:ascii="Times New Roman" w:hAnsi="Times New Roman" w:cs="Times New Roman"/>
          <w:color w:val="000000"/>
          <w:sz w:val="24"/>
          <w:szCs w:val="24"/>
        </w:rPr>
        <w:t>)</w:t>
      </w:r>
      <w:r w:rsidR="00DF19AF">
        <w:rPr>
          <w:rFonts w:ascii="Times New Roman" w:hAnsi="Times New Roman" w:cs="Times New Roman"/>
          <w:color w:val="000000"/>
          <w:sz w:val="24"/>
          <w:szCs w:val="24"/>
        </w:rPr>
        <w:tab/>
      </w:r>
      <w:r>
        <w:rPr>
          <w:rFonts w:ascii="Times New Roman" w:hAnsi="Times New Roman" w:cs="Times New Roman"/>
          <w:color w:val="000000"/>
          <w:sz w:val="24"/>
          <w:szCs w:val="24"/>
        </w:rPr>
        <w:t>charity</w:t>
      </w:r>
      <w:r w:rsidR="00047DAB">
        <w:rPr>
          <w:rFonts w:ascii="Times New Roman" w:hAnsi="Times New Roman" w:cs="Times New Roman"/>
          <w:color w:val="000000"/>
          <w:sz w:val="24"/>
          <w:szCs w:val="24"/>
        </w:rPr>
        <w:t xml:space="preserve"> (</w:t>
      </w:r>
      <w:r w:rsidR="00047DAB" w:rsidRPr="005048CF">
        <w:rPr>
          <w:rFonts w:ascii="Times New Roman" w:hAnsi="Times New Roman" w:cs="Times New Roman"/>
          <w:i/>
          <w:color w:val="000000"/>
          <w:sz w:val="24"/>
          <w:szCs w:val="24"/>
        </w:rPr>
        <w:t>caritas</w:t>
      </w:r>
      <w:r w:rsidR="00047DAB">
        <w:rPr>
          <w:rFonts w:ascii="Times New Roman" w:hAnsi="Times New Roman" w:cs="Times New Roman"/>
          <w:color w:val="000000"/>
          <w:sz w:val="24"/>
          <w:szCs w:val="24"/>
        </w:rPr>
        <w:t>)</w:t>
      </w:r>
    </w:p>
    <w:p w:rsidR="00D3023F" w:rsidRDefault="00D3023F"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sloth (</w:t>
      </w:r>
      <w:r w:rsidRPr="00D3023F">
        <w:rPr>
          <w:rFonts w:ascii="Times New Roman" w:hAnsi="Times New Roman" w:cs="Times New Roman"/>
          <w:i/>
          <w:color w:val="000000"/>
          <w:sz w:val="24"/>
          <w:szCs w:val="24"/>
        </w:rPr>
        <w:t>acedia</w:t>
      </w:r>
      <w:r>
        <w:rPr>
          <w:rFonts w:ascii="Times New Roman" w:hAnsi="Times New Roman" w:cs="Times New Roman"/>
          <w:color w:val="000000"/>
          <w:sz w:val="24"/>
          <w:szCs w:val="24"/>
        </w:rPr>
        <w:t>)</w:t>
      </w:r>
      <w:r>
        <w:rPr>
          <w:rFonts w:ascii="Times New Roman" w:hAnsi="Times New Roman" w:cs="Times New Roman"/>
          <w:color w:val="000000"/>
          <w:sz w:val="24"/>
          <w:szCs w:val="24"/>
        </w:rPr>
        <w:tab/>
      </w:r>
      <w:r>
        <w:rPr>
          <w:rFonts w:ascii="Times New Roman" w:hAnsi="Times New Roman" w:cs="Times New Roman"/>
          <w:color w:val="000000"/>
          <w:sz w:val="24"/>
          <w:szCs w:val="24"/>
        </w:rPr>
        <w:tab/>
        <w:t>diligence</w:t>
      </w:r>
      <w:r w:rsidR="00047DAB">
        <w:rPr>
          <w:rFonts w:ascii="Times New Roman" w:hAnsi="Times New Roman" w:cs="Times New Roman"/>
          <w:color w:val="000000"/>
          <w:sz w:val="24"/>
          <w:szCs w:val="24"/>
        </w:rPr>
        <w:t xml:space="preserve"> (</w:t>
      </w:r>
      <w:r w:rsidR="00047DAB" w:rsidRPr="005048CF">
        <w:rPr>
          <w:rFonts w:ascii="Times New Roman" w:hAnsi="Times New Roman" w:cs="Times New Roman"/>
          <w:i/>
          <w:color w:val="000000"/>
          <w:sz w:val="24"/>
          <w:szCs w:val="24"/>
        </w:rPr>
        <w:t>diligentia</w:t>
      </w:r>
      <w:r w:rsidR="00047DAB">
        <w:rPr>
          <w:rFonts w:ascii="Times New Roman" w:hAnsi="Times New Roman" w:cs="Times New Roman"/>
          <w:color w:val="000000"/>
          <w:sz w:val="24"/>
          <w:szCs w:val="24"/>
        </w:rPr>
        <w:t>)</w:t>
      </w:r>
    </w:p>
    <w:p w:rsidR="00D3023F" w:rsidRDefault="00D3023F"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wrath (</w:t>
      </w:r>
      <w:r w:rsidRPr="00D3023F">
        <w:rPr>
          <w:rFonts w:ascii="Times New Roman" w:hAnsi="Times New Roman" w:cs="Times New Roman"/>
          <w:i/>
          <w:color w:val="000000"/>
          <w:sz w:val="24"/>
          <w:szCs w:val="24"/>
        </w:rPr>
        <w:t>ira</w:t>
      </w:r>
      <w:r>
        <w:rPr>
          <w:rFonts w:ascii="Times New Roman" w:hAnsi="Times New Roman" w:cs="Times New Roman"/>
          <w:color w:val="000000"/>
          <w:sz w:val="24"/>
          <w:szCs w:val="24"/>
        </w:rPr>
        <w:t>)</w:t>
      </w:r>
      <w:r>
        <w:rPr>
          <w:rFonts w:ascii="Times New Roman" w:hAnsi="Times New Roman" w:cs="Times New Roman"/>
          <w:color w:val="000000"/>
          <w:sz w:val="24"/>
          <w:szCs w:val="24"/>
        </w:rPr>
        <w:tab/>
      </w:r>
      <w:r>
        <w:rPr>
          <w:rFonts w:ascii="Times New Roman" w:hAnsi="Times New Roman" w:cs="Times New Roman"/>
          <w:color w:val="000000"/>
          <w:sz w:val="24"/>
          <w:szCs w:val="24"/>
        </w:rPr>
        <w:tab/>
        <w:t>patience</w:t>
      </w:r>
      <w:r w:rsidR="005048CF">
        <w:rPr>
          <w:rFonts w:ascii="Times New Roman" w:hAnsi="Times New Roman" w:cs="Times New Roman"/>
          <w:color w:val="000000"/>
          <w:sz w:val="24"/>
          <w:szCs w:val="24"/>
        </w:rPr>
        <w:t xml:space="preserve"> (</w:t>
      </w:r>
      <w:r w:rsidR="005048CF" w:rsidRPr="005048CF">
        <w:rPr>
          <w:rFonts w:ascii="Times New Roman" w:hAnsi="Times New Roman" w:cs="Times New Roman"/>
          <w:i/>
          <w:color w:val="000000"/>
          <w:sz w:val="24"/>
          <w:szCs w:val="24"/>
        </w:rPr>
        <w:t>patentia</w:t>
      </w:r>
      <w:r w:rsidR="005048CF">
        <w:rPr>
          <w:rFonts w:ascii="Times New Roman" w:hAnsi="Times New Roman" w:cs="Times New Roman"/>
          <w:color w:val="000000"/>
          <w:sz w:val="24"/>
          <w:szCs w:val="24"/>
        </w:rPr>
        <w:t>)</w:t>
      </w:r>
    </w:p>
    <w:p w:rsidR="00D3023F" w:rsidRDefault="00D3023F"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envy (</w:t>
      </w:r>
      <w:r w:rsidRPr="00D3023F">
        <w:rPr>
          <w:rFonts w:ascii="Times New Roman" w:hAnsi="Times New Roman" w:cs="Times New Roman"/>
          <w:i/>
          <w:color w:val="000000"/>
          <w:sz w:val="24"/>
          <w:szCs w:val="24"/>
        </w:rPr>
        <w:t>invidia</w:t>
      </w:r>
      <w:r>
        <w:rPr>
          <w:rFonts w:ascii="Times New Roman" w:hAnsi="Times New Roman" w:cs="Times New Roman"/>
          <w:color w:val="000000"/>
          <w:sz w:val="24"/>
          <w:szCs w:val="24"/>
        </w:rPr>
        <w:t>)</w:t>
      </w:r>
      <w:r>
        <w:rPr>
          <w:rFonts w:ascii="Times New Roman" w:hAnsi="Times New Roman" w:cs="Times New Roman"/>
          <w:color w:val="000000"/>
          <w:sz w:val="24"/>
          <w:szCs w:val="24"/>
        </w:rPr>
        <w:tab/>
      </w:r>
      <w:r>
        <w:rPr>
          <w:rFonts w:ascii="Times New Roman" w:hAnsi="Times New Roman" w:cs="Times New Roman"/>
          <w:color w:val="000000"/>
          <w:sz w:val="24"/>
          <w:szCs w:val="24"/>
        </w:rPr>
        <w:tab/>
        <w:t>kindness</w:t>
      </w:r>
      <w:r w:rsidR="005048CF">
        <w:rPr>
          <w:rFonts w:ascii="Times New Roman" w:hAnsi="Times New Roman" w:cs="Times New Roman"/>
          <w:color w:val="000000"/>
          <w:sz w:val="24"/>
          <w:szCs w:val="24"/>
        </w:rPr>
        <w:t xml:space="preserve"> (</w:t>
      </w:r>
      <w:r w:rsidR="005048CF" w:rsidRPr="005048CF">
        <w:rPr>
          <w:rFonts w:ascii="Times New Roman" w:hAnsi="Times New Roman" w:cs="Times New Roman"/>
          <w:i/>
          <w:color w:val="000000"/>
          <w:sz w:val="24"/>
          <w:szCs w:val="24"/>
        </w:rPr>
        <w:t>beneficentia</w:t>
      </w:r>
      <w:r w:rsidR="005048CF">
        <w:rPr>
          <w:rFonts w:ascii="Times New Roman" w:hAnsi="Times New Roman" w:cs="Times New Roman"/>
          <w:color w:val="000000"/>
          <w:sz w:val="24"/>
          <w:szCs w:val="24"/>
        </w:rPr>
        <w:t>)</w:t>
      </w:r>
    </w:p>
    <w:p w:rsidR="00D3023F" w:rsidRDefault="00D3023F"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Pr>
          <w:rFonts w:ascii="Times New Roman" w:hAnsi="Times New Roman" w:cs="Times New Roman"/>
          <w:color w:val="000000"/>
          <w:sz w:val="24"/>
          <w:szCs w:val="24"/>
        </w:rPr>
        <w:t>pride (</w:t>
      </w:r>
      <w:r w:rsidRPr="00D3023F">
        <w:rPr>
          <w:rFonts w:ascii="Times New Roman" w:hAnsi="Times New Roman" w:cs="Times New Roman"/>
          <w:i/>
          <w:color w:val="000000"/>
          <w:sz w:val="24"/>
          <w:szCs w:val="24"/>
        </w:rPr>
        <w:t>superbia</w:t>
      </w:r>
      <w:r>
        <w:rPr>
          <w:rFonts w:ascii="Times New Roman" w:hAnsi="Times New Roman" w:cs="Times New Roman"/>
          <w:color w:val="000000"/>
          <w:sz w:val="24"/>
          <w:szCs w:val="24"/>
        </w:rPr>
        <w:t>)</w:t>
      </w:r>
      <w:r>
        <w:rPr>
          <w:rFonts w:ascii="Times New Roman" w:hAnsi="Times New Roman" w:cs="Times New Roman"/>
          <w:color w:val="000000"/>
          <w:sz w:val="24"/>
          <w:szCs w:val="24"/>
        </w:rPr>
        <w:tab/>
        <w:t>humility</w:t>
      </w:r>
      <w:r w:rsidR="005048CF">
        <w:rPr>
          <w:rFonts w:ascii="Times New Roman" w:hAnsi="Times New Roman" w:cs="Times New Roman"/>
          <w:color w:val="000000"/>
          <w:sz w:val="24"/>
          <w:szCs w:val="24"/>
        </w:rPr>
        <w:t xml:space="preserve"> (</w:t>
      </w:r>
      <w:r w:rsidR="005048CF" w:rsidRPr="005048CF">
        <w:rPr>
          <w:rFonts w:ascii="Times New Roman" w:hAnsi="Times New Roman" w:cs="Times New Roman"/>
          <w:i/>
          <w:color w:val="000000"/>
          <w:sz w:val="24"/>
          <w:szCs w:val="24"/>
        </w:rPr>
        <w:t>humilitas</w:t>
      </w:r>
      <w:r w:rsidR="005048CF">
        <w:rPr>
          <w:rFonts w:ascii="Times New Roman" w:hAnsi="Times New Roman" w:cs="Times New Roman"/>
          <w:color w:val="000000"/>
          <w:sz w:val="24"/>
          <w:szCs w:val="24"/>
        </w:rPr>
        <w:t>)</w:t>
      </w:r>
    </w:p>
    <w:p w:rsidR="008543F4" w:rsidRDefault="008543F4"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p>
    <w:p w:rsidR="008543F4" w:rsidRDefault="008543F4"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bookmarkStart w:id="292" w:name="SevenEyes"/>
      <w:bookmarkEnd w:id="292"/>
      <w:r w:rsidRPr="008543F4">
        <w:rPr>
          <w:rFonts w:ascii="Times New Roman" w:hAnsi="Times New Roman" w:cs="Times New Roman"/>
          <w:b/>
          <w:color w:val="000000"/>
          <w:sz w:val="24"/>
          <w:szCs w:val="24"/>
        </w:rPr>
        <w:t>Seven Eyes</w:t>
      </w:r>
      <w:r>
        <w:rPr>
          <w:rFonts w:ascii="Times New Roman" w:hAnsi="Times New Roman" w:cs="Times New Roman"/>
          <w:color w:val="000000"/>
          <w:sz w:val="24"/>
          <w:szCs w:val="24"/>
        </w:rPr>
        <w:t xml:space="preserve">: In Zechariah’s vision </w:t>
      </w:r>
      <w:r w:rsidR="007A64DE">
        <w:rPr>
          <w:rFonts w:ascii="Times New Roman" w:hAnsi="Times New Roman" w:cs="Times New Roman"/>
          <w:color w:val="000000"/>
          <w:sz w:val="24"/>
          <w:szCs w:val="24"/>
        </w:rPr>
        <w:t>circa 450</w:t>
      </w:r>
      <w:r w:rsidR="00DF0B90">
        <w:rPr>
          <w:rFonts w:ascii="Times New Roman" w:hAnsi="Times New Roman" w:cs="Times New Roman"/>
          <w:color w:val="000000"/>
          <w:sz w:val="24"/>
          <w:szCs w:val="24"/>
        </w:rPr>
        <w:t xml:space="preserve"> BC </w:t>
      </w:r>
      <w:r>
        <w:rPr>
          <w:rFonts w:ascii="Times New Roman" w:hAnsi="Times New Roman" w:cs="Times New Roman"/>
          <w:color w:val="000000"/>
          <w:sz w:val="24"/>
          <w:szCs w:val="24"/>
        </w:rPr>
        <w:t xml:space="preserve">of </w:t>
      </w:r>
      <w:r w:rsidR="00682554">
        <w:rPr>
          <w:rFonts w:ascii="Times New Roman" w:hAnsi="Times New Roman" w:cs="Times New Roman"/>
          <w:color w:val="000000"/>
          <w:sz w:val="24"/>
          <w:szCs w:val="24"/>
        </w:rPr>
        <w:t xml:space="preserve">the cleansing of </w:t>
      </w:r>
      <w:r>
        <w:rPr>
          <w:rFonts w:ascii="Times New Roman" w:hAnsi="Times New Roman" w:cs="Times New Roman"/>
          <w:color w:val="000000"/>
          <w:sz w:val="24"/>
          <w:szCs w:val="24"/>
        </w:rPr>
        <w:t xml:space="preserve">Joshua the High Priest, the Lord set a stone symbolizing the Messiah (Branch) before Joshua.  </w:t>
      </w:r>
      <w:r w:rsidR="00682554">
        <w:rPr>
          <w:rFonts w:ascii="Times New Roman" w:hAnsi="Times New Roman" w:cs="Times New Roman"/>
          <w:color w:val="000000"/>
          <w:sz w:val="24"/>
          <w:szCs w:val="24"/>
        </w:rPr>
        <w:t xml:space="preserve">On that stone were seven eyes and an unknown inscription (Zech 3:9).  </w:t>
      </w:r>
      <w:r w:rsidR="000C2880">
        <w:rPr>
          <w:rFonts w:ascii="Times New Roman" w:hAnsi="Times New Roman" w:cs="Times New Roman"/>
          <w:color w:val="000000"/>
          <w:sz w:val="24"/>
          <w:szCs w:val="24"/>
        </w:rPr>
        <w:t>In the next chapter,</w:t>
      </w:r>
      <w:r w:rsidR="000652BE">
        <w:rPr>
          <w:rFonts w:ascii="Times New Roman" w:hAnsi="Times New Roman" w:cs="Times New Roman"/>
          <w:color w:val="000000"/>
          <w:sz w:val="24"/>
          <w:szCs w:val="24"/>
        </w:rPr>
        <w:t xml:space="preserve"> a prophecy giving encouragement to Zerubbabel</w:t>
      </w:r>
      <w:r w:rsidR="005E3975">
        <w:rPr>
          <w:rFonts w:ascii="Times New Roman" w:hAnsi="Times New Roman" w:cs="Times New Roman"/>
          <w:color w:val="000000"/>
          <w:sz w:val="24"/>
          <w:szCs w:val="24"/>
        </w:rPr>
        <w:t xml:space="preserve"> says: </w:t>
      </w:r>
      <w:r w:rsidR="005E3975" w:rsidRPr="002D15EA">
        <w:rPr>
          <w:rFonts w:ascii="Times New Roman" w:hAnsi="Times New Roman" w:cs="Times New Roman"/>
          <w:i/>
          <w:color w:val="000000"/>
          <w:sz w:val="24"/>
          <w:szCs w:val="24"/>
        </w:rPr>
        <w:t xml:space="preserve">These seven will be glad when they see the plumb line in the hand of Zerubbabel—these are the </w:t>
      </w:r>
      <w:r w:rsidR="005E3975" w:rsidRPr="002D15EA">
        <w:rPr>
          <w:rFonts w:ascii="Times New Roman" w:hAnsi="Times New Roman" w:cs="Times New Roman"/>
          <w:b/>
          <w:i/>
          <w:color w:val="000000"/>
          <w:sz w:val="24"/>
          <w:szCs w:val="24"/>
        </w:rPr>
        <w:t>eyes of the Lord</w:t>
      </w:r>
      <w:r w:rsidR="005E3975" w:rsidRPr="002D15EA">
        <w:rPr>
          <w:rFonts w:ascii="Times New Roman" w:hAnsi="Times New Roman" w:cs="Times New Roman"/>
          <w:i/>
          <w:color w:val="000000"/>
          <w:sz w:val="24"/>
          <w:szCs w:val="24"/>
        </w:rPr>
        <w:t xml:space="preserve"> which range to and fro throughout the Earth</w:t>
      </w:r>
      <w:r w:rsidR="005E3975">
        <w:rPr>
          <w:rFonts w:ascii="Times New Roman" w:hAnsi="Times New Roman" w:cs="Times New Roman"/>
          <w:color w:val="000000"/>
          <w:sz w:val="24"/>
          <w:szCs w:val="24"/>
        </w:rPr>
        <w:t xml:space="preserve"> (Zech 4:10).  </w:t>
      </w:r>
      <w:r w:rsidR="007A64DE">
        <w:rPr>
          <w:rFonts w:ascii="Times New Roman" w:hAnsi="Times New Roman" w:cs="Times New Roman"/>
          <w:color w:val="000000"/>
          <w:sz w:val="24"/>
          <w:szCs w:val="24"/>
        </w:rPr>
        <w:t>Ezra, a contemporary of Zechariah,</w:t>
      </w:r>
      <w:r w:rsidR="00DF0B90">
        <w:rPr>
          <w:rFonts w:ascii="Times New Roman" w:hAnsi="Times New Roman" w:cs="Times New Roman"/>
          <w:color w:val="000000"/>
          <w:sz w:val="24"/>
          <w:szCs w:val="24"/>
        </w:rPr>
        <w:t xml:space="preserve"> wr</w:t>
      </w:r>
      <w:r w:rsidR="007A64DE">
        <w:rPr>
          <w:rFonts w:ascii="Times New Roman" w:hAnsi="Times New Roman" w:cs="Times New Roman"/>
          <w:color w:val="000000"/>
          <w:sz w:val="24"/>
          <w:szCs w:val="24"/>
        </w:rPr>
        <w:t>o</w:t>
      </w:r>
      <w:r w:rsidR="002D15EA">
        <w:rPr>
          <w:rFonts w:ascii="Times New Roman" w:hAnsi="Times New Roman" w:cs="Times New Roman"/>
          <w:color w:val="000000"/>
          <w:sz w:val="24"/>
          <w:szCs w:val="24"/>
        </w:rPr>
        <w:t xml:space="preserve">te: </w:t>
      </w:r>
      <w:r w:rsidR="002D15EA" w:rsidRPr="002D15EA">
        <w:rPr>
          <w:rFonts w:ascii="Times New Roman" w:hAnsi="Times New Roman" w:cs="Times New Roman"/>
          <w:i/>
          <w:color w:val="000000"/>
          <w:sz w:val="24"/>
          <w:szCs w:val="24"/>
        </w:rPr>
        <w:t xml:space="preserve">For the </w:t>
      </w:r>
      <w:r w:rsidR="002D15EA" w:rsidRPr="002D15EA">
        <w:rPr>
          <w:rFonts w:ascii="Times New Roman" w:hAnsi="Times New Roman" w:cs="Times New Roman"/>
          <w:b/>
          <w:i/>
          <w:color w:val="000000"/>
          <w:sz w:val="24"/>
          <w:szCs w:val="24"/>
        </w:rPr>
        <w:t xml:space="preserve">eyes of the Lord </w:t>
      </w:r>
      <w:r w:rsidR="002D15EA" w:rsidRPr="002D15EA">
        <w:rPr>
          <w:rFonts w:ascii="Times New Roman" w:hAnsi="Times New Roman" w:cs="Times New Roman"/>
          <w:i/>
          <w:color w:val="000000"/>
          <w:sz w:val="24"/>
          <w:szCs w:val="24"/>
        </w:rPr>
        <w:t xml:space="preserve">move to and fro throughout the Earth that He may strongly support those whose heart is completely </w:t>
      </w:r>
      <w:r w:rsidR="002D15EA">
        <w:rPr>
          <w:rFonts w:ascii="Times New Roman" w:hAnsi="Times New Roman" w:cs="Times New Roman"/>
          <w:i/>
          <w:color w:val="000000"/>
          <w:sz w:val="24"/>
          <w:szCs w:val="24"/>
        </w:rPr>
        <w:lastRenderedPageBreak/>
        <w:t>H</w:t>
      </w:r>
      <w:r w:rsidR="002D15EA" w:rsidRPr="002D15EA">
        <w:rPr>
          <w:rFonts w:ascii="Times New Roman" w:hAnsi="Times New Roman" w:cs="Times New Roman"/>
          <w:i/>
          <w:color w:val="000000"/>
          <w:sz w:val="24"/>
          <w:szCs w:val="24"/>
        </w:rPr>
        <w:t>is</w:t>
      </w:r>
      <w:r w:rsidR="002D15EA">
        <w:rPr>
          <w:rFonts w:ascii="Times New Roman" w:hAnsi="Times New Roman" w:cs="Times New Roman"/>
          <w:color w:val="000000"/>
          <w:sz w:val="24"/>
          <w:szCs w:val="24"/>
        </w:rPr>
        <w:t xml:space="preserve"> (2 Chr 16:9). </w:t>
      </w:r>
      <w:r w:rsidR="00DF0B90">
        <w:rPr>
          <w:rFonts w:ascii="Times New Roman" w:hAnsi="Times New Roman" w:cs="Times New Roman"/>
          <w:color w:val="000000"/>
          <w:sz w:val="24"/>
          <w:szCs w:val="24"/>
        </w:rPr>
        <w:t xml:space="preserve">This was said </w:t>
      </w:r>
      <w:r w:rsidR="007A64DE">
        <w:rPr>
          <w:rFonts w:ascii="Times New Roman" w:hAnsi="Times New Roman" w:cs="Times New Roman"/>
          <w:color w:val="000000"/>
          <w:sz w:val="24"/>
          <w:szCs w:val="24"/>
        </w:rPr>
        <w:t>concern</w:t>
      </w:r>
      <w:r w:rsidR="00DF0B90">
        <w:rPr>
          <w:rFonts w:ascii="Times New Roman" w:hAnsi="Times New Roman" w:cs="Times New Roman"/>
          <w:color w:val="000000"/>
          <w:sz w:val="24"/>
          <w:szCs w:val="24"/>
        </w:rPr>
        <w:t>ing the reign of Asa the King of Judah circa 900 BC.</w:t>
      </w:r>
      <w:r w:rsidR="00BA0C14">
        <w:rPr>
          <w:rFonts w:ascii="Times New Roman" w:hAnsi="Times New Roman" w:cs="Times New Roman"/>
          <w:color w:val="000000"/>
          <w:sz w:val="24"/>
          <w:szCs w:val="24"/>
        </w:rPr>
        <w:t xml:space="preserve">  The Seven Eyes symbolize perfect surveillance by the Corner Stone, the Branch, the Messiah.</w:t>
      </w:r>
    </w:p>
    <w:p w:rsidR="00D13A4A" w:rsidRDefault="00D13A4A" w:rsidP="007F33ED">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p>
    <w:p w:rsidR="0042075C" w:rsidRPr="00053405" w:rsidRDefault="00D13A4A" w:rsidP="00053405">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bookmarkStart w:id="293" w:name="SevenJewishFeasts"/>
      <w:bookmarkEnd w:id="293"/>
      <w:r w:rsidRPr="00D13A4A">
        <w:rPr>
          <w:rFonts w:ascii="Times New Roman" w:hAnsi="Times New Roman" w:cs="Times New Roman"/>
          <w:b/>
          <w:color w:val="000000"/>
          <w:sz w:val="24"/>
          <w:szCs w:val="24"/>
        </w:rPr>
        <w:t>Seven Jewish Fea</w:t>
      </w:r>
      <w:r w:rsidRPr="009E7326">
        <w:rPr>
          <w:rFonts w:ascii="Times New Roman" w:hAnsi="Times New Roman" w:cs="Times New Roman"/>
          <w:b/>
          <w:color w:val="000000"/>
          <w:sz w:val="24"/>
          <w:szCs w:val="24"/>
        </w:rPr>
        <w:t>sts</w:t>
      </w:r>
      <w:r>
        <w:rPr>
          <w:rFonts w:ascii="Times New Roman" w:hAnsi="Times New Roman" w:cs="Times New Roman"/>
          <w:color w:val="000000"/>
          <w:sz w:val="24"/>
          <w:szCs w:val="24"/>
        </w:rPr>
        <w:t>:  These feasts are the timeline of redemption history.  They represent the seven milestones of the Messiah.</w:t>
      </w:r>
      <w:r w:rsidR="000D1F08">
        <w:rPr>
          <w:rFonts w:ascii="Times New Roman" w:hAnsi="Times New Roman" w:cs="Times New Roman"/>
          <w:color w:val="000000"/>
          <w:sz w:val="24"/>
          <w:szCs w:val="24"/>
        </w:rPr>
        <w:t xml:space="preserve">  Jesus fulfilled the first four consecutively on the very day during his first stay on Earth and will fulfill the next three when he returns for the harvest.</w:t>
      </w:r>
    </w:p>
    <w:p w:rsidR="002800EB" w:rsidRDefault="002800EB" w:rsidP="002800EB">
      <w:pPr>
        <w:spacing w:after="0" w:line="240" w:lineRule="auto"/>
        <w:rPr>
          <w:rFonts w:ascii="Times New Roman" w:hAnsi="Times New Roman" w:cs="Times New Roman"/>
          <w:sz w:val="24"/>
          <w:szCs w:val="24"/>
        </w:rPr>
      </w:pPr>
    </w:p>
    <w:p w:rsidR="002800EB" w:rsidRDefault="002800EB" w:rsidP="002800EB">
      <w:pPr>
        <w:pBdr>
          <w:top w:val="single" w:sz="8" w:space="1" w:color="auto"/>
          <w:left w:val="single" w:sz="8" w:space="4" w:color="auto"/>
          <w:bottom w:val="single" w:sz="8" w:space="1" w:color="auto"/>
          <w:right w:val="single" w:sz="8" w:space="10" w:color="auto"/>
        </w:pBdr>
        <w:spacing w:after="0" w:line="240" w:lineRule="auto"/>
      </w:pPr>
      <w:r w:rsidRPr="00885AD6">
        <w:rPr>
          <w:b/>
          <w:bCs/>
        </w:rPr>
        <w:t>Passover</w:t>
      </w:r>
      <w:r w:rsidRPr="00885AD6">
        <w:t>: Fulfilled by the death of Jesus Christ</w:t>
      </w:r>
      <w:r>
        <w:t xml:space="preserve"> (14</w:t>
      </w:r>
      <w:r w:rsidRPr="00885AD6">
        <w:rPr>
          <w:vertAlign w:val="superscript"/>
        </w:rPr>
        <w:t>th</w:t>
      </w:r>
      <w:r>
        <w:t xml:space="preserve"> of Nisan) </w:t>
      </w:r>
      <w:r>
        <w:rPr>
          <w:i/>
        </w:rPr>
        <w:t>P</w:t>
      </w:r>
      <w:r w:rsidRPr="0000543E">
        <w:rPr>
          <w:i/>
        </w:rPr>
        <w:t>esach</w:t>
      </w:r>
      <w:r>
        <w:rPr>
          <w:i/>
        </w:rPr>
        <w:t xml:space="preserve"> </w:t>
      </w:r>
      <w:r w:rsidRPr="004920B2">
        <w:rPr>
          <w:i/>
          <w:sz w:val="20"/>
          <w:szCs w:val="20"/>
        </w:rPr>
        <w:t>Lv 23:4;</w:t>
      </w:r>
      <w:r>
        <w:rPr>
          <w:i/>
        </w:rPr>
        <w:t xml:space="preserve"> </w:t>
      </w:r>
      <w:r w:rsidRPr="004920B2">
        <w:rPr>
          <w:sz w:val="20"/>
          <w:szCs w:val="20"/>
        </w:rPr>
        <w:t>Ex 12:4</w:t>
      </w:r>
      <w:r>
        <w:rPr>
          <w:sz w:val="20"/>
          <w:szCs w:val="20"/>
        </w:rPr>
        <w:t>-8; Is 53; 1 Cor 5:7</w:t>
      </w:r>
    </w:p>
    <w:p w:rsidR="002800EB" w:rsidRPr="00885AD6" w:rsidRDefault="002800EB" w:rsidP="002800EB">
      <w:pPr>
        <w:pBdr>
          <w:top w:val="single" w:sz="8" w:space="1" w:color="auto"/>
          <w:left w:val="single" w:sz="8" w:space="4" w:color="auto"/>
          <w:bottom w:val="single" w:sz="8" w:space="1" w:color="auto"/>
          <w:right w:val="single" w:sz="8" w:space="10" w:color="auto"/>
        </w:pBdr>
        <w:spacing w:after="0" w:line="240" w:lineRule="auto"/>
      </w:pPr>
      <w:r>
        <w:t xml:space="preserve">                 Four Cups: Blessing (Thanksgiving, Lk 22:17), Plagues, </w:t>
      </w:r>
      <w:r w:rsidRPr="005B6FAF">
        <w:rPr>
          <w:b/>
        </w:rPr>
        <w:t>Redemption</w:t>
      </w:r>
      <w:r>
        <w:t xml:space="preserve"> (Lk 22:20), Praise.  </w:t>
      </w:r>
      <w:r>
        <w:rPr>
          <w:sz w:val="20"/>
          <w:szCs w:val="20"/>
        </w:rPr>
        <w:t>Bread must be unleavened (unblemished and spotless per 1 Pt 1:19), striped, and pierced. Afikomen ceremony.</w:t>
      </w:r>
      <w:r w:rsidRPr="004920B2">
        <w:t xml:space="preserve"> </w:t>
      </w:r>
    </w:p>
    <w:p w:rsidR="002800EB" w:rsidRPr="004920B2" w:rsidRDefault="002800EB" w:rsidP="002800EB">
      <w:pPr>
        <w:pBdr>
          <w:top w:val="single" w:sz="8" w:space="1" w:color="auto"/>
          <w:left w:val="single" w:sz="8" w:space="4" w:color="auto"/>
          <w:bottom w:val="single" w:sz="8" w:space="1" w:color="auto"/>
          <w:right w:val="single" w:sz="8" w:space="10" w:color="auto"/>
        </w:pBdr>
        <w:spacing w:after="0" w:line="240" w:lineRule="auto"/>
        <w:rPr>
          <w:sz w:val="20"/>
          <w:szCs w:val="20"/>
        </w:rPr>
      </w:pPr>
      <w:r w:rsidRPr="007A5EE3">
        <w:rPr>
          <w:b/>
          <w:bCs/>
          <w:color w:val="000080"/>
          <w:u w:val="single"/>
        </w:rPr>
        <w:t>Unleavened Bread</w:t>
      </w:r>
      <w:r>
        <w:t xml:space="preserve"> : </w:t>
      </w:r>
      <w:r w:rsidRPr="009702D9">
        <w:rPr>
          <w:sz w:val="20"/>
          <w:szCs w:val="20"/>
        </w:rPr>
        <w:t xml:space="preserve">Fulfilled by Jesus’ </w:t>
      </w:r>
      <w:r>
        <w:rPr>
          <w:sz w:val="20"/>
          <w:szCs w:val="20"/>
        </w:rPr>
        <w:t xml:space="preserve">offering of sinless blood [Heb 9:11—10:18] </w:t>
      </w:r>
      <w:r>
        <w:t xml:space="preserve"> (15</w:t>
      </w:r>
      <w:r w:rsidRPr="005B305E">
        <w:rPr>
          <w:vertAlign w:val="superscript"/>
        </w:rPr>
        <w:t>th</w:t>
      </w:r>
      <w:r>
        <w:t xml:space="preserve">) </w:t>
      </w:r>
      <w:r w:rsidRPr="004920B2">
        <w:rPr>
          <w:i/>
          <w:sz w:val="20"/>
          <w:szCs w:val="20"/>
        </w:rPr>
        <w:t>Hag Hamatzot</w:t>
      </w:r>
      <w:r>
        <w:rPr>
          <w:i/>
          <w:sz w:val="20"/>
          <w:szCs w:val="20"/>
        </w:rPr>
        <w:t xml:space="preserve"> </w:t>
      </w:r>
      <w:r w:rsidRPr="004920B2">
        <w:rPr>
          <w:sz w:val="20"/>
          <w:szCs w:val="20"/>
        </w:rPr>
        <w:t>Lv 23</w:t>
      </w:r>
      <w:r>
        <w:rPr>
          <w:sz w:val="20"/>
          <w:szCs w:val="20"/>
        </w:rPr>
        <w:t>:6 Dt 16:3-4.  Celebrate octave with sin</w:t>
      </w:r>
      <w:r w:rsidR="00572C87">
        <w:rPr>
          <w:sz w:val="20"/>
          <w:szCs w:val="20"/>
        </w:rPr>
        <w:t>cerity and truth per 1 Cor 5:8!</w:t>
      </w:r>
    </w:p>
    <w:p w:rsidR="002800EB" w:rsidRPr="00885AD6" w:rsidRDefault="002800EB" w:rsidP="002800EB">
      <w:pPr>
        <w:pBdr>
          <w:top w:val="single" w:sz="8" w:space="1" w:color="auto"/>
          <w:left w:val="single" w:sz="8" w:space="4" w:color="auto"/>
          <w:bottom w:val="single" w:sz="8" w:space="1" w:color="auto"/>
          <w:right w:val="single" w:sz="8" w:space="10" w:color="auto"/>
        </w:pBdr>
        <w:spacing w:after="0" w:line="240" w:lineRule="auto"/>
      </w:pPr>
      <w:r w:rsidRPr="00885AD6">
        <w:rPr>
          <w:b/>
          <w:bCs/>
        </w:rPr>
        <w:t>First Fruits</w:t>
      </w:r>
      <w:r w:rsidRPr="00885AD6">
        <w:t>: Fulfilled by the Resurrection of Jesus Christ</w:t>
      </w:r>
      <w:r>
        <w:t xml:space="preserve"> (17</w:t>
      </w:r>
      <w:r w:rsidRPr="005B305E">
        <w:rPr>
          <w:vertAlign w:val="superscript"/>
        </w:rPr>
        <w:t>th</w:t>
      </w:r>
      <w:r>
        <w:t xml:space="preserve">) </w:t>
      </w:r>
      <w:r w:rsidRPr="00847AE1">
        <w:rPr>
          <w:i/>
        </w:rPr>
        <w:t>Reshit Ketzivchem</w:t>
      </w:r>
      <w:r>
        <w:rPr>
          <w:i/>
        </w:rPr>
        <w:t xml:space="preserve"> </w:t>
      </w:r>
      <w:r w:rsidRPr="004920B2">
        <w:rPr>
          <w:sz w:val="20"/>
          <w:szCs w:val="20"/>
        </w:rPr>
        <w:t>Lv 23</w:t>
      </w:r>
      <w:r>
        <w:rPr>
          <w:sz w:val="20"/>
          <w:szCs w:val="20"/>
        </w:rPr>
        <w:t>:9-14.  Jesus was not the first to be resurrected but the first to be resurrected with a glorified body (1 Cor 15:42).</w:t>
      </w:r>
    </w:p>
    <w:p w:rsidR="002800EB" w:rsidRPr="00885AD6" w:rsidRDefault="002800EB" w:rsidP="002800EB">
      <w:pPr>
        <w:pBdr>
          <w:top w:val="single" w:sz="8" w:space="1" w:color="auto"/>
          <w:left w:val="single" w:sz="8" w:space="4" w:color="auto"/>
          <w:bottom w:val="single" w:sz="8" w:space="1" w:color="auto"/>
          <w:right w:val="single" w:sz="8" w:space="10" w:color="auto"/>
        </w:pBdr>
        <w:spacing w:after="0" w:line="240" w:lineRule="auto"/>
      </w:pPr>
      <w:r w:rsidRPr="00E41367">
        <w:rPr>
          <w:b/>
          <w:bCs/>
          <w:color w:val="000080"/>
          <w:u w:val="single"/>
        </w:rPr>
        <w:t>Weeks</w:t>
      </w:r>
      <w:r w:rsidRPr="00885AD6">
        <w:t>: Pentecost.  Birth of the Church.  Jesus Ascension</w:t>
      </w:r>
      <w:r>
        <w:t xml:space="preserve"> 10 days earlier (Acts 1:3)</w:t>
      </w:r>
      <w:r w:rsidRPr="00885AD6">
        <w:t>.</w:t>
      </w:r>
      <w:r>
        <w:t xml:space="preserve"> (6</w:t>
      </w:r>
      <w:r w:rsidRPr="00847AE1">
        <w:rPr>
          <w:vertAlign w:val="superscript"/>
        </w:rPr>
        <w:t>th</w:t>
      </w:r>
      <w:r>
        <w:rPr>
          <w:vertAlign w:val="superscript"/>
        </w:rPr>
        <w:t xml:space="preserve"> </w:t>
      </w:r>
      <w:r w:rsidRPr="008F707E">
        <w:t>of Sivan</w:t>
      </w:r>
      <w:r>
        <w:t xml:space="preserve">) </w:t>
      </w:r>
      <w:r w:rsidRPr="00847AE1">
        <w:rPr>
          <w:i/>
        </w:rPr>
        <w:t>Shabuot</w:t>
      </w:r>
      <w:r>
        <w:rPr>
          <w:i/>
        </w:rPr>
        <w:t xml:space="preserve"> </w:t>
      </w:r>
      <w:r w:rsidRPr="004920B2">
        <w:rPr>
          <w:sz w:val="20"/>
          <w:szCs w:val="20"/>
        </w:rPr>
        <w:t>Lv 23:15</w:t>
      </w:r>
      <w:r>
        <w:rPr>
          <w:sz w:val="20"/>
          <w:szCs w:val="20"/>
        </w:rPr>
        <w:t>-22.  The HS began the ministry of spirit baptism per Acts 2:1-4).  Two leavened loaves were offered on a single sheet symbolizing sinful Jews and Gentiles in one body (Eph 2:11-16, 3:5-6).</w:t>
      </w:r>
    </w:p>
    <w:p w:rsidR="002800EB" w:rsidRPr="00885AD6" w:rsidRDefault="002800EB" w:rsidP="002800EB">
      <w:pPr>
        <w:pBdr>
          <w:top w:val="single" w:sz="8" w:space="1" w:color="auto"/>
          <w:left w:val="single" w:sz="8" w:space="4" w:color="auto"/>
          <w:bottom w:val="single" w:sz="8" w:space="1" w:color="auto"/>
          <w:right w:val="single" w:sz="8" w:space="10" w:color="auto"/>
        </w:pBdr>
        <w:spacing w:after="0" w:line="240" w:lineRule="auto"/>
        <w:rPr>
          <w:color w:val="FF0000"/>
        </w:rPr>
      </w:pPr>
      <w:r w:rsidRPr="00885AD6">
        <w:t xml:space="preserve">   </w:t>
      </w:r>
      <w:r w:rsidRPr="00885AD6">
        <w:rPr>
          <w:color w:val="FF0000"/>
        </w:rPr>
        <w:t xml:space="preserve">Pause between feasts </w:t>
      </w:r>
      <w:r>
        <w:rPr>
          <w:color w:val="FF0000"/>
        </w:rPr>
        <w:t xml:space="preserve">(4 months) </w:t>
      </w:r>
      <w:r w:rsidRPr="00885AD6">
        <w:rPr>
          <w:color w:val="FF0000"/>
        </w:rPr>
        <w:t>is to labor in the summertime for the Harvest.</w:t>
      </w:r>
    </w:p>
    <w:p w:rsidR="002800EB" w:rsidRPr="00885AD6" w:rsidRDefault="002800EB" w:rsidP="002800EB">
      <w:pPr>
        <w:pBdr>
          <w:top w:val="single" w:sz="8" w:space="1" w:color="auto"/>
          <w:left w:val="single" w:sz="8" w:space="4" w:color="auto"/>
          <w:bottom w:val="single" w:sz="8" w:space="1" w:color="auto"/>
          <w:right w:val="single" w:sz="8" w:space="10" w:color="auto"/>
        </w:pBdr>
        <w:spacing w:after="0" w:line="240" w:lineRule="auto"/>
      </w:pPr>
      <w:r w:rsidRPr="00885AD6">
        <w:rPr>
          <w:b/>
          <w:bCs/>
        </w:rPr>
        <w:t>Trumpets</w:t>
      </w:r>
      <w:r w:rsidRPr="00885AD6">
        <w:t>: Shouting of Joy.  Day of Remembrance.  Day of Judgment.</w:t>
      </w:r>
      <w:r>
        <w:t xml:space="preserve"> (1</w:t>
      </w:r>
      <w:r w:rsidRPr="005B305E">
        <w:rPr>
          <w:vertAlign w:val="superscript"/>
        </w:rPr>
        <w:t>st</w:t>
      </w:r>
      <w:r>
        <w:t xml:space="preserve"> Tishri) </w:t>
      </w:r>
      <w:r w:rsidRPr="004920B2">
        <w:rPr>
          <w:sz w:val="20"/>
          <w:szCs w:val="20"/>
        </w:rPr>
        <w:t>Lv:23</w:t>
      </w:r>
      <w:r>
        <w:rPr>
          <w:sz w:val="20"/>
          <w:szCs w:val="20"/>
        </w:rPr>
        <w:t>:23-25</w:t>
      </w:r>
    </w:p>
    <w:p w:rsidR="002800EB" w:rsidRPr="00885AD6" w:rsidRDefault="002800EB" w:rsidP="002800EB">
      <w:pPr>
        <w:pBdr>
          <w:top w:val="single" w:sz="8" w:space="1" w:color="auto"/>
          <w:left w:val="single" w:sz="8" w:space="4" w:color="auto"/>
          <w:bottom w:val="single" w:sz="8" w:space="1" w:color="auto"/>
          <w:right w:val="single" w:sz="8" w:space="10" w:color="auto"/>
        </w:pBdr>
        <w:spacing w:after="0" w:line="240" w:lineRule="auto"/>
      </w:pPr>
      <w:r w:rsidRPr="00885AD6">
        <w:t xml:space="preserve">                  </w:t>
      </w:r>
      <w:r w:rsidRPr="00847AE1">
        <w:rPr>
          <w:i/>
        </w:rPr>
        <w:t>Rosh Hashanah</w:t>
      </w:r>
      <w:r w:rsidRPr="00885AD6">
        <w:t xml:space="preserve">.  Regathering of Israel </w:t>
      </w:r>
      <w:r>
        <w:t xml:space="preserve">per </w:t>
      </w:r>
      <w:r w:rsidRPr="00885AD6">
        <w:t>Is 27:13.  Rapture</w:t>
      </w:r>
      <w:r>
        <w:t xml:space="preserve"> at 100</w:t>
      </w:r>
      <w:r w:rsidRPr="001F1D94">
        <w:rPr>
          <w:vertAlign w:val="superscript"/>
        </w:rPr>
        <w:t>th</w:t>
      </w:r>
      <w:r>
        <w:t xml:space="preserve"> blast or </w:t>
      </w:r>
      <w:r w:rsidRPr="001F1D94">
        <w:rPr>
          <w:i/>
        </w:rPr>
        <w:t>tekiah gedolah</w:t>
      </w:r>
      <w:r w:rsidRPr="00885AD6">
        <w:t>.</w:t>
      </w:r>
    </w:p>
    <w:p w:rsidR="002800EB" w:rsidRPr="00885AD6" w:rsidRDefault="002800EB" w:rsidP="002800EB">
      <w:pPr>
        <w:pBdr>
          <w:top w:val="single" w:sz="8" w:space="1" w:color="auto"/>
          <w:left w:val="single" w:sz="8" w:space="4" w:color="auto"/>
          <w:bottom w:val="single" w:sz="8" w:space="1" w:color="auto"/>
          <w:right w:val="single" w:sz="8" w:space="10" w:color="auto"/>
        </w:pBdr>
        <w:spacing w:after="0" w:line="240" w:lineRule="auto"/>
      </w:pPr>
      <w:r w:rsidRPr="00885AD6">
        <w:rPr>
          <w:b/>
          <w:bCs/>
        </w:rPr>
        <w:t>Day of Atonement</w:t>
      </w:r>
      <w:r w:rsidRPr="00885AD6">
        <w:t xml:space="preserve">: Fulfilled by Great Tribulation and </w:t>
      </w:r>
      <w:smartTag w:uri="urn:schemas-microsoft-com:office:smarttags" w:element="place">
        <w:smartTag w:uri="urn:schemas-microsoft-com:office:smarttags" w:element="country-region">
          <w:r w:rsidRPr="00885AD6">
            <w:t>Israel</w:t>
          </w:r>
        </w:smartTag>
      </w:smartTag>
      <w:r w:rsidRPr="00885AD6">
        <w:t xml:space="preserve"> confessing</w:t>
      </w:r>
      <w:r>
        <w:t xml:space="preserve"> (10</w:t>
      </w:r>
      <w:r w:rsidRPr="005B305E">
        <w:rPr>
          <w:vertAlign w:val="superscript"/>
        </w:rPr>
        <w:t>th</w:t>
      </w:r>
      <w:r>
        <w:t xml:space="preserve">) </w:t>
      </w:r>
      <w:r w:rsidRPr="00847AE1">
        <w:rPr>
          <w:i/>
          <w:sz w:val="20"/>
          <w:szCs w:val="20"/>
        </w:rPr>
        <w:t>Yom Kippur</w:t>
      </w:r>
    </w:p>
    <w:p w:rsidR="002800EB" w:rsidRPr="00885AD6" w:rsidRDefault="002800EB" w:rsidP="002800EB">
      <w:pPr>
        <w:pBdr>
          <w:top w:val="single" w:sz="8" w:space="1" w:color="auto"/>
          <w:left w:val="single" w:sz="8" w:space="4" w:color="auto"/>
          <w:bottom w:val="single" w:sz="8" w:space="1" w:color="auto"/>
          <w:right w:val="single" w:sz="8" w:space="10" w:color="auto"/>
        </w:pBdr>
        <w:spacing w:after="0" w:line="240" w:lineRule="auto"/>
      </w:pPr>
      <w:r w:rsidRPr="00885AD6">
        <w:t xml:space="preserve">                              its national sin: Is 52:13—53:12; Hos 5:15 ff; Ze</w:t>
      </w:r>
      <w:r>
        <w:t>c</w:t>
      </w:r>
      <w:r w:rsidRPr="00885AD6">
        <w:t xml:space="preserve"> 13:8-9</w:t>
      </w:r>
      <w:r w:rsidR="004B6700">
        <w:t>;</w:t>
      </w:r>
      <w:r>
        <w:t xml:space="preserve"> </w:t>
      </w:r>
      <w:r w:rsidRPr="004920B2">
        <w:rPr>
          <w:sz w:val="20"/>
          <w:szCs w:val="20"/>
        </w:rPr>
        <w:t>Lv 23:26</w:t>
      </w:r>
      <w:r>
        <w:rPr>
          <w:sz w:val="20"/>
          <w:szCs w:val="20"/>
        </w:rPr>
        <w:t>-32</w:t>
      </w:r>
      <w:r w:rsidR="004B6700">
        <w:rPr>
          <w:sz w:val="20"/>
          <w:szCs w:val="20"/>
        </w:rPr>
        <w:t>; Ro 11:26</w:t>
      </w:r>
    </w:p>
    <w:p w:rsidR="002800EB" w:rsidRPr="00885AD6" w:rsidRDefault="002800EB" w:rsidP="002800EB">
      <w:pPr>
        <w:pBdr>
          <w:top w:val="single" w:sz="8" w:space="1" w:color="auto"/>
          <w:left w:val="single" w:sz="8" w:space="4" w:color="auto"/>
          <w:bottom w:val="single" w:sz="8" w:space="1" w:color="auto"/>
          <w:right w:val="single" w:sz="8" w:space="10" w:color="auto"/>
        </w:pBdr>
        <w:spacing w:after="0" w:line="240" w:lineRule="auto"/>
      </w:pPr>
      <w:r w:rsidRPr="00E41367">
        <w:rPr>
          <w:b/>
          <w:bCs/>
          <w:color w:val="000080"/>
          <w:u w:val="single"/>
        </w:rPr>
        <w:t>Feast of Tabernacles</w:t>
      </w:r>
      <w:r w:rsidRPr="00885AD6">
        <w:t xml:space="preserve">: Fulfilled by the establishment of the Messianic </w:t>
      </w:r>
      <w:r>
        <w:t>(15</w:t>
      </w:r>
      <w:r w:rsidRPr="005B305E">
        <w:rPr>
          <w:vertAlign w:val="superscript"/>
        </w:rPr>
        <w:t>th</w:t>
      </w:r>
      <w:r>
        <w:t xml:space="preserve">) </w:t>
      </w:r>
      <w:r w:rsidRPr="00847AE1">
        <w:rPr>
          <w:i/>
        </w:rPr>
        <w:t>Sukkot</w:t>
      </w:r>
    </w:p>
    <w:p w:rsidR="002800EB" w:rsidRPr="00885AD6" w:rsidRDefault="002800EB" w:rsidP="002800EB">
      <w:pPr>
        <w:pBdr>
          <w:top w:val="single" w:sz="8" w:space="1" w:color="auto"/>
          <w:left w:val="single" w:sz="8" w:space="4" w:color="auto"/>
          <w:bottom w:val="single" w:sz="8" w:space="1" w:color="auto"/>
          <w:right w:val="single" w:sz="8" w:space="10" w:color="auto"/>
        </w:pBdr>
        <w:spacing w:after="0" w:line="240" w:lineRule="auto"/>
      </w:pPr>
      <w:r w:rsidRPr="00885AD6">
        <w:t xml:space="preserve">   </w:t>
      </w:r>
      <w:r>
        <w:t xml:space="preserve">                                </w:t>
      </w:r>
      <w:r w:rsidRPr="00885AD6">
        <w:t>Kingdom.  Attendance will be obligatory for Jews and</w:t>
      </w:r>
    </w:p>
    <w:p w:rsidR="002800EB" w:rsidRPr="00885AD6" w:rsidRDefault="002800EB" w:rsidP="002800EB">
      <w:pPr>
        <w:pBdr>
          <w:top w:val="single" w:sz="8" w:space="1" w:color="auto"/>
          <w:left w:val="single" w:sz="8" w:space="4" w:color="auto"/>
          <w:bottom w:val="single" w:sz="8" w:space="1" w:color="auto"/>
          <w:right w:val="single" w:sz="8" w:space="10" w:color="auto"/>
        </w:pBdr>
        <w:spacing w:after="0" w:line="240" w:lineRule="auto"/>
      </w:pPr>
      <w:r w:rsidRPr="00885AD6">
        <w:t xml:space="preserve">                                   Gentiles through their representatives</w:t>
      </w:r>
      <w:r>
        <w:t xml:space="preserve"> (Zec 14:16)</w:t>
      </w:r>
      <w:r w:rsidRPr="00885AD6">
        <w:t>.</w:t>
      </w:r>
      <w:r>
        <w:t xml:space="preserve"> Feast of Booths. </w:t>
      </w:r>
      <w:r w:rsidRPr="004920B2">
        <w:rPr>
          <w:sz w:val="20"/>
          <w:szCs w:val="20"/>
        </w:rPr>
        <w:t>Lv 23:33</w:t>
      </w:r>
      <w:r>
        <w:rPr>
          <w:sz w:val="20"/>
          <w:szCs w:val="20"/>
        </w:rPr>
        <w:t>-44</w:t>
      </w:r>
    </w:p>
    <w:p w:rsidR="002800EB" w:rsidRDefault="002800EB" w:rsidP="002800EB">
      <w:pPr>
        <w:rPr>
          <w:rFonts w:ascii="Times New Roman" w:hAnsi="Times New Roman" w:cs="Times New Roman"/>
          <w:b/>
          <w:sz w:val="24"/>
          <w:szCs w:val="24"/>
        </w:rPr>
      </w:pPr>
    </w:p>
    <w:p w:rsidR="004846FF" w:rsidRDefault="004846FF" w:rsidP="00494BC7">
      <w:pPr>
        <w:rPr>
          <w:rFonts w:ascii="Times New Roman" w:hAnsi="Times New Roman" w:cs="Times New Roman"/>
        </w:rPr>
      </w:pPr>
      <w:bookmarkStart w:id="294" w:name="SevenHeads"/>
      <w:bookmarkEnd w:id="294"/>
      <w:r>
        <w:rPr>
          <w:rFonts w:ascii="Times New Roman" w:hAnsi="Times New Roman" w:cs="Times New Roman"/>
          <w:b/>
          <w:sz w:val="24"/>
          <w:szCs w:val="24"/>
        </w:rPr>
        <w:t xml:space="preserve">Seven Heads:  </w:t>
      </w:r>
      <w:r w:rsidR="00853EED" w:rsidRPr="00853EED">
        <w:rPr>
          <w:rFonts w:ascii="Times New Roman" w:hAnsi="Times New Roman" w:cs="Times New Roman"/>
          <w:sz w:val="24"/>
          <w:szCs w:val="24"/>
        </w:rPr>
        <w:t>Whereas</w:t>
      </w:r>
      <w:r>
        <w:rPr>
          <w:rFonts w:ascii="Times New Roman" w:hAnsi="Times New Roman" w:cs="Times New Roman"/>
          <w:sz w:val="24"/>
          <w:szCs w:val="24"/>
        </w:rPr>
        <w:t xml:space="preserve"> </w:t>
      </w:r>
      <w:r w:rsidR="00853EED">
        <w:rPr>
          <w:rFonts w:ascii="Times New Roman" w:hAnsi="Times New Roman" w:cs="Times New Roman"/>
          <w:sz w:val="24"/>
          <w:szCs w:val="24"/>
        </w:rPr>
        <w:t>the ten horns in Revelation refer to ten kings or kingdoms, the seven heads refer to the evolution of a single empire</w:t>
      </w:r>
      <w:r w:rsidR="00BE7669">
        <w:rPr>
          <w:rFonts w:ascii="Times New Roman" w:hAnsi="Times New Roman" w:cs="Times New Roman"/>
          <w:sz w:val="24"/>
          <w:szCs w:val="24"/>
        </w:rPr>
        <w:t xml:space="preserve"> (Rev 13 and 17)</w:t>
      </w:r>
      <w:r w:rsidR="00853EED" w:rsidRPr="00853EED">
        <w:rPr>
          <w:rFonts w:ascii="Times New Roman" w:hAnsi="Times New Roman" w:cs="Times New Roman"/>
        </w:rPr>
        <w:t>.  The Roman Empire throughout its history acquired seven heads culminating in the man of lawlessness.</w:t>
      </w:r>
      <w:r w:rsidRPr="00853EED">
        <w:rPr>
          <w:rFonts w:ascii="Times New Roman" w:hAnsi="Times New Roman" w:cs="Times New Roman"/>
        </w:rPr>
        <w:t xml:space="preserve"> </w:t>
      </w:r>
      <w:r w:rsidR="00B63CC5">
        <w:rPr>
          <w:rFonts w:ascii="Times New Roman" w:hAnsi="Times New Roman" w:cs="Times New Roman"/>
        </w:rPr>
        <w:t xml:space="preserve">  (See Manuscript #1 for a detailed description.)  </w:t>
      </w:r>
      <w:r w:rsidR="00B17265">
        <w:rPr>
          <w:rFonts w:ascii="Times New Roman" w:hAnsi="Times New Roman" w:cs="Times New Roman"/>
        </w:rPr>
        <w:t xml:space="preserve">The </w:t>
      </w:r>
      <w:r w:rsidR="003A5956">
        <w:rPr>
          <w:rFonts w:ascii="Times New Roman" w:hAnsi="Times New Roman" w:cs="Times New Roman"/>
        </w:rPr>
        <w:t>S</w:t>
      </w:r>
      <w:r w:rsidR="00B17265">
        <w:rPr>
          <w:rFonts w:ascii="Times New Roman" w:hAnsi="Times New Roman" w:cs="Times New Roman"/>
        </w:rPr>
        <w:t xml:space="preserve">even </w:t>
      </w:r>
      <w:r w:rsidR="003A5956">
        <w:rPr>
          <w:rFonts w:ascii="Times New Roman" w:hAnsi="Times New Roman" w:cs="Times New Roman"/>
        </w:rPr>
        <w:t>H</w:t>
      </w:r>
      <w:r w:rsidR="00B17265">
        <w:rPr>
          <w:rFonts w:ascii="Times New Roman" w:hAnsi="Times New Roman" w:cs="Times New Roman"/>
        </w:rPr>
        <w:t xml:space="preserve">eads are a metaphor that stands in contrast to the </w:t>
      </w:r>
      <w:r w:rsidR="003A5956">
        <w:rPr>
          <w:rFonts w:ascii="Times New Roman" w:hAnsi="Times New Roman" w:cs="Times New Roman"/>
        </w:rPr>
        <w:t>S</w:t>
      </w:r>
      <w:r w:rsidR="00B17265">
        <w:rPr>
          <w:rFonts w:ascii="Times New Roman" w:hAnsi="Times New Roman" w:cs="Times New Roman"/>
        </w:rPr>
        <w:t xml:space="preserve">even </w:t>
      </w:r>
      <w:r w:rsidR="003A5956">
        <w:rPr>
          <w:rFonts w:ascii="Times New Roman" w:hAnsi="Times New Roman" w:cs="Times New Roman"/>
        </w:rPr>
        <w:t>C</w:t>
      </w:r>
      <w:r w:rsidR="00B17265">
        <w:rPr>
          <w:rFonts w:ascii="Times New Roman" w:hAnsi="Times New Roman" w:cs="Times New Roman"/>
        </w:rPr>
        <w:t>hurches.</w:t>
      </w:r>
      <w:r w:rsidR="003A5956">
        <w:rPr>
          <w:rFonts w:ascii="Times New Roman" w:hAnsi="Times New Roman" w:cs="Times New Roman"/>
        </w:rPr>
        <w:t xml:space="preserve">  </w:t>
      </w:r>
      <w:r w:rsidR="00B63CC5">
        <w:rPr>
          <w:rFonts w:ascii="Times New Roman" w:hAnsi="Times New Roman" w:cs="Times New Roman"/>
        </w:rPr>
        <w:t>Summarized below is my analysis of the seven heads:</w:t>
      </w:r>
    </w:p>
    <w:p w:rsidR="00B63CC5" w:rsidRDefault="00B63CC5" w:rsidP="00B63CC5">
      <w:pPr>
        <w:spacing w:after="0"/>
        <w:rPr>
          <w:rFonts w:ascii="Times New Roman" w:hAnsi="Times New Roman" w:cs="Times New Roman"/>
        </w:rPr>
      </w:pPr>
      <w:r>
        <w:rPr>
          <w:rFonts w:ascii="Times New Roman" w:hAnsi="Times New Roman" w:cs="Times New Roman"/>
        </w:rPr>
        <w:t>1) The Republic of Rome</w:t>
      </w:r>
    </w:p>
    <w:p w:rsidR="00B63CC5" w:rsidRDefault="00B63CC5" w:rsidP="00B63CC5">
      <w:pPr>
        <w:spacing w:after="0"/>
        <w:rPr>
          <w:rFonts w:ascii="Times New Roman" w:hAnsi="Times New Roman" w:cs="Times New Roman"/>
        </w:rPr>
      </w:pPr>
      <w:r>
        <w:rPr>
          <w:rFonts w:ascii="Times New Roman" w:hAnsi="Times New Roman" w:cs="Times New Roman"/>
        </w:rPr>
        <w:t>2) The Empire of Rome</w:t>
      </w:r>
    </w:p>
    <w:p w:rsidR="00B63CC5" w:rsidRDefault="00B63CC5" w:rsidP="00B63CC5">
      <w:pPr>
        <w:spacing w:after="0"/>
        <w:rPr>
          <w:rFonts w:ascii="Times New Roman" w:hAnsi="Times New Roman" w:cs="Times New Roman"/>
        </w:rPr>
      </w:pPr>
      <w:r>
        <w:rPr>
          <w:rFonts w:ascii="Times New Roman" w:hAnsi="Times New Roman" w:cs="Times New Roman"/>
        </w:rPr>
        <w:t>3) The Divided Empire of Rome and Constantinople</w:t>
      </w:r>
    </w:p>
    <w:p w:rsidR="00B63CC5" w:rsidRDefault="00B63CC5" w:rsidP="00B63CC5">
      <w:pPr>
        <w:spacing w:after="0"/>
        <w:rPr>
          <w:rFonts w:ascii="Times New Roman" w:hAnsi="Times New Roman" w:cs="Times New Roman"/>
        </w:rPr>
      </w:pPr>
      <w:r>
        <w:rPr>
          <w:rFonts w:ascii="Times New Roman" w:hAnsi="Times New Roman" w:cs="Times New Roman"/>
        </w:rPr>
        <w:t>4) The Fall of the Eastern Empire</w:t>
      </w:r>
    </w:p>
    <w:p w:rsidR="00B63CC5" w:rsidRDefault="00B63CC5" w:rsidP="00B63CC5">
      <w:pPr>
        <w:spacing w:after="0"/>
        <w:rPr>
          <w:rFonts w:ascii="Times New Roman" w:hAnsi="Times New Roman" w:cs="Times New Roman"/>
        </w:rPr>
      </w:pPr>
      <w:r>
        <w:rPr>
          <w:rFonts w:ascii="Times New Roman" w:hAnsi="Times New Roman" w:cs="Times New Roman"/>
        </w:rPr>
        <w:t>5) The Fall of the Western Empire</w:t>
      </w:r>
    </w:p>
    <w:p w:rsidR="00B63CC5" w:rsidRDefault="00B63CC5" w:rsidP="00B63CC5">
      <w:pPr>
        <w:spacing w:after="0"/>
        <w:rPr>
          <w:rFonts w:ascii="Times New Roman" w:hAnsi="Times New Roman" w:cs="Times New Roman"/>
        </w:rPr>
      </w:pPr>
      <w:r>
        <w:rPr>
          <w:rFonts w:ascii="Times New Roman" w:hAnsi="Times New Roman" w:cs="Times New Roman"/>
        </w:rPr>
        <w:t>6) The Subliminal Holy Roman Empire</w:t>
      </w:r>
      <w:r w:rsidR="00BE7669">
        <w:rPr>
          <w:rFonts w:ascii="Times New Roman" w:hAnsi="Times New Roman" w:cs="Times New Roman"/>
        </w:rPr>
        <w:t xml:space="preserve"> (picking up the remains)</w:t>
      </w:r>
    </w:p>
    <w:p w:rsidR="00502922" w:rsidRDefault="00B63CC5" w:rsidP="00B63CC5">
      <w:pPr>
        <w:spacing w:after="0"/>
        <w:rPr>
          <w:rFonts w:ascii="Times New Roman" w:hAnsi="Times New Roman" w:cs="Times New Roman"/>
        </w:rPr>
      </w:pPr>
      <w:r>
        <w:rPr>
          <w:rFonts w:ascii="Times New Roman" w:hAnsi="Times New Roman" w:cs="Times New Roman"/>
        </w:rPr>
        <w:t xml:space="preserve">7) The Reign of the Scarlet Beast </w:t>
      </w:r>
      <w:r w:rsidR="005E10D9">
        <w:rPr>
          <w:rFonts w:ascii="Times New Roman" w:hAnsi="Times New Roman" w:cs="Times New Roman"/>
        </w:rPr>
        <w:t>(as the</w:t>
      </w:r>
      <w:r w:rsidR="0044208F">
        <w:rPr>
          <w:rFonts w:ascii="Times New Roman" w:hAnsi="Times New Roman" w:cs="Times New Roman"/>
        </w:rPr>
        <w:t xml:space="preserve"> fruit of the previous six head</w:t>
      </w:r>
      <w:r w:rsidR="005E10D9">
        <w:rPr>
          <w:rFonts w:ascii="Times New Roman" w:hAnsi="Times New Roman" w:cs="Times New Roman"/>
        </w:rPr>
        <w:t>s)</w:t>
      </w:r>
    </w:p>
    <w:p w:rsidR="00502922" w:rsidRDefault="00502922" w:rsidP="00B63CC5">
      <w:pPr>
        <w:spacing w:after="0"/>
        <w:rPr>
          <w:rFonts w:ascii="Times New Roman" w:hAnsi="Times New Roman" w:cs="Times New Roman"/>
        </w:rPr>
      </w:pPr>
    </w:p>
    <w:p w:rsidR="004846FF" w:rsidRPr="00502922" w:rsidRDefault="00502922" w:rsidP="00502922">
      <w:pPr>
        <w:rPr>
          <w:rFonts w:ascii="Times New Roman" w:hAnsi="Times New Roman" w:cs="Times New Roman"/>
          <w:sz w:val="20"/>
          <w:szCs w:val="20"/>
        </w:rPr>
      </w:pPr>
      <w:r w:rsidRPr="00502922">
        <w:rPr>
          <w:rFonts w:ascii="Times New Roman" w:hAnsi="Times New Roman" w:cs="Times New Roman"/>
          <w:sz w:val="20"/>
          <w:szCs w:val="20"/>
        </w:rPr>
        <w:t xml:space="preserve">Note: When the angel said to John that </w:t>
      </w:r>
      <w:r w:rsidRPr="00502922">
        <w:rPr>
          <w:rFonts w:ascii="Times New Roman" w:hAnsi="Times New Roman" w:cs="Times New Roman"/>
          <w:i/>
          <w:sz w:val="20"/>
          <w:szCs w:val="20"/>
        </w:rPr>
        <w:t>five have fallen and one is</w:t>
      </w:r>
      <w:r w:rsidRPr="00502922">
        <w:rPr>
          <w:rFonts w:ascii="Times New Roman" w:hAnsi="Times New Roman" w:cs="Times New Roman"/>
          <w:sz w:val="20"/>
          <w:szCs w:val="20"/>
        </w:rPr>
        <w:t xml:space="preserve"> he placed himself time wise not in John’s day, but at a Pretribulational time period just as The Lord in Daniel 9:26 places himself after the 69</w:t>
      </w:r>
      <w:r w:rsidRPr="00502922">
        <w:rPr>
          <w:rFonts w:ascii="Times New Roman" w:hAnsi="Times New Roman" w:cs="Times New Roman"/>
          <w:sz w:val="20"/>
          <w:szCs w:val="20"/>
          <w:vertAlign w:val="superscript"/>
        </w:rPr>
        <w:t>th</w:t>
      </w:r>
      <w:r w:rsidRPr="00502922">
        <w:rPr>
          <w:rFonts w:ascii="Times New Roman" w:hAnsi="Times New Roman" w:cs="Times New Roman"/>
          <w:sz w:val="20"/>
          <w:szCs w:val="20"/>
        </w:rPr>
        <w:t xml:space="preserve"> week in speaking about the prince who is to come.</w:t>
      </w:r>
    </w:p>
    <w:p w:rsidR="00494BC7" w:rsidRDefault="00494BC7" w:rsidP="00494BC7">
      <w:pPr>
        <w:rPr>
          <w:rFonts w:ascii="Times New Roman" w:hAnsi="Times New Roman" w:cs="Times New Roman"/>
          <w:sz w:val="24"/>
          <w:szCs w:val="24"/>
        </w:rPr>
      </w:pPr>
      <w:bookmarkStart w:id="295" w:name="SevenPromisestoChristians"/>
      <w:bookmarkEnd w:id="295"/>
      <w:r>
        <w:rPr>
          <w:rFonts w:ascii="Times New Roman" w:hAnsi="Times New Roman" w:cs="Times New Roman"/>
          <w:b/>
          <w:sz w:val="24"/>
          <w:szCs w:val="24"/>
        </w:rPr>
        <w:t>Seven Promises to Christians</w:t>
      </w:r>
      <w:r w:rsidRPr="00494BC7">
        <w:rPr>
          <w:rFonts w:ascii="Times New Roman" w:hAnsi="Times New Roman" w:cs="Times New Roman"/>
          <w:sz w:val="24"/>
          <w:szCs w:val="24"/>
        </w:rPr>
        <w:t xml:space="preserve"> </w:t>
      </w:r>
      <w:r>
        <w:rPr>
          <w:rFonts w:ascii="Times New Roman" w:hAnsi="Times New Roman" w:cs="Times New Roman"/>
          <w:sz w:val="24"/>
          <w:szCs w:val="24"/>
        </w:rPr>
        <w:t xml:space="preserve">Seven times in Revelation Jesus in speaking to churches not of the future, but of the </w:t>
      </w:r>
      <w:r w:rsidRPr="00770F1F">
        <w:rPr>
          <w:rFonts w:ascii="Times New Roman" w:hAnsi="Times New Roman" w:cs="Times New Roman"/>
          <w:i/>
          <w:sz w:val="24"/>
          <w:szCs w:val="24"/>
        </w:rPr>
        <w:t>things which are</w:t>
      </w:r>
      <w:r>
        <w:rPr>
          <w:rFonts w:ascii="Times New Roman" w:hAnsi="Times New Roman" w:cs="Times New Roman"/>
          <w:sz w:val="24"/>
          <w:szCs w:val="24"/>
        </w:rPr>
        <w:t xml:space="preserve"> says</w:t>
      </w:r>
      <w:r w:rsidRPr="00463847">
        <w:rPr>
          <w:rFonts w:ascii="Times New Roman" w:hAnsi="Times New Roman" w:cs="Times New Roman"/>
          <w:sz w:val="24"/>
          <w:szCs w:val="24"/>
        </w:rPr>
        <w:t xml:space="preserve">:  </w:t>
      </w:r>
      <w:r w:rsidRPr="00463847">
        <w:rPr>
          <w:rFonts w:ascii="Times New Roman" w:hAnsi="Times New Roman" w:cs="Times New Roman"/>
          <w:i/>
          <w:color w:val="BC0406"/>
          <w:sz w:val="24"/>
          <w:szCs w:val="24"/>
        </w:rPr>
        <w:t xml:space="preserve">He who has an ear, let him hear what the Spirit says </w:t>
      </w:r>
      <w:r w:rsidRPr="00463847">
        <w:rPr>
          <w:rFonts w:ascii="Times New Roman" w:hAnsi="Times New Roman" w:cs="Times New Roman"/>
          <w:i/>
          <w:color w:val="BC0406"/>
          <w:sz w:val="24"/>
          <w:szCs w:val="24"/>
        </w:rPr>
        <w:lastRenderedPageBreak/>
        <w:t>to the churches</w:t>
      </w:r>
      <w:r w:rsidRPr="00463847">
        <w:rPr>
          <w:rFonts w:ascii="Times New Roman" w:hAnsi="Times New Roman" w:cs="Times New Roman"/>
          <w:color w:val="BC0406"/>
          <w:sz w:val="24"/>
          <w:szCs w:val="24"/>
        </w:rPr>
        <w:t xml:space="preserve"> </w:t>
      </w:r>
      <w:r w:rsidRPr="00463847">
        <w:rPr>
          <w:rFonts w:ascii="Times New Roman" w:hAnsi="Times New Roman" w:cs="Times New Roman"/>
          <w:sz w:val="24"/>
          <w:szCs w:val="24"/>
        </w:rPr>
        <w:t xml:space="preserve">(Rv 2:7, 2:11, 2:17, 2:29, 3:6, 3:13, 3:22). </w:t>
      </w:r>
      <w:r>
        <w:rPr>
          <w:rFonts w:ascii="Times New Roman" w:hAnsi="Times New Roman" w:cs="Times New Roman"/>
          <w:sz w:val="24"/>
          <w:szCs w:val="24"/>
        </w:rPr>
        <w:t>What are Jesus’ seven promises to the Believer (as opposed to the seven promises of a promise keeper)?  They are: 1) the tree of life, 2) avoiding the second death, 3) hidden manna and a white stone with a hidden name, 4) the morning star, 5) white garments and his name in the Book of Life of the Lamb, 6) He will be a pillar in the temple of my God, 7) He will sit down with Jesus on his throne.  These seven promises are roughly chronological and the last two are circumincessional.</w:t>
      </w:r>
    </w:p>
    <w:p w:rsidR="00247E7A" w:rsidRDefault="00247E7A" w:rsidP="00494BC7">
      <w:pPr>
        <w:rPr>
          <w:rFonts w:ascii="Times New Roman" w:hAnsi="Times New Roman" w:cs="Times New Roman"/>
          <w:sz w:val="24"/>
          <w:szCs w:val="24"/>
        </w:rPr>
      </w:pPr>
      <w:bookmarkStart w:id="296" w:name="SevenHeavenlyVirtues"/>
      <w:bookmarkEnd w:id="296"/>
      <w:r w:rsidRPr="00786F6B">
        <w:rPr>
          <w:rFonts w:ascii="Times New Roman" w:hAnsi="Times New Roman" w:cs="Times New Roman"/>
          <w:b/>
          <w:sz w:val="24"/>
          <w:szCs w:val="24"/>
        </w:rPr>
        <w:t>Seven Heavenly Virtues</w:t>
      </w:r>
      <w:r>
        <w:rPr>
          <w:rFonts w:ascii="Times New Roman" w:hAnsi="Times New Roman" w:cs="Times New Roman"/>
          <w:sz w:val="24"/>
          <w:szCs w:val="24"/>
        </w:rPr>
        <w:t xml:space="preserve">:  </w:t>
      </w:r>
      <w:r w:rsidR="00786F6B">
        <w:rPr>
          <w:rFonts w:ascii="Times New Roman" w:hAnsi="Times New Roman" w:cs="Times New Roman"/>
          <w:sz w:val="24"/>
          <w:szCs w:val="24"/>
        </w:rPr>
        <w:t>This concept like its counter concept of the Seven Deadly Sins does not have a Biblical source.  Popular culture especially Roman Catholic list the following Seven Heavenly Virtues shown in contrast to the equally popular and non Scriptural Seven Deadly Sins:</w:t>
      </w:r>
    </w:p>
    <w:p w:rsidR="00A72FBF" w:rsidRDefault="00A72FBF" w:rsidP="00494BC7">
      <w:pPr>
        <w:rPr>
          <w:rFonts w:ascii="Times New Roman" w:hAnsi="Times New Roman" w:cs="Times New Roman"/>
          <w:sz w:val="24"/>
          <w:szCs w:val="24"/>
        </w:rPr>
      </w:pPr>
      <w:r>
        <w:rPr>
          <w:rFonts w:ascii="Times New Roman" w:hAnsi="Times New Roman" w:cs="Times New Roman"/>
          <w:sz w:val="24"/>
          <w:szCs w:val="24"/>
        </w:rPr>
        <w:t>Virtues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Sins</w:t>
      </w:r>
    </w:p>
    <w:p w:rsidR="00786F6B" w:rsidRDefault="00F761D8" w:rsidP="00F761D8">
      <w:pPr>
        <w:spacing w:after="0"/>
        <w:rPr>
          <w:rFonts w:ascii="Times New Roman" w:hAnsi="Times New Roman" w:cs="Times New Roman"/>
          <w:sz w:val="24"/>
          <w:szCs w:val="24"/>
        </w:rPr>
      </w:pPr>
      <w:r>
        <w:rPr>
          <w:rFonts w:ascii="Times New Roman" w:hAnsi="Times New Roman" w:cs="Times New Roman"/>
          <w:sz w:val="24"/>
          <w:szCs w:val="24"/>
        </w:rPr>
        <w:t>c</w:t>
      </w:r>
      <w:r w:rsidR="00786F6B">
        <w:rPr>
          <w:rFonts w:ascii="Times New Roman" w:hAnsi="Times New Roman" w:cs="Times New Roman"/>
          <w:sz w:val="24"/>
          <w:szCs w:val="24"/>
        </w:rPr>
        <w:t>hastity (</w:t>
      </w:r>
      <w:r w:rsidRPr="00F761D8">
        <w:rPr>
          <w:rFonts w:ascii="Times New Roman" w:hAnsi="Times New Roman" w:cs="Times New Roman"/>
          <w:i/>
          <w:sz w:val="24"/>
          <w:szCs w:val="24"/>
        </w:rPr>
        <w:t>castitas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lust (</w:t>
      </w:r>
      <w:r w:rsidRPr="00F761D8">
        <w:rPr>
          <w:rFonts w:ascii="Times New Roman" w:hAnsi="Times New Roman" w:cs="Times New Roman"/>
          <w:i/>
          <w:sz w:val="24"/>
          <w:szCs w:val="24"/>
        </w:rPr>
        <w:t>luxuria</w:t>
      </w:r>
      <w:r>
        <w:rPr>
          <w:rFonts w:ascii="Times New Roman" w:hAnsi="Times New Roman" w:cs="Times New Roman"/>
          <w:sz w:val="24"/>
          <w:szCs w:val="24"/>
        </w:rPr>
        <w:t>)</w:t>
      </w:r>
    </w:p>
    <w:p w:rsidR="00F761D8" w:rsidRDefault="00F761D8" w:rsidP="00F761D8">
      <w:pPr>
        <w:spacing w:after="0"/>
        <w:rPr>
          <w:rFonts w:ascii="Times New Roman" w:hAnsi="Times New Roman" w:cs="Times New Roman"/>
          <w:sz w:val="24"/>
          <w:szCs w:val="24"/>
        </w:rPr>
      </w:pPr>
      <w:r>
        <w:rPr>
          <w:rFonts w:ascii="Times New Roman" w:hAnsi="Times New Roman" w:cs="Times New Roman"/>
          <w:sz w:val="24"/>
          <w:szCs w:val="24"/>
        </w:rPr>
        <w:t>temperance (</w:t>
      </w:r>
      <w:r w:rsidRPr="00F761D8">
        <w:rPr>
          <w:rFonts w:ascii="Times New Roman" w:hAnsi="Times New Roman" w:cs="Times New Roman"/>
          <w:i/>
          <w:sz w:val="24"/>
          <w:szCs w:val="24"/>
        </w:rPr>
        <w:t>fortitudo</w:t>
      </w:r>
      <w:r>
        <w:rPr>
          <w:rFonts w:ascii="Times New Roman" w:hAnsi="Times New Roman" w:cs="Times New Roman"/>
          <w:sz w:val="24"/>
          <w:szCs w:val="24"/>
        </w:rPr>
        <w:t>)</w:t>
      </w:r>
      <w:r>
        <w:rPr>
          <w:rFonts w:ascii="Times New Roman" w:hAnsi="Times New Roman" w:cs="Times New Roman"/>
          <w:sz w:val="24"/>
          <w:szCs w:val="24"/>
        </w:rPr>
        <w:tab/>
        <w:t>gluttony (</w:t>
      </w:r>
      <w:r w:rsidRPr="00F761D8">
        <w:rPr>
          <w:rFonts w:ascii="Times New Roman" w:hAnsi="Times New Roman" w:cs="Times New Roman"/>
          <w:i/>
          <w:sz w:val="24"/>
          <w:szCs w:val="24"/>
        </w:rPr>
        <w:t>gula</w:t>
      </w:r>
      <w:r>
        <w:rPr>
          <w:rFonts w:ascii="Times New Roman" w:hAnsi="Times New Roman" w:cs="Times New Roman"/>
          <w:sz w:val="24"/>
          <w:szCs w:val="24"/>
        </w:rPr>
        <w:t>)</w:t>
      </w:r>
    </w:p>
    <w:p w:rsidR="00F761D8" w:rsidRDefault="00F761D8" w:rsidP="00F761D8">
      <w:pPr>
        <w:spacing w:after="0"/>
        <w:rPr>
          <w:rFonts w:ascii="Times New Roman" w:hAnsi="Times New Roman" w:cs="Times New Roman"/>
          <w:sz w:val="24"/>
          <w:szCs w:val="24"/>
        </w:rPr>
      </w:pPr>
      <w:r>
        <w:rPr>
          <w:rFonts w:ascii="Times New Roman" w:hAnsi="Times New Roman" w:cs="Times New Roman"/>
          <w:sz w:val="24"/>
          <w:szCs w:val="24"/>
        </w:rPr>
        <w:t>charity (</w:t>
      </w:r>
      <w:r w:rsidRPr="00F761D8">
        <w:rPr>
          <w:rFonts w:ascii="Times New Roman" w:hAnsi="Times New Roman" w:cs="Times New Roman"/>
          <w:i/>
          <w:sz w:val="24"/>
          <w:szCs w:val="24"/>
        </w:rPr>
        <w:t>caritas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greed (</w:t>
      </w:r>
      <w:r w:rsidRPr="00F761D8">
        <w:rPr>
          <w:rFonts w:ascii="Times New Roman" w:hAnsi="Times New Roman" w:cs="Times New Roman"/>
          <w:i/>
          <w:sz w:val="24"/>
          <w:szCs w:val="24"/>
        </w:rPr>
        <w:t>avaritia</w:t>
      </w:r>
      <w:r>
        <w:rPr>
          <w:rFonts w:ascii="Times New Roman" w:hAnsi="Times New Roman" w:cs="Times New Roman"/>
          <w:sz w:val="24"/>
          <w:szCs w:val="24"/>
        </w:rPr>
        <w:t>)</w:t>
      </w:r>
    </w:p>
    <w:p w:rsidR="00F761D8" w:rsidRDefault="00F761D8" w:rsidP="00F761D8">
      <w:pPr>
        <w:spacing w:after="0"/>
        <w:rPr>
          <w:rFonts w:ascii="Times New Roman" w:hAnsi="Times New Roman" w:cs="Times New Roman"/>
          <w:sz w:val="24"/>
          <w:szCs w:val="24"/>
        </w:rPr>
      </w:pPr>
      <w:r>
        <w:rPr>
          <w:rFonts w:ascii="Times New Roman" w:hAnsi="Times New Roman" w:cs="Times New Roman"/>
          <w:sz w:val="24"/>
          <w:szCs w:val="24"/>
        </w:rPr>
        <w:t>diligence (</w:t>
      </w:r>
      <w:r w:rsidRPr="00F761D8">
        <w:rPr>
          <w:rFonts w:ascii="Times New Roman" w:hAnsi="Times New Roman" w:cs="Times New Roman"/>
          <w:i/>
          <w:sz w:val="24"/>
          <w:szCs w:val="24"/>
        </w:rPr>
        <w:t>diligentia</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sloth (</w:t>
      </w:r>
      <w:r w:rsidRPr="00F761D8">
        <w:rPr>
          <w:rFonts w:ascii="Times New Roman" w:hAnsi="Times New Roman" w:cs="Times New Roman"/>
          <w:i/>
          <w:sz w:val="24"/>
          <w:szCs w:val="24"/>
        </w:rPr>
        <w:t>acedia</w:t>
      </w:r>
      <w:r>
        <w:rPr>
          <w:rFonts w:ascii="Times New Roman" w:hAnsi="Times New Roman" w:cs="Times New Roman"/>
          <w:sz w:val="24"/>
          <w:szCs w:val="24"/>
        </w:rPr>
        <w:t>)</w:t>
      </w:r>
    </w:p>
    <w:p w:rsidR="00F761D8" w:rsidRDefault="00F761D8" w:rsidP="00F761D8">
      <w:pPr>
        <w:spacing w:after="0"/>
        <w:rPr>
          <w:rFonts w:ascii="Times New Roman" w:hAnsi="Times New Roman" w:cs="Times New Roman"/>
          <w:sz w:val="24"/>
          <w:szCs w:val="24"/>
        </w:rPr>
      </w:pPr>
      <w:r>
        <w:rPr>
          <w:rFonts w:ascii="Times New Roman" w:hAnsi="Times New Roman" w:cs="Times New Roman"/>
          <w:sz w:val="24"/>
          <w:szCs w:val="24"/>
        </w:rPr>
        <w:t>patience (</w:t>
      </w:r>
      <w:r w:rsidRPr="00F761D8">
        <w:rPr>
          <w:rFonts w:ascii="Times New Roman" w:hAnsi="Times New Roman" w:cs="Times New Roman"/>
          <w:i/>
          <w:sz w:val="24"/>
          <w:szCs w:val="24"/>
        </w:rPr>
        <w:t>patentia</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wrath (</w:t>
      </w:r>
      <w:r w:rsidRPr="00F761D8">
        <w:rPr>
          <w:rFonts w:ascii="Times New Roman" w:hAnsi="Times New Roman" w:cs="Times New Roman"/>
          <w:i/>
          <w:sz w:val="24"/>
          <w:szCs w:val="24"/>
        </w:rPr>
        <w:t>ira</w:t>
      </w:r>
      <w:r>
        <w:rPr>
          <w:rFonts w:ascii="Times New Roman" w:hAnsi="Times New Roman" w:cs="Times New Roman"/>
          <w:sz w:val="24"/>
          <w:szCs w:val="24"/>
        </w:rPr>
        <w:t>)</w:t>
      </w:r>
    </w:p>
    <w:p w:rsidR="00F761D8" w:rsidRDefault="00F761D8" w:rsidP="00F761D8">
      <w:pPr>
        <w:spacing w:after="0"/>
        <w:rPr>
          <w:rFonts w:ascii="Times New Roman" w:hAnsi="Times New Roman" w:cs="Times New Roman"/>
          <w:sz w:val="24"/>
          <w:szCs w:val="24"/>
        </w:rPr>
      </w:pPr>
      <w:r>
        <w:rPr>
          <w:rFonts w:ascii="Times New Roman" w:hAnsi="Times New Roman" w:cs="Times New Roman"/>
          <w:sz w:val="24"/>
          <w:szCs w:val="24"/>
        </w:rPr>
        <w:t>kindness (</w:t>
      </w:r>
      <w:r w:rsidRPr="00F761D8">
        <w:rPr>
          <w:rFonts w:ascii="Times New Roman" w:hAnsi="Times New Roman" w:cs="Times New Roman"/>
          <w:i/>
          <w:sz w:val="24"/>
          <w:szCs w:val="24"/>
        </w:rPr>
        <w:t>beneficentia</w:t>
      </w:r>
      <w:r>
        <w:rPr>
          <w:rFonts w:ascii="Times New Roman" w:hAnsi="Times New Roman" w:cs="Times New Roman"/>
          <w:sz w:val="24"/>
          <w:szCs w:val="24"/>
        </w:rPr>
        <w:t>)</w:t>
      </w:r>
      <w:r>
        <w:rPr>
          <w:rFonts w:ascii="Times New Roman" w:hAnsi="Times New Roman" w:cs="Times New Roman"/>
          <w:sz w:val="24"/>
          <w:szCs w:val="24"/>
        </w:rPr>
        <w:tab/>
        <w:t>envy (</w:t>
      </w:r>
      <w:r w:rsidRPr="00F761D8">
        <w:rPr>
          <w:rFonts w:ascii="Times New Roman" w:hAnsi="Times New Roman" w:cs="Times New Roman"/>
          <w:i/>
          <w:sz w:val="24"/>
          <w:szCs w:val="24"/>
        </w:rPr>
        <w:t>invidia</w:t>
      </w:r>
      <w:r>
        <w:rPr>
          <w:rFonts w:ascii="Times New Roman" w:hAnsi="Times New Roman" w:cs="Times New Roman"/>
          <w:sz w:val="24"/>
          <w:szCs w:val="24"/>
        </w:rPr>
        <w:t>)</w:t>
      </w:r>
    </w:p>
    <w:p w:rsidR="00F761D8" w:rsidRDefault="00F761D8" w:rsidP="00F761D8">
      <w:pPr>
        <w:spacing w:after="0"/>
        <w:rPr>
          <w:rFonts w:ascii="Times New Roman" w:hAnsi="Times New Roman" w:cs="Times New Roman"/>
          <w:sz w:val="24"/>
          <w:szCs w:val="24"/>
        </w:rPr>
      </w:pPr>
      <w:r>
        <w:rPr>
          <w:rFonts w:ascii="Times New Roman" w:hAnsi="Times New Roman" w:cs="Times New Roman"/>
          <w:sz w:val="24"/>
          <w:szCs w:val="24"/>
        </w:rPr>
        <w:t>humility (</w:t>
      </w:r>
      <w:r w:rsidRPr="00F761D8">
        <w:rPr>
          <w:rFonts w:ascii="Times New Roman" w:hAnsi="Times New Roman" w:cs="Times New Roman"/>
          <w:i/>
          <w:sz w:val="24"/>
          <w:szCs w:val="24"/>
        </w:rPr>
        <w:t>humilitas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pride (</w:t>
      </w:r>
      <w:r w:rsidRPr="00F761D8">
        <w:rPr>
          <w:rFonts w:ascii="Times New Roman" w:hAnsi="Times New Roman" w:cs="Times New Roman"/>
          <w:i/>
          <w:sz w:val="24"/>
          <w:szCs w:val="24"/>
        </w:rPr>
        <w:t>superbia</w:t>
      </w:r>
      <w:r>
        <w:rPr>
          <w:rFonts w:ascii="Times New Roman" w:hAnsi="Times New Roman" w:cs="Times New Roman"/>
          <w:sz w:val="24"/>
          <w:szCs w:val="24"/>
        </w:rPr>
        <w:t>)</w:t>
      </w:r>
    </w:p>
    <w:p w:rsidR="009C3AA7" w:rsidRDefault="009C3AA7" w:rsidP="00F761D8">
      <w:pPr>
        <w:spacing w:after="0"/>
        <w:rPr>
          <w:rFonts w:ascii="Times New Roman" w:hAnsi="Times New Roman" w:cs="Times New Roman"/>
          <w:sz w:val="24"/>
          <w:szCs w:val="24"/>
        </w:rPr>
      </w:pPr>
    </w:p>
    <w:p w:rsidR="009C3AA7" w:rsidRDefault="009C3AA7" w:rsidP="00F761D8">
      <w:pPr>
        <w:spacing w:after="0"/>
        <w:rPr>
          <w:rFonts w:ascii="Times New Roman" w:hAnsi="Times New Roman" w:cs="Times New Roman"/>
          <w:sz w:val="24"/>
          <w:szCs w:val="24"/>
        </w:rPr>
      </w:pPr>
      <w:bookmarkStart w:id="297" w:name="SevenSpirits"/>
      <w:bookmarkEnd w:id="297"/>
      <w:r w:rsidRPr="009C3AA7">
        <w:rPr>
          <w:rFonts w:ascii="Times New Roman" w:hAnsi="Times New Roman" w:cs="Times New Roman"/>
          <w:b/>
          <w:sz w:val="24"/>
          <w:szCs w:val="24"/>
        </w:rPr>
        <w:t>Seven Spirits</w:t>
      </w:r>
      <w:r>
        <w:rPr>
          <w:rFonts w:ascii="Times New Roman" w:hAnsi="Times New Roman" w:cs="Times New Roman"/>
          <w:sz w:val="24"/>
          <w:szCs w:val="24"/>
        </w:rPr>
        <w:t xml:space="preserve">:  The Seven Spirits are mentioned four times in Revelation (Rev 1:4, 3:1, 4:5, 5:6).  A few translations such as the </w:t>
      </w:r>
      <w:r w:rsidR="007822C9">
        <w:rPr>
          <w:rFonts w:ascii="Times New Roman" w:hAnsi="Times New Roman" w:cs="Times New Roman"/>
          <w:sz w:val="24"/>
          <w:szCs w:val="24"/>
        </w:rPr>
        <w:t xml:space="preserve">LB, NLT, and </w:t>
      </w:r>
      <w:r>
        <w:rPr>
          <w:rFonts w:ascii="Times New Roman" w:hAnsi="Times New Roman" w:cs="Times New Roman"/>
          <w:sz w:val="24"/>
          <w:szCs w:val="24"/>
        </w:rPr>
        <w:t xml:space="preserve">Jewish refer to the seven-fold Spirit of God.  This cannot be the case because these spirits stand before the throne of God.  They must be seven angels (also called stars) </w:t>
      </w:r>
      <w:r w:rsidRPr="009C3AA7">
        <w:rPr>
          <w:rFonts w:ascii="Times New Roman" w:hAnsi="Times New Roman" w:cs="Times New Roman"/>
          <w:i/>
          <w:sz w:val="24"/>
          <w:szCs w:val="24"/>
        </w:rPr>
        <w:t>sent out</w:t>
      </w:r>
      <w:r>
        <w:rPr>
          <w:rFonts w:ascii="Times New Roman" w:hAnsi="Times New Roman" w:cs="Times New Roman"/>
          <w:i/>
          <w:sz w:val="24"/>
          <w:szCs w:val="24"/>
        </w:rPr>
        <w:t xml:space="preserve"> </w:t>
      </w:r>
      <w:r w:rsidRPr="009C3AA7">
        <w:rPr>
          <w:rFonts w:ascii="Times New Roman" w:hAnsi="Times New Roman" w:cs="Times New Roman"/>
          <w:i/>
          <w:sz w:val="24"/>
          <w:szCs w:val="24"/>
        </w:rPr>
        <w:t>into all the Earth</w:t>
      </w:r>
      <w:r>
        <w:rPr>
          <w:rFonts w:ascii="Times New Roman" w:hAnsi="Times New Roman" w:cs="Times New Roman"/>
          <w:sz w:val="24"/>
          <w:szCs w:val="24"/>
        </w:rPr>
        <w:t xml:space="preserve"> (Rev 5:6).  Their names are not given, but the history Book of Enoch says: </w:t>
      </w:r>
      <w:r w:rsidRPr="00C770CE">
        <w:rPr>
          <w:rFonts w:ascii="Papyrus" w:hAnsi="Papyrus" w:cs="Times New Roman"/>
          <w:sz w:val="24"/>
          <w:szCs w:val="24"/>
        </w:rPr>
        <w:t>And there I beheld seven stars, like great blazing mountains, and like spirits entreating me</w:t>
      </w:r>
      <w:r w:rsidR="00BD3EA8" w:rsidRPr="00C770CE">
        <w:rPr>
          <w:rFonts w:ascii="Papyrus" w:hAnsi="Papyrus" w:cs="Times New Roman"/>
          <w:sz w:val="24"/>
          <w:szCs w:val="24"/>
        </w:rPr>
        <w:t xml:space="preserve"> </w:t>
      </w:r>
      <w:r w:rsidR="00BD3EA8">
        <w:rPr>
          <w:rFonts w:ascii="Times New Roman" w:hAnsi="Times New Roman" w:cs="Times New Roman"/>
          <w:sz w:val="24"/>
          <w:szCs w:val="24"/>
        </w:rPr>
        <w:t>(Enoch 18</w:t>
      </w:r>
      <w:r>
        <w:rPr>
          <w:rFonts w:ascii="Times New Roman" w:hAnsi="Times New Roman" w:cs="Times New Roman"/>
          <w:sz w:val="24"/>
          <w:szCs w:val="24"/>
        </w:rPr>
        <w:t>:14).</w:t>
      </w:r>
      <w:r w:rsidR="00BD3EA8">
        <w:rPr>
          <w:rFonts w:ascii="Times New Roman" w:hAnsi="Times New Roman" w:cs="Times New Roman"/>
          <w:sz w:val="24"/>
          <w:szCs w:val="24"/>
        </w:rPr>
        <w:t xml:space="preserve">  The names of these seven </w:t>
      </w:r>
      <w:r w:rsidR="00C770CE">
        <w:rPr>
          <w:rFonts w:ascii="Times New Roman" w:hAnsi="Times New Roman" w:cs="Times New Roman"/>
          <w:sz w:val="24"/>
          <w:szCs w:val="24"/>
        </w:rPr>
        <w:t xml:space="preserve">holy </w:t>
      </w:r>
      <w:r w:rsidR="00BD3EA8">
        <w:rPr>
          <w:rFonts w:ascii="Times New Roman" w:hAnsi="Times New Roman" w:cs="Times New Roman"/>
          <w:sz w:val="24"/>
          <w:szCs w:val="24"/>
        </w:rPr>
        <w:t>angels are Uriel, Raphael, Raguel, Michael, Sarakiel, Gabriel, and Ikisat (Enoch 20:1-7).</w:t>
      </w:r>
      <w:r w:rsidR="007822C9">
        <w:rPr>
          <w:rFonts w:ascii="Times New Roman" w:hAnsi="Times New Roman" w:cs="Times New Roman"/>
          <w:sz w:val="24"/>
          <w:szCs w:val="24"/>
        </w:rPr>
        <w:t xml:space="preserve">  In this book, Uriel is over clamor and justice, Raphael over the spirits of men, Raguel inflicts punishment on the world and luminaries, Michael is over human virtue and commands the nations, Sarakiel is over the spirits of the children of men that transgress, Gabriel is over Ikisat, paradise, and the cherubim, and Ikisat’s responsibilities are not designated.</w:t>
      </w:r>
    </w:p>
    <w:p w:rsidR="00C770CE" w:rsidRDefault="00C770CE" w:rsidP="00F761D8">
      <w:pPr>
        <w:spacing w:after="0"/>
        <w:rPr>
          <w:rFonts w:ascii="Times New Roman" w:hAnsi="Times New Roman" w:cs="Times New Roman"/>
          <w:sz w:val="24"/>
          <w:szCs w:val="24"/>
        </w:rPr>
      </w:pPr>
    </w:p>
    <w:p w:rsidR="00C770CE" w:rsidRDefault="00C770CE" w:rsidP="00F761D8">
      <w:pPr>
        <w:spacing w:after="0"/>
        <w:rPr>
          <w:rFonts w:ascii="Times New Roman" w:hAnsi="Times New Roman" w:cs="Times New Roman"/>
          <w:sz w:val="24"/>
          <w:szCs w:val="24"/>
        </w:rPr>
      </w:pPr>
      <w:r>
        <w:rPr>
          <w:rFonts w:ascii="Times New Roman" w:hAnsi="Times New Roman" w:cs="Times New Roman"/>
          <w:sz w:val="24"/>
          <w:szCs w:val="24"/>
        </w:rPr>
        <w:t xml:space="preserve">It is interesting that in the Book of Enoch, the author saw: </w:t>
      </w:r>
      <w:r w:rsidRPr="00C770CE">
        <w:rPr>
          <w:rFonts w:ascii="Papyrus" w:hAnsi="Papyrus" w:cs="Times New Roman"/>
          <w:sz w:val="24"/>
          <w:szCs w:val="24"/>
        </w:rPr>
        <w:t>Seven stars of Heaven bound in it together, like great mountains, and like a blazing fire</w:t>
      </w:r>
      <w:r>
        <w:rPr>
          <w:rFonts w:ascii="Times New Roman" w:hAnsi="Times New Roman" w:cs="Times New Roman"/>
          <w:sz w:val="24"/>
          <w:szCs w:val="24"/>
        </w:rPr>
        <w:t xml:space="preserve"> (Enoch 21:3a).  These seven stars represented the sum total of all fallen angels bound in Hell until judgment day (Enoch 22:4).</w:t>
      </w:r>
    </w:p>
    <w:p w:rsidR="007360D8" w:rsidRDefault="007360D8" w:rsidP="00F761D8">
      <w:pPr>
        <w:spacing w:after="0"/>
        <w:rPr>
          <w:rFonts w:ascii="Times New Roman" w:hAnsi="Times New Roman" w:cs="Times New Roman"/>
          <w:sz w:val="24"/>
          <w:szCs w:val="24"/>
        </w:rPr>
      </w:pPr>
    </w:p>
    <w:p w:rsidR="007360D8" w:rsidRDefault="007360D8" w:rsidP="00F761D8">
      <w:pPr>
        <w:spacing w:after="0"/>
        <w:rPr>
          <w:rFonts w:ascii="Times New Roman" w:hAnsi="Times New Roman" w:cs="Times New Roman"/>
          <w:sz w:val="24"/>
          <w:szCs w:val="24"/>
        </w:rPr>
      </w:pPr>
      <w:bookmarkStart w:id="298" w:name="SevenWoeAccusations"/>
      <w:bookmarkEnd w:id="298"/>
      <w:r w:rsidRPr="007360D8">
        <w:rPr>
          <w:rFonts w:ascii="Times New Roman" w:hAnsi="Times New Roman" w:cs="Times New Roman"/>
          <w:b/>
          <w:sz w:val="24"/>
          <w:szCs w:val="24"/>
        </w:rPr>
        <w:t>Seven Woe</w:t>
      </w:r>
      <w:r w:rsidR="00055C16">
        <w:rPr>
          <w:rFonts w:ascii="Times New Roman" w:hAnsi="Times New Roman" w:cs="Times New Roman"/>
          <w:b/>
          <w:sz w:val="24"/>
          <w:szCs w:val="24"/>
        </w:rPr>
        <w:t xml:space="preserve"> Accusations</w:t>
      </w:r>
      <w:r>
        <w:rPr>
          <w:rFonts w:ascii="Times New Roman" w:hAnsi="Times New Roman" w:cs="Times New Roman"/>
          <w:sz w:val="24"/>
          <w:szCs w:val="24"/>
        </w:rPr>
        <w:t xml:space="preserve">:  </w:t>
      </w:r>
      <w:r w:rsidR="00B32DF1">
        <w:rPr>
          <w:rFonts w:ascii="Times New Roman" w:hAnsi="Times New Roman" w:cs="Times New Roman"/>
          <w:sz w:val="24"/>
          <w:szCs w:val="24"/>
        </w:rPr>
        <w:t>Do not confuse th</w:t>
      </w:r>
      <w:r w:rsidR="00EB3FB5">
        <w:rPr>
          <w:rFonts w:ascii="Times New Roman" w:hAnsi="Times New Roman" w:cs="Times New Roman"/>
          <w:sz w:val="24"/>
          <w:szCs w:val="24"/>
        </w:rPr>
        <w:t>e topic of</w:t>
      </w:r>
      <w:r w:rsidR="00B32DF1">
        <w:rPr>
          <w:rFonts w:ascii="Times New Roman" w:hAnsi="Times New Roman" w:cs="Times New Roman"/>
          <w:sz w:val="24"/>
          <w:szCs w:val="24"/>
        </w:rPr>
        <w:t xml:space="preserve"> the Seven Woe Judgments in Revelation</w:t>
      </w:r>
      <w:r w:rsidR="00055C16">
        <w:rPr>
          <w:rFonts w:ascii="Times New Roman" w:hAnsi="Times New Roman" w:cs="Times New Roman"/>
          <w:sz w:val="24"/>
          <w:szCs w:val="24"/>
        </w:rPr>
        <w:t xml:space="preserve"> with the Seven Woe Accusations</w:t>
      </w:r>
      <w:r w:rsidR="00680655">
        <w:rPr>
          <w:rFonts w:ascii="Times New Roman" w:hAnsi="Times New Roman" w:cs="Times New Roman"/>
          <w:sz w:val="24"/>
          <w:szCs w:val="24"/>
        </w:rPr>
        <w:t xml:space="preserve"> of Matthew 23.  In one sense, Matthew 23 can be called the last </w:t>
      </w:r>
      <w:r w:rsidR="00680655">
        <w:rPr>
          <w:rFonts w:ascii="Times New Roman" w:hAnsi="Times New Roman" w:cs="Times New Roman"/>
          <w:sz w:val="24"/>
          <w:szCs w:val="24"/>
        </w:rPr>
        <w:lastRenderedPageBreak/>
        <w:t xml:space="preserve">nail in the coffin for the Messiah, Jesus Christ, whereas </w:t>
      </w:r>
      <w:r w:rsidR="00EB3FB5">
        <w:rPr>
          <w:rFonts w:ascii="Times New Roman" w:hAnsi="Times New Roman" w:cs="Times New Roman"/>
          <w:sz w:val="24"/>
          <w:szCs w:val="24"/>
        </w:rPr>
        <w:t xml:space="preserve">the first nail in the coffin occurred at the Sermon on the Mount just after Jesus chose The Twelve and said to a huge crowd: </w:t>
      </w:r>
      <w:r w:rsidR="00EB3FB5" w:rsidRPr="00EB3FB5">
        <w:rPr>
          <w:rFonts w:ascii="Times New Roman" w:hAnsi="Times New Roman" w:cs="Times New Roman"/>
          <w:i/>
          <w:color w:val="FF0000"/>
          <w:sz w:val="24"/>
          <w:szCs w:val="24"/>
        </w:rPr>
        <w:t>Unless your righteousness surpasses that of the scribes and Pharisees, you shall not enter the kingdom of Heaven</w:t>
      </w:r>
      <w:r w:rsidR="00EB3FB5">
        <w:rPr>
          <w:rFonts w:ascii="Times New Roman" w:hAnsi="Times New Roman" w:cs="Times New Roman"/>
          <w:sz w:val="24"/>
          <w:szCs w:val="24"/>
        </w:rPr>
        <w:t xml:space="preserve"> (Mt 5:20).  At that point Jesus’ fate was sealed.  The Pharisees </w:t>
      </w:r>
      <w:r w:rsidR="003876EF">
        <w:rPr>
          <w:rFonts w:ascii="Times New Roman" w:hAnsi="Times New Roman" w:cs="Times New Roman"/>
          <w:sz w:val="24"/>
          <w:szCs w:val="24"/>
        </w:rPr>
        <w:t xml:space="preserve">and scribes </w:t>
      </w:r>
      <w:r w:rsidR="00EB3FB5">
        <w:rPr>
          <w:rFonts w:ascii="Times New Roman" w:hAnsi="Times New Roman" w:cs="Times New Roman"/>
          <w:sz w:val="24"/>
          <w:szCs w:val="24"/>
        </w:rPr>
        <w:t xml:space="preserve">would never forgive a statement like that and Jesus would </w:t>
      </w:r>
      <w:r w:rsidR="00055C16">
        <w:rPr>
          <w:rFonts w:ascii="Times New Roman" w:hAnsi="Times New Roman" w:cs="Times New Roman"/>
          <w:sz w:val="24"/>
          <w:szCs w:val="24"/>
        </w:rPr>
        <w:t>not back down and compromise.  Nearly three years later, j</w:t>
      </w:r>
      <w:r w:rsidR="00EB3FB5">
        <w:rPr>
          <w:rFonts w:ascii="Times New Roman" w:hAnsi="Times New Roman" w:cs="Times New Roman"/>
          <w:sz w:val="24"/>
          <w:szCs w:val="24"/>
        </w:rPr>
        <w:t xml:space="preserve">ust before the fourth Passover </w:t>
      </w:r>
      <w:r w:rsidR="003403E4">
        <w:rPr>
          <w:rFonts w:ascii="Times New Roman" w:hAnsi="Times New Roman" w:cs="Times New Roman"/>
          <w:sz w:val="24"/>
          <w:szCs w:val="24"/>
        </w:rPr>
        <w:t>of</w:t>
      </w:r>
      <w:r w:rsidR="00EB3FB5">
        <w:rPr>
          <w:rFonts w:ascii="Times New Roman" w:hAnsi="Times New Roman" w:cs="Times New Roman"/>
          <w:sz w:val="24"/>
          <w:szCs w:val="24"/>
        </w:rPr>
        <w:t xml:space="preserve"> Jesus’ ministry in the middle of what is called Holy Week, Jesus attacked the Pharisees </w:t>
      </w:r>
      <w:r w:rsidR="003876EF">
        <w:rPr>
          <w:rFonts w:ascii="Times New Roman" w:hAnsi="Times New Roman" w:cs="Times New Roman"/>
          <w:sz w:val="24"/>
          <w:szCs w:val="24"/>
        </w:rPr>
        <w:t xml:space="preserve">and scribes </w:t>
      </w:r>
      <w:r w:rsidR="00EB3FB5">
        <w:rPr>
          <w:rFonts w:ascii="Times New Roman" w:hAnsi="Times New Roman" w:cs="Times New Roman"/>
          <w:sz w:val="24"/>
          <w:szCs w:val="24"/>
        </w:rPr>
        <w:t xml:space="preserve">with seven times the force he used on the first occasion.  </w:t>
      </w:r>
      <w:r w:rsidR="003876EF">
        <w:rPr>
          <w:rFonts w:ascii="Times New Roman" w:hAnsi="Times New Roman" w:cs="Times New Roman"/>
          <w:sz w:val="24"/>
          <w:szCs w:val="24"/>
        </w:rPr>
        <w:t xml:space="preserve">After saying: </w:t>
      </w:r>
      <w:r w:rsidR="003876EF" w:rsidRPr="003876EF">
        <w:rPr>
          <w:rFonts w:ascii="Times New Roman" w:hAnsi="Times New Roman" w:cs="Times New Roman"/>
          <w:i/>
          <w:color w:val="FF0000"/>
          <w:sz w:val="24"/>
          <w:szCs w:val="24"/>
        </w:rPr>
        <w:t>The scribes and Pharisees have seated themselves in the chair of Moses</w:t>
      </w:r>
      <w:r w:rsidR="003876EF">
        <w:rPr>
          <w:rFonts w:ascii="Times New Roman" w:hAnsi="Times New Roman" w:cs="Times New Roman"/>
          <w:sz w:val="24"/>
          <w:szCs w:val="24"/>
        </w:rPr>
        <w:t xml:space="preserve"> (Mt 23:2), Jesus w</w:t>
      </w:r>
      <w:r w:rsidR="00F51785">
        <w:rPr>
          <w:rFonts w:ascii="Times New Roman" w:hAnsi="Times New Roman" w:cs="Times New Roman"/>
          <w:sz w:val="24"/>
          <w:szCs w:val="24"/>
        </w:rPr>
        <w:t>ent on to present the S</w:t>
      </w:r>
      <w:r w:rsidR="0029006C">
        <w:rPr>
          <w:rFonts w:ascii="Times New Roman" w:hAnsi="Times New Roman" w:cs="Times New Roman"/>
          <w:sz w:val="24"/>
          <w:szCs w:val="24"/>
        </w:rPr>
        <w:t xml:space="preserve">even Woe </w:t>
      </w:r>
      <w:r w:rsidR="00F51785">
        <w:rPr>
          <w:rFonts w:ascii="Times New Roman" w:hAnsi="Times New Roman" w:cs="Times New Roman"/>
          <w:sz w:val="24"/>
          <w:szCs w:val="24"/>
        </w:rPr>
        <w:t>A</w:t>
      </w:r>
      <w:r w:rsidR="0029006C">
        <w:rPr>
          <w:rFonts w:ascii="Times New Roman" w:hAnsi="Times New Roman" w:cs="Times New Roman"/>
          <w:sz w:val="24"/>
          <w:szCs w:val="24"/>
        </w:rPr>
        <w:t>ccusations</w:t>
      </w:r>
      <w:r w:rsidR="003876EF">
        <w:rPr>
          <w:rFonts w:ascii="Times New Roman" w:hAnsi="Times New Roman" w:cs="Times New Roman"/>
          <w:sz w:val="24"/>
          <w:szCs w:val="24"/>
        </w:rPr>
        <w:t xml:space="preserve">: 1) </w:t>
      </w:r>
      <w:r w:rsidR="003876EF" w:rsidRPr="007E3EBA">
        <w:rPr>
          <w:rFonts w:ascii="Times New Roman" w:hAnsi="Times New Roman" w:cs="Times New Roman"/>
          <w:i/>
          <w:color w:val="FF0000"/>
          <w:sz w:val="24"/>
          <w:szCs w:val="24"/>
        </w:rPr>
        <w:t>You shut off the</w:t>
      </w:r>
      <w:r w:rsidR="0029006C" w:rsidRPr="007E3EBA">
        <w:rPr>
          <w:rFonts w:ascii="Times New Roman" w:hAnsi="Times New Roman" w:cs="Times New Roman"/>
          <w:i/>
          <w:color w:val="FF0000"/>
          <w:sz w:val="24"/>
          <w:szCs w:val="24"/>
        </w:rPr>
        <w:t xml:space="preserve"> kingdom of Heaven from men</w:t>
      </w:r>
      <w:r w:rsidR="0029006C">
        <w:rPr>
          <w:rFonts w:ascii="Times New Roman" w:hAnsi="Times New Roman" w:cs="Times New Roman"/>
          <w:sz w:val="24"/>
          <w:szCs w:val="24"/>
        </w:rPr>
        <w:t xml:space="preserve"> (</w:t>
      </w:r>
      <w:r w:rsidR="003876EF">
        <w:rPr>
          <w:rFonts w:ascii="Times New Roman" w:hAnsi="Times New Roman" w:cs="Times New Roman"/>
          <w:sz w:val="24"/>
          <w:szCs w:val="24"/>
        </w:rPr>
        <w:t xml:space="preserve">13), 2) </w:t>
      </w:r>
      <w:r w:rsidR="003876EF" w:rsidRPr="007E3EBA">
        <w:rPr>
          <w:rFonts w:ascii="Times New Roman" w:hAnsi="Times New Roman" w:cs="Times New Roman"/>
          <w:i/>
          <w:color w:val="FF0000"/>
          <w:sz w:val="24"/>
          <w:szCs w:val="24"/>
        </w:rPr>
        <w:t>You travel about on sea and land to make one proselyte; and when</w:t>
      </w:r>
      <w:r w:rsidR="0029006C" w:rsidRPr="007E3EBA">
        <w:rPr>
          <w:rFonts w:ascii="Times New Roman" w:hAnsi="Times New Roman" w:cs="Times New Roman"/>
          <w:i/>
          <w:color w:val="FF0000"/>
          <w:sz w:val="24"/>
          <w:szCs w:val="24"/>
        </w:rPr>
        <w:t xml:space="preserve"> he becomes one, you make him t</w:t>
      </w:r>
      <w:r w:rsidR="003876EF" w:rsidRPr="007E3EBA">
        <w:rPr>
          <w:rFonts w:ascii="Times New Roman" w:hAnsi="Times New Roman" w:cs="Times New Roman"/>
          <w:i/>
          <w:color w:val="FF0000"/>
          <w:sz w:val="24"/>
          <w:szCs w:val="24"/>
        </w:rPr>
        <w:t xml:space="preserve">wice as much </w:t>
      </w:r>
      <w:r w:rsidR="0029006C" w:rsidRPr="007E3EBA">
        <w:rPr>
          <w:rFonts w:ascii="Times New Roman" w:hAnsi="Times New Roman" w:cs="Times New Roman"/>
          <w:i/>
          <w:color w:val="FF0000"/>
          <w:sz w:val="24"/>
          <w:szCs w:val="24"/>
        </w:rPr>
        <w:t>a son of Hell as yourselves</w:t>
      </w:r>
      <w:r w:rsidR="0029006C">
        <w:rPr>
          <w:rFonts w:ascii="Times New Roman" w:hAnsi="Times New Roman" w:cs="Times New Roman"/>
          <w:sz w:val="24"/>
          <w:szCs w:val="24"/>
        </w:rPr>
        <w:t xml:space="preserve"> (</w:t>
      </w:r>
      <w:r w:rsidR="003876EF">
        <w:rPr>
          <w:rFonts w:ascii="Times New Roman" w:hAnsi="Times New Roman" w:cs="Times New Roman"/>
          <w:sz w:val="24"/>
          <w:szCs w:val="24"/>
        </w:rPr>
        <w:t xml:space="preserve">15), 3) </w:t>
      </w:r>
      <w:r w:rsidR="0029006C" w:rsidRPr="007E3EBA">
        <w:rPr>
          <w:rFonts w:ascii="Times New Roman" w:hAnsi="Times New Roman" w:cs="Times New Roman"/>
          <w:i/>
          <w:color w:val="FF0000"/>
          <w:sz w:val="24"/>
          <w:szCs w:val="24"/>
        </w:rPr>
        <w:t>Whoever swears by the temple, that is nothing; but whoever swears by the gold of the temple, he is obligated</w:t>
      </w:r>
      <w:r w:rsidR="0029006C">
        <w:rPr>
          <w:rFonts w:ascii="Times New Roman" w:hAnsi="Times New Roman" w:cs="Times New Roman"/>
          <w:sz w:val="24"/>
          <w:szCs w:val="24"/>
        </w:rPr>
        <w:t xml:space="preserve"> (16), 4) </w:t>
      </w:r>
      <w:r w:rsidR="0029006C" w:rsidRPr="007E3EBA">
        <w:rPr>
          <w:rFonts w:ascii="Times New Roman" w:hAnsi="Times New Roman" w:cs="Times New Roman"/>
          <w:i/>
          <w:color w:val="FF0000"/>
          <w:sz w:val="24"/>
          <w:szCs w:val="24"/>
        </w:rPr>
        <w:t>You tithe mint and dill and cumin, and have neglected the weightier provisions of the law</w:t>
      </w:r>
      <w:r w:rsidR="0029006C">
        <w:rPr>
          <w:rFonts w:ascii="Times New Roman" w:hAnsi="Times New Roman" w:cs="Times New Roman"/>
          <w:sz w:val="24"/>
          <w:szCs w:val="24"/>
        </w:rPr>
        <w:t xml:space="preserve"> (23), 5) </w:t>
      </w:r>
      <w:r w:rsidR="0029006C" w:rsidRPr="007E3EBA">
        <w:rPr>
          <w:rFonts w:ascii="Times New Roman" w:hAnsi="Times New Roman" w:cs="Times New Roman"/>
          <w:i/>
          <w:color w:val="FF0000"/>
          <w:sz w:val="24"/>
          <w:szCs w:val="24"/>
        </w:rPr>
        <w:t>You clean the outside of the cup and of the dish, but inside they are full of robbery and self-indulgence</w:t>
      </w:r>
      <w:r w:rsidR="0029006C">
        <w:rPr>
          <w:rFonts w:ascii="Times New Roman" w:hAnsi="Times New Roman" w:cs="Times New Roman"/>
          <w:sz w:val="24"/>
          <w:szCs w:val="24"/>
        </w:rPr>
        <w:t xml:space="preserve"> (25), 6)  </w:t>
      </w:r>
      <w:r w:rsidR="0029006C" w:rsidRPr="007E3EBA">
        <w:rPr>
          <w:rFonts w:ascii="Times New Roman" w:hAnsi="Times New Roman" w:cs="Times New Roman"/>
          <w:i/>
          <w:color w:val="FF0000"/>
          <w:sz w:val="24"/>
          <w:szCs w:val="24"/>
        </w:rPr>
        <w:t>You are like whitewashed tombs which on the outside appear beautiful, but inside they are full of dead men’s bones and all uncleanness</w:t>
      </w:r>
      <w:r w:rsidR="0029006C">
        <w:rPr>
          <w:rFonts w:ascii="Times New Roman" w:hAnsi="Times New Roman" w:cs="Times New Roman"/>
          <w:sz w:val="24"/>
          <w:szCs w:val="24"/>
        </w:rPr>
        <w:t xml:space="preserve"> (27), 7) </w:t>
      </w:r>
      <w:r w:rsidR="0029006C" w:rsidRPr="007E3EBA">
        <w:rPr>
          <w:rFonts w:ascii="Times New Roman" w:hAnsi="Times New Roman" w:cs="Times New Roman"/>
          <w:i/>
          <w:color w:val="FF0000"/>
          <w:sz w:val="24"/>
          <w:szCs w:val="24"/>
        </w:rPr>
        <w:t>You build the tombs of the prophets and adorn the monuments of the righteous and say, “If we had been living in the days of our fathers, we would not have been partners with them in shedding the blood of the prophets.”</w:t>
      </w:r>
    </w:p>
    <w:p w:rsidR="0029006C" w:rsidRDefault="0029006C" w:rsidP="00F761D8">
      <w:pPr>
        <w:spacing w:after="0"/>
        <w:rPr>
          <w:rFonts w:ascii="Times New Roman" w:hAnsi="Times New Roman" w:cs="Times New Roman"/>
          <w:sz w:val="24"/>
          <w:szCs w:val="24"/>
        </w:rPr>
      </w:pPr>
    </w:p>
    <w:p w:rsidR="0029006C" w:rsidRDefault="0029006C" w:rsidP="000C5027">
      <w:pPr>
        <w:autoSpaceDE w:val="0"/>
        <w:autoSpaceDN w:val="0"/>
        <w:adjustRightInd w:val="0"/>
        <w:spacing w:after="0" w:line="240" w:lineRule="auto"/>
        <w:rPr>
          <w:rFonts w:ascii="Trebuchet MS" w:hAnsi="Trebuchet MS"/>
          <w:sz w:val="18"/>
          <w:szCs w:val="24"/>
        </w:rPr>
      </w:pPr>
      <w:r>
        <w:rPr>
          <w:rFonts w:ascii="Times New Roman" w:hAnsi="Times New Roman" w:cs="Times New Roman"/>
          <w:sz w:val="24"/>
          <w:szCs w:val="24"/>
        </w:rPr>
        <w:t xml:space="preserve">After presenting the </w:t>
      </w:r>
      <w:r w:rsidR="00A226C9">
        <w:rPr>
          <w:rFonts w:ascii="Times New Roman" w:hAnsi="Times New Roman" w:cs="Times New Roman"/>
          <w:sz w:val="24"/>
          <w:szCs w:val="24"/>
        </w:rPr>
        <w:t>S</w:t>
      </w:r>
      <w:r>
        <w:rPr>
          <w:rFonts w:ascii="Times New Roman" w:hAnsi="Times New Roman" w:cs="Times New Roman"/>
          <w:sz w:val="24"/>
          <w:szCs w:val="24"/>
        </w:rPr>
        <w:t xml:space="preserve">even </w:t>
      </w:r>
      <w:r w:rsidR="00A226C9">
        <w:rPr>
          <w:rFonts w:ascii="Times New Roman" w:hAnsi="Times New Roman" w:cs="Times New Roman"/>
          <w:sz w:val="24"/>
          <w:szCs w:val="24"/>
        </w:rPr>
        <w:t>W</w:t>
      </w:r>
      <w:r>
        <w:rPr>
          <w:rFonts w:ascii="Times New Roman" w:hAnsi="Times New Roman" w:cs="Times New Roman"/>
          <w:sz w:val="24"/>
          <w:szCs w:val="24"/>
        </w:rPr>
        <w:t xml:space="preserve">oe </w:t>
      </w:r>
      <w:r w:rsidR="00A226C9">
        <w:rPr>
          <w:rFonts w:ascii="Times New Roman" w:hAnsi="Times New Roman" w:cs="Times New Roman"/>
          <w:sz w:val="24"/>
          <w:szCs w:val="24"/>
        </w:rPr>
        <w:t>A</w:t>
      </w:r>
      <w:r>
        <w:rPr>
          <w:rFonts w:ascii="Times New Roman" w:hAnsi="Times New Roman" w:cs="Times New Roman"/>
          <w:sz w:val="24"/>
          <w:szCs w:val="24"/>
        </w:rPr>
        <w:t xml:space="preserve">ccusations, </w:t>
      </w:r>
      <w:r w:rsidR="000C5027">
        <w:rPr>
          <w:rFonts w:ascii="Times New Roman" w:hAnsi="Times New Roman" w:cs="Times New Roman"/>
          <w:sz w:val="24"/>
          <w:szCs w:val="24"/>
        </w:rPr>
        <w:t>Jesus</w:t>
      </w:r>
      <w:r>
        <w:rPr>
          <w:rFonts w:ascii="Times New Roman" w:hAnsi="Times New Roman" w:cs="Times New Roman"/>
          <w:sz w:val="24"/>
          <w:szCs w:val="24"/>
        </w:rPr>
        <w:t xml:space="preserve"> judge</w:t>
      </w:r>
      <w:r w:rsidR="00A226C9">
        <w:rPr>
          <w:rFonts w:ascii="Times New Roman" w:hAnsi="Times New Roman" w:cs="Times New Roman"/>
          <w:sz w:val="24"/>
          <w:szCs w:val="24"/>
        </w:rPr>
        <w:t>d</w:t>
      </w:r>
      <w:r>
        <w:rPr>
          <w:rFonts w:ascii="Times New Roman" w:hAnsi="Times New Roman" w:cs="Times New Roman"/>
          <w:sz w:val="24"/>
          <w:szCs w:val="24"/>
        </w:rPr>
        <w:t xml:space="preserve"> the scribes and Pharisees by saying:</w:t>
      </w:r>
      <w:r w:rsidR="000C5027">
        <w:rPr>
          <w:rFonts w:ascii="Times New Roman" w:hAnsi="Times New Roman" w:cs="Times New Roman"/>
          <w:sz w:val="24"/>
          <w:szCs w:val="24"/>
        </w:rPr>
        <w:t xml:space="preserve">  </w:t>
      </w:r>
      <w:r w:rsidR="000C5027">
        <w:rPr>
          <w:rFonts w:ascii="Trebuchet MS" w:hAnsi="Trebuchet MS"/>
          <w:b/>
          <w:color w:val="21770A"/>
          <w:position w:val="6"/>
          <w:sz w:val="12"/>
          <w:szCs w:val="24"/>
        </w:rPr>
        <w:t>34</w:t>
      </w:r>
      <w:r w:rsidR="000C5027">
        <w:rPr>
          <w:rFonts w:ascii="Trebuchet MS" w:hAnsi="Trebuchet MS"/>
          <w:b/>
          <w:color w:val="21770A"/>
          <w:sz w:val="12"/>
          <w:szCs w:val="24"/>
        </w:rPr>
        <w:t xml:space="preserve"> </w:t>
      </w:r>
      <w:r w:rsidR="000C5027" w:rsidRPr="000C5027">
        <w:rPr>
          <w:rFonts w:ascii="Trebuchet MS" w:hAnsi="Trebuchet MS"/>
          <w:i/>
          <w:color w:val="BC0406"/>
          <w:sz w:val="18"/>
          <w:szCs w:val="24"/>
        </w:rPr>
        <w:t xml:space="preserve">"Therefore, behold, I am sending you prophets and wise men and scribes; some of them you will kill and crucify, and some of them you will </w:t>
      </w:r>
      <w:r w:rsidR="000C5027" w:rsidRPr="000C5027">
        <w:rPr>
          <w:rFonts w:ascii="Trebuchet MS" w:hAnsi="Trebuchet MS"/>
          <w:b/>
          <w:i/>
          <w:color w:val="BC0406"/>
          <w:position w:val="6"/>
          <w:sz w:val="12"/>
          <w:szCs w:val="24"/>
        </w:rPr>
        <w:t>c</w:t>
      </w:r>
      <w:r w:rsidR="000C5027" w:rsidRPr="000C5027">
        <w:rPr>
          <w:rFonts w:ascii="Trebuchet MS" w:hAnsi="Trebuchet MS"/>
          <w:i/>
          <w:color w:val="BC0406"/>
          <w:sz w:val="18"/>
          <w:szCs w:val="24"/>
        </w:rPr>
        <w:t xml:space="preserve">scourge in your synagogues, and </w:t>
      </w:r>
      <w:r w:rsidR="000C5027" w:rsidRPr="000C5027">
        <w:rPr>
          <w:rFonts w:ascii="Trebuchet MS" w:hAnsi="Trebuchet MS"/>
          <w:b/>
          <w:i/>
          <w:color w:val="BC0406"/>
          <w:position w:val="6"/>
          <w:sz w:val="12"/>
          <w:szCs w:val="24"/>
        </w:rPr>
        <w:t>d</w:t>
      </w:r>
      <w:r w:rsidR="000C5027" w:rsidRPr="000C5027">
        <w:rPr>
          <w:rFonts w:ascii="Trebuchet MS" w:hAnsi="Trebuchet MS"/>
          <w:i/>
          <w:color w:val="BC0406"/>
          <w:sz w:val="18"/>
          <w:szCs w:val="24"/>
        </w:rPr>
        <w:t xml:space="preserve">persecute from city to city, </w:t>
      </w:r>
      <w:r w:rsidR="000C5027" w:rsidRPr="000C5027">
        <w:rPr>
          <w:rFonts w:ascii="Trebuchet MS" w:hAnsi="Trebuchet MS"/>
          <w:i/>
          <w:color w:val="000000"/>
          <w:sz w:val="18"/>
          <w:szCs w:val="24"/>
        </w:rPr>
        <w:t xml:space="preserve"> </w:t>
      </w:r>
      <w:r w:rsidR="000C5027" w:rsidRPr="000C5027">
        <w:rPr>
          <w:rFonts w:ascii="Trebuchet MS" w:hAnsi="Trebuchet MS"/>
          <w:b/>
          <w:i/>
          <w:color w:val="21770A"/>
          <w:position w:val="6"/>
          <w:sz w:val="12"/>
          <w:szCs w:val="24"/>
        </w:rPr>
        <w:t>35</w:t>
      </w:r>
      <w:r w:rsidR="000C5027" w:rsidRPr="000C5027">
        <w:rPr>
          <w:rFonts w:ascii="Trebuchet MS" w:hAnsi="Trebuchet MS"/>
          <w:b/>
          <w:i/>
          <w:color w:val="21770A"/>
          <w:sz w:val="12"/>
          <w:szCs w:val="24"/>
        </w:rPr>
        <w:t xml:space="preserve"> </w:t>
      </w:r>
      <w:r w:rsidR="000C5027" w:rsidRPr="000C5027">
        <w:rPr>
          <w:rFonts w:ascii="Trebuchet MS" w:hAnsi="Trebuchet MS"/>
          <w:i/>
          <w:color w:val="BC0406"/>
          <w:sz w:val="18"/>
          <w:szCs w:val="24"/>
        </w:rPr>
        <w:t xml:space="preserve">so that upon you may fall </w:t>
      </w:r>
      <w:r w:rsidR="000C5027" w:rsidRPr="000C5027">
        <w:rPr>
          <w:rFonts w:ascii="Trebuchet MS" w:hAnsi="Trebuchet MS"/>
          <w:i/>
          <w:color w:val="555454"/>
          <w:sz w:val="18"/>
          <w:szCs w:val="24"/>
        </w:rPr>
        <w:t xml:space="preserve">the guilt of </w:t>
      </w:r>
      <w:r w:rsidR="000C5027" w:rsidRPr="000C5027">
        <w:rPr>
          <w:rFonts w:ascii="Trebuchet MS" w:hAnsi="Trebuchet MS"/>
          <w:i/>
          <w:color w:val="BC0406"/>
          <w:sz w:val="18"/>
          <w:szCs w:val="24"/>
        </w:rPr>
        <w:t xml:space="preserve">all the righteous blood shed on earth, from the blood of righteous Abel to the blood of Zechariah, the son of Berechiah, whom you murdered between the temple and the altar. </w:t>
      </w:r>
      <w:r w:rsidR="000C5027" w:rsidRPr="000C5027">
        <w:rPr>
          <w:rFonts w:ascii="Trebuchet MS" w:hAnsi="Trebuchet MS"/>
          <w:i/>
          <w:color w:val="000000"/>
          <w:sz w:val="18"/>
          <w:szCs w:val="24"/>
        </w:rPr>
        <w:t xml:space="preserve"> </w:t>
      </w:r>
      <w:r w:rsidR="000C5027" w:rsidRPr="000C5027">
        <w:rPr>
          <w:rFonts w:ascii="Trebuchet MS" w:hAnsi="Trebuchet MS"/>
          <w:b/>
          <w:i/>
          <w:color w:val="21770A"/>
          <w:position w:val="6"/>
          <w:sz w:val="12"/>
          <w:szCs w:val="24"/>
        </w:rPr>
        <w:t>36</w:t>
      </w:r>
      <w:r w:rsidR="000C5027" w:rsidRPr="000C5027">
        <w:rPr>
          <w:rFonts w:ascii="Trebuchet MS" w:hAnsi="Trebuchet MS"/>
          <w:b/>
          <w:i/>
          <w:color w:val="21770A"/>
          <w:sz w:val="12"/>
          <w:szCs w:val="24"/>
        </w:rPr>
        <w:t xml:space="preserve"> </w:t>
      </w:r>
      <w:r w:rsidR="000C5027" w:rsidRPr="000C5027">
        <w:rPr>
          <w:rFonts w:ascii="Trebuchet MS" w:hAnsi="Trebuchet MS"/>
          <w:i/>
          <w:color w:val="BC0406"/>
          <w:sz w:val="18"/>
          <w:szCs w:val="24"/>
        </w:rPr>
        <w:t>"Truly I say to you, all these things will come upon this generation</w:t>
      </w:r>
      <w:r w:rsidR="000C5027">
        <w:rPr>
          <w:rFonts w:ascii="Trebuchet MS" w:hAnsi="Trebuchet MS"/>
          <w:color w:val="BC0406"/>
          <w:sz w:val="18"/>
          <w:szCs w:val="24"/>
        </w:rPr>
        <w:t xml:space="preserve"> </w:t>
      </w:r>
      <w:r w:rsidR="000C5027" w:rsidRPr="000C5027">
        <w:rPr>
          <w:rFonts w:ascii="Trebuchet MS" w:hAnsi="Trebuchet MS"/>
          <w:sz w:val="18"/>
          <w:szCs w:val="24"/>
        </w:rPr>
        <w:t>(Mt 23:34-36).</w:t>
      </w:r>
    </w:p>
    <w:p w:rsidR="005330ED" w:rsidRDefault="005330ED" w:rsidP="000C5027">
      <w:pPr>
        <w:autoSpaceDE w:val="0"/>
        <w:autoSpaceDN w:val="0"/>
        <w:adjustRightInd w:val="0"/>
        <w:spacing w:after="0" w:line="240" w:lineRule="auto"/>
        <w:rPr>
          <w:rFonts w:ascii="Trebuchet MS" w:hAnsi="Trebuchet MS"/>
          <w:sz w:val="18"/>
          <w:szCs w:val="24"/>
        </w:rPr>
      </w:pPr>
    </w:p>
    <w:p w:rsidR="005330ED" w:rsidRPr="00C43A01" w:rsidRDefault="005330ED" w:rsidP="00C43A01">
      <w:pPr>
        <w:autoSpaceDE w:val="0"/>
        <w:autoSpaceDN w:val="0"/>
        <w:adjustRightInd w:val="0"/>
        <w:spacing w:after="0" w:line="240" w:lineRule="auto"/>
        <w:rPr>
          <w:rFonts w:ascii="Times New Roman" w:hAnsi="Times New Roman" w:cs="Times New Roman"/>
          <w:color w:val="000000"/>
          <w:sz w:val="24"/>
          <w:szCs w:val="24"/>
        </w:rPr>
      </w:pPr>
      <w:bookmarkStart w:id="299" w:name="ShakeDustOffFeet"/>
      <w:r w:rsidRPr="005330ED">
        <w:rPr>
          <w:rFonts w:ascii="Times New Roman" w:hAnsi="Times New Roman" w:cs="Times New Roman"/>
          <w:b/>
          <w:color w:val="000000"/>
          <w:sz w:val="24"/>
          <w:szCs w:val="24"/>
        </w:rPr>
        <w:t>Shake Dust off Feet</w:t>
      </w:r>
      <w:bookmarkEnd w:id="299"/>
      <w:r>
        <w:rPr>
          <w:rFonts w:ascii="Times New Roman" w:hAnsi="Times New Roman" w:cs="Times New Roman"/>
          <w:color w:val="000000"/>
          <w:sz w:val="24"/>
          <w:szCs w:val="24"/>
        </w:rPr>
        <w:t xml:space="preserve">:  Five times in the NT we have instances where the normally tenacious apostles and </w:t>
      </w:r>
      <w:r w:rsidR="00C43A01">
        <w:rPr>
          <w:rFonts w:ascii="Times New Roman" w:hAnsi="Times New Roman" w:cs="Times New Roman"/>
          <w:color w:val="000000"/>
          <w:sz w:val="24"/>
          <w:szCs w:val="24"/>
        </w:rPr>
        <w:t>missionaries</w:t>
      </w:r>
      <w:r>
        <w:rPr>
          <w:rFonts w:ascii="Times New Roman" w:hAnsi="Times New Roman" w:cs="Times New Roman"/>
          <w:color w:val="000000"/>
          <w:sz w:val="24"/>
          <w:szCs w:val="24"/>
        </w:rPr>
        <w:t xml:space="preserve"> shake the dust off their feet in disgust and leave a town</w:t>
      </w:r>
      <w:r w:rsidR="00C43A01">
        <w:rPr>
          <w:rFonts w:ascii="Times New Roman" w:hAnsi="Times New Roman" w:cs="Times New Roman"/>
          <w:color w:val="000000"/>
          <w:sz w:val="24"/>
          <w:szCs w:val="24"/>
        </w:rPr>
        <w:t xml:space="preserve"> or household that would not receive the gospel</w:t>
      </w:r>
      <w:r>
        <w:rPr>
          <w:rFonts w:ascii="Times New Roman" w:hAnsi="Times New Roman" w:cs="Times New Roman"/>
          <w:color w:val="000000"/>
          <w:sz w:val="24"/>
          <w:szCs w:val="24"/>
        </w:rPr>
        <w:t xml:space="preserve">.  </w:t>
      </w:r>
      <w:r w:rsidR="00C43A01">
        <w:rPr>
          <w:rFonts w:ascii="Times New Roman" w:hAnsi="Times New Roman" w:cs="Times New Roman"/>
          <w:color w:val="000000"/>
          <w:sz w:val="24"/>
          <w:szCs w:val="24"/>
        </w:rPr>
        <w:t xml:space="preserve">I believe that the number 5 here symbolizes lost grace.  In the OT, there was the Blessing and the Curse.  In the NT, the missionary or evangelist either imparts a Blessing or shakes the dust off his feet as he leaves no longer being under judgment </w:t>
      </w:r>
      <w:r w:rsidR="000F63E4">
        <w:rPr>
          <w:rFonts w:ascii="Times New Roman" w:hAnsi="Times New Roman" w:cs="Times New Roman"/>
          <w:color w:val="000000"/>
          <w:sz w:val="24"/>
          <w:szCs w:val="24"/>
        </w:rPr>
        <w:t>for</w:t>
      </w:r>
      <w:r w:rsidR="00C43A01">
        <w:rPr>
          <w:rFonts w:ascii="Times New Roman" w:hAnsi="Times New Roman" w:cs="Times New Roman"/>
          <w:color w:val="000000"/>
          <w:sz w:val="24"/>
          <w:szCs w:val="24"/>
        </w:rPr>
        <w:t xml:space="preserve"> being a watchman that didn’t relate the news.  See Mt 10:14, Mk 6:11, Lk 9:5, Acts 13:51, 18:6.  {See </w:t>
      </w:r>
      <w:hyperlink w:anchor="Curse" w:history="1">
        <w:r w:rsidR="00C43A01" w:rsidRPr="00C43A01">
          <w:rPr>
            <w:rStyle w:val="Hyperlink"/>
            <w:rFonts w:ascii="Times New Roman" w:hAnsi="Times New Roman" w:cs="Times New Roman"/>
            <w:sz w:val="24"/>
            <w:szCs w:val="24"/>
          </w:rPr>
          <w:t>Curse</w:t>
        </w:r>
      </w:hyperlink>
      <w:r w:rsidR="00C43A01">
        <w:rPr>
          <w:rFonts w:ascii="Times New Roman" w:hAnsi="Times New Roman" w:cs="Times New Roman"/>
          <w:color w:val="000000"/>
          <w:sz w:val="24"/>
          <w:szCs w:val="24"/>
        </w:rPr>
        <w:t xml:space="preserve">.]  </w:t>
      </w:r>
      <w:r w:rsidR="00C43A01">
        <w:rPr>
          <w:rFonts w:ascii="Times New Roman" w:hAnsi="Times New Roman" w:cs="Times New Roman"/>
          <w:sz w:val="24"/>
          <w:szCs w:val="24"/>
        </w:rPr>
        <w:t xml:space="preserve">  </w:t>
      </w:r>
      <w:r w:rsidR="00C43A01" w:rsidRPr="003547C9">
        <w:rPr>
          <w:rFonts w:ascii="Times New Roman" w:hAnsi="Times New Roman" w:cs="Times New Roman"/>
          <w:b/>
          <w:i/>
          <w:color w:val="21770A"/>
          <w:position w:val="6"/>
          <w:sz w:val="16"/>
          <w:szCs w:val="16"/>
        </w:rPr>
        <w:t>13</w:t>
      </w:r>
      <w:r w:rsidR="00C43A01" w:rsidRPr="003547C9">
        <w:rPr>
          <w:rFonts w:ascii="Times New Roman" w:hAnsi="Times New Roman" w:cs="Times New Roman"/>
          <w:b/>
          <w:i/>
          <w:color w:val="21770A"/>
          <w:sz w:val="24"/>
          <w:szCs w:val="24"/>
        </w:rPr>
        <w:t xml:space="preserve"> </w:t>
      </w:r>
      <w:r w:rsidR="00C43A01" w:rsidRPr="003547C9">
        <w:rPr>
          <w:rFonts w:ascii="Times New Roman" w:hAnsi="Times New Roman" w:cs="Times New Roman"/>
          <w:i/>
          <w:color w:val="BC0406"/>
          <w:sz w:val="24"/>
          <w:szCs w:val="24"/>
        </w:rPr>
        <w:t xml:space="preserve">"If the house is worthy, give it your </w:t>
      </w:r>
      <w:r w:rsidR="00C43A01" w:rsidRPr="003547C9">
        <w:rPr>
          <w:rFonts w:ascii="Times New Roman" w:hAnsi="Times New Roman" w:cs="Times New Roman"/>
          <w:i/>
          <w:color w:val="555454"/>
          <w:sz w:val="24"/>
          <w:szCs w:val="24"/>
        </w:rPr>
        <w:t xml:space="preserve">blessing of </w:t>
      </w:r>
      <w:r w:rsidR="00C43A01" w:rsidRPr="003547C9">
        <w:rPr>
          <w:rFonts w:ascii="Times New Roman" w:hAnsi="Times New Roman" w:cs="Times New Roman"/>
          <w:i/>
          <w:color w:val="BC0406"/>
          <w:sz w:val="24"/>
          <w:szCs w:val="24"/>
        </w:rPr>
        <w:t xml:space="preserve">peace. But if it is not worthy, take back your </w:t>
      </w:r>
      <w:r w:rsidR="00C43A01" w:rsidRPr="003547C9">
        <w:rPr>
          <w:rFonts w:ascii="Times New Roman" w:hAnsi="Times New Roman" w:cs="Times New Roman"/>
          <w:i/>
          <w:color w:val="555454"/>
          <w:sz w:val="24"/>
          <w:szCs w:val="24"/>
        </w:rPr>
        <w:t xml:space="preserve">blessing of </w:t>
      </w:r>
      <w:r w:rsidR="00C43A01" w:rsidRPr="003547C9">
        <w:rPr>
          <w:rFonts w:ascii="Times New Roman" w:hAnsi="Times New Roman" w:cs="Times New Roman"/>
          <w:i/>
          <w:color w:val="BC0406"/>
          <w:sz w:val="24"/>
          <w:szCs w:val="24"/>
        </w:rPr>
        <w:t xml:space="preserve">peace. </w:t>
      </w:r>
      <w:r w:rsidR="00C43A01" w:rsidRPr="003547C9">
        <w:rPr>
          <w:rFonts w:ascii="Times New Roman" w:hAnsi="Times New Roman" w:cs="Times New Roman"/>
          <w:i/>
          <w:color w:val="000000"/>
          <w:sz w:val="24"/>
          <w:szCs w:val="24"/>
        </w:rPr>
        <w:t xml:space="preserve"> </w:t>
      </w:r>
      <w:r w:rsidR="00C43A01" w:rsidRPr="003547C9">
        <w:rPr>
          <w:rFonts w:ascii="Times New Roman" w:hAnsi="Times New Roman" w:cs="Times New Roman"/>
          <w:b/>
          <w:i/>
          <w:color w:val="21770A"/>
          <w:position w:val="6"/>
          <w:sz w:val="16"/>
          <w:szCs w:val="16"/>
        </w:rPr>
        <w:t>14</w:t>
      </w:r>
      <w:r w:rsidR="00C43A01" w:rsidRPr="003547C9">
        <w:rPr>
          <w:rFonts w:ascii="Times New Roman" w:hAnsi="Times New Roman" w:cs="Times New Roman"/>
          <w:b/>
          <w:i/>
          <w:color w:val="21770A"/>
          <w:sz w:val="24"/>
          <w:szCs w:val="24"/>
        </w:rPr>
        <w:t xml:space="preserve"> </w:t>
      </w:r>
      <w:r w:rsidR="00C43A01" w:rsidRPr="003547C9">
        <w:rPr>
          <w:rFonts w:ascii="Times New Roman" w:hAnsi="Times New Roman" w:cs="Times New Roman"/>
          <w:i/>
          <w:color w:val="BC0406"/>
          <w:sz w:val="24"/>
          <w:szCs w:val="24"/>
        </w:rPr>
        <w:t xml:space="preserve">"Whoever does not receive you, nor heed your words, as you go out of that house or that city, shake the dust off your feet. </w:t>
      </w:r>
      <w:r w:rsidR="00C43A01" w:rsidRPr="003547C9">
        <w:rPr>
          <w:rFonts w:ascii="Times New Roman" w:hAnsi="Times New Roman" w:cs="Times New Roman"/>
          <w:i/>
          <w:color w:val="000000"/>
          <w:sz w:val="24"/>
          <w:szCs w:val="24"/>
        </w:rPr>
        <w:t xml:space="preserve"> </w:t>
      </w:r>
      <w:r w:rsidR="00C43A01" w:rsidRPr="003547C9">
        <w:rPr>
          <w:rFonts w:ascii="Times New Roman" w:hAnsi="Times New Roman" w:cs="Times New Roman"/>
          <w:b/>
          <w:i/>
          <w:color w:val="21770A"/>
          <w:position w:val="6"/>
          <w:sz w:val="16"/>
          <w:szCs w:val="16"/>
        </w:rPr>
        <w:t>15</w:t>
      </w:r>
      <w:r w:rsidR="00C43A01" w:rsidRPr="003547C9">
        <w:rPr>
          <w:rFonts w:ascii="Times New Roman" w:hAnsi="Times New Roman" w:cs="Times New Roman"/>
          <w:b/>
          <w:i/>
          <w:color w:val="21770A"/>
          <w:sz w:val="24"/>
          <w:szCs w:val="24"/>
        </w:rPr>
        <w:t xml:space="preserve"> </w:t>
      </w:r>
      <w:r w:rsidR="00C43A01" w:rsidRPr="003547C9">
        <w:rPr>
          <w:rFonts w:ascii="Times New Roman" w:hAnsi="Times New Roman" w:cs="Times New Roman"/>
          <w:i/>
          <w:color w:val="BC0406"/>
          <w:sz w:val="24"/>
          <w:szCs w:val="24"/>
        </w:rPr>
        <w:t xml:space="preserve">"Truly I say to you, it will be more tolerable for </w:t>
      </w:r>
      <w:r w:rsidR="00C43A01" w:rsidRPr="003547C9">
        <w:rPr>
          <w:rFonts w:ascii="Times New Roman" w:hAnsi="Times New Roman" w:cs="Times New Roman"/>
          <w:i/>
          <w:color w:val="555454"/>
          <w:sz w:val="24"/>
          <w:szCs w:val="24"/>
        </w:rPr>
        <w:t xml:space="preserve">the </w:t>
      </w:r>
      <w:r w:rsidR="00C43A01" w:rsidRPr="003547C9">
        <w:rPr>
          <w:rFonts w:ascii="Times New Roman" w:hAnsi="Times New Roman" w:cs="Times New Roman"/>
          <w:i/>
          <w:color w:val="BC0406"/>
          <w:sz w:val="24"/>
          <w:szCs w:val="24"/>
        </w:rPr>
        <w:t>land of Sodom and Gomorrah in the day of</w:t>
      </w:r>
      <w:r w:rsidR="003547C9">
        <w:rPr>
          <w:rFonts w:ascii="Times New Roman" w:hAnsi="Times New Roman" w:cs="Times New Roman"/>
          <w:i/>
          <w:color w:val="BC0406"/>
          <w:sz w:val="24"/>
          <w:szCs w:val="24"/>
        </w:rPr>
        <w:t xml:space="preserve"> </w:t>
      </w:r>
      <w:r w:rsidR="00C43A01" w:rsidRPr="003547C9">
        <w:rPr>
          <w:rFonts w:ascii="Times New Roman" w:hAnsi="Times New Roman" w:cs="Times New Roman"/>
          <w:i/>
          <w:color w:val="BC0406"/>
          <w:sz w:val="24"/>
          <w:szCs w:val="24"/>
        </w:rPr>
        <w:t xml:space="preserve"> judgment than for that city</w:t>
      </w:r>
      <w:r w:rsidR="00C43A01" w:rsidRPr="00C43A01">
        <w:rPr>
          <w:rFonts w:ascii="Times New Roman" w:hAnsi="Times New Roman" w:cs="Times New Roman"/>
          <w:color w:val="BC0406"/>
          <w:sz w:val="24"/>
          <w:szCs w:val="24"/>
        </w:rPr>
        <w:t xml:space="preserve"> </w:t>
      </w:r>
      <w:r w:rsidR="00C43A01" w:rsidRPr="00C43A01">
        <w:rPr>
          <w:rFonts w:ascii="Times New Roman" w:hAnsi="Times New Roman" w:cs="Times New Roman"/>
          <w:color w:val="000000" w:themeColor="text1"/>
          <w:sz w:val="24"/>
          <w:szCs w:val="24"/>
        </w:rPr>
        <w:t>(Mt 10:13-15)</w:t>
      </w:r>
      <w:r w:rsidR="00C43A01" w:rsidRPr="00C43A01">
        <w:rPr>
          <w:rFonts w:ascii="Times New Roman" w:hAnsi="Times New Roman" w:cs="Times New Roman"/>
          <w:color w:val="BC0406"/>
          <w:sz w:val="24"/>
          <w:szCs w:val="24"/>
        </w:rPr>
        <w:t>.</w:t>
      </w:r>
      <w:r w:rsidR="00C43A01" w:rsidRPr="00C43A01">
        <w:rPr>
          <w:rFonts w:ascii="Times New Roman" w:hAnsi="Times New Roman" w:cs="Times New Roman"/>
          <w:color w:val="000000"/>
          <w:sz w:val="24"/>
          <w:szCs w:val="24"/>
        </w:rPr>
        <w:t xml:space="preserve"> </w:t>
      </w:r>
    </w:p>
    <w:p w:rsidR="00F761D8" w:rsidRPr="00753474" w:rsidRDefault="00F761D8" w:rsidP="00F761D8">
      <w:pPr>
        <w:spacing w:after="0"/>
        <w:rPr>
          <w:rFonts w:ascii="Times New Roman" w:hAnsi="Times New Roman" w:cs="Times New Roman"/>
          <w:sz w:val="24"/>
          <w:szCs w:val="24"/>
        </w:rPr>
      </w:pPr>
    </w:p>
    <w:p w:rsidR="00303946" w:rsidRDefault="00303946" w:rsidP="00F761D8">
      <w:pPr>
        <w:spacing w:after="0"/>
        <w:rPr>
          <w:rFonts w:ascii="Times New Roman" w:hAnsi="Times New Roman" w:cs="Times New Roman"/>
          <w:sz w:val="24"/>
          <w:szCs w:val="24"/>
        </w:rPr>
      </w:pPr>
      <w:bookmarkStart w:id="300" w:name="ShekinahGlory"/>
      <w:bookmarkEnd w:id="300"/>
      <w:r w:rsidRPr="00303946">
        <w:rPr>
          <w:rFonts w:ascii="Times New Roman" w:hAnsi="Times New Roman" w:cs="Times New Roman"/>
          <w:b/>
          <w:sz w:val="24"/>
          <w:szCs w:val="24"/>
        </w:rPr>
        <w:t>Shekinah Glory</w:t>
      </w:r>
      <w:r>
        <w:rPr>
          <w:rFonts w:ascii="Times New Roman" w:hAnsi="Times New Roman" w:cs="Times New Roman"/>
          <w:sz w:val="24"/>
          <w:szCs w:val="24"/>
        </w:rPr>
        <w:t xml:space="preserve">:  [See Manuscript #16.]   </w:t>
      </w:r>
      <w:r w:rsidRPr="00303946">
        <w:rPr>
          <w:rFonts w:ascii="Times New Roman" w:hAnsi="Times New Roman" w:cs="Times New Roman"/>
          <w:sz w:val="24"/>
          <w:szCs w:val="24"/>
        </w:rPr>
        <w:t>The Shekinah Glory is not a vision seen while in the Spirit such as Revelation 1:12.  It is not the appearance of the Lord while the Heavens are opened as in Ezekiel 1:1.  It is not the adsorption and retransmission of God’s glory as</w:t>
      </w:r>
      <w:r w:rsidR="00AF6509">
        <w:rPr>
          <w:rFonts w:ascii="Times New Roman" w:hAnsi="Times New Roman" w:cs="Times New Roman"/>
          <w:sz w:val="24"/>
          <w:szCs w:val="24"/>
        </w:rPr>
        <w:t xml:space="preserve"> by Moses face </w:t>
      </w:r>
      <w:r w:rsidRPr="00303946">
        <w:rPr>
          <w:rFonts w:ascii="Times New Roman" w:hAnsi="Times New Roman" w:cs="Times New Roman"/>
          <w:sz w:val="24"/>
          <w:szCs w:val="24"/>
        </w:rPr>
        <w:t xml:space="preserve">in Ex 34:29.  It is not used independently by an agent as the Levites did with the Ark in1 Samuel 4:3.  It is not merely the presence of God since God is always present (2 Ti 4:1).  It is not </w:t>
      </w:r>
      <w:r w:rsidRPr="00303946">
        <w:rPr>
          <w:rFonts w:ascii="Times New Roman" w:hAnsi="Times New Roman" w:cs="Times New Roman"/>
          <w:sz w:val="24"/>
          <w:szCs w:val="24"/>
        </w:rPr>
        <w:lastRenderedPageBreak/>
        <w:t xml:space="preserve">a violation of the Second Commandment (Dt 5:8).  </w:t>
      </w:r>
      <w:r w:rsidRPr="00303946">
        <w:rPr>
          <w:rFonts w:ascii="Times New Roman" w:hAnsi="Times New Roman" w:cs="Times New Roman"/>
          <w:b/>
          <w:sz w:val="24"/>
          <w:szCs w:val="24"/>
        </w:rPr>
        <w:t>It is a materialization in the here and now and, as such, is the impersonal manifestation to our five senses of the personal glory of God.</w:t>
      </w:r>
      <w:r w:rsidRPr="00303946">
        <w:rPr>
          <w:rFonts w:ascii="Times New Roman" w:hAnsi="Times New Roman" w:cs="Times New Roman"/>
          <w:sz w:val="24"/>
          <w:szCs w:val="24"/>
        </w:rPr>
        <w:t xml:space="preserve"> The Shekinah Glory is not God, nor the likeness of God, nor to be worshiped, but a manifestation or instrument of his glory and something to be desired for those that keep the </w:t>
      </w:r>
      <w:r w:rsidRPr="00F965F6">
        <w:rPr>
          <w:rFonts w:ascii="Times New Roman" w:hAnsi="Times New Roman" w:cs="Times New Roman"/>
          <w:i/>
          <w:sz w:val="24"/>
          <w:szCs w:val="24"/>
        </w:rPr>
        <w:t>Way of the Lord</w:t>
      </w:r>
      <w:r w:rsidR="00F965F6">
        <w:rPr>
          <w:rFonts w:ascii="Times New Roman" w:hAnsi="Times New Roman" w:cs="Times New Roman"/>
          <w:sz w:val="24"/>
          <w:szCs w:val="24"/>
        </w:rPr>
        <w:t xml:space="preserve"> (Ge 18:19)</w:t>
      </w:r>
      <w:r w:rsidRPr="00303946">
        <w:rPr>
          <w:rFonts w:ascii="Times New Roman" w:hAnsi="Times New Roman" w:cs="Times New Roman"/>
          <w:sz w:val="24"/>
          <w:szCs w:val="24"/>
        </w:rPr>
        <w:t xml:space="preserve">.  It can include sight (fire, smoke, </w:t>
      </w:r>
      <w:r w:rsidRPr="00303946">
        <w:rPr>
          <w:rFonts w:ascii="Times New Roman" w:hAnsi="Times New Roman" w:cs="Times New Roman"/>
          <w:i/>
          <w:sz w:val="24"/>
          <w:szCs w:val="24"/>
        </w:rPr>
        <w:t xml:space="preserve">corpus </w:t>
      </w:r>
      <w:r w:rsidRPr="00303946">
        <w:rPr>
          <w:rFonts w:ascii="Times New Roman" w:hAnsi="Times New Roman" w:cs="Times New Roman"/>
          <w:sz w:val="24"/>
          <w:szCs w:val="24"/>
        </w:rPr>
        <w:t>or</w:t>
      </w:r>
      <w:r w:rsidRPr="00303946">
        <w:rPr>
          <w:rFonts w:ascii="Times New Roman" w:hAnsi="Times New Roman" w:cs="Times New Roman"/>
          <w:i/>
          <w:sz w:val="24"/>
          <w:szCs w:val="24"/>
        </w:rPr>
        <w:t xml:space="preserve"> soma</w:t>
      </w:r>
      <w:r w:rsidRPr="00303946">
        <w:rPr>
          <w:rFonts w:ascii="Times New Roman" w:hAnsi="Times New Roman" w:cs="Times New Roman"/>
          <w:sz w:val="24"/>
          <w:szCs w:val="24"/>
        </w:rPr>
        <w:t>), sound (trumpet blast, and walking), touch (earthquake trembling), smell (from smoke), and taste (possibly the bitter and sweet scroll in Rev 10:9).  The purpose of the Shekinah Glory is multifarious: While it is always connected to Salvation History, its most general use is to strike awe into the observer as in 2 Chr 7:3, 1 Ki 18:39 and Hebrews 12:21; and its most specific use is to be the seal of a covenant or commission (Ge 15:12-18; Ex 3:1-5).  Often missed is the fact that the Shekinah Glory appears at critical points in Salvation History.</w:t>
      </w:r>
      <w:r w:rsidR="004F403B">
        <w:rPr>
          <w:rFonts w:ascii="Times New Roman" w:hAnsi="Times New Roman" w:cs="Times New Roman"/>
          <w:sz w:val="24"/>
          <w:szCs w:val="24"/>
        </w:rPr>
        <w:t xml:space="preserve">  The last appearance in the OT was movement 1) </w:t>
      </w:r>
      <w:r w:rsidR="006F67FF">
        <w:rPr>
          <w:rFonts w:ascii="Times New Roman" w:hAnsi="Times New Roman" w:cs="Times New Roman"/>
          <w:sz w:val="24"/>
          <w:szCs w:val="24"/>
        </w:rPr>
        <w:t xml:space="preserve">from </w:t>
      </w:r>
      <w:r w:rsidR="004F403B">
        <w:rPr>
          <w:rFonts w:ascii="Times New Roman" w:hAnsi="Times New Roman" w:cs="Times New Roman"/>
          <w:sz w:val="24"/>
          <w:szCs w:val="24"/>
        </w:rPr>
        <w:t xml:space="preserve">the cherub to the threshold of the Temple (Ez 10:4), 2) </w:t>
      </w:r>
      <w:r w:rsidR="006F67FF">
        <w:rPr>
          <w:rFonts w:ascii="Times New Roman" w:hAnsi="Times New Roman" w:cs="Times New Roman"/>
          <w:sz w:val="24"/>
          <w:szCs w:val="24"/>
        </w:rPr>
        <w:t xml:space="preserve">to the </w:t>
      </w:r>
      <w:r w:rsidR="004F403B">
        <w:rPr>
          <w:rFonts w:ascii="Times New Roman" w:hAnsi="Times New Roman" w:cs="Times New Roman"/>
          <w:sz w:val="24"/>
          <w:szCs w:val="24"/>
        </w:rPr>
        <w:t xml:space="preserve">entrance of the East Gate of the House of the Lord (10:19), 3) over the Mt. </w:t>
      </w:r>
      <w:r w:rsidR="006F67FF">
        <w:rPr>
          <w:rFonts w:ascii="Times New Roman" w:hAnsi="Times New Roman" w:cs="Times New Roman"/>
          <w:sz w:val="24"/>
          <w:szCs w:val="24"/>
        </w:rPr>
        <w:t xml:space="preserve">of Olives </w:t>
      </w:r>
      <w:r w:rsidR="004F403B">
        <w:rPr>
          <w:rFonts w:ascii="Times New Roman" w:hAnsi="Times New Roman" w:cs="Times New Roman"/>
          <w:sz w:val="24"/>
          <w:szCs w:val="24"/>
        </w:rPr>
        <w:t>east of the city (11:23).  Jesus was the Shekinah Glory in subdued form (</w:t>
      </w:r>
      <w:r w:rsidR="00B46C6B">
        <w:rPr>
          <w:rFonts w:ascii="Times New Roman" w:hAnsi="Times New Roman" w:cs="Times New Roman"/>
          <w:sz w:val="24"/>
          <w:szCs w:val="24"/>
        </w:rPr>
        <w:t>Jn 1:14, 2 Cor 4:6</w:t>
      </w:r>
      <w:r w:rsidR="004F403B">
        <w:rPr>
          <w:rFonts w:ascii="Times New Roman" w:hAnsi="Times New Roman" w:cs="Times New Roman"/>
          <w:sz w:val="24"/>
          <w:szCs w:val="24"/>
        </w:rPr>
        <w:t>).</w:t>
      </w:r>
    </w:p>
    <w:p w:rsidR="00B659F4" w:rsidRDefault="00B659F4" w:rsidP="00F761D8">
      <w:pPr>
        <w:spacing w:after="0"/>
        <w:rPr>
          <w:rFonts w:ascii="Times New Roman" w:hAnsi="Times New Roman" w:cs="Times New Roman"/>
          <w:sz w:val="24"/>
          <w:szCs w:val="24"/>
        </w:rPr>
      </w:pPr>
    </w:p>
    <w:p w:rsidR="00B06CD8" w:rsidRDefault="00281A5B" w:rsidP="00303946">
      <w:pPr>
        <w:rPr>
          <w:rFonts w:ascii="Times New Roman" w:hAnsi="Times New Roman" w:cs="Times New Roman"/>
          <w:sz w:val="24"/>
          <w:szCs w:val="24"/>
        </w:rPr>
      </w:pPr>
      <w:bookmarkStart w:id="301" w:name="SignOfJonah"/>
      <w:r>
        <w:rPr>
          <w:rFonts w:ascii="Times New Roman" w:hAnsi="Times New Roman" w:cs="Times New Roman"/>
          <w:b/>
          <w:sz w:val="24"/>
          <w:szCs w:val="24"/>
        </w:rPr>
        <w:t>Sign of Jonah</w:t>
      </w:r>
      <w:bookmarkEnd w:id="301"/>
      <w:r>
        <w:rPr>
          <w:rFonts w:ascii="Times New Roman" w:hAnsi="Times New Roman" w:cs="Times New Roman"/>
          <w:sz w:val="24"/>
          <w:szCs w:val="24"/>
        </w:rPr>
        <w:t xml:space="preserve">:  </w:t>
      </w:r>
      <w:r w:rsidR="007B2E3B">
        <w:rPr>
          <w:rFonts w:ascii="Times New Roman" w:hAnsi="Times New Roman" w:cs="Times New Roman"/>
          <w:sz w:val="24"/>
          <w:szCs w:val="24"/>
        </w:rPr>
        <w:t xml:space="preserve">Immediately after being rejected as Messiah by the Pharisees, Jesus first defended himself against the charge of sorcery, then </w:t>
      </w:r>
      <w:r w:rsidR="00B06CD8">
        <w:rPr>
          <w:rFonts w:ascii="Times New Roman" w:hAnsi="Times New Roman" w:cs="Times New Roman"/>
          <w:sz w:val="24"/>
          <w:szCs w:val="24"/>
        </w:rPr>
        <w:t xml:space="preserve">accused Israel of committing their </w:t>
      </w:r>
      <w:hyperlink w:anchor="IsraelsNationalSins" w:history="1">
        <w:r w:rsidR="00B06CD8" w:rsidRPr="00B06CD8">
          <w:rPr>
            <w:rStyle w:val="Hyperlink"/>
            <w:rFonts w:ascii="Times New Roman" w:hAnsi="Times New Roman" w:cs="Times New Roman"/>
            <w:sz w:val="24"/>
            <w:szCs w:val="24"/>
          </w:rPr>
          <w:t>National Sin</w:t>
        </w:r>
      </w:hyperlink>
      <w:r w:rsidR="00B06CD8">
        <w:rPr>
          <w:rFonts w:ascii="Times New Roman" w:hAnsi="Times New Roman" w:cs="Times New Roman"/>
          <w:sz w:val="24"/>
          <w:szCs w:val="24"/>
        </w:rPr>
        <w:t>, and then issued the Sign of Jonah.  The Sign of Jonah is introduced in Matthew as follows:</w:t>
      </w:r>
    </w:p>
    <w:p w:rsidR="00B06CD8" w:rsidRPr="00B06CD8" w:rsidRDefault="00B06CD8" w:rsidP="00B06CD8">
      <w:pPr>
        <w:autoSpaceDE w:val="0"/>
        <w:autoSpaceDN w:val="0"/>
        <w:adjustRightInd w:val="0"/>
        <w:spacing w:after="0" w:line="240" w:lineRule="auto"/>
        <w:rPr>
          <w:rFonts w:ascii="Times New Roman" w:hAnsi="Times New Roman" w:cs="Times New Roman"/>
          <w:color w:val="000000"/>
          <w:sz w:val="24"/>
          <w:szCs w:val="24"/>
        </w:rPr>
      </w:pPr>
      <w:r w:rsidRPr="00B06CD8">
        <w:rPr>
          <w:rFonts w:ascii="Times New Roman" w:hAnsi="Times New Roman" w:cs="Times New Roman"/>
          <w:sz w:val="24"/>
          <w:szCs w:val="24"/>
        </w:rPr>
        <w:t xml:space="preserve">    </w:t>
      </w:r>
    </w:p>
    <w:p w:rsidR="00B06CD8" w:rsidRPr="00B06CD8" w:rsidRDefault="00B06CD8" w:rsidP="00B06CD8">
      <w:pPr>
        <w:autoSpaceDE w:val="0"/>
        <w:autoSpaceDN w:val="0"/>
        <w:adjustRightInd w:val="0"/>
        <w:spacing w:after="0" w:line="240" w:lineRule="auto"/>
        <w:rPr>
          <w:rFonts w:ascii="Times New Roman" w:hAnsi="Times New Roman" w:cs="Times New Roman"/>
          <w:sz w:val="24"/>
          <w:szCs w:val="24"/>
        </w:rPr>
      </w:pPr>
      <w:r w:rsidRPr="00B06CD8">
        <w:rPr>
          <w:rFonts w:ascii="Times New Roman" w:hAnsi="Times New Roman" w:cs="Times New Roman"/>
          <w:color w:val="000000"/>
          <w:sz w:val="24"/>
          <w:szCs w:val="24"/>
        </w:rPr>
        <w:t xml:space="preserve">But He answered and said to them, </w:t>
      </w:r>
      <w:r w:rsidRPr="00B06CD8">
        <w:rPr>
          <w:rFonts w:ascii="Times New Roman" w:hAnsi="Times New Roman" w:cs="Times New Roman"/>
          <w:color w:val="BC0406"/>
          <w:sz w:val="24"/>
          <w:szCs w:val="24"/>
        </w:rPr>
        <w:t xml:space="preserve">"An evil and adulterous generation craves for a sign; and </w:t>
      </w:r>
      <w:r w:rsidRPr="00B06CD8">
        <w:rPr>
          <w:rFonts w:ascii="Times New Roman" w:hAnsi="Times New Roman" w:cs="Times New Roman"/>
          <w:i/>
          <w:color w:val="555454"/>
          <w:sz w:val="24"/>
          <w:szCs w:val="24"/>
        </w:rPr>
        <w:t xml:space="preserve">yet </w:t>
      </w:r>
      <w:r w:rsidRPr="00B06CD8">
        <w:rPr>
          <w:rFonts w:ascii="Times New Roman" w:hAnsi="Times New Roman" w:cs="Times New Roman"/>
          <w:color w:val="BC0406"/>
          <w:sz w:val="24"/>
          <w:szCs w:val="24"/>
        </w:rPr>
        <w:t xml:space="preserve">no sign will be given to it but the sign of Jonah the prophet; </w:t>
      </w:r>
      <w:r w:rsidRPr="00B06CD8">
        <w:rPr>
          <w:rFonts w:ascii="Times New Roman" w:hAnsi="Times New Roman" w:cs="Times New Roman"/>
          <w:b/>
          <w:color w:val="21770A"/>
          <w:position w:val="6"/>
          <w:sz w:val="16"/>
          <w:szCs w:val="16"/>
        </w:rPr>
        <w:t>40</w:t>
      </w:r>
      <w:r w:rsidRPr="00B06CD8">
        <w:rPr>
          <w:rFonts w:ascii="Times New Roman" w:hAnsi="Times New Roman" w:cs="Times New Roman"/>
          <w:b/>
          <w:color w:val="21770A"/>
          <w:sz w:val="24"/>
          <w:szCs w:val="24"/>
        </w:rPr>
        <w:t xml:space="preserve"> </w:t>
      </w:r>
      <w:r w:rsidRPr="00B06CD8">
        <w:rPr>
          <w:rFonts w:ascii="Times New Roman" w:hAnsi="Times New Roman" w:cs="Times New Roman"/>
          <w:color w:val="BC0406"/>
          <w:sz w:val="24"/>
          <w:szCs w:val="24"/>
        </w:rPr>
        <w:t xml:space="preserve">for just as </w:t>
      </w:r>
      <w:r w:rsidRPr="00B06CD8">
        <w:rPr>
          <w:rFonts w:ascii="Times New Roman" w:hAnsi="Times New Roman" w:cs="Times New Roman"/>
          <w:i/>
          <w:color w:val="BC0406"/>
          <w:sz w:val="24"/>
          <w:szCs w:val="24"/>
        </w:rPr>
        <w:t>JONAH WAS THREE DAYS AND THREE NIGHTS IN THE BELLY OF THE SEA MONSTER</w:t>
      </w:r>
      <w:r w:rsidRPr="00B06CD8">
        <w:rPr>
          <w:rFonts w:ascii="Times New Roman" w:hAnsi="Times New Roman" w:cs="Times New Roman"/>
          <w:color w:val="BC0406"/>
          <w:sz w:val="24"/>
          <w:szCs w:val="24"/>
        </w:rPr>
        <w:t xml:space="preserve">, so will the Son of Man be three days and three nights in the heart of the earth </w:t>
      </w:r>
      <w:r w:rsidRPr="00B06CD8">
        <w:rPr>
          <w:rFonts w:ascii="Times New Roman" w:hAnsi="Times New Roman" w:cs="Times New Roman"/>
          <w:sz w:val="24"/>
          <w:szCs w:val="24"/>
        </w:rPr>
        <w:t>(Mt 12:39-40).”</w:t>
      </w:r>
      <w:r>
        <w:rPr>
          <w:rFonts w:ascii="Times New Roman" w:hAnsi="Times New Roman" w:cs="Times New Roman"/>
          <w:sz w:val="24"/>
          <w:szCs w:val="24"/>
        </w:rPr>
        <w:t xml:space="preserve">  The Sign of Jonah, as we have come to understand it from Scripture is 1) the resurrection of Lazarus </w:t>
      </w:r>
      <w:r w:rsidR="00F9437F">
        <w:rPr>
          <w:rFonts w:ascii="Times New Roman" w:hAnsi="Times New Roman" w:cs="Times New Roman"/>
          <w:sz w:val="24"/>
          <w:szCs w:val="24"/>
        </w:rPr>
        <w:t xml:space="preserve">of Bethany </w:t>
      </w:r>
      <w:r w:rsidR="008E143F">
        <w:rPr>
          <w:rFonts w:ascii="Times New Roman" w:hAnsi="Times New Roman" w:cs="Times New Roman"/>
          <w:sz w:val="24"/>
          <w:szCs w:val="24"/>
        </w:rPr>
        <w:t xml:space="preserve">by Jesus </w:t>
      </w:r>
      <w:r>
        <w:rPr>
          <w:rFonts w:ascii="Times New Roman" w:hAnsi="Times New Roman" w:cs="Times New Roman"/>
          <w:sz w:val="24"/>
          <w:szCs w:val="24"/>
        </w:rPr>
        <w:t>on the fourth day</w:t>
      </w:r>
      <w:r w:rsidR="00F9437F">
        <w:rPr>
          <w:rFonts w:ascii="Times New Roman" w:hAnsi="Times New Roman" w:cs="Times New Roman"/>
          <w:sz w:val="24"/>
          <w:szCs w:val="24"/>
        </w:rPr>
        <w:t xml:space="preserve"> (Jn 11:17)</w:t>
      </w:r>
      <w:r>
        <w:rPr>
          <w:rFonts w:ascii="Times New Roman" w:hAnsi="Times New Roman" w:cs="Times New Roman"/>
          <w:sz w:val="24"/>
          <w:szCs w:val="24"/>
        </w:rPr>
        <w:t>, 2) the Resurrection of Jesus Christ by His Father on the third day</w:t>
      </w:r>
      <w:r w:rsidR="002B4716">
        <w:rPr>
          <w:rFonts w:ascii="Times New Roman" w:hAnsi="Times New Roman" w:cs="Times New Roman"/>
          <w:sz w:val="24"/>
          <w:szCs w:val="24"/>
        </w:rPr>
        <w:t xml:space="preserve"> (Lk 24:21)</w:t>
      </w:r>
      <w:r>
        <w:rPr>
          <w:rFonts w:ascii="Times New Roman" w:hAnsi="Times New Roman" w:cs="Times New Roman"/>
          <w:sz w:val="24"/>
          <w:szCs w:val="24"/>
        </w:rPr>
        <w:t>, and 3) the resurrection of the two witnesses</w:t>
      </w:r>
      <w:r w:rsidR="00F9437F">
        <w:rPr>
          <w:rFonts w:ascii="Times New Roman" w:hAnsi="Times New Roman" w:cs="Times New Roman"/>
          <w:sz w:val="24"/>
          <w:szCs w:val="24"/>
        </w:rPr>
        <w:t xml:space="preserve"> by the breath of God </w:t>
      </w:r>
      <w:r w:rsidR="008E143F">
        <w:rPr>
          <w:rFonts w:ascii="Times New Roman" w:hAnsi="Times New Roman" w:cs="Times New Roman"/>
          <w:sz w:val="24"/>
          <w:szCs w:val="24"/>
        </w:rPr>
        <w:t xml:space="preserve">after 3 ½ days </w:t>
      </w:r>
      <w:r w:rsidR="00F9437F">
        <w:rPr>
          <w:rFonts w:ascii="Times New Roman" w:hAnsi="Times New Roman" w:cs="Times New Roman"/>
          <w:sz w:val="24"/>
          <w:szCs w:val="24"/>
        </w:rPr>
        <w:t>(Rev 11:7-13).</w:t>
      </w:r>
      <w:r w:rsidR="002B2E40">
        <w:rPr>
          <w:rFonts w:ascii="Times New Roman" w:hAnsi="Times New Roman" w:cs="Times New Roman"/>
          <w:sz w:val="24"/>
          <w:szCs w:val="24"/>
        </w:rPr>
        <w:t xml:space="preserve">  Jesus predicted His resurrection on the third day seven times.</w:t>
      </w:r>
      <w:r w:rsidR="008E143F">
        <w:rPr>
          <w:rFonts w:ascii="Times New Roman" w:hAnsi="Times New Roman" w:cs="Times New Roman"/>
          <w:sz w:val="24"/>
          <w:szCs w:val="24"/>
        </w:rPr>
        <w:t xml:space="preserve">  See </w:t>
      </w:r>
      <w:hyperlink w:anchor="JesusPredictsHisDeathandResurrection" w:history="1">
        <w:r w:rsidR="008E143F" w:rsidRPr="008E143F">
          <w:rPr>
            <w:rStyle w:val="Hyperlink"/>
            <w:rFonts w:ascii="Times New Roman" w:hAnsi="Times New Roman" w:cs="Times New Roman"/>
            <w:sz w:val="24"/>
            <w:szCs w:val="24"/>
          </w:rPr>
          <w:t>Jesus Predicts His Death and Resurrection</w:t>
        </w:r>
      </w:hyperlink>
      <w:r w:rsidR="008E143F">
        <w:rPr>
          <w:rFonts w:ascii="Times New Roman" w:hAnsi="Times New Roman" w:cs="Times New Roman"/>
          <w:sz w:val="24"/>
          <w:szCs w:val="24"/>
        </w:rPr>
        <w:t>.</w:t>
      </w:r>
    </w:p>
    <w:p w:rsidR="00281A5B" w:rsidRPr="00B06CD8" w:rsidRDefault="00B06CD8" w:rsidP="00303946">
      <w:pPr>
        <w:rPr>
          <w:rFonts w:ascii="Times New Roman" w:hAnsi="Times New Roman" w:cs="Times New Roman"/>
          <w:sz w:val="24"/>
          <w:szCs w:val="24"/>
        </w:rPr>
      </w:pPr>
      <w:r w:rsidRPr="00B06CD8">
        <w:rPr>
          <w:rFonts w:ascii="Times New Roman" w:hAnsi="Times New Roman" w:cs="Times New Roman"/>
          <w:sz w:val="24"/>
          <w:szCs w:val="24"/>
        </w:rPr>
        <w:t xml:space="preserve"> </w:t>
      </w:r>
    </w:p>
    <w:bookmarkStart w:id="302" w:name="Sin"/>
    <w:p w:rsidR="001B2D30" w:rsidRDefault="00EC7FDA" w:rsidP="00303946">
      <w:pPr>
        <w:rPr>
          <w:rFonts w:ascii="Times New Roman" w:hAnsi="Times New Roman" w:cs="Times New Roman"/>
          <w:sz w:val="24"/>
          <w:szCs w:val="24"/>
        </w:rPr>
      </w:pPr>
      <w:r>
        <w:rPr>
          <w:rFonts w:ascii="Times New Roman" w:hAnsi="Times New Roman" w:cs="Times New Roman"/>
          <w:b/>
          <w:sz w:val="24"/>
          <w:szCs w:val="24"/>
        </w:rPr>
        <w:fldChar w:fldCharType="begin"/>
      </w:r>
      <w:r w:rsidR="00B659F4">
        <w:rPr>
          <w:rFonts w:ascii="Times New Roman" w:hAnsi="Times New Roman" w:cs="Times New Roman"/>
          <w:b/>
          <w:sz w:val="24"/>
          <w:szCs w:val="24"/>
        </w:rPr>
        <w:instrText xml:space="preserve"> HYPERLINK  \l "Sin" </w:instrText>
      </w:r>
      <w:r>
        <w:rPr>
          <w:rFonts w:ascii="Times New Roman" w:hAnsi="Times New Roman" w:cs="Times New Roman"/>
          <w:b/>
          <w:sz w:val="24"/>
          <w:szCs w:val="24"/>
        </w:rPr>
        <w:fldChar w:fldCharType="separate"/>
      </w:r>
      <w:r w:rsidR="001B2D30" w:rsidRPr="00B659F4">
        <w:rPr>
          <w:rStyle w:val="Hyperlink"/>
          <w:rFonts w:ascii="Times New Roman" w:hAnsi="Times New Roman" w:cs="Times New Roman"/>
          <w:b/>
          <w:sz w:val="24"/>
          <w:szCs w:val="24"/>
        </w:rPr>
        <w:t>Sin</w:t>
      </w:r>
      <w:r>
        <w:rPr>
          <w:rFonts w:ascii="Times New Roman" w:hAnsi="Times New Roman" w:cs="Times New Roman"/>
          <w:b/>
          <w:sz w:val="24"/>
          <w:szCs w:val="24"/>
        </w:rPr>
        <w:fldChar w:fldCharType="end"/>
      </w:r>
      <w:bookmarkEnd w:id="302"/>
      <w:r w:rsidR="001B2D30">
        <w:rPr>
          <w:rFonts w:ascii="Times New Roman" w:hAnsi="Times New Roman" w:cs="Times New Roman"/>
          <w:sz w:val="24"/>
          <w:szCs w:val="24"/>
        </w:rPr>
        <w:t xml:space="preserve">:  The NT says: </w:t>
      </w:r>
      <w:r w:rsidR="001B2D30" w:rsidRPr="001B2D30">
        <w:rPr>
          <w:rFonts w:ascii="Times New Roman" w:hAnsi="Times New Roman" w:cs="Times New Roman"/>
          <w:i/>
          <w:sz w:val="24"/>
          <w:szCs w:val="24"/>
        </w:rPr>
        <w:t>All have sinned and fallen short of the glory of God</w:t>
      </w:r>
      <w:r w:rsidR="001B2D30">
        <w:rPr>
          <w:rFonts w:ascii="Times New Roman" w:hAnsi="Times New Roman" w:cs="Times New Roman"/>
          <w:sz w:val="24"/>
          <w:szCs w:val="24"/>
        </w:rPr>
        <w:t xml:space="preserve"> (Ro 3:23).</w:t>
      </w:r>
      <w:r w:rsidR="001A5DE6">
        <w:rPr>
          <w:rFonts w:ascii="Times New Roman" w:hAnsi="Times New Roman" w:cs="Times New Roman"/>
          <w:sz w:val="24"/>
          <w:szCs w:val="24"/>
        </w:rPr>
        <w:t xml:space="preserve">  Furthermore it says: </w:t>
      </w:r>
      <w:r w:rsidR="001A5DE6" w:rsidRPr="001A5DE6">
        <w:rPr>
          <w:rFonts w:ascii="Times New Roman" w:hAnsi="Times New Roman" w:cs="Times New Roman"/>
          <w:i/>
          <w:sz w:val="24"/>
          <w:szCs w:val="24"/>
        </w:rPr>
        <w:t>If we say that we have not sinned, we make Him a liar, and His word is not in us</w:t>
      </w:r>
      <w:r w:rsidR="001A5DE6">
        <w:rPr>
          <w:rFonts w:ascii="Times New Roman" w:hAnsi="Times New Roman" w:cs="Times New Roman"/>
          <w:sz w:val="24"/>
          <w:szCs w:val="24"/>
        </w:rPr>
        <w:t xml:space="preserve"> (1 Jn 1:10</w:t>
      </w:r>
      <w:r w:rsidR="00BB5215">
        <w:rPr>
          <w:rFonts w:ascii="Times New Roman" w:hAnsi="Times New Roman" w:cs="Times New Roman"/>
          <w:sz w:val="24"/>
          <w:szCs w:val="24"/>
        </w:rPr>
        <w:t xml:space="preserve"> and Jeremiah 2:35</w:t>
      </w:r>
      <w:r w:rsidR="001A5DE6">
        <w:rPr>
          <w:rFonts w:ascii="Times New Roman" w:hAnsi="Times New Roman" w:cs="Times New Roman"/>
          <w:sz w:val="24"/>
          <w:szCs w:val="24"/>
        </w:rPr>
        <w:t>).</w:t>
      </w:r>
      <w:r w:rsidR="00BB5215">
        <w:rPr>
          <w:rFonts w:ascii="Times New Roman" w:hAnsi="Times New Roman" w:cs="Times New Roman"/>
          <w:sz w:val="24"/>
          <w:szCs w:val="24"/>
        </w:rPr>
        <w:t xml:space="preserve">  Ultimately all sin is against God, but sin can also be against another person: </w:t>
      </w:r>
      <w:r w:rsidR="00BB5215" w:rsidRPr="00BB5215">
        <w:rPr>
          <w:rFonts w:ascii="Times New Roman" w:hAnsi="Times New Roman" w:cs="Times New Roman"/>
          <w:i/>
          <w:sz w:val="24"/>
          <w:szCs w:val="24"/>
        </w:rPr>
        <w:t>Then Pharaoh hurriedly called for Moses and Aaron, and he said: I have sinned against the Lord your God and against you</w:t>
      </w:r>
      <w:r w:rsidR="00BB5215">
        <w:rPr>
          <w:rFonts w:ascii="Times New Roman" w:hAnsi="Times New Roman" w:cs="Times New Roman"/>
          <w:sz w:val="24"/>
          <w:szCs w:val="24"/>
        </w:rPr>
        <w:t xml:space="preserve"> (Ex 10:16).</w:t>
      </w:r>
      <w:r w:rsidR="00352F5E">
        <w:rPr>
          <w:rFonts w:ascii="Times New Roman" w:hAnsi="Times New Roman" w:cs="Times New Roman"/>
          <w:sz w:val="24"/>
          <w:szCs w:val="24"/>
        </w:rPr>
        <w:t xml:space="preserve">  But what is sin?  Paul says: </w:t>
      </w:r>
      <w:r w:rsidR="00352F5E" w:rsidRPr="00352F5E">
        <w:rPr>
          <w:rFonts w:ascii="Times New Roman" w:hAnsi="Times New Roman" w:cs="Times New Roman"/>
          <w:i/>
          <w:sz w:val="24"/>
          <w:szCs w:val="24"/>
        </w:rPr>
        <w:t>For all who have sinned without the Law will also perish without the Law, and all who have sinned under the Law will be judged by the Law</w:t>
      </w:r>
      <w:r w:rsidR="00352F5E">
        <w:rPr>
          <w:rFonts w:ascii="Times New Roman" w:hAnsi="Times New Roman" w:cs="Times New Roman"/>
          <w:sz w:val="24"/>
          <w:szCs w:val="24"/>
        </w:rPr>
        <w:t xml:space="preserve"> (Ro 2:12).  This shows that the Law of God can be a cause for sin, as is the Law of Christ today, but sin can exist outside of the Law as it did before Mt. Sinai.  Essentially sin is any act of omission or commis</w:t>
      </w:r>
      <w:r w:rsidR="00791807">
        <w:rPr>
          <w:rFonts w:ascii="Times New Roman" w:hAnsi="Times New Roman" w:cs="Times New Roman"/>
          <w:sz w:val="24"/>
          <w:szCs w:val="24"/>
        </w:rPr>
        <w:t>sion against the will of God.  Since God’s will is not the same for everyone, t</w:t>
      </w:r>
      <w:r w:rsidR="00352F5E">
        <w:rPr>
          <w:rFonts w:ascii="Times New Roman" w:hAnsi="Times New Roman" w:cs="Times New Roman"/>
          <w:sz w:val="24"/>
          <w:szCs w:val="24"/>
        </w:rPr>
        <w:t>his means that a sin for one person may not be a sin for another.</w:t>
      </w:r>
      <w:r w:rsidR="007121B8">
        <w:rPr>
          <w:rFonts w:ascii="Times New Roman" w:hAnsi="Times New Roman" w:cs="Times New Roman"/>
          <w:sz w:val="24"/>
          <w:szCs w:val="24"/>
        </w:rPr>
        <w:t xml:space="preserve">  Failure to throw a life preserver to a man overboard would not be a sin for the man too short to reach the overhead lock but it would be for his taller companion.  Some people do not recognize </w:t>
      </w:r>
      <w:r w:rsidR="007121B8">
        <w:rPr>
          <w:rFonts w:ascii="Times New Roman" w:hAnsi="Times New Roman" w:cs="Times New Roman"/>
          <w:sz w:val="24"/>
          <w:szCs w:val="24"/>
        </w:rPr>
        <w:lastRenderedPageBreak/>
        <w:t xml:space="preserve">sin when they see it and do not know God’s will, but ignorance of </w:t>
      </w:r>
      <w:r w:rsidR="00791807">
        <w:rPr>
          <w:rFonts w:ascii="Times New Roman" w:hAnsi="Times New Roman" w:cs="Times New Roman"/>
          <w:sz w:val="24"/>
          <w:szCs w:val="24"/>
        </w:rPr>
        <w:t>God’s will</w:t>
      </w:r>
      <w:r w:rsidR="004D7A01">
        <w:rPr>
          <w:rFonts w:ascii="Times New Roman" w:hAnsi="Times New Roman" w:cs="Times New Roman"/>
          <w:sz w:val="24"/>
          <w:szCs w:val="24"/>
        </w:rPr>
        <w:t xml:space="preserve">, while it can mitigate the consequences, does not render one innocent.  </w:t>
      </w:r>
      <w:r w:rsidR="004D7A01" w:rsidRPr="004D7A01">
        <w:rPr>
          <w:rFonts w:ascii="Times New Roman" w:hAnsi="Times New Roman" w:cs="Times New Roman"/>
          <w:i/>
          <w:sz w:val="24"/>
          <w:szCs w:val="24"/>
        </w:rPr>
        <w:t>And that slave who knew his master’s will and did not get ready or act in accord with his will, will receive many lashes, but the one who did not know it and committed deeds worthy of a flogging, will receive but few</w:t>
      </w:r>
      <w:r w:rsidR="004D7A01">
        <w:rPr>
          <w:rFonts w:ascii="Times New Roman" w:hAnsi="Times New Roman" w:cs="Times New Roman"/>
          <w:sz w:val="24"/>
          <w:szCs w:val="24"/>
        </w:rPr>
        <w:t xml:space="preserve"> (Lk 12:47-48).  </w:t>
      </w:r>
      <w:r w:rsidR="0055395A">
        <w:rPr>
          <w:rFonts w:ascii="Times New Roman" w:hAnsi="Times New Roman" w:cs="Times New Roman"/>
          <w:sz w:val="24"/>
          <w:szCs w:val="24"/>
        </w:rPr>
        <w:t xml:space="preserve">See </w:t>
      </w:r>
      <w:r w:rsidR="0055395A" w:rsidRPr="0055395A">
        <w:rPr>
          <w:rFonts w:ascii="Times New Roman" w:hAnsi="Times New Roman" w:cs="Times New Roman"/>
          <w:sz w:val="24"/>
          <w:szCs w:val="24"/>
          <w:u w:val="single"/>
        </w:rPr>
        <w:t>Confession of Sins</w:t>
      </w:r>
      <w:r w:rsidR="0055395A">
        <w:rPr>
          <w:rFonts w:ascii="Times New Roman" w:hAnsi="Times New Roman" w:cs="Times New Roman"/>
          <w:sz w:val="24"/>
          <w:szCs w:val="24"/>
        </w:rPr>
        <w:t>.</w:t>
      </w:r>
    </w:p>
    <w:p w:rsidR="004F2685" w:rsidRDefault="004F2685" w:rsidP="00303946">
      <w:pPr>
        <w:rPr>
          <w:rFonts w:ascii="Times New Roman" w:hAnsi="Times New Roman" w:cs="Times New Roman"/>
          <w:sz w:val="24"/>
          <w:szCs w:val="24"/>
        </w:rPr>
      </w:pPr>
      <w:bookmarkStart w:id="303" w:name="SinagainsttheHolySpirit"/>
      <w:bookmarkEnd w:id="303"/>
      <w:r w:rsidRPr="004F2685">
        <w:rPr>
          <w:rFonts w:ascii="Times New Roman" w:hAnsi="Times New Roman" w:cs="Times New Roman"/>
          <w:b/>
          <w:sz w:val="24"/>
          <w:szCs w:val="24"/>
        </w:rPr>
        <w:t>Sin, Against the Holy Spirit</w:t>
      </w:r>
      <w:r>
        <w:rPr>
          <w:rFonts w:ascii="Times New Roman" w:hAnsi="Times New Roman" w:cs="Times New Roman"/>
          <w:sz w:val="24"/>
          <w:szCs w:val="24"/>
        </w:rPr>
        <w:t xml:space="preserve">:  See </w:t>
      </w:r>
      <w:hyperlink w:anchor="SinUnforgivable" w:history="1">
        <w:r w:rsidRPr="00F01BE2">
          <w:rPr>
            <w:rStyle w:val="Hyperlink"/>
            <w:rFonts w:ascii="Times New Roman" w:hAnsi="Times New Roman" w:cs="Times New Roman"/>
            <w:sz w:val="24"/>
            <w:szCs w:val="24"/>
          </w:rPr>
          <w:t>Sin, Unforgiveable</w:t>
        </w:r>
      </w:hyperlink>
      <w:r>
        <w:rPr>
          <w:rFonts w:ascii="Times New Roman" w:hAnsi="Times New Roman" w:cs="Times New Roman"/>
          <w:sz w:val="24"/>
          <w:szCs w:val="24"/>
        </w:rPr>
        <w:t>.</w:t>
      </w:r>
    </w:p>
    <w:p w:rsidR="001F006C" w:rsidRDefault="001F006C" w:rsidP="00303946">
      <w:pPr>
        <w:rPr>
          <w:rFonts w:ascii="Times New Roman" w:hAnsi="Times New Roman" w:cs="Times New Roman"/>
          <w:sz w:val="24"/>
          <w:szCs w:val="24"/>
        </w:rPr>
      </w:pPr>
      <w:bookmarkStart w:id="304" w:name="SinBeforeLawOfMoses"/>
      <w:bookmarkEnd w:id="304"/>
      <w:r w:rsidRPr="001F006C">
        <w:rPr>
          <w:rFonts w:ascii="Times New Roman" w:hAnsi="Times New Roman" w:cs="Times New Roman"/>
          <w:b/>
          <w:sz w:val="24"/>
          <w:szCs w:val="24"/>
        </w:rPr>
        <w:t>Sin, Before the Law of Moses</w:t>
      </w:r>
      <w:r>
        <w:rPr>
          <w:rFonts w:ascii="Times New Roman" w:hAnsi="Times New Roman" w:cs="Times New Roman"/>
          <w:sz w:val="24"/>
          <w:szCs w:val="24"/>
        </w:rPr>
        <w:t>: Regarding sin before the Law of Moses, there are three possible theories: 1) There was no sin. 2) There was sin but no transgression because there was no law.  3)  There was law and there were transgressions.</w:t>
      </w:r>
    </w:p>
    <w:p w:rsidR="001F006C" w:rsidRDefault="001F006C" w:rsidP="00303946">
      <w:pPr>
        <w:rPr>
          <w:rFonts w:ascii="Times New Roman" w:hAnsi="Times New Roman" w:cs="Times New Roman"/>
          <w:sz w:val="24"/>
          <w:szCs w:val="24"/>
        </w:rPr>
      </w:pPr>
      <w:r>
        <w:rPr>
          <w:rFonts w:ascii="Times New Roman" w:hAnsi="Times New Roman" w:cs="Times New Roman"/>
          <w:sz w:val="24"/>
          <w:szCs w:val="24"/>
        </w:rPr>
        <w:t xml:space="preserve">The first theory is heard sometimes </w:t>
      </w:r>
      <w:r w:rsidR="00696979">
        <w:rPr>
          <w:rFonts w:ascii="Times New Roman" w:hAnsi="Times New Roman" w:cs="Times New Roman"/>
          <w:sz w:val="24"/>
          <w:szCs w:val="24"/>
        </w:rPr>
        <w:t xml:space="preserve">in college </w:t>
      </w:r>
      <w:r>
        <w:rPr>
          <w:rFonts w:ascii="Times New Roman" w:hAnsi="Times New Roman" w:cs="Times New Roman"/>
          <w:sz w:val="24"/>
          <w:szCs w:val="24"/>
        </w:rPr>
        <w:t>by religion hist</w:t>
      </w:r>
      <w:r w:rsidR="00696979">
        <w:rPr>
          <w:rFonts w:ascii="Times New Roman" w:hAnsi="Times New Roman" w:cs="Times New Roman"/>
          <w:sz w:val="24"/>
          <w:szCs w:val="24"/>
        </w:rPr>
        <w:t>ory professors who have a</w:t>
      </w:r>
      <w:r w:rsidR="00D0187D">
        <w:rPr>
          <w:rFonts w:ascii="Times New Roman" w:hAnsi="Times New Roman" w:cs="Times New Roman"/>
          <w:sz w:val="24"/>
          <w:szCs w:val="24"/>
        </w:rPr>
        <w:t>n academic</w:t>
      </w:r>
      <w:r>
        <w:rPr>
          <w:rFonts w:ascii="Times New Roman" w:hAnsi="Times New Roman" w:cs="Times New Roman"/>
          <w:sz w:val="24"/>
          <w:szCs w:val="24"/>
        </w:rPr>
        <w:t xml:space="preserve"> understanding of the Bible.</w:t>
      </w:r>
      <w:r w:rsidR="00696979">
        <w:rPr>
          <w:rFonts w:ascii="Times New Roman" w:hAnsi="Times New Roman" w:cs="Times New Roman"/>
          <w:sz w:val="24"/>
          <w:szCs w:val="24"/>
        </w:rPr>
        <w:t xml:space="preserve">  Obviously Job and his four friends knew there was sin.  The Pharaoh who had eyes for Abram’s wife (Ge 12:18) knew there was sin.  The sin of the Nephilim was the root cause of the Great Flood (Ge 6:4-7).</w:t>
      </w:r>
      <w:r w:rsidR="00116652">
        <w:rPr>
          <w:rFonts w:ascii="Times New Roman" w:hAnsi="Times New Roman" w:cs="Times New Roman"/>
          <w:sz w:val="24"/>
          <w:szCs w:val="24"/>
        </w:rPr>
        <w:t xml:space="preserve">  S</w:t>
      </w:r>
      <w:r w:rsidR="00AC732D">
        <w:rPr>
          <w:rFonts w:ascii="Times New Roman" w:hAnsi="Times New Roman" w:cs="Times New Roman"/>
          <w:sz w:val="24"/>
          <w:szCs w:val="24"/>
        </w:rPr>
        <w:t xml:space="preserve">o obviously sin existed, but </w:t>
      </w:r>
      <w:r w:rsidR="00116652">
        <w:rPr>
          <w:rFonts w:ascii="Times New Roman" w:hAnsi="Times New Roman" w:cs="Times New Roman"/>
          <w:sz w:val="24"/>
          <w:szCs w:val="24"/>
        </w:rPr>
        <w:t>why?</w:t>
      </w:r>
    </w:p>
    <w:p w:rsidR="00116652" w:rsidRDefault="004A3753" w:rsidP="00303946">
      <w:pPr>
        <w:rPr>
          <w:rFonts w:ascii="Times New Roman" w:hAnsi="Times New Roman" w:cs="Times New Roman"/>
          <w:sz w:val="24"/>
          <w:szCs w:val="24"/>
        </w:rPr>
      </w:pPr>
      <w:r>
        <w:rPr>
          <w:rFonts w:ascii="Times New Roman" w:hAnsi="Times New Roman" w:cs="Times New Roman"/>
          <w:sz w:val="24"/>
          <w:szCs w:val="24"/>
        </w:rPr>
        <w:t>With the second theory, b</w:t>
      </w:r>
      <w:r w:rsidR="00116652">
        <w:rPr>
          <w:rFonts w:ascii="Times New Roman" w:hAnsi="Times New Roman" w:cs="Times New Roman"/>
          <w:sz w:val="24"/>
          <w:szCs w:val="24"/>
        </w:rPr>
        <w:t>y definition, there can be no transgression without a law</w:t>
      </w:r>
      <w:r>
        <w:rPr>
          <w:rFonts w:ascii="Times New Roman" w:hAnsi="Times New Roman" w:cs="Times New Roman"/>
          <w:sz w:val="24"/>
          <w:szCs w:val="24"/>
        </w:rPr>
        <w:t xml:space="preserve"> because transgression means breaking the law</w:t>
      </w:r>
      <w:r w:rsidR="00116652">
        <w:rPr>
          <w:rFonts w:ascii="Times New Roman" w:hAnsi="Times New Roman" w:cs="Times New Roman"/>
          <w:sz w:val="24"/>
          <w:szCs w:val="24"/>
        </w:rPr>
        <w:t xml:space="preserve">.  If, however, there were no laws in the period between Adam and Moses, then there </w:t>
      </w:r>
      <w:r w:rsidR="00D0187D">
        <w:rPr>
          <w:rFonts w:ascii="Times New Roman" w:hAnsi="Times New Roman" w:cs="Times New Roman"/>
          <w:sz w:val="24"/>
          <w:szCs w:val="24"/>
        </w:rPr>
        <w:t xml:space="preserve">still </w:t>
      </w:r>
      <w:r w:rsidR="00116652">
        <w:rPr>
          <w:rFonts w:ascii="Times New Roman" w:hAnsi="Times New Roman" w:cs="Times New Roman"/>
          <w:sz w:val="24"/>
          <w:szCs w:val="24"/>
        </w:rPr>
        <w:t>could have been sin, but sin without transgression and that sin would have to hinge on a natural sense of what was right and wrong.</w:t>
      </w:r>
      <w:r>
        <w:rPr>
          <w:rFonts w:ascii="Times New Roman" w:hAnsi="Times New Roman" w:cs="Times New Roman"/>
          <w:sz w:val="24"/>
          <w:szCs w:val="24"/>
        </w:rPr>
        <w:t xml:space="preserve">  This would extend to those people who did not receive God’s word </w:t>
      </w:r>
      <w:r w:rsidR="00BC573E">
        <w:rPr>
          <w:rFonts w:ascii="Times New Roman" w:hAnsi="Times New Roman" w:cs="Times New Roman"/>
          <w:sz w:val="24"/>
          <w:szCs w:val="24"/>
        </w:rPr>
        <w:t xml:space="preserve">or laws </w:t>
      </w:r>
      <w:r>
        <w:rPr>
          <w:rFonts w:ascii="Times New Roman" w:hAnsi="Times New Roman" w:cs="Times New Roman"/>
          <w:sz w:val="24"/>
          <w:szCs w:val="24"/>
        </w:rPr>
        <w:t>directly.</w:t>
      </w:r>
      <w:r w:rsidR="00D0187D">
        <w:rPr>
          <w:rFonts w:ascii="Times New Roman" w:hAnsi="Times New Roman" w:cs="Times New Roman"/>
          <w:sz w:val="24"/>
          <w:szCs w:val="24"/>
        </w:rPr>
        <w:t xml:space="preserve">  But would it also extend to those people who did receive God’s word like Job and his household?</w:t>
      </w:r>
    </w:p>
    <w:p w:rsidR="004A3753" w:rsidRDefault="004A3753" w:rsidP="00BC573E">
      <w:pPr>
        <w:rPr>
          <w:rFonts w:ascii="Times New Roman" w:hAnsi="Times New Roman" w:cs="Times New Roman"/>
          <w:sz w:val="24"/>
          <w:szCs w:val="24"/>
        </w:rPr>
      </w:pPr>
      <w:r>
        <w:rPr>
          <w:rFonts w:ascii="Times New Roman" w:hAnsi="Times New Roman" w:cs="Times New Roman"/>
          <w:sz w:val="24"/>
          <w:szCs w:val="24"/>
        </w:rPr>
        <w:t xml:space="preserve">The third theory maintains that laws were given to God’s people </w:t>
      </w:r>
      <w:r w:rsidR="00BC573E">
        <w:rPr>
          <w:rFonts w:ascii="Times New Roman" w:hAnsi="Times New Roman" w:cs="Times New Roman"/>
          <w:sz w:val="24"/>
          <w:szCs w:val="24"/>
        </w:rPr>
        <w:t xml:space="preserve">in that period </w:t>
      </w:r>
      <w:r>
        <w:rPr>
          <w:rFonts w:ascii="Times New Roman" w:hAnsi="Times New Roman" w:cs="Times New Roman"/>
          <w:sz w:val="24"/>
          <w:szCs w:val="24"/>
        </w:rPr>
        <w:t xml:space="preserve">and that therefore there had to be transgressions.  This is why the editors of the King James, New King James, and Darby Bibles add parenthesis around Romans 5:13-17.  The idea is to emphasize that 5:13-17 answers what Paul stated in 5:12, </w:t>
      </w:r>
      <w:r w:rsidR="00AA62BB">
        <w:rPr>
          <w:rFonts w:ascii="Times New Roman" w:hAnsi="Times New Roman" w:cs="Times New Roman"/>
          <w:sz w:val="24"/>
          <w:szCs w:val="24"/>
        </w:rPr>
        <w:t>namely</w:t>
      </w:r>
      <w:r>
        <w:rPr>
          <w:rFonts w:ascii="Times New Roman" w:hAnsi="Times New Roman" w:cs="Times New Roman"/>
          <w:sz w:val="24"/>
          <w:szCs w:val="24"/>
        </w:rPr>
        <w:t xml:space="preserve"> </w:t>
      </w:r>
      <w:r w:rsidR="00AA62BB">
        <w:rPr>
          <w:rFonts w:ascii="Times New Roman" w:hAnsi="Times New Roman" w:cs="Times New Roman"/>
          <w:sz w:val="24"/>
          <w:szCs w:val="24"/>
        </w:rPr>
        <w:t>“</w:t>
      </w:r>
      <w:r w:rsidR="00AA62BB" w:rsidRPr="00BC573E">
        <w:rPr>
          <w:rFonts w:ascii="Times New Roman" w:hAnsi="Times New Roman" w:cs="Times New Roman"/>
          <w:i/>
          <w:sz w:val="24"/>
          <w:szCs w:val="24"/>
        </w:rPr>
        <w:t>Therefore, just as though one man sin entered the world and death through sin, and thus death spread to all men, because all sinned</w:t>
      </w:r>
      <w:r w:rsidR="00AA62BB">
        <w:rPr>
          <w:rFonts w:ascii="Times New Roman" w:hAnsi="Times New Roman" w:cs="Times New Roman"/>
          <w:sz w:val="24"/>
          <w:szCs w:val="24"/>
        </w:rPr>
        <w:t>”.</w:t>
      </w:r>
      <w:r>
        <w:rPr>
          <w:rFonts w:ascii="Times New Roman" w:hAnsi="Times New Roman" w:cs="Times New Roman"/>
          <w:sz w:val="24"/>
          <w:szCs w:val="24"/>
        </w:rPr>
        <w:t xml:space="preserve"> </w:t>
      </w:r>
      <w:r w:rsidR="00AA62BB">
        <w:rPr>
          <w:rFonts w:ascii="Times New Roman" w:hAnsi="Times New Roman" w:cs="Times New Roman"/>
          <w:sz w:val="24"/>
          <w:szCs w:val="24"/>
        </w:rPr>
        <w:t xml:space="preserve"> This is the first of the three great imputation</w:t>
      </w:r>
      <w:r w:rsidR="00D0187D">
        <w:rPr>
          <w:rFonts w:ascii="Times New Roman" w:hAnsi="Times New Roman" w:cs="Times New Roman"/>
          <w:sz w:val="24"/>
          <w:szCs w:val="24"/>
        </w:rPr>
        <w:t>s</w:t>
      </w:r>
      <w:r w:rsidR="00AA62BB">
        <w:rPr>
          <w:rFonts w:ascii="Times New Roman" w:hAnsi="Times New Roman" w:cs="Times New Roman"/>
          <w:sz w:val="24"/>
          <w:szCs w:val="24"/>
        </w:rPr>
        <w:t>, viz, that sin was imputed by Adam directly to all his descendants, whereas the sin nature of man was passed down genetically from parents to children.</w:t>
      </w:r>
      <w:r w:rsidR="00BC573E">
        <w:rPr>
          <w:rFonts w:ascii="Times New Roman" w:hAnsi="Times New Roman" w:cs="Times New Roman"/>
          <w:sz w:val="24"/>
          <w:szCs w:val="24"/>
        </w:rPr>
        <w:t xml:space="preserve">  Paul’s explanation is as follows</w:t>
      </w:r>
      <w:r w:rsidR="00BC573E" w:rsidRPr="00BC573E">
        <w:rPr>
          <w:rFonts w:ascii="Times New Roman" w:hAnsi="Times New Roman" w:cs="Times New Roman"/>
          <w:i/>
          <w:sz w:val="24"/>
          <w:szCs w:val="24"/>
        </w:rPr>
        <w:t xml:space="preserve">:  </w:t>
      </w:r>
      <w:r w:rsidR="00BC573E" w:rsidRPr="00BC573E">
        <w:rPr>
          <w:rFonts w:ascii="Times New Roman" w:hAnsi="Times New Roman" w:cs="Times New Roman"/>
          <w:i/>
          <w:sz w:val="24"/>
          <w:szCs w:val="24"/>
          <w:vertAlign w:val="superscript"/>
        </w:rPr>
        <w:t>13</w:t>
      </w:r>
      <w:r w:rsidR="00BC573E" w:rsidRPr="00BC573E">
        <w:rPr>
          <w:rFonts w:ascii="Times New Roman" w:hAnsi="Times New Roman" w:cs="Times New Roman"/>
          <w:i/>
          <w:sz w:val="24"/>
          <w:szCs w:val="24"/>
        </w:rPr>
        <w:t xml:space="preserve"> (For until the law sin was in the world, but sin is not imputed when there is no law. </w:t>
      </w:r>
      <w:r w:rsidR="00BC573E" w:rsidRPr="00BC573E">
        <w:rPr>
          <w:rFonts w:ascii="Times New Roman" w:hAnsi="Times New Roman" w:cs="Times New Roman"/>
          <w:i/>
          <w:sz w:val="24"/>
          <w:szCs w:val="24"/>
          <w:vertAlign w:val="superscript"/>
        </w:rPr>
        <w:t>14</w:t>
      </w:r>
      <w:r w:rsidR="00BC573E" w:rsidRPr="00BC573E">
        <w:rPr>
          <w:rFonts w:ascii="Times New Roman" w:hAnsi="Times New Roman" w:cs="Times New Roman"/>
          <w:i/>
          <w:sz w:val="24"/>
          <w:szCs w:val="24"/>
        </w:rPr>
        <w:t xml:space="preserve"> Nevertheless death reigned from Adam to Moses, even over those who had not sinned according to the likeness of the transgression of Adam, who is a type of Him who was to come. </w:t>
      </w:r>
      <w:r w:rsidR="00BC573E" w:rsidRPr="00BC573E">
        <w:rPr>
          <w:rFonts w:ascii="Times New Roman" w:hAnsi="Times New Roman" w:cs="Times New Roman"/>
          <w:i/>
          <w:sz w:val="24"/>
          <w:szCs w:val="24"/>
          <w:vertAlign w:val="superscript"/>
        </w:rPr>
        <w:t>15</w:t>
      </w:r>
      <w:r w:rsidR="00BC573E" w:rsidRPr="00BC573E">
        <w:rPr>
          <w:rFonts w:ascii="Times New Roman" w:hAnsi="Times New Roman" w:cs="Times New Roman"/>
          <w:i/>
          <w:sz w:val="24"/>
          <w:szCs w:val="24"/>
        </w:rPr>
        <w:t xml:space="preserve"> But the free gift is not like the offense. For if by the one man's offense many died, much more the grace of God and the gift by the grace of the one Man, Jesus Christ, abounded to many. </w:t>
      </w:r>
      <w:r w:rsidR="00BC573E" w:rsidRPr="00BC573E">
        <w:rPr>
          <w:rFonts w:ascii="Times New Roman" w:hAnsi="Times New Roman" w:cs="Times New Roman"/>
          <w:i/>
          <w:sz w:val="24"/>
          <w:szCs w:val="24"/>
          <w:vertAlign w:val="superscript"/>
        </w:rPr>
        <w:t>16</w:t>
      </w:r>
      <w:r w:rsidR="00BC573E" w:rsidRPr="00BC573E">
        <w:rPr>
          <w:rFonts w:ascii="Times New Roman" w:hAnsi="Times New Roman" w:cs="Times New Roman"/>
          <w:i/>
          <w:sz w:val="24"/>
          <w:szCs w:val="24"/>
        </w:rPr>
        <w:t xml:space="preserve"> And the gift is not like that which came through the one who sinned. For the judgment which came from one offense resulted in condemnation, but the free gift which came from many offenses resulted in justification. </w:t>
      </w:r>
      <w:r w:rsidR="00BC573E" w:rsidRPr="00BC573E">
        <w:rPr>
          <w:rFonts w:ascii="Times New Roman" w:hAnsi="Times New Roman" w:cs="Times New Roman"/>
          <w:i/>
          <w:sz w:val="24"/>
          <w:szCs w:val="24"/>
          <w:vertAlign w:val="superscript"/>
        </w:rPr>
        <w:t>17</w:t>
      </w:r>
      <w:r w:rsidR="00BC573E" w:rsidRPr="00BC573E">
        <w:rPr>
          <w:rFonts w:ascii="Times New Roman" w:hAnsi="Times New Roman" w:cs="Times New Roman"/>
          <w:i/>
          <w:sz w:val="24"/>
          <w:szCs w:val="24"/>
        </w:rPr>
        <w:t xml:space="preserve"> For if by the one man's offense death reigned through the one, much more those who receive abundance of grace and of the gift of righteousness will reign in life through the One, Jesus Christ Romans</w:t>
      </w:r>
      <w:r w:rsidR="00BC573E">
        <w:rPr>
          <w:rFonts w:ascii="Times New Roman" w:hAnsi="Times New Roman" w:cs="Times New Roman"/>
          <w:sz w:val="24"/>
          <w:szCs w:val="24"/>
        </w:rPr>
        <w:t xml:space="preserve"> [5:13-17 NMJV].)</w:t>
      </w:r>
    </w:p>
    <w:p w:rsidR="00BC573E" w:rsidRDefault="00BC573E" w:rsidP="00152291">
      <w:pPr>
        <w:rPr>
          <w:rFonts w:ascii="Times New Roman" w:hAnsi="Times New Roman" w:cs="Times New Roman"/>
          <w:sz w:val="24"/>
          <w:szCs w:val="24"/>
        </w:rPr>
      </w:pPr>
      <w:r>
        <w:rPr>
          <w:rFonts w:ascii="Times New Roman" w:hAnsi="Times New Roman" w:cs="Times New Roman"/>
          <w:sz w:val="24"/>
          <w:szCs w:val="24"/>
        </w:rPr>
        <w:lastRenderedPageBreak/>
        <w:t xml:space="preserve">Transgression existed in this period because laws were given through the conditional Edenic Covenant (Ge 1:28-30, 2:15-17), </w:t>
      </w:r>
      <w:r w:rsidR="00A02B6C">
        <w:rPr>
          <w:rFonts w:ascii="Times New Roman" w:hAnsi="Times New Roman" w:cs="Times New Roman"/>
          <w:sz w:val="24"/>
          <w:szCs w:val="24"/>
        </w:rPr>
        <w:t xml:space="preserve">the Adamic Covenant (Ge 3:14-19) which is still in effect today, the Noahic Covenant (Ge 9:1-17) which is also in effect today, and the Abrahamic Covenant (Ge 12:1-3, 7; 13:14-17; 22:15-18; 26:2-5, 24) which is also still in effect since it </w:t>
      </w:r>
      <w:r w:rsidR="00152291">
        <w:rPr>
          <w:rFonts w:ascii="Times New Roman" w:hAnsi="Times New Roman" w:cs="Times New Roman"/>
          <w:sz w:val="24"/>
          <w:szCs w:val="24"/>
        </w:rPr>
        <w:t xml:space="preserve">too </w:t>
      </w:r>
      <w:r w:rsidR="00A02B6C">
        <w:rPr>
          <w:rFonts w:ascii="Times New Roman" w:hAnsi="Times New Roman" w:cs="Times New Roman"/>
          <w:sz w:val="24"/>
          <w:szCs w:val="24"/>
        </w:rPr>
        <w:t>was unconditional.  It can also be asked if the Bible records all the</w:t>
      </w:r>
      <w:r w:rsidR="00152291">
        <w:rPr>
          <w:rFonts w:ascii="Times New Roman" w:hAnsi="Times New Roman" w:cs="Times New Roman"/>
          <w:sz w:val="24"/>
          <w:szCs w:val="24"/>
        </w:rPr>
        <w:t xml:space="preserve"> laws that God gave to his prophets in this period.  The answer to that is no.  And the best proof is found in Deuteronomy12:21 where it is written: </w:t>
      </w:r>
      <w:r w:rsidR="00152291" w:rsidRPr="00152291">
        <w:rPr>
          <w:rFonts w:ascii="Times New Roman" w:hAnsi="Times New Roman" w:cs="Times New Roman"/>
          <w:i/>
          <w:sz w:val="24"/>
          <w:szCs w:val="24"/>
          <w:vertAlign w:val="superscript"/>
        </w:rPr>
        <w:t>21</w:t>
      </w:r>
      <w:r w:rsidR="00152291" w:rsidRPr="00152291">
        <w:rPr>
          <w:rFonts w:ascii="Times New Roman" w:hAnsi="Times New Roman" w:cs="Times New Roman"/>
          <w:i/>
          <w:sz w:val="24"/>
          <w:szCs w:val="24"/>
        </w:rPr>
        <w:t xml:space="preserve"> If the place where the Lord your God chooses to put his Name is too far away from you, you may slaughter animals from the herds and flocks the Lord has given you, </w:t>
      </w:r>
      <w:r w:rsidR="00152291" w:rsidRPr="00152291">
        <w:rPr>
          <w:rFonts w:ascii="Times New Roman" w:hAnsi="Times New Roman" w:cs="Times New Roman"/>
          <w:b/>
          <w:i/>
          <w:sz w:val="24"/>
          <w:szCs w:val="24"/>
        </w:rPr>
        <w:t>as I have commanded you</w:t>
      </w:r>
      <w:r w:rsidR="00152291" w:rsidRPr="00152291">
        <w:rPr>
          <w:rFonts w:ascii="Times New Roman" w:hAnsi="Times New Roman" w:cs="Times New Roman"/>
          <w:i/>
          <w:sz w:val="24"/>
          <w:szCs w:val="24"/>
        </w:rPr>
        <w:t>, and in your own towns you may eat as much of them as you want</w:t>
      </w:r>
      <w:r w:rsidR="00152291">
        <w:rPr>
          <w:rFonts w:ascii="Times New Roman" w:hAnsi="Times New Roman" w:cs="Times New Roman"/>
          <w:sz w:val="24"/>
          <w:szCs w:val="24"/>
        </w:rPr>
        <w:t xml:space="preserve"> (Dt 12:21 NIV).  The problem with that verse is that there is no Biblical record of this law.  So then the Lord commanded it, but it was not recorded.  The rabbis were quick to notice this </w:t>
      </w:r>
      <w:r w:rsidR="00257692">
        <w:rPr>
          <w:rFonts w:ascii="Times New Roman" w:hAnsi="Times New Roman" w:cs="Times New Roman"/>
          <w:sz w:val="24"/>
          <w:szCs w:val="24"/>
        </w:rPr>
        <w:t>verse, but used it</w:t>
      </w:r>
      <w:r w:rsidR="00152291">
        <w:rPr>
          <w:rFonts w:ascii="Times New Roman" w:hAnsi="Times New Roman" w:cs="Times New Roman"/>
          <w:sz w:val="24"/>
          <w:szCs w:val="24"/>
        </w:rPr>
        <w:t xml:space="preserve"> incorrectly</w:t>
      </w:r>
      <w:r w:rsidR="00B074F8">
        <w:rPr>
          <w:rFonts w:ascii="Times New Roman" w:hAnsi="Times New Roman" w:cs="Times New Roman"/>
          <w:sz w:val="24"/>
          <w:szCs w:val="24"/>
        </w:rPr>
        <w:t xml:space="preserve"> to support the institution of the Oral Torah or Talmud.</w:t>
      </w:r>
    </w:p>
    <w:p w:rsidR="00E00F6D" w:rsidRPr="00E00F6D" w:rsidRDefault="00E00F6D" w:rsidP="00E00F6D">
      <w:pPr>
        <w:rPr>
          <w:rFonts w:ascii="Times New Roman" w:hAnsi="Times New Roman" w:cs="Times New Roman"/>
          <w:sz w:val="24"/>
          <w:szCs w:val="24"/>
        </w:rPr>
      </w:pPr>
      <w:bookmarkStart w:id="305" w:name="SinLawImputation"/>
      <w:r w:rsidRPr="00E00F6D">
        <w:rPr>
          <w:rFonts w:ascii="Times New Roman" w:hAnsi="Times New Roman" w:cs="Times New Roman"/>
          <w:b/>
          <w:sz w:val="24"/>
          <w:szCs w:val="24"/>
        </w:rPr>
        <w:t>Sin, Law and Imputation</w:t>
      </w:r>
      <w:bookmarkEnd w:id="305"/>
      <w:r>
        <w:rPr>
          <w:rFonts w:ascii="Times New Roman" w:hAnsi="Times New Roman" w:cs="Times New Roman"/>
          <w:sz w:val="24"/>
          <w:szCs w:val="24"/>
        </w:rPr>
        <w:t>:  Two verses are important here:</w:t>
      </w:r>
    </w:p>
    <w:p w:rsidR="00990F50" w:rsidRPr="00990F50" w:rsidRDefault="00E00F6D" w:rsidP="00990F50">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left="135" w:right="135" w:firstLine="284"/>
        <w:rPr>
          <w:rFonts w:ascii="Times New Roman" w:hAnsi="Times New Roman" w:cs="Times New Roman"/>
          <w:color w:val="000000"/>
          <w:sz w:val="20"/>
          <w:szCs w:val="20"/>
        </w:rPr>
      </w:pPr>
      <w:r w:rsidRPr="00990F50">
        <w:rPr>
          <w:rFonts w:ascii="Times New Roman" w:hAnsi="Times New Roman" w:cs="Times New Roman"/>
          <w:color w:val="000000"/>
          <w:sz w:val="20"/>
          <w:szCs w:val="20"/>
        </w:rPr>
        <w:t xml:space="preserve">For </w:t>
      </w:r>
      <w:r w:rsidRPr="00990F50">
        <w:rPr>
          <w:rFonts w:ascii="Times New Roman" w:hAnsi="Times New Roman" w:cs="Times New Roman"/>
          <w:i/>
          <w:color w:val="000000"/>
          <w:sz w:val="20"/>
          <w:szCs w:val="20"/>
        </w:rPr>
        <w:t>the Law brings about wrath, but where there is no law, there also is no violation</w:t>
      </w:r>
      <w:r w:rsidRPr="00990F50">
        <w:rPr>
          <w:rFonts w:ascii="Times New Roman" w:hAnsi="Times New Roman" w:cs="Times New Roman"/>
          <w:color w:val="000000"/>
          <w:sz w:val="20"/>
          <w:szCs w:val="20"/>
        </w:rPr>
        <w:t xml:space="preserve"> (Ro 4:15).</w:t>
      </w:r>
    </w:p>
    <w:p w:rsidR="00D35062" w:rsidRPr="00D35062" w:rsidRDefault="00990F50" w:rsidP="00D35062">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left="135" w:right="135" w:firstLine="284"/>
        <w:rPr>
          <w:rFonts w:ascii="Times New Roman" w:hAnsi="Times New Roman" w:cs="Times New Roman"/>
          <w:color w:val="000000"/>
          <w:sz w:val="20"/>
          <w:szCs w:val="20"/>
        </w:rPr>
      </w:pPr>
      <w:r w:rsidRPr="00990F50">
        <w:rPr>
          <w:rFonts w:ascii="Times New Roman" w:hAnsi="Times New Roman" w:cs="Times New Roman"/>
          <w:i/>
          <w:color w:val="000000"/>
          <w:sz w:val="20"/>
          <w:szCs w:val="20"/>
        </w:rPr>
        <w:t>For until the Law sin was in the world, but sin is not imputed when there is no law</w:t>
      </w:r>
      <w:r w:rsidRPr="00990F50">
        <w:rPr>
          <w:rFonts w:ascii="Times New Roman" w:hAnsi="Times New Roman" w:cs="Times New Roman"/>
          <w:color w:val="000000"/>
          <w:sz w:val="20"/>
          <w:szCs w:val="20"/>
        </w:rPr>
        <w:t xml:space="preserve"> (Ro 5:13).</w:t>
      </w:r>
    </w:p>
    <w:p w:rsidR="00D35062" w:rsidRDefault="00286410" w:rsidP="00303946">
      <w:pPr>
        <w:rPr>
          <w:rFonts w:ascii="Times New Roman" w:hAnsi="Times New Roman" w:cs="Times New Roman"/>
          <w:sz w:val="24"/>
          <w:szCs w:val="24"/>
        </w:rPr>
      </w:pPr>
      <w:bookmarkStart w:id="306" w:name="SinOriginal"/>
      <w:bookmarkEnd w:id="306"/>
      <w:r w:rsidRPr="00286410">
        <w:rPr>
          <w:rFonts w:ascii="Times New Roman" w:hAnsi="Times New Roman" w:cs="Times New Roman"/>
          <w:sz w:val="24"/>
          <w:szCs w:val="24"/>
        </w:rPr>
        <w:t xml:space="preserve">Both </w:t>
      </w:r>
      <w:r>
        <w:rPr>
          <w:rFonts w:ascii="Times New Roman" w:hAnsi="Times New Roman" w:cs="Times New Roman"/>
          <w:sz w:val="24"/>
          <w:szCs w:val="24"/>
        </w:rPr>
        <w:t>sentences deal with Law (the Law of Moses) and law (judicial law).  Looking at the first verse alone, it could be interpreted to mean that if there is no specified Law, then there can be no violation of it.  This does not mean that there can be no sin, although you will hear this taught in colleges today.  It can also mean that all sin is a type of violation, not because of the Law of Moses (and now the Law of Christ), but because of a natural law that always existed because of God’s holiness.</w:t>
      </w:r>
    </w:p>
    <w:p w:rsidR="008D50C1" w:rsidRDefault="00286410" w:rsidP="00303946">
      <w:pPr>
        <w:rPr>
          <w:rFonts w:ascii="Times New Roman" w:hAnsi="Times New Roman" w:cs="Times New Roman"/>
          <w:sz w:val="24"/>
          <w:szCs w:val="24"/>
        </w:rPr>
      </w:pPr>
      <w:r>
        <w:rPr>
          <w:rFonts w:ascii="Times New Roman" w:hAnsi="Times New Roman" w:cs="Times New Roman"/>
          <w:sz w:val="24"/>
          <w:szCs w:val="24"/>
        </w:rPr>
        <w:t>The second verse points out that sin pre-existed the Law of Moses.  This Paul points out in Romans 5:12-14 where he shows Adamic sin and sin in the period from Adam to Moses.</w:t>
      </w:r>
      <w:r w:rsidR="002E5001">
        <w:rPr>
          <w:rFonts w:ascii="Times New Roman" w:hAnsi="Times New Roman" w:cs="Times New Roman"/>
          <w:sz w:val="24"/>
          <w:szCs w:val="24"/>
        </w:rPr>
        <w:t xml:space="preserve">  The second </w:t>
      </w:r>
      <w:r w:rsidR="00BD0733">
        <w:rPr>
          <w:rFonts w:ascii="Times New Roman" w:hAnsi="Times New Roman" w:cs="Times New Roman"/>
          <w:sz w:val="24"/>
          <w:szCs w:val="24"/>
        </w:rPr>
        <w:t>part of this sentence has two meanings: 1) No sin called trespass can be imputed or ascribed to a law without the existence of that law, and 2)  forgiveness by</w:t>
      </w:r>
      <w:r w:rsidR="002E5001">
        <w:rPr>
          <w:rFonts w:ascii="Times New Roman" w:hAnsi="Times New Roman" w:cs="Times New Roman"/>
          <w:sz w:val="24"/>
          <w:szCs w:val="24"/>
        </w:rPr>
        <w:t xml:space="preserve"> imputation to Jesus Christ because of His sacrifice cannot exist without law.  One could </w:t>
      </w:r>
      <w:r w:rsidR="00D24F4E">
        <w:rPr>
          <w:rFonts w:ascii="Times New Roman" w:hAnsi="Times New Roman" w:cs="Times New Roman"/>
          <w:sz w:val="24"/>
          <w:szCs w:val="24"/>
        </w:rPr>
        <w:t>take a narrow view here and ascribe relevance only</w:t>
      </w:r>
      <w:r w:rsidR="002E5001">
        <w:rPr>
          <w:rFonts w:ascii="Times New Roman" w:hAnsi="Times New Roman" w:cs="Times New Roman"/>
          <w:sz w:val="24"/>
          <w:szCs w:val="24"/>
        </w:rPr>
        <w:t xml:space="preserve"> to the Law of Moses</w:t>
      </w:r>
      <w:r w:rsidR="00D62AC4">
        <w:rPr>
          <w:rFonts w:ascii="Times New Roman" w:hAnsi="Times New Roman" w:cs="Times New Roman"/>
          <w:sz w:val="24"/>
          <w:szCs w:val="24"/>
        </w:rPr>
        <w:t xml:space="preserve"> (meaning #1)</w:t>
      </w:r>
      <w:r w:rsidR="002E5001">
        <w:rPr>
          <w:rFonts w:ascii="Times New Roman" w:hAnsi="Times New Roman" w:cs="Times New Roman"/>
          <w:sz w:val="24"/>
          <w:szCs w:val="24"/>
        </w:rPr>
        <w:t>, but law is more properly judicial pointing to God’s law in general</w:t>
      </w:r>
      <w:r w:rsidR="00D62AC4">
        <w:rPr>
          <w:rFonts w:ascii="Times New Roman" w:hAnsi="Times New Roman" w:cs="Times New Roman"/>
          <w:sz w:val="24"/>
          <w:szCs w:val="24"/>
        </w:rPr>
        <w:t xml:space="preserve"> (both meanings)</w:t>
      </w:r>
      <w:r w:rsidR="002E5001">
        <w:rPr>
          <w:rFonts w:ascii="Times New Roman" w:hAnsi="Times New Roman" w:cs="Times New Roman"/>
          <w:sz w:val="24"/>
          <w:szCs w:val="24"/>
        </w:rPr>
        <w:t xml:space="preserve">.  </w:t>
      </w:r>
      <w:r w:rsidR="00962E01">
        <w:rPr>
          <w:rFonts w:ascii="Times New Roman" w:hAnsi="Times New Roman" w:cs="Times New Roman"/>
          <w:sz w:val="24"/>
          <w:szCs w:val="24"/>
        </w:rPr>
        <w:t>So when the two verses are taken together, we can see</w:t>
      </w:r>
      <w:r w:rsidR="002E5001">
        <w:rPr>
          <w:rFonts w:ascii="Times New Roman" w:hAnsi="Times New Roman" w:cs="Times New Roman"/>
          <w:sz w:val="24"/>
          <w:szCs w:val="24"/>
        </w:rPr>
        <w:t xml:space="preserve"> that God’s judicial law existed with the Law of Moses, does now exist with the Law of Christ, and continues to exist with God’s natural law.</w:t>
      </w:r>
    </w:p>
    <w:p w:rsidR="008D50C1" w:rsidRPr="00962E01" w:rsidRDefault="008D50C1" w:rsidP="00303946">
      <w:pPr>
        <w:rPr>
          <w:rFonts w:ascii="Times New Roman" w:hAnsi="Times New Roman" w:cs="Times New Roman"/>
          <w:sz w:val="24"/>
          <w:szCs w:val="24"/>
        </w:rPr>
      </w:pPr>
      <w:r>
        <w:rPr>
          <w:rFonts w:ascii="Times New Roman" w:hAnsi="Times New Roman" w:cs="Times New Roman"/>
          <w:sz w:val="24"/>
          <w:szCs w:val="24"/>
        </w:rPr>
        <w:t xml:space="preserve">So while it can be said that the Law stirs up sin (Ro 5:13, 7:8-11) by creating the opportunity for trespasses, </w:t>
      </w:r>
      <w:r w:rsidR="00463239">
        <w:rPr>
          <w:rFonts w:ascii="Times New Roman" w:hAnsi="Times New Roman" w:cs="Times New Roman"/>
          <w:sz w:val="24"/>
          <w:szCs w:val="24"/>
        </w:rPr>
        <w:t xml:space="preserve">it can also be said that the Law is an opportunity to glorify God and show our obedience to Him.  Did not Amenemope (1292-1075 BC) write concerning the “blessed man” in the first psalm: </w:t>
      </w:r>
      <w:r w:rsidR="00463239" w:rsidRPr="00463239">
        <w:rPr>
          <w:rFonts w:ascii="Times New Roman" w:hAnsi="Times New Roman" w:cs="Times New Roman"/>
          <w:i/>
          <w:sz w:val="24"/>
          <w:szCs w:val="24"/>
        </w:rPr>
        <w:t xml:space="preserve">But his </w:t>
      </w:r>
      <w:r w:rsidR="00463239" w:rsidRPr="00F357C7">
        <w:rPr>
          <w:rFonts w:ascii="Times New Roman" w:hAnsi="Times New Roman" w:cs="Times New Roman"/>
          <w:b/>
          <w:i/>
          <w:sz w:val="24"/>
          <w:szCs w:val="24"/>
        </w:rPr>
        <w:t>delight</w:t>
      </w:r>
      <w:r w:rsidR="00463239" w:rsidRPr="00463239">
        <w:rPr>
          <w:rFonts w:ascii="Times New Roman" w:hAnsi="Times New Roman" w:cs="Times New Roman"/>
          <w:i/>
          <w:sz w:val="24"/>
          <w:szCs w:val="24"/>
        </w:rPr>
        <w:t xml:space="preserve"> is in the law of the Lord, and in His law he meditates day and night”</w:t>
      </w:r>
      <w:r w:rsidR="00463239">
        <w:rPr>
          <w:rFonts w:ascii="Times New Roman" w:hAnsi="Times New Roman" w:cs="Times New Roman"/>
          <w:sz w:val="24"/>
          <w:szCs w:val="24"/>
        </w:rPr>
        <w:t xml:space="preserve"> (Psalm 1:2).  </w:t>
      </w:r>
      <w:r w:rsidR="00F357C7">
        <w:rPr>
          <w:rFonts w:ascii="Times New Roman" w:hAnsi="Times New Roman" w:cs="Times New Roman"/>
          <w:sz w:val="24"/>
          <w:szCs w:val="24"/>
        </w:rPr>
        <w:t>The Law of Moses then, and the Law of Christ now, is a curse to the many and a blessing to the few.</w:t>
      </w:r>
    </w:p>
    <w:p w:rsidR="00314A3D" w:rsidRDefault="001B2D30" w:rsidP="00303946">
      <w:pPr>
        <w:rPr>
          <w:rFonts w:ascii="Times New Roman" w:hAnsi="Times New Roman" w:cs="Times New Roman"/>
          <w:sz w:val="24"/>
          <w:szCs w:val="24"/>
        </w:rPr>
      </w:pPr>
      <w:r w:rsidRPr="001B2D30">
        <w:rPr>
          <w:rFonts w:ascii="Times New Roman" w:hAnsi="Times New Roman" w:cs="Times New Roman"/>
          <w:b/>
          <w:sz w:val="24"/>
          <w:szCs w:val="24"/>
        </w:rPr>
        <w:lastRenderedPageBreak/>
        <w:t>Sin, Original</w:t>
      </w:r>
      <w:r>
        <w:rPr>
          <w:rFonts w:ascii="Times New Roman" w:hAnsi="Times New Roman" w:cs="Times New Roman"/>
          <w:sz w:val="24"/>
          <w:szCs w:val="24"/>
        </w:rPr>
        <w:t xml:space="preserve">: </w:t>
      </w:r>
      <w:r w:rsidR="00067C86">
        <w:rPr>
          <w:rFonts w:ascii="Times New Roman" w:hAnsi="Times New Roman" w:cs="Times New Roman"/>
          <w:sz w:val="24"/>
          <w:szCs w:val="24"/>
        </w:rPr>
        <w:t>Christian terms for this concept are</w:t>
      </w:r>
      <w:r w:rsidR="00314A3D">
        <w:rPr>
          <w:rFonts w:ascii="Times New Roman" w:hAnsi="Times New Roman" w:cs="Times New Roman"/>
          <w:sz w:val="24"/>
          <w:szCs w:val="24"/>
        </w:rPr>
        <w:t xml:space="preserve"> Original S</w:t>
      </w:r>
      <w:r w:rsidR="00067C86">
        <w:rPr>
          <w:rFonts w:ascii="Times New Roman" w:hAnsi="Times New Roman" w:cs="Times New Roman"/>
          <w:sz w:val="24"/>
          <w:szCs w:val="24"/>
        </w:rPr>
        <w:t>in,</w:t>
      </w:r>
      <w:r w:rsidR="00314A3D">
        <w:rPr>
          <w:rFonts w:ascii="Times New Roman" w:hAnsi="Times New Roman" w:cs="Times New Roman"/>
          <w:sz w:val="24"/>
          <w:szCs w:val="24"/>
        </w:rPr>
        <w:t xml:space="preserve"> th</w:t>
      </w:r>
      <w:r w:rsidR="00067C86">
        <w:rPr>
          <w:rFonts w:ascii="Times New Roman" w:hAnsi="Times New Roman" w:cs="Times New Roman"/>
          <w:sz w:val="24"/>
          <w:szCs w:val="24"/>
        </w:rPr>
        <w:t>e Fall of Man, Ancestral Sin, and</w:t>
      </w:r>
      <w:r w:rsidR="00314A3D">
        <w:rPr>
          <w:rFonts w:ascii="Times New Roman" w:hAnsi="Times New Roman" w:cs="Times New Roman"/>
          <w:sz w:val="24"/>
          <w:szCs w:val="24"/>
        </w:rPr>
        <w:t xml:space="preserve"> the Sin Nature.  Actually, none of these terms are in the Bible</w:t>
      </w:r>
      <w:r w:rsidR="004F2685">
        <w:rPr>
          <w:rFonts w:ascii="Times New Roman" w:hAnsi="Times New Roman" w:cs="Times New Roman"/>
          <w:sz w:val="24"/>
          <w:szCs w:val="24"/>
        </w:rPr>
        <w:t xml:space="preserve"> by name</w:t>
      </w:r>
      <w:r w:rsidR="00314A3D">
        <w:rPr>
          <w:rFonts w:ascii="Times New Roman" w:hAnsi="Times New Roman" w:cs="Times New Roman"/>
          <w:sz w:val="24"/>
          <w:szCs w:val="24"/>
        </w:rPr>
        <w:t>.</w:t>
      </w:r>
    </w:p>
    <w:p w:rsidR="000F075C" w:rsidRDefault="00314A3D" w:rsidP="00303946">
      <w:pPr>
        <w:rPr>
          <w:rFonts w:ascii="Times New Roman" w:hAnsi="Times New Roman" w:cs="Times New Roman"/>
          <w:sz w:val="24"/>
          <w:szCs w:val="24"/>
        </w:rPr>
      </w:pPr>
      <w:r>
        <w:rPr>
          <w:rFonts w:ascii="Times New Roman" w:hAnsi="Times New Roman" w:cs="Times New Roman"/>
          <w:sz w:val="24"/>
          <w:szCs w:val="24"/>
        </w:rPr>
        <w:t>After Satan fell from grace</w:t>
      </w:r>
      <w:r w:rsidR="00B97BD4">
        <w:rPr>
          <w:rFonts w:ascii="Times New Roman" w:hAnsi="Times New Roman" w:cs="Times New Roman"/>
          <w:sz w:val="24"/>
          <w:szCs w:val="24"/>
        </w:rPr>
        <w:t xml:space="preserve"> (Ez 28)</w:t>
      </w:r>
      <w:r>
        <w:rPr>
          <w:rFonts w:ascii="Times New Roman" w:hAnsi="Times New Roman" w:cs="Times New Roman"/>
          <w:sz w:val="24"/>
          <w:szCs w:val="24"/>
        </w:rPr>
        <w:t xml:space="preserve">, he lost authority over the Earth.  This was transferred to man </w:t>
      </w:r>
      <w:r w:rsidR="0055417C">
        <w:rPr>
          <w:rFonts w:ascii="Times New Roman" w:hAnsi="Times New Roman" w:cs="Times New Roman"/>
          <w:sz w:val="24"/>
          <w:szCs w:val="24"/>
        </w:rPr>
        <w:t xml:space="preserve">(Ge 1:26) </w:t>
      </w:r>
      <w:r>
        <w:rPr>
          <w:rFonts w:ascii="Times New Roman" w:hAnsi="Times New Roman" w:cs="Times New Roman"/>
          <w:sz w:val="24"/>
          <w:szCs w:val="24"/>
        </w:rPr>
        <w:t>who was created in the image of God</w:t>
      </w:r>
      <w:r w:rsidR="000F075C">
        <w:rPr>
          <w:rFonts w:ascii="Times New Roman" w:hAnsi="Times New Roman" w:cs="Times New Roman"/>
          <w:sz w:val="24"/>
          <w:szCs w:val="24"/>
        </w:rPr>
        <w:t xml:space="preserve"> and in a state of unconfirmed innocence</w:t>
      </w:r>
      <w:r w:rsidR="0055417C">
        <w:rPr>
          <w:rFonts w:ascii="Times New Roman" w:hAnsi="Times New Roman" w:cs="Times New Roman"/>
          <w:sz w:val="24"/>
          <w:szCs w:val="24"/>
        </w:rPr>
        <w:t xml:space="preserve"> (Eph 4:24)</w:t>
      </w:r>
      <w:r w:rsidR="000F075C">
        <w:rPr>
          <w:rFonts w:ascii="Times New Roman" w:hAnsi="Times New Roman" w:cs="Times New Roman"/>
          <w:sz w:val="24"/>
          <w:szCs w:val="24"/>
        </w:rPr>
        <w:t>.  When the woman and man failed God’s simple test and sinned, they fell from grace and in an act of mercy by God were expelled from the Garden of Eden and the Tree of Life so that they would not live forever in their sinful state.  What were the consequences of that epochal act?</w:t>
      </w:r>
    </w:p>
    <w:p w:rsidR="001B2D30" w:rsidRDefault="001B2D30" w:rsidP="00303946">
      <w:pPr>
        <w:rPr>
          <w:rFonts w:ascii="Times New Roman" w:hAnsi="Times New Roman" w:cs="Times New Roman"/>
          <w:sz w:val="24"/>
          <w:szCs w:val="24"/>
        </w:rPr>
      </w:pPr>
      <w:r>
        <w:rPr>
          <w:rFonts w:ascii="Times New Roman" w:hAnsi="Times New Roman" w:cs="Times New Roman"/>
          <w:sz w:val="24"/>
          <w:szCs w:val="24"/>
        </w:rPr>
        <w:t xml:space="preserve"> </w:t>
      </w:r>
      <w:r w:rsidR="00C50C2D">
        <w:rPr>
          <w:rFonts w:ascii="Times New Roman" w:hAnsi="Times New Roman" w:cs="Times New Roman"/>
          <w:sz w:val="24"/>
          <w:szCs w:val="24"/>
        </w:rPr>
        <w:t>As a result of man’s initial disobedience, the following events ensued:</w:t>
      </w:r>
    </w:p>
    <w:p w:rsidR="00C50C2D" w:rsidRDefault="00C50C2D" w:rsidP="00C50C2D">
      <w:pPr>
        <w:pStyle w:val="ListParagraph"/>
        <w:numPr>
          <w:ilvl w:val="0"/>
          <w:numId w:val="12"/>
        </w:numPr>
        <w:rPr>
          <w:rFonts w:ascii="Times New Roman" w:hAnsi="Times New Roman" w:cs="Times New Roman"/>
          <w:sz w:val="24"/>
          <w:szCs w:val="24"/>
        </w:rPr>
      </w:pPr>
      <w:r w:rsidRPr="00C50C2D">
        <w:rPr>
          <w:rFonts w:ascii="Times New Roman" w:hAnsi="Times New Roman" w:cs="Times New Roman"/>
          <w:sz w:val="24"/>
          <w:szCs w:val="24"/>
        </w:rPr>
        <w:t>They became aware of their nakedness.  [Evidence suggests that it was an aura of holiness that was lost.  This aura previously concealed their nakedness.]</w:t>
      </w:r>
    </w:p>
    <w:p w:rsidR="00C50C2D" w:rsidRDefault="00E547E5" w:rsidP="00C50C2D">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Their minds became split by wanting to both hide from God and yet seek Him since now He would not converse with them in the cool of the day.</w:t>
      </w:r>
    </w:p>
    <w:p w:rsidR="00E547E5" w:rsidRDefault="00E547E5" w:rsidP="00C50C2D">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The conditional Edenic Covenant (Ge 1:28-30; 2:15-17) was terminated and the unconditional Adamic Covenant (Ge 3:14-19) was established.</w:t>
      </w:r>
    </w:p>
    <w:p w:rsidR="00E547E5" w:rsidRDefault="00E547E5" w:rsidP="00C50C2D">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From a Dispensational viewpoint, they transitioned from the Dispensation of Innocence to the Dispensation of </w:t>
      </w:r>
      <w:r w:rsidR="00CA289D">
        <w:rPr>
          <w:rFonts w:ascii="Times New Roman" w:hAnsi="Times New Roman" w:cs="Times New Roman"/>
          <w:sz w:val="24"/>
          <w:szCs w:val="24"/>
        </w:rPr>
        <w:t>Conscience.</w:t>
      </w:r>
    </w:p>
    <w:p w:rsidR="00CA289D" w:rsidRDefault="00CA289D" w:rsidP="00C50C2D">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Their dormant consciences were activated and now man would worry about the thought of sinning or having sinned.</w:t>
      </w:r>
    </w:p>
    <w:p w:rsidR="00645825" w:rsidRDefault="00645825" w:rsidP="00C50C2D">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Satan was judged for the second of his seven times.  See </w:t>
      </w:r>
      <w:r w:rsidRPr="00645825">
        <w:rPr>
          <w:rFonts w:ascii="Times New Roman" w:hAnsi="Times New Roman" w:cs="Times New Roman"/>
          <w:sz w:val="24"/>
          <w:szCs w:val="24"/>
          <w:u w:val="single"/>
        </w:rPr>
        <w:t>Satan’s Seven Judgments</w:t>
      </w:r>
      <w:r>
        <w:rPr>
          <w:rFonts w:ascii="Times New Roman" w:hAnsi="Times New Roman" w:cs="Times New Roman"/>
          <w:sz w:val="24"/>
          <w:szCs w:val="24"/>
        </w:rPr>
        <w:t>.</w:t>
      </w:r>
    </w:p>
    <w:p w:rsidR="00CA289D" w:rsidRDefault="00CA289D" w:rsidP="00C50C2D">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The environment was changed.  </w:t>
      </w:r>
      <w:r w:rsidRPr="00763894">
        <w:rPr>
          <w:rFonts w:ascii="Times New Roman" w:hAnsi="Times New Roman" w:cs="Times New Roman"/>
          <w:sz w:val="24"/>
          <w:szCs w:val="24"/>
          <w:u w:val="single"/>
        </w:rPr>
        <w:t>Thorns and Thistles</w:t>
      </w:r>
      <w:r>
        <w:rPr>
          <w:rFonts w:ascii="Times New Roman" w:hAnsi="Times New Roman" w:cs="Times New Roman"/>
          <w:sz w:val="24"/>
          <w:szCs w:val="24"/>
        </w:rPr>
        <w:t xml:space="preserve"> became the norm.  Animals became carnivorous.  Light labor was replaced by heavy labor.  Childbirth was now in pain.</w:t>
      </w:r>
    </w:p>
    <w:p w:rsidR="00CA289D" w:rsidRDefault="00CA289D" w:rsidP="00C50C2D">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Genetic mutations entered the genome.  </w:t>
      </w:r>
      <w:r w:rsidR="00BD6A22">
        <w:rPr>
          <w:rFonts w:ascii="Times New Roman" w:hAnsi="Times New Roman" w:cs="Times New Roman"/>
          <w:sz w:val="24"/>
          <w:szCs w:val="24"/>
        </w:rPr>
        <w:t>Man was subject to sickness and physical death.</w:t>
      </w:r>
    </w:p>
    <w:p w:rsidR="00BD6A22" w:rsidRDefault="00BD6A22" w:rsidP="00C50C2D">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Fallen man now had a preference to sin according to his genetic nature and could not by an act of will completely align himself with God’s will.  He had lost the power of contrary choice to natural choice.  He acquired the sin nature that Paul referred to in Romans 5:12-21.</w:t>
      </w:r>
    </w:p>
    <w:p w:rsidR="00763894" w:rsidRPr="00763894" w:rsidRDefault="00763894" w:rsidP="00763894">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Man’s spiritual relationship with God, called the image of God</w:t>
      </w:r>
      <w:r w:rsidR="003B7DC5">
        <w:rPr>
          <w:rFonts w:ascii="Times New Roman" w:hAnsi="Times New Roman" w:cs="Times New Roman"/>
          <w:sz w:val="24"/>
          <w:szCs w:val="24"/>
        </w:rPr>
        <w:t xml:space="preserve"> as depicted by holiness</w:t>
      </w:r>
      <w:r>
        <w:rPr>
          <w:rFonts w:ascii="Times New Roman" w:hAnsi="Times New Roman" w:cs="Times New Roman"/>
          <w:sz w:val="24"/>
          <w:szCs w:val="24"/>
        </w:rPr>
        <w:t>, was marred</w:t>
      </w:r>
      <w:r w:rsidR="003B7DC5">
        <w:rPr>
          <w:rFonts w:ascii="Times New Roman" w:hAnsi="Times New Roman" w:cs="Times New Roman"/>
          <w:sz w:val="24"/>
          <w:szCs w:val="24"/>
        </w:rPr>
        <w:t xml:space="preserve">, but </w:t>
      </w:r>
      <w:r w:rsidR="00094648">
        <w:rPr>
          <w:rFonts w:ascii="Times New Roman" w:hAnsi="Times New Roman" w:cs="Times New Roman"/>
          <w:sz w:val="24"/>
          <w:szCs w:val="24"/>
        </w:rPr>
        <w:t xml:space="preserve">certain </w:t>
      </w:r>
      <w:r w:rsidR="003B7DC5">
        <w:rPr>
          <w:rFonts w:ascii="Times New Roman" w:hAnsi="Times New Roman" w:cs="Times New Roman"/>
          <w:sz w:val="24"/>
          <w:szCs w:val="24"/>
        </w:rPr>
        <w:t>aspects remained as pointed out in Ge 9:6</w:t>
      </w:r>
      <w:r>
        <w:rPr>
          <w:rFonts w:ascii="Times New Roman" w:hAnsi="Times New Roman" w:cs="Times New Roman"/>
          <w:sz w:val="24"/>
          <w:szCs w:val="24"/>
        </w:rPr>
        <w:t>.  This marred image now needed redemption (Ro 8:29; 1 Cor 15:49; 2 Cor 3:18).</w:t>
      </w:r>
    </w:p>
    <w:p w:rsidR="00C50C2D" w:rsidRPr="00583FED" w:rsidRDefault="00BD6A22" w:rsidP="00303946">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In addition to physical death, </w:t>
      </w:r>
      <w:r w:rsidR="00645825">
        <w:rPr>
          <w:rFonts w:ascii="Times New Roman" w:hAnsi="Times New Roman" w:cs="Times New Roman"/>
          <w:sz w:val="24"/>
          <w:szCs w:val="24"/>
        </w:rPr>
        <w:t>mankind was spiritually dead headed for the jaws of Hell if not for God</w:t>
      </w:r>
      <w:r w:rsidR="00763894">
        <w:rPr>
          <w:rFonts w:ascii="Times New Roman" w:hAnsi="Times New Roman" w:cs="Times New Roman"/>
          <w:sz w:val="24"/>
          <w:szCs w:val="24"/>
        </w:rPr>
        <w:t xml:space="preserve">’s </w:t>
      </w:r>
      <w:r w:rsidR="00583FED">
        <w:rPr>
          <w:rFonts w:ascii="Times New Roman" w:hAnsi="Times New Roman" w:cs="Times New Roman"/>
          <w:sz w:val="24"/>
          <w:szCs w:val="24"/>
        </w:rPr>
        <w:t xml:space="preserve">plan of </w:t>
      </w:r>
      <w:r w:rsidR="00763894">
        <w:rPr>
          <w:rFonts w:ascii="Times New Roman" w:hAnsi="Times New Roman" w:cs="Times New Roman"/>
          <w:sz w:val="24"/>
          <w:szCs w:val="24"/>
        </w:rPr>
        <w:t>redemption through his</w:t>
      </w:r>
      <w:r w:rsidR="00645825">
        <w:rPr>
          <w:rFonts w:ascii="Times New Roman" w:hAnsi="Times New Roman" w:cs="Times New Roman"/>
          <w:sz w:val="24"/>
          <w:szCs w:val="24"/>
        </w:rPr>
        <w:t xml:space="preserve"> Messiah.</w:t>
      </w:r>
    </w:p>
    <w:p w:rsidR="004D7A01" w:rsidRDefault="001B2D30" w:rsidP="00303946">
      <w:pPr>
        <w:rPr>
          <w:rFonts w:ascii="Times New Roman" w:hAnsi="Times New Roman" w:cs="Times New Roman"/>
          <w:sz w:val="24"/>
          <w:szCs w:val="24"/>
        </w:rPr>
      </w:pPr>
      <w:bookmarkStart w:id="307" w:name="SinPracticeof"/>
      <w:bookmarkEnd w:id="307"/>
      <w:r w:rsidRPr="001B2D30">
        <w:rPr>
          <w:rFonts w:ascii="Times New Roman" w:hAnsi="Times New Roman" w:cs="Times New Roman"/>
          <w:b/>
          <w:sz w:val="24"/>
          <w:szCs w:val="24"/>
        </w:rPr>
        <w:t>Sin, Practice of</w:t>
      </w:r>
      <w:r>
        <w:rPr>
          <w:rFonts w:ascii="Times New Roman" w:hAnsi="Times New Roman" w:cs="Times New Roman"/>
          <w:sz w:val="24"/>
          <w:szCs w:val="24"/>
        </w:rPr>
        <w:t xml:space="preserve">: </w:t>
      </w:r>
      <w:r w:rsidR="004F76E7">
        <w:rPr>
          <w:rFonts w:ascii="Times New Roman" w:hAnsi="Times New Roman" w:cs="Times New Roman"/>
          <w:sz w:val="24"/>
          <w:szCs w:val="24"/>
        </w:rPr>
        <w:t xml:space="preserve">While the NT says that </w:t>
      </w:r>
      <w:r w:rsidR="004F76E7" w:rsidRPr="004F76E7">
        <w:rPr>
          <w:rFonts w:ascii="Times New Roman" w:hAnsi="Times New Roman" w:cs="Times New Roman"/>
          <w:i/>
          <w:sz w:val="24"/>
          <w:szCs w:val="24"/>
        </w:rPr>
        <w:t xml:space="preserve">all have sinned </w:t>
      </w:r>
      <w:r w:rsidR="003D533C" w:rsidRPr="003D533C">
        <w:rPr>
          <w:rFonts w:ascii="Times New Roman" w:hAnsi="Times New Roman" w:cs="Times New Roman"/>
          <w:sz w:val="24"/>
          <w:szCs w:val="24"/>
        </w:rPr>
        <w:t>[hamartano]</w:t>
      </w:r>
      <w:r w:rsidR="003D533C">
        <w:rPr>
          <w:rFonts w:ascii="Times New Roman" w:hAnsi="Times New Roman" w:cs="Times New Roman"/>
          <w:sz w:val="24"/>
          <w:szCs w:val="24"/>
        </w:rPr>
        <w:t xml:space="preserve"> </w:t>
      </w:r>
      <w:r w:rsidR="004F76E7" w:rsidRPr="004F76E7">
        <w:rPr>
          <w:rFonts w:ascii="Times New Roman" w:hAnsi="Times New Roman" w:cs="Times New Roman"/>
          <w:i/>
          <w:sz w:val="24"/>
          <w:szCs w:val="24"/>
        </w:rPr>
        <w:t>and fallen short of the glory of God</w:t>
      </w:r>
      <w:r w:rsidR="004F76E7">
        <w:rPr>
          <w:rFonts w:ascii="Times New Roman" w:hAnsi="Times New Roman" w:cs="Times New Roman"/>
          <w:sz w:val="24"/>
          <w:szCs w:val="24"/>
        </w:rPr>
        <w:t xml:space="preserve"> (Ro 3:23) and that for believers there is </w:t>
      </w:r>
      <w:r w:rsidR="004F76E7" w:rsidRPr="004F76E7">
        <w:rPr>
          <w:rFonts w:ascii="Times New Roman" w:hAnsi="Times New Roman" w:cs="Times New Roman"/>
          <w:i/>
          <w:sz w:val="24"/>
          <w:szCs w:val="24"/>
        </w:rPr>
        <w:t>no condemnation</w:t>
      </w:r>
      <w:r w:rsidR="004F76E7">
        <w:rPr>
          <w:rFonts w:ascii="Times New Roman" w:hAnsi="Times New Roman" w:cs="Times New Roman"/>
          <w:sz w:val="24"/>
          <w:szCs w:val="24"/>
        </w:rPr>
        <w:t xml:space="preserve"> (Ro 8:1) for our forgiven sins, Jesus did say: </w:t>
      </w:r>
      <w:r w:rsidR="004F76E7" w:rsidRPr="00605B97">
        <w:rPr>
          <w:rFonts w:ascii="Times New Roman" w:hAnsi="Times New Roman" w:cs="Times New Roman"/>
          <w:i/>
          <w:sz w:val="24"/>
          <w:szCs w:val="24"/>
        </w:rPr>
        <w:t>Depart from me, you who practice lawlessness</w:t>
      </w:r>
      <w:r w:rsidR="004F76E7">
        <w:rPr>
          <w:rFonts w:ascii="Times New Roman" w:hAnsi="Times New Roman" w:cs="Times New Roman"/>
          <w:sz w:val="24"/>
          <w:szCs w:val="24"/>
        </w:rPr>
        <w:t xml:space="preserve"> (Mt 7:23) and Paul says: </w:t>
      </w:r>
      <w:r w:rsidR="004F76E7" w:rsidRPr="00605B97">
        <w:rPr>
          <w:rFonts w:ascii="Times New Roman" w:hAnsi="Times New Roman" w:cs="Times New Roman"/>
          <w:i/>
          <w:sz w:val="24"/>
          <w:szCs w:val="24"/>
        </w:rPr>
        <w:t xml:space="preserve">Those who practice such things </w:t>
      </w:r>
      <w:r w:rsidR="004F76E7" w:rsidRPr="00605B97">
        <w:rPr>
          <w:rFonts w:ascii="Times New Roman" w:hAnsi="Times New Roman" w:cs="Times New Roman"/>
          <w:sz w:val="24"/>
          <w:szCs w:val="24"/>
        </w:rPr>
        <w:t>(sin)</w:t>
      </w:r>
      <w:r w:rsidR="004F76E7" w:rsidRPr="00605B97">
        <w:rPr>
          <w:rFonts w:ascii="Times New Roman" w:hAnsi="Times New Roman" w:cs="Times New Roman"/>
          <w:i/>
          <w:sz w:val="24"/>
          <w:szCs w:val="24"/>
        </w:rPr>
        <w:t xml:space="preserve"> will not inherit the Kingdom of God </w:t>
      </w:r>
      <w:r w:rsidR="004F76E7">
        <w:rPr>
          <w:rFonts w:ascii="Times New Roman" w:hAnsi="Times New Roman" w:cs="Times New Roman"/>
          <w:sz w:val="24"/>
          <w:szCs w:val="24"/>
        </w:rPr>
        <w:t>(Gal 5:21)</w:t>
      </w:r>
      <w:r w:rsidR="00E25DAE">
        <w:rPr>
          <w:rFonts w:ascii="Times New Roman" w:hAnsi="Times New Roman" w:cs="Times New Roman"/>
          <w:sz w:val="24"/>
          <w:szCs w:val="24"/>
        </w:rPr>
        <w:t xml:space="preserve"> because if you do not </w:t>
      </w:r>
      <w:r w:rsidR="00E25DAE" w:rsidRPr="00E25DAE">
        <w:rPr>
          <w:rFonts w:ascii="Times New Roman" w:hAnsi="Times New Roman" w:cs="Times New Roman"/>
          <w:i/>
          <w:sz w:val="24"/>
          <w:szCs w:val="24"/>
        </w:rPr>
        <w:t>practice righteousness</w:t>
      </w:r>
      <w:r w:rsidR="00E25DAE">
        <w:rPr>
          <w:rFonts w:ascii="Times New Roman" w:hAnsi="Times New Roman" w:cs="Times New Roman"/>
          <w:sz w:val="24"/>
          <w:szCs w:val="24"/>
        </w:rPr>
        <w:t xml:space="preserve"> you are not of God (1 Jn 3:10)</w:t>
      </w:r>
      <w:r w:rsidR="004F76E7">
        <w:rPr>
          <w:rFonts w:ascii="Times New Roman" w:hAnsi="Times New Roman" w:cs="Times New Roman"/>
          <w:sz w:val="24"/>
          <w:szCs w:val="24"/>
        </w:rPr>
        <w:t>.</w:t>
      </w:r>
      <w:r w:rsidR="00452FE3">
        <w:rPr>
          <w:rFonts w:ascii="Times New Roman" w:hAnsi="Times New Roman" w:cs="Times New Roman"/>
          <w:sz w:val="24"/>
          <w:szCs w:val="24"/>
        </w:rPr>
        <w:t xml:space="preserve">  What Scripture is saying is that there is a difference between missing the mark </w:t>
      </w:r>
      <w:r w:rsidR="003D533C">
        <w:rPr>
          <w:rFonts w:ascii="Times New Roman" w:hAnsi="Times New Roman" w:cs="Times New Roman"/>
          <w:sz w:val="24"/>
          <w:szCs w:val="24"/>
        </w:rPr>
        <w:t>(</w:t>
      </w:r>
      <w:r w:rsidR="003D533C" w:rsidRPr="003D533C">
        <w:rPr>
          <w:rFonts w:ascii="Times New Roman" w:hAnsi="Times New Roman" w:cs="Times New Roman"/>
          <w:i/>
          <w:sz w:val="24"/>
          <w:szCs w:val="24"/>
        </w:rPr>
        <w:t>hamartano</w:t>
      </w:r>
      <w:r w:rsidR="003D533C">
        <w:rPr>
          <w:rFonts w:ascii="Times New Roman" w:hAnsi="Times New Roman" w:cs="Times New Roman"/>
          <w:sz w:val="24"/>
          <w:szCs w:val="24"/>
        </w:rPr>
        <w:t xml:space="preserve"> in Ro 3:23) </w:t>
      </w:r>
      <w:r w:rsidR="00452FE3">
        <w:rPr>
          <w:rFonts w:ascii="Times New Roman" w:hAnsi="Times New Roman" w:cs="Times New Roman"/>
          <w:sz w:val="24"/>
          <w:szCs w:val="24"/>
        </w:rPr>
        <w:t xml:space="preserve">and reveling in a particular sin to the point that it identifies you and you cannot and will not put it down.  It is the </w:t>
      </w:r>
      <w:r w:rsidR="00452FE3">
        <w:rPr>
          <w:rFonts w:ascii="Times New Roman" w:hAnsi="Times New Roman" w:cs="Times New Roman"/>
          <w:sz w:val="24"/>
          <w:szCs w:val="24"/>
        </w:rPr>
        <w:lastRenderedPageBreak/>
        <w:t xml:space="preserve">difference between having had a homosexual affair and repenting and taking your mate to church demanding acceptance by the congregation.  It is the difference between having killed someone in anger and repenting and a serial killer who taunts the surviving family and is planning his next kill.  </w:t>
      </w:r>
      <w:r w:rsidR="006F00CE">
        <w:rPr>
          <w:rFonts w:ascii="Times New Roman" w:hAnsi="Times New Roman" w:cs="Times New Roman"/>
          <w:sz w:val="24"/>
          <w:szCs w:val="24"/>
        </w:rPr>
        <w:t>Paul pronounces God’s judgment on those practicing sin as follows:</w:t>
      </w:r>
      <w:r w:rsidR="00452FE3">
        <w:rPr>
          <w:rFonts w:ascii="Times New Roman" w:hAnsi="Times New Roman" w:cs="Times New Roman"/>
          <w:sz w:val="24"/>
          <w:szCs w:val="24"/>
        </w:rPr>
        <w:t xml:space="preserve"> </w:t>
      </w:r>
      <w:r w:rsidR="00452FE3" w:rsidRPr="00957325">
        <w:rPr>
          <w:rFonts w:ascii="Times New Roman" w:hAnsi="Times New Roman" w:cs="Times New Roman"/>
          <w:i/>
          <w:sz w:val="24"/>
          <w:szCs w:val="24"/>
        </w:rPr>
        <w:t>Many among you are weak and sick and a number sleep</w:t>
      </w:r>
      <w:r w:rsidR="00452FE3">
        <w:rPr>
          <w:rFonts w:ascii="Times New Roman" w:hAnsi="Times New Roman" w:cs="Times New Roman"/>
          <w:sz w:val="24"/>
          <w:szCs w:val="24"/>
        </w:rPr>
        <w:t xml:space="preserve"> </w:t>
      </w:r>
      <w:r w:rsidR="006F00CE">
        <w:rPr>
          <w:rFonts w:ascii="Times New Roman" w:hAnsi="Times New Roman" w:cs="Times New Roman"/>
          <w:sz w:val="24"/>
          <w:szCs w:val="24"/>
        </w:rPr>
        <w:t>(1 Cor 11:30).  For those practicing sin, we are enjoined not to pray to mitigate their suffering</w:t>
      </w:r>
      <w:r w:rsidR="007237A4">
        <w:rPr>
          <w:rFonts w:ascii="Times New Roman" w:hAnsi="Times New Roman" w:cs="Times New Roman"/>
          <w:sz w:val="24"/>
          <w:szCs w:val="24"/>
        </w:rPr>
        <w:t xml:space="preserve"> (Jeremiah 7:16, 11:14, 14:11)</w:t>
      </w:r>
      <w:r w:rsidR="006F00CE">
        <w:rPr>
          <w:rFonts w:ascii="Times New Roman" w:hAnsi="Times New Roman" w:cs="Times New Roman"/>
          <w:sz w:val="24"/>
          <w:szCs w:val="24"/>
        </w:rPr>
        <w:t xml:space="preserve">, but to pray for their </w:t>
      </w:r>
      <w:r w:rsidR="007237A4">
        <w:rPr>
          <w:rFonts w:ascii="Times New Roman" w:hAnsi="Times New Roman" w:cs="Times New Roman"/>
          <w:sz w:val="24"/>
          <w:szCs w:val="24"/>
        </w:rPr>
        <w:t>repentance</w:t>
      </w:r>
      <w:r w:rsidR="006F00CE">
        <w:rPr>
          <w:rFonts w:ascii="Times New Roman" w:hAnsi="Times New Roman" w:cs="Times New Roman"/>
          <w:sz w:val="24"/>
          <w:szCs w:val="24"/>
        </w:rPr>
        <w:t>.</w:t>
      </w:r>
    </w:p>
    <w:p w:rsidR="00EB580C" w:rsidRDefault="00EB580C" w:rsidP="00303946">
      <w:pPr>
        <w:rPr>
          <w:rFonts w:ascii="Times New Roman" w:hAnsi="Times New Roman" w:cs="Times New Roman"/>
          <w:sz w:val="24"/>
          <w:szCs w:val="24"/>
        </w:rPr>
      </w:pPr>
      <w:r>
        <w:rPr>
          <w:rFonts w:ascii="Times New Roman" w:hAnsi="Times New Roman" w:cs="Times New Roman"/>
          <w:sz w:val="24"/>
          <w:szCs w:val="24"/>
        </w:rPr>
        <w:t>According to Paul, fornicators, idolaters, adulterers, effeminate, homosexuals, thieves, the covetous, drunkards, revilers, and swindlers will not inherit the kingdom of God (1 Cor 6:9-10).  This means that those who practiced these things prior to their conversion, but now don’t will be saved.  It also means that those who occasionally fall into the lure of these sins after conversion can still be saved with repentance.  But it also says that those who “practice” these sins do not desire repentance and will not be saved.</w:t>
      </w:r>
    </w:p>
    <w:p w:rsidR="006B4ABA" w:rsidRDefault="006B4ABA" w:rsidP="00303946">
      <w:pPr>
        <w:rPr>
          <w:rFonts w:ascii="Times New Roman" w:hAnsi="Times New Roman" w:cs="Times New Roman"/>
          <w:sz w:val="24"/>
          <w:szCs w:val="24"/>
        </w:rPr>
      </w:pPr>
      <w:r>
        <w:rPr>
          <w:rFonts w:ascii="Times New Roman" w:hAnsi="Times New Roman" w:cs="Times New Roman"/>
          <w:sz w:val="24"/>
          <w:szCs w:val="24"/>
        </w:rPr>
        <w:t xml:space="preserve">Going one step further, one can ask is the practice of a peccadillo or a very small sin that you know that Jesus would not do such as complaining to your mate or fretting over family issues is actually the practice of sin.  The real question is wherein lies your faith and where is your love for Jesus and the one you offend?  </w:t>
      </w:r>
      <w:r w:rsidR="00DD64AF">
        <w:rPr>
          <w:rFonts w:ascii="Times New Roman" w:hAnsi="Times New Roman" w:cs="Times New Roman"/>
          <w:sz w:val="24"/>
          <w:szCs w:val="24"/>
        </w:rPr>
        <w:t xml:space="preserve">Sin offends God; and both offends and effects man.  </w:t>
      </w:r>
      <w:r w:rsidR="006418AB">
        <w:rPr>
          <w:rFonts w:ascii="Times New Roman" w:hAnsi="Times New Roman" w:cs="Times New Roman"/>
          <w:sz w:val="24"/>
          <w:szCs w:val="24"/>
        </w:rPr>
        <w:t xml:space="preserve">It is hard to imagine any sin to which a Believer could be completely callous.  </w:t>
      </w:r>
      <w:r>
        <w:rPr>
          <w:rFonts w:ascii="Times New Roman" w:hAnsi="Times New Roman" w:cs="Times New Roman"/>
          <w:sz w:val="24"/>
          <w:szCs w:val="24"/>
        </w:rPr>
        <w:t>The process of sanctification (1 Cor 6:11) is arduous and a life-long process.</w:t>
      </w:r>
    </w:p>
    <w:p w:rsidR="004945A1" w:rsidRDefault="004D7A01" w:rsidP="00303946">
      <w:pPr>
        <w:rPr>
          <w:rFonts w:ascii="Times New Roman" w:hAnsi="Times New Roman" w:cs="Times New Roman"/>
          <w:sz w:val="24"/>
          <w:szCs w:val="24"/>
        </w:rPr>
      </w:pPr>
      <w:bookmarkStart w:id="308" w:name="SinUnforgivable"/>
      <w:bookmarkEnd w:id="308"/>
      <w:r w:rsidRPr="004D7A01">
        <w:rPr>
          <w:rFonts w:ascii="Times New Roman" w:hAnsi="Times New Roman" w:cs="Times New Roman"/>
          <w:b/>
          <w:sz w:val="24"/>
          <w:szCs w:val="24"/>
        </w:rPr>
        <w:t>Sin, Unforgiveable</w:t>
      </w:r>
      <w:r>
        <w:rPr>
          <w:rFonts w:ascii="Times New Roman" w:hAnsi="Times New Roman" w:cs="Times New Roman"/>
          <w:sz w:val="24"/>
          <w:szCs w:val="24"/>
        </w:rPr>
        <w:t xml:space="preserve">:  </w:t>
      </w:r>
      <w:r w:rsidR="004945A1">
        <w:rPr>
          <w:rFonts w:ascii="Times New Roman" w:hAnsi="Times New Roman" w:cs="Times New Roman"/>
          <w:sz w:val="24"/>
          <w:szCs w:val="24"/>
        </w:rPr>
        <w:t>This article will be treated temporally: present, past, and future.</w:t>
      </w:r>
    </w:p>
    <w:p w:rsidR="001B2D30" w:rsidRDefault="004945A1" w:rsidP="004945A1">
      <w:pPr>
        <w:pStyle w:val="ListParagraph"/>
        <w:numPr>
          <w:ilvl w:val="0"/>
          <w:numId w:val="13"/>
        </w:numPr>
        <w:rPr>
          <w:rFonts w:ascii="Times New Roman" w:hAnsi="Times New Roman" w:cs="Times New Roman"/>
          <w:sz w:val="24"/>
          <w:szCs w:val="24"/>
        </w:rPr>
      </w:pPr>
      <w:r w:rsidRPr="00B74371">
        <w:rPr>
          <w:rFonts w:ascii="Times New Roman" w:hAnsi="Times New Roman" w:cs="Times New Roman"/>
          <w:b/>
          <w:sz w:val="24"/>
          <w:szCs w:val="24"/>
        </w:rPr>
        <w:t>Present</w:t>
      </w:r>
      <w:r>
        <w:rPr>
          <w:rFonts w:ascii="Times New Roman" w:hAnsi="Times New Roman" w:cs="Times New Roman"/>
          <w:sz w:val="24"/>
          <w:szCs w:val="24"/>
        </w:rPr>
        <w:t>.  If you can bring yourself to repentance before God, then that sin is forgivable.  Any sin is forgivable. No sin is unforgivable.  That includes blasphemy against the Trinity or any part of the Trinity be it Father, Son, or Holy Ghost.  Not only will you be forgiven by God, but there will be no condemnation. It is true that some people, even Christians, will not forgive you, but God always will.  As a prison chaplain, I have heard all kinds of sins</w:t>
      </w:r>
      <w:r w:rsidR="00567B64">
        <w:rPr>
          <w:rFonts w:ascii="Times New Roman" w:hAnsi="Times New Roman" w:cs="Times New Roman"/>
          <w:sz w:val="24"/>
          <w:szCs w:val="24"/>
        </w:rPr>
        <w:t xml:space="preserve">.  In some cases, the sinner refuses to forgive himself because he knows the people he wronged will never forgive him and he thinks that God also will not.  God’s promise is true.  </w:t>
      </w:r>
      <w:r w:rsidR="00F4130B" w:rsidRPr="00F4130B">
        <w:rPr>
          <w:rFonts w:ascii="Times New Roman" w:hAnsi="Times New Roman" w:cs="Times New Roman"/>
          <w:i/>
          <w:sz w:val="24"/>
          <w:szCs w:val="24"/>
        </w:rPr>
        <w:t>Truly I say to you, all sins shall be forgiven the sons of men, and whatever blasphemies they utter</w:t>
      </w:r>
      <w:r w:rsidR="00F4130B">
        <w:rPr>
          <w:rFonts w:ascii="Times New Roman" w:hAnsi="Times New Roman" w:cs="Times New Roman"/>
          <w:sz w:val="24"/>
          <w:szCs w:val="24"/>
        </w:rPr>
        <w:t xml:space="preserve"> (Mark 3:28).</w:t>
      </w:r>
    </w:p>
    <w:p w:rsidR="00F4130B" w:rsidRDefault="00F4130B" w:rsidP="004945A1">
      <w:pPr>
        <w:pStyle w:val="ListParagraph"/>
        <w:numPr>
          <w:ilvl w:val="0"/>
          <w:numId w:val="13"/>
        </w:numPr>
        <w:rPr>
          <w:rFonts w:ascii="Times New Roman" w:hAnsi="Times New Roman" w:cs="Times New Roman"/>
          <w:sz w:val="24"/>
          <w:szCs w:val="24"/>
        </w:rPr>
      </w:pPr>
      <w:r w:rsidRPr="00B74371">
        <w:rPr>
          <w:rFonts w:ascii="Times New Roman" w:hAnsi="Times New Roman" w:cs="Times New Roman"/>
          <w:b/>
          <w:sz w:val="24"/>
          <w:szCs w:val="24"/>
        </w:rPr>
        <w:t>Past</w:t>
      </w:r>
      <w:r>
        <w:rPr>
          <w:rFonts w:ascii="Times New Roman" w:hAnsi="Times New Roman" w:cs="Times New Roman"/>
          <w:sz w:val="24"/>
          <w:szCs w:val="24"/>
        </w:rPr>
        <w:t xml:space="preserve">:  </w:t>
      </w:r>
      <w:r w:rsidR="00D07AF9">
        <w:rPr>
          <w:rFonts w:ascii="Times New Roman" w:hAnsi="Times New Roman" w:cs="Times New Roman"/>
          <w:sz w:val="24"/>
          <w:szCs w:val="24"/>
        </w:rPr>
        <w:t>There wa</w:t>
      </w:r>
      <w:r w:rsidR="00FC4E45">
        <w:rPr>
          <w:rFonts w:ascii="Times New Roman" w:hAnsi="Times New Roman" w:cs="Times New Roman"/>
          <w:sz w:val="24"/>
          <w:szCs w:val="24"/>
        </w:rPr>
        <w:t>s only one sin in the past that has not yet been forgiven</w:t>
      </w:r>
      <w:r w:rsidR="005C50DB">
        <w:rPr>
          <w:rFonts w:ascii="Times New Roman" w:hAnsi="Times New Roman" w:cs="Times New Roman"/>
          <w:sz w:val="24"/>
          <w:szCs w:val="24"/>
        </w:rPr>
        <w:t>.  This</w:t>
      </w:r>
      <w:r w:rsidR="00FC4E45">
        <w:rPr>
          <w:rFonts w:ascii="Times New Roman" w:hAnsi="Times New Roman" w:cs="Times New Roman"/>
          <w:sz w:val="24"/>
          <w:szCs w:val="24"/>
        </w:rPr>
        <w:t xml:space="preserve"> was a sin against the HS.  After Jesus performed his second Messianic miracle, the Jews were forced into acknowledging Jesus as Messiah or condemning him as a fraud.  The Pharisees chose to retain their authority and condemn Jesus.  They did this by not condemning Jesus directly but by rejecting the outworking of the HS</w:t>
      </w:r>
      <w:r w:rsidR="007063CD">
        <w:rPr>
          <w:rFonts w:ascii="Times New Roman" w:hAnsi="Times New Roman" w:cs="Times New Roman"/>
          <w:sz w:val="24"/>
          <w:szCs w:val="24"/>
        </w:rPr>
        <w:t xml:space="preserve"> by saying he </w:t>
      </w:r>
      <w:r w:rsidR="005C50DB">
        <w:rPr>
          <w:rFonts w:ascii="Times New Roman" w:hAnsi="Times New Roman" w:cs="Times New Roman"/>
          <w:sz w:val="24"/>
          <w:szCs w:val="24"/>
        </w:rPr>
        <w:t>cast out demons</w:t>
      </w:r>
      <w:r w:rsidR="007063CD">
        <w:rPr>
          <w:rFonts w:ascii="Times New Roman" w:hAnsi="Times New Roman" w:cs="Times New Roman"/>
          <w:sz w:val="24"/>
          <w:szCs w:val="24"/>
        </w:rPr>
        <w:t xml:space="preserve"> by Beelzebu</w:t>
      </w:r>
      <w:r w:rsidR="005C50DB">
        <w:rPr>
          <w:rFonts w:ascii="Times New Roman" w:hAnsi="Times New Roman" w:cs="Times New Roman"/>
          <w:sz w:val="24"/>
          <w:szCs w:val="24"/>
        </w:rPr>
        <w:t>l</w:t>
      </w:r>
      <w:r w:rsidR="007063CD">
        <w:rPr>
          <w:rFonts w:ascii="Times New Roman" w:hAnsi="Times New Roman" w:cs="Times New Roman"/>
          <w:sz w:val="24"/>
          <w:szCs w:val="24"/>
        </w:rPr>
        <w:t xml:space="preserve"> (Mt 12:24).  At that point, the Jews committed a national sin that would not</w:t>
      </w:r>
      <w:r w:rsidR="00460FA9">
        <w:rPr>
          <w:rFonts w:ascii="Times New Roman" w:hAnsi="Times New Roman" w:cs="Times New Roman"/>
          <w:sz w:val="24"/>
          <w:szCs w:val="24"/>
        </w:rPr>
        <w:t xml:space="preserve"> be forgiven in “that age</w:t>
      </w:r>
      <w:r w:rsidR="007063CD">
        <w:rPr>
          <w:rFonts w:ascii="Times New Roman" w:hAnsi="Times New Roman" w:cs="Times New Roman"/>
          <w:sz w:val="24"/>
          <w:szCs w:val="24"/>
        </w:rPr>
        <w:t xml:space="preserve">” but in another </w:t>
      </w:r>
      <w:r w:rsidR="00460FA9">
        <w:rPr>
          <w:rFonts w:ascii="Times New Roman" w:hAnsi="Times New Roman" w:cs="Times New Roman"/>
          <w:sz w:val="24"/>
          <w:szCs w:val="24"/>
        </w:rPr>
        <w:t>age</w:t>
      </w:r>
      <w:r w:rsidR="005C50DB">
        <w:rPr>
          <w:rFonts w:ascii="Times New Roman" w:hAnsi="Times New Roman" w:cs="Times New Roman"/>
          <w:sz w:val="24"/>
          <w:szCs w:val="24"/>
        </w:rPr>
        <w:t xml:space="preserve"> </w:t>
      </w:r>
      <w:r w:rsidR="007063CD">
        <w:rPr>
          <w:rFonts w:ascii="Times New Roman" w:hAnsi="Times New Roman" w:cs="Times New Roman"/>
          <w:sz w:val="24"/>
          <w:szCs w:val="24"/>
        </w:rPr>
        <w:t xml:space="preserve">on the Day of Atonement during the Great Tribulation.  </w:t>
      </w:r>
      <w:r w:rsidR="00460FA9">
        <w:rPr>
          <w:rFonts w:ascii="Times New Roman" w:hAnsi="Times New Roman" w:cs="Times New Roman"/>
          <w:sz w:val="24"/>
          <w:szCs w:val="24"/>
        </w:rPr>
        <w:t>So as far as “that age</w:t>
      </w:r>
      <w:r w:rsidR="00D84599">
        <w:rPr>
          <w:rFonts w:ascii="Times New Roman" w:hAnsi="Times New Roman" w:cs="Times New Roman"/>
          <w:sz w:val="24"/>
          <w:szCs w:val="24"/>
        </w:rPr>
        <w:t xml:space="preserve">” </w:t>
      </w:r>
      <w:r w:rsidR="00460FA9">
        <w:rPr>
          <w:rFonts w:ascii="Times New Roman" w:hAnsi="Times New Roman" w:cs="Times New Roman"/>
          <w:sz w:val="24"/>
          <w:szCs w:val="24"/>
        </w:rPr>
        <w:t xml:space="preserve">(Mt 12:32) or generation </w:t>
      </w:r>
      <w:r w:rsidR="00D84599">
        <w:rPr>
          <w:rFonts w:ascii="Times New Roman" w:hAnsi="Times New Roman" w:cs="Times New Roman"/>
          <w:sz w:val="24"/>
          <w:szCs w:val="24"/>
        </w:rPr>
        <w:t>was concerned, there was no forgiveness, but for the Jews in g</w:t>
      </w:r>
      <w:r w:rsidR="00460FA9">
        <w:rPr>
          <w:rFonts w:ascii="Times New Roman" w:hAnsi="Times New Roman" w:cs="Times New Roman"/>
          <w:sz w:val="24"/>
          <w:szCs w:val="24"/>
        </w:rPr>
        <w:t xml:space="preserve">eneral, forgiveness will come </w:t>
      </w:r>
      <w:r w:rsidR="00460FA9">
        <w:rPr>
          <w:rFonts w:ascii="Times New Roman" w:hAnsi="Times New Roman" w:cs="Times New Roman"/>
          <w:sz w:val="24"/>
          <w:szCs w:val="24"/>
        </w:rPr>
        <w:lastRenderedPageBreak/>
        <w:t>in “another age</w:t>
      </w:r>
      <w:r w:rsidR="00D84599">
        <w:rPr>
          <w:rFonts w:ascii="Times New Roman" w:hAnsi="Times New Roman" w:cs="Times New Roman"/>
          <w:sz w:val="24"/>
          <w:szCs w:val="24"/>
        </w:rPr>
        <w:t>”</w:t>
      </w:r>
      <w:r w:rsidR="00460FA9">
        <w:rPr>
          <w:rFonts w:ascii="Times New Roman" w:hAnsi="Times New Roman" w:cs="Times New Roman"/>
          <w:sz w:val="24"/>
          <w:szCs w:val="24"/>
        </w:rPr>
        <w:t xml:space="preserve"> (Ro 11:26)</w:t>
      </w:r>
      <w:r w:rsidR="00D84599">
        <w:rPr>
          <w:rFonts w:ascii="Times New Roman" w:hAnsi="Times New Roman" w:cs="Times New Roman"/>
          <w:sz w:val="24"/>
          <w:szCs w:val="24"/>
        </w:rPr>
        <w:t xml:space="preserve">.  </w:t>
      </w:r>
      <w:r w:rsidR="007063CD">
        <w:rPr>
          <w:rFonts w:ascii="Times New Roman" w:hAnsi="Times New Roman" w:cs="Times New Roman"/>
          <w:sz w:val="24"/>
          <w:szCs w:val="24"/>
        </w:rPr>
        <w:t xml:space="preserve">Meanwhile, </w:t>
      </w:r>
      <w:r w:rsidR="00D84599">
        <w:rPr>
          <w:rFonts w:ascii="Times New Roman" w:hAnsi="Times New Roman" w:cs="Times New Roman"/>
          <w:sz w:val="24"/>
          <w:szCs w:val="24"/>
        </w:rPr>
        <w:t>the salvation of individual Jews in Jesus Christ continues</w:t>
      </w:r>
      <w:r w:rsidR="007063CD">
        <w:rPr>
          <w:rFonts w:ascii="Times New Roman" w:hAnsi="Times New Roman" w:cs="Times New Roman"/>
          <w:sz w:val="24"/>
          <w:szCs w:val="24"/>
        </w:rPr>
        <w:t>.</w:t>
      </w:r>
      <w:r w:rsidR="00C231B9">
        <w:rPr>
          <w:rFonts w:ascii="Times New Roman" w:hAnsi="Times New Roman" w:cs="Times New Roman"/>
          <w:sz w:val="24"/>
          <w:szCs w:val="24"/>
        </w:rPr>
        <w:t xml:space="preserve">  See </w:t>
      </w:r>
      <w:hyperlink w:anchor="Remnant" w:history="1">
        <w:r w:rsidR="00C231B9" w:rsidRPr="00C231B9">
          <w:rPr>
            <w:rStyle w:val="Hyperlink"/>
            <w:rFonts w:ascii="Times New Roman" w:hAnsi="Times New Roman" w:cs="Times New Roman"/>
            <w:sz w:val="24"/>
            <w:szCs w:val="24"/>
          </w:rPr>
          <w:t>Remnant</w:t>
        </w:r>
      </w:hyperlink>
      <w:r w:rsidR="00C231B9">
        <w:rPr>
          <w:rFonts w:ascii="Times New Roman" w:hAnsi="Times New Roman" w:cs="Times New Roman"/>
          <w:sz w:val="24"/>
          <w:szCs w:val="24"/>
        </w:rPr>
        <w:t>.</w:t>
      </w:r>
    </w:p>
    <w:p w:rsidR="007063CD" w:rsidRDefault="007063CD" w:rsidP="004945A1">
      <w:pPr>
        <w:pStyle w:val="ListParagraph"/>
        <w:numPr>
          <w:ilvl w:val="0"/>
          <w:numId w:val="13"/>
        </w:numPr>
        <w:rPr>
          <w:rFonts w:ascii="Times New Roman" w:hAnsi="Times New Roman" w:cs="Times New Roman"/>
          <w:sz w:val="24"/>
          <w:szCs w:val="24"/>
        </w:rPr>
      </w:pPr>
      <w:r w:rsidRPr="00B74371">
        <w:rPr>
          <w:rFonts w:ascii="Times New Roman" w:hAnsi="Times New Roman" w:cs="Times New Roman"/>
          <w:b/>
          <w:sz w:val="24"/>
          <w:szCs w:val="24"/>
        </w:rPr>
        <w:t>Future</w:t>
      </w:r>
      <w:r>
        <w:rPr>
          <w:rFonts w:ascii="Times New Roman" w:hAnsi="Times New Roman" w:cs="Times New Roman"/>
          <w:sz w:val="24"/>
          <w:szCs w:val="24"/>
        </w:rPr>
        <w:t>:  There is only one sin in the future that will be unforgivable</w:t>
      </w:r>
      <w:r w:rsidR="00D84599">
        <w:rPr>
          <w:rFonts w:ascii="Times New Roman" w:hAnsi="Times New Roman" w:cs="Times New Roman"/>
          <w:sz w:val="24"/>
          <w:szCs w:val="24"/>
        </w:rPr>
        <w:t xml:space="preserve"> and it is mentioned a total of five times (Rev 14:9, 11; 16:2; 19:20; 20:4) as a double injunction with no delimiters:  </w:t>
      </w:r>
      <w:r w:rsidR="00F66893">
        <w:rPr>
          <w:rFonts w:ascii="Times New Roman" w:hAnsi="Times New Roman" w:cs="Times New Roman"/>
          <w:sz w:val="24"/>
          <w:szCs w:val="24"/>
        </w:rPr>
        <w:t xml:space="preserve"> </w:t>
      </w:r>
      <w:r w:rsidR="00D84599">
        <w:rPr>
          <w:rFonts w:ascii="Times New Roman" w:hAnsi="Times New Roman" w:cs="Times New Roman"/>
          <w:sz w:val="24"/>
          <w:szCs w:val="24"/>
        </w:rPr>
        <w:t>One must both worship the Beast and take the mark (his name or number) on his fore</w:t>
      </w:r>
      <w:r w:rsidR="00460FA9">
        <w:rPr>
          <w:rFonts w:ascii="Times New Roman" w:hAnsi="Times New Roman" w:cs="Times New Roman"/>
          <w:sz w:val="24"/>
          <w:szCs w:val="24"/>
        </w:rPr>
        <w:t>head or hand.  Since none of the five prohibitions have a</w:t>
      </w:r>
      <w:r w:rsidR="00D84599">
        <w:rPr>
          <w:rFonts w:ascii="Times New Roman" w:hAnsi="Times New Roman" w:cs="Times New Roman"/>
          <w:sz w:val="24"/>
          <w:szCs w:val="24"/>
        </w:rPr>
        <w:t xml:space="preserve"> delimiter as in Mark 16:16, it is possible that a person could take the mark and repent or that he could worship the Beast and repent, but forgiveness will not be there for he who does both.</w:t>
      </w:r>
      <w:r w:rsidR="000A6A95">
        <w:rPr>
          <w:rFonts w:ascii="Times New Roman" w:hAnsi="Times New Roman" w:cs="Times New Roman"/>
          <w:sz w:val="24"/>
          <w:szCs w:val="24"/>
        </w:rPr>
        <w:t xml:space="preserve">  This is because the mark includ</w:t>
      </w:r>
      <w:r w:rsidR="00460FA9">
        <w:rPr>
          <w:rFonts w:ascii="Times New Roman" w:hAnsi="Times New Roman" w:cs="Times New Roman"/>
          <w:sz w:val="24"/>
          <w:szCs w:val="24"/>
        </w:rPr>
        <w:t>es a chip that prevents the recipient from going back on an</w:t>
      </w:r>
      <w:r w:rsidR="00AA2BB8">
        <w:rPr>
          <w:rFonts w:ascii="Times New Roman" w:hAnsi="Times New Roman" w:cs="Times New Roman"/>
          <w:sz w:val="24"/>
          <w:szCs w:val="24"/>
        </w:rPr>
        <w:t xml:space="preserve"> oath that</w:t>
      </w:r>
      <w:r w:rsidR="000A6A95">
        <w:rPr>
          <w:rFonts w:ascii="Times New Roman" w:hAnsi="Times New Roman" w:cs="Times New Roman"/>
          <w:sz w:val="24"/>
          <w:szCs w:val="24"/>
        </w:rPr>
        <w:t xml:space="preserve"> wa</w:t>
      </w:r>
      <w:r w:rsidR="0053761B">
        <w:rPr>
          <w:rFonts w:ascii="Times New Roman" w:hAnsi="Times New Roman" w:cs="Times New Roman"/>
          <w:sz w:val="24"/>
          <w:szCs w:val="24"/>
        </w:rPr>
        <w:t>s taken of his own free will.  The False Prophet will be a</w:t>
      </w:r>
      <w:r w:rsidR="000A6A95">
        <w:rPr>
          <w:rFonts w:ascii="Times New Roman" w:hAnsi="Times New Roman" w:cs="Times New Roman"/>
          <w:sz w:val="24"/>
          <w:szCs w:val="24"/>
        </w:rPr>
        <w:t>mazingly clever!</w:t>
      </w:r>
      <w:r w:rsidR="00D84599">
        <w:rPr>
          <w:rFonts w:ascii="Times New Roman" w:hAnsi="Times New Roman" w:cs="Times New Roman"/>
          <w:sz w:val="24"/>
          <w:szCs w:val="24"/>
        </w:rPr>
        <w:t xml:space="preserve"> </w:t>
      </w:r>
      <w:r w:rsidR="00286735">
        <w:rPr>
          <w:rFonts w:ascii="Times New Roman" w:hAnsi="Times New Roman" w:cs="Times New Roman"/>
          <w:sz w:val="24"/>
          <w:szCs w:val="24"/>
        </w:rPr>
        <w:t>I believe the significance of the number 5 here is for lost grace.</w:t>
      </w:r>
    </w:p>
    <w:p w:rsidR="00D56547" w:rsidRDefault="00A56C34" w:rsidP="00D56547">
      <w:bookmarkStart w:id="309" w:name="Singularitarianism"/>
      <w:bookmarkEnd w:id="309"/>
      <w:r w:rsidRPr="00A56C34">
        <w:rPr>
          <w:rFonts w:ascii="Times New Roman" w:hAnsi="Times New Roman" w:cs="Times New Roman"/>
          <w:b/>
          <w:sz w:val="24"/>
          <w:szCs w:val="24"/>
        </w:rPr>
        <w:t>Singularitarianism</w:t>
      </w:r>
      <w:r>
        <w:rPr>
          <w:rFonts w:ascii="Times New Roman" w:hAnsi="Times New Roman" w:cs="Times New Roman"/>
          <w:sz w:val="24"/>
          <w:szCs w:val="24"/>
        </w:rPr>
        <w:t xml:space="preserve">:  Singularitarianism is a scientific theory with religious implications.  Elements of this theory were first advanced in 1847 when </w:t>
      </w:r>
      <w:proofErr w:type="gramStart"/>
      <w:r w:rsidR="005D6E2E">
        <w:rPr>
          <w:rFonts w:ascii="Times New Roman" w:hAnsi="Times New Roman" w:cs="Times New Roman"/>
          <w:sz w:val="24"/>
          <w:szCs w:val="24"/>
        </w:rPr>
        <w:t>editor</w:t>
      </w:r>
      <w:proofErr w:type="gramEnd"/>
      <w:r w:rsidR="005D6E2E">
        <w:rPr>
          <w:rFonts w:ascii="Times New Roman" w:hAnsi="Times New Roman" w:cs="Times New Roman"/>
          <w:sz w:val="24"/>
          <w:szCs w:val="24"/>
        </w:rPr>
        <w:t xml:space="preserve"> </w:t>
      </w:r>
      <w:r>
        <w:rPr>
          <w:rFonts w:ascii="Times New Roman" w:hAnsi="Times New Roman" w:cs="Times New Roman"/>
          <w:sz w:val="24"/>
          <w:szCs w:val="24"/>
        </w:rPr>
        <w:t xml:space="preserve">R. Thornton referred to a new four function </w:t>
      </w:r>
      <w:r w:rsidR="000C0232">
        <w:rPr>
          <w:rFonts w:ascii="Times New Roman" w:hAnsi="Times New Roman" w:cs="Times New Roman"/>
          <w:sz w:val="24"/>
          <w:szCs w:val="24"/>
        </w:rPr>
        <w:t xml:space="preserve">calculator </w:t>
      </w:r>
      <w:r>
        <w:rPr>
          <w:rFonts w:ascii="Times New Roman" w:hAnsi="Times New Roman" w:cs="Times New Roman"/>
          <w:sz w:val="24"/>
          <w:szCs w:val="24"/>
        </w:rPr>
        <w:t>(+-x</w:t>
      </w:r>
      <w:r w:rsidR="00F050C7">
        <w:rPr>
          <w:rFonts w:ascii="Times New Roman" w:hAnsi="Times New Roman" w:cs="Times New Roman"/>
          <w:sz w:val="24"/>
          <w:szCs w:val="24"/>
        </w:rPr>
        <w:t xml:space="preserve">÷) by saying: Who knows that these machines when brought to greater </w:t>
      </w:r>
      <w:r w:rsidR="008713ED">
        <w:rPr>
          <w:rFonts w:ascii="Times New Roman" w:hAnsi="Times New Roman" w:cs="Times New Roman"/>
          <w:sz w:val="24"/>
          <w:szCs w:val="24"/>
        </w:rPr>
        <w:t>perfection</w:t>
      </w:r>
      <w:r w:rsidR="00F050C7">
        <w:rPr>
          <w:rFonts w:ascii="Times New Roman" w:hAnsi="Times New Roman" w:cs="Times New Roman"/>
          <w:sz w:val="24"/>
          <w:szCs w:val="24"/>
        </w:rPr>
        <w:t xml:space="preserve"> may not think of a plan to remedy all of their own defects and then grind out ideas beyond the ken of mortal minds! </w:t>
      </w:r>
      <w:r w:rsidR="008713ED">
        <w:rPr>
          <w:rFonts w:ascii="Times New Roman" w:hAnsi="Times New Roman" w:cs="Times New Roman"/>
          <w:sz w:val="24"/>
          <w:szCs w:val="24"/>
        </w:rPr>
        <w:t xml:space="preserve"> Expanding on this theme,</w:t>
      </w:r>
      <w:r w:rsidR="00F050C7">
        <w:rPr>
          <w:rFonts w:ascii="Times New Roman" w:hAnsi="Times New Roman" w:cs="Times New Roman"/>
          <w:sz w:val="24"/>
          <w:szCs w:val="24"/>
        </w:rPr>
        <w:t xml:space="preserve"> </w:t>
      </w:r>
      <w:r w:rsidR="005D6E2E">
        <w:rPr>
          <w:rFonts w:ascii="Times New Roman" w:hAnsi="Times New Roman" w:cs="Times New Roman"/>
          <w:sz w:val="24"/>
          <w:szCs w:val="24"/>
        </w:rPr>
        <w:t xml:space="preserve">British mathematician </w:t>
      </w:r>
      <w:r w:rsidR="00F050C7">
        <w:rPr>
          <w:rFonts w:ascii="Times New Roman" w:hAnsi="Times New Roman" w:cs="Times New Roman"/>
          <w:sz w:val="24"/>
          <w:szCs w:val="24"/>
        </w:rPr>
        <w:t xml:space="preserve">I.J. Good questioned in 1965 that if machines could surpass human intellect, they could improve their own designs…and augment themselves into far greater intelligences.  In 1993, author Vernor Vinge stated that within 30 years we will have the technological means to create superhuman intelligence.  </w:t>
      </w:r>
      <w:r w:rsidR="008713ED">
        <w:rPr>
          <w:rFonts w:ascii="Times New Roman" w:hAnsi="Times New Roman" w:cs="Times New Roman"/>
          <w:sz w:val="24"/>
          <w:szCs w:val="24"/>
        </w:rPr>
        <w:t xml:space="preserve">Finally we have </w:t>
      </w:r>
      <w:r w:rsidR="00D56547">
        <w:rPr>
          <w:rFonts w:ascii="Times New Roman" w:hAnsi="Times New Roman" w:cs="Times New Roman"/>
          <w:sz w:val="24"/>
          <w:szCs w:val="24"/>
        </w:rPr>
        <w:t xml:space="preserve">futurist </w:t>
      </w:r>
      <w:r w:rsidR="008713ED">
        <w:rPr>
          <w:rFonts w:ascii="Times New Roman" w:hAnsi="Times New Roman" w:cs="Times New Roman"/>
          <w:sz w:val="24"/>
          <w:szCs w:val="24"/>
        </w:rPr>
        <w:t>Ray Kurzweil (1948</w:t>
      </w:r>
      <w:proofErr w:type="gramStart"/>
      <w:r w:rsidR="008713ED">
        <w:rPr>
          <w:rFonts w:ascii="Times New Roman" w:hAnsi="Times New Roman" w:cs="Times New Roman"/>
          <w:sz w:val="24"/>
          <w:szCs w:val="24"/>
        </w:rPr>
        <w:t>-)</w:t>
      </w:r>
      <w:proofErr w:type="gramEnd"/>
      <w:r w:rsidR="008713ED">
        <w:rPr>
          <w:rFonts w:ascii="Times New Roman" w:hAnsi="Times New Roman" w:cs="Times New Roman"/>
          <w:sz w:val="24"/>
          <w:szCs w:val="24"/>
        </w:rPr>
        <w:t xml:space="preserve"> who predicted that after the human brain is reverse engineered in 2025, the exponential growth of computational speed will make artificial intelligence (AI) equal to humans in 2030 and will reach an AI Singularity in 2045.</w:t>
      </w:r>
      <w:r w:rsidR="00FF07E5">
        <w:rPr>
          <w:rFonts w:ascii="Times New Roman" w:hAnsi="Times New Roman" w:cs="Times New Roman"/>
          <w:sz w:val="24"/>
          <w:szCs w:val="24"/>
        </w:rPr>
        <w:t xml:space="preserve">  After the </w:t>
      </w:r>
      <w:r w:rsidR="001A2B4C">
        <w:rPr>
          <w:rFonts w:ascii="Times New Roman" w:hAnsi="Times New Roman" w:cs="Times New Roman"/>
          <w:sz w:val="24"/>
          <w:szCs w:val="24"/>
        </w:rPr>
        <w:t>“</w:t>
      </w:r>
      <w:r w:rsidR="00FF07E5">
        <w:rPr>
          <w:rFonts w:ascii="Times New Roman" w:hAnsi="Times New Roman" w:cs="Times New Roman"/>
          <w:sz w:val="24"/>
          <w:szCs w:val="24"/>
        </w:rPr>
        <w:t>technological singularity</w:t>
      </w:r>
      <w:r w:rsidR="001A2B4C">
        <w:rPr>
          <w:rFonts w:ascii="Times New Roman" w:hAnsi="Times New Roman" w:cs="Times New Roman"/>
          <w:sz w:val="24"/>
          <w:szCs w:val="24"/>
        </w:rPr>
        <w:t>”</w:t>
      </w:r>
      <w:r w:rsidR="00FF07E5">
        <w:rPr>
          <w:rFonts w:ascii="Times New Roman" w:hAnsi="Times New Roman" w:cs="Times New Roman"/>
          <w:sz w:val="24"/>
          <w:szCs w:val="24"/>
        </w:rPr>
        <w:t xml:space="preserve">, there will be no distinction between man and machine.  By genetic manipulation and </w:t>
      </w:r>
      <w:r w:rsidR="001A2B4C">
        <w:rPr>
          <w:rFonts w:ascii="Times New Roman" w:hAnsi="Times New Roman" w:cs="Times New Roman"/>
          <w:sz w:val="24"/>
          <w:szCs w:val="24"/>
        </w:rPr>
        <w:t>“</w:t>
      </w:r>
      <w:r w:rsidR="00FF07E5">
        <w:rPr>
          <w:rFonts w:ascii="Times New Roman" w:hAnsi="Times New Roman" w:cs="Times New Roman"/>
          <w:sz w:val="24"/>
          <w:szCs w:val="24"/>
        </w:rPr>
        <w:t>strong AI</w:t>
      </w:r>
      <w:r w:rsidR="001A2B4C">
        <w:rPr>
          <w:rFonts w:ascii="Times New Roman" w:hAnsi="Times New Roman" w:cs="Times New Roman"/>
          <w:sz w:val="24"/>
          <w:szCs w:val="24"/>
        </w:rPr>
        <w:t>” an effective glorified body could</w:t>
      </w:r>
      <w:r w:rsidR="00FF07E5">
        <w:rPr>
          <w:rFonts w:ascii="Times New Roman" w:hAnsi="Times New Roman" w:cs="Times New Roman"/>
          <w:sz w:val="24"/>
          <w:szCs w:val="24"/>
        </w:rPr>
        <w:t xml:space="preserve"> be created with immortality.  Essentially, man or man’s </w:t>
      </w:r>
      <w:proofErr w:type="gramStart"/>
      <w:r w:rsidR="00FF07E5">
        <w:rPr>
          <w:rFonts w:ascii="Times New Roman" w:hAnsi="Times New Roman" w:cs="Times New Roman"/>
          <w:sz w:val="24"/>
          <w:szCs w:val="24"/>
        </w:rPr>
        <w:t>machines,</w:t>
      </w:r>
      <w:proofErr w:type="gramEnd"/>
      <w:r w:rsidR="00FF07E5">
        <w:rPr>
          <w:rFonts w:ascii="Times New Roman" w:hAnsi="Times New Roman" w:cs="Times New Roman"/>
          <w:sz w:val="24"/>
          <w:szCs w:val="24"/>
        </w:rPr>
        <w:t xml:space="preserve"> will create their own </w:t>
      </w:r>
      <w:r w:rsidR="005E7F88">
        <w:rPr>
          <w:rFonts w:ascii="Times New Roman" w:hAnsi="Times New Roman" w:cs="Times New Roman"/>
          <w:sz w:val="24"/>
          <w:szCs w:val="24"/>
        </w:rPr>
        <w:t xml:space="preserve">secular </w:t>
      </w:r>
      <w:r w:rsidR="00FF07E5">
        <w:rPr>
          <w:rFonts w:ascii="Times New Roman" w:hAnsi="Times New Roman" w:cs="Times New Roman"/>
          <w:sz w:val="24"/>
          <w:szCs w:val="24"/>
        </w:rPr>
        <w:t>Rapture.  If the speculation is correct, then the Second Coming would have to occur before the human gene pool is once again polluted as it was before the Flood.</w:t>
      </w:r>
      <w:r w:rsidR="00D022FB">
        <w:rPr>
          <w:rFonts w:ascii="Times New Roman" w:hAnsi="Times New Roman" w:cs="Times New Roman"/>
          <w:sz w:val="24"/>
          <w:szCs w:val="24"/>
        </w:rPr>
        <w:t xml:space="preserve">  The people who believe this are</w:t>
      </w:r>
      <w:r w:rsidR="00D56547">
        <w:rPr>
          <w:rFonts w:ascii="Times New Roman" w:hAnsi="Times New Roman" w:cs="Times New Roman"/>
          <w:sz w:val="24"/>
          <w:szCs w:val="24"/>
        </w:rPr>
        <w:t xml:space="preserve"> so buzzed by the theoretical implications that they have formed a movement or subculture and call themselves Singularitarians according to Lev Grossman who wrote th</w:t>
      </w:r>
      <w:r w:rsidR="005E7F88">
        <w:rPr>
          <w:rFonts w:ascii="Times New Roman" w:hAnsi="Times New Roman" w:cs="Times New Roman"/>
          <w:sz w:val="24"/>
          <w:szCs w:val="24"/>
        </w:rPr>
        <w:t>e article in 10 February 2011 for</w:t>
      </w:r>
      <w:r w:rsidR="00D56547">
        <w:rPr>
          <w:rFonts w:ascii="Times New Roman" w:hAnsi="Times New Roman" w:cs="Times New Roman"/>
          <w:sz w:val="24"/>
          <w:szCs w:val="24"/>
        </w:rPr>
        <w:t xml:space="preserve"> Time Magazine (</w:t>
      </w:r>
      <w:hyperlink r:id="rId28" w:anchor="ixzz1Lv11uOU8" w:history="1">
        <w:r w:rsidR="00D56547">
          <w:rPr>
            <w:rStyle w:val="Hyperlink"/>
            <w:color w:val="003399"/>
          </w:rPr>
          <w:t>http://www.time.com/time/health/article/0,8599,2048138,00.html#ixzz1Lv11uOU8</w:t>
        </w:r>
      </w:hyperlink>
      <w:r w:rsidR="00D56547">
        <w:rPr>
          <w:color w:val="000000"/>
        </w:rPr>
        <w:t>).</w:t>
      </w:r>
    </w:p>
    <w:p w:rsidR="001A20A2" w:rsidRDefault="001A20A2" w:rsidP="00D56547">
      <w:pPr>
        <w:rPr>
          <w:rFonts w:ascii="Times New Roman" w:hAnsi="Times New Roman" w:cs="Times New Roman"/>
          <w:color w:val="000000"/>
          <w:sz w:val="24"/>
          <w:szCs w:val="24"/>
        </w:rPr>
      </w:pPr>
      <w:r>
        <w:rPr>
          <w:rFonts w:ascii="Times New Roman" w:hAnsi="Times New Roman" w:cs="Times New Roman"/>
          <w:color w:val="000000"/>
          <w:sz w:val="24"/>
          <w:szCs w:val="24"/>
        </w:rPr>
        <w:t xml:space="preserve">Some theorize that the Biblical verse: </w:t>
      </w:r>
      <w:r w:rsidRPr="005F3F1D">
        <w:rPr>
          <w:rFonts w:ascii="Times New Roman" w:hAnsi="Times New Roman" w:cs="Times New Roman"/>
          <w:i/>
          <w:color w:val="000000"/>
          <w:sz w:val="24"/>
          <w:szCs w:val="24"/>
        </w:rPr>
        <w:t>And Cush begat Nimrod: he began to be a mighty one (gibbowr) on the Earth</w:t>
      </w:r>
      <w:r>
        <w:rPr>
          <w:rFonts w:ascii="Times New Roman" w:hAnsi="Times New Roman" w:cs="Times New Roman"/>
          <w:color w:val="000000"/>
          <w:sz w:val="24"/>
          <w:szCs w:val="24"/>
        </w:rPr>
        <w:t xml:space="preserve"> (Ge 10:8 KJV, ASV)</w:t>
      </w:r>
      <w:r w:rsidR="002F2398">
        <w:rPr>
          <w:rFonts w:ascii="Times New Roman" w:hAnsi="Times New Roman" w:cs="Times New Roman"/>
          <w:color w:val="000000"/>
          <w:sz w:val="24"/>
          <w:szCs w:val="24"/>
        </w:rPr>
        <w:t xml:space="preserve"> shows that the mighty one developed over time</w:t>
      </w:r>
      <w:r>
        <w:rPr>
          <w:rFonts w:ascii="Times New Roman" w:hAnsi="Times New Roman" w:cs="Times New Roman"/>
          <w:color w:val="000000"/>
          <w:sz w:val="24"/>
          <w:szCs w:val="24"/>
        </w:rPr>
        <w:t>.  Scientifically, when single-stranded RNA is injected into a body, double-stranded DNA cop</w:t>
      </w:r>
      <w:r w:rsidR="005F3F1D">
        <w:rPr>
          <w:rFonts w:ascii="Times New Roman" w:hAnsi="Times New Roman" w:cs="Times New Roman"/>
          <w:color w:val="000000"/>
          <w:sz w:val="24"/>
          <w:szCs w:val="24"/>
        </w:rPr>
        <w:t>ies are made, which incorporate</w:t>
      </w:r>
      <w:r>
        <w:rPr>
          <w:rFonts w:ascii="Times New Roman" w:hAnsi="Times New Roman" w:cs="Times New Roman"/>
          <w:color w:val="000000"/>
          <w:sz w:val="24"/>
          <w:szCs w:val="24"/>
        </w:rPr>
        <w:t xml:space="preserve"> themselves into the host chromosome</w:t>
      </w:r>
      <w:r w:rsidR="005F3F1D">
        <w:rPr>
          <w:rFonts w:ascii="Times New Roman" w:hAnsi="Times New Roman" w:cs="Times New Roman"/>
          <w:color w:val="000000"/>
          <w:sz w:val="24"/>
          <w:szCs w:val="24"/>
        </w:rPr>
        <w:t>s</w:t>
      </w:r>
      <w:r>
        <w:rPr>
          <w:rFonts w:ascii="Times New Roman" w:hAnsi="Times New Roman" w:cs="Times New Roman"/>
          <w:color w:val="000000"/>
          <w:sz w:val="24"/>
          <w:szCs w:val="24"/>
        </w:rPr>
        <w:t xml:space="preserve"> creating a fake gene</w:t>
      </w:r>
      <w:r w:rsidR="005F3F1D">
        <w:rPr>
          <w:rFonts w:ascii="Times New Roman" w:hAnsi="Times New Roman" w:cs="Times New Roman"/>
          <w:color w:val="000000"/>
          <w:sz w:val="24"/>
          <w:szCs w:val="24"/>
        </w:rPr>
        <w:t>s which then copy themselves</w:t>
      </w:r>
      <w:r>
        <w:rPr>
          <w:rFonts w:ascii="Times New Roman" w:hAnsi="Times New Roman" w:cs="Times New Roman"/>
          <w:color w:val="000000"/>
          <w:sz w:val="24"/>
          <w:szCs w:val="24"/>
        </w:rPr>
        <w:t xml:space="preserve">.  This could be a process for transmuting a normal human into a </w:t>
      </w:r>
      <w:r w:rsidRPr="005F3F1D">
        <w:rPr>
          <w:rFonts w:ascii="Times New Roman" w:hAnsi="Times New Roman" w:cs="Times New Roman"/>
          <w:i/>
          <w:color w:val="000000"/>
          <w:sz w:val="24"/>
          <w:szCs w:val="24"/>
        </w:rPr>
        <w:t>gibbowr</w:t>
      </w:r>
      <w:r>
        <w:rPr>
          <w:rFonts w:ascii="Times New Roman" w:hAnsi="Times New Roman" w:cs="Times New Roman"/>
          <w:color w:val="000000"/>
          <w:sz w:val="24"/>
          <w:szCs w:val="24"/>
        </w:rPr>
        <w:t xml:space="preserve"> or mighty man.</w:t>
      </w:r>
      <w:r w:rsidR="005F3F1D">
        <w:rPr>
          <w:rFonts w:ascii="Times New Roman" w:hAnsi="Times New Roman" w:cs="Times New Roman"/>
          <w:color w:val="000000"/>
          <w:sz w:val="24"/>
          <w:szCs w:val="24"/>
        </w:rPr>
        <w:t xml:space="preserve">  When </w:t>
      </w:r>
      <w:r w:rsidR="00352410">
        <w:rPr>
          <w:rFonts w:ascii="Times New Roman" w:hAnsi="Times New Roman" w:cs="Times New Roman"/>
          <w:color w:val="000000"/>
          <w:sz w:val="24"/>
          <w:szCs w:val="24"/>
        </w:rPr>
        <w:t xml:space="preserve">transgenics is combined with strong AI, </w:t>
      </w:r>
      <w:r w:rsidR="00344CD7">
        <w:rPr>
          <w:rFonts w:ascii="Times New Roman" w:hAnsi="Times New Roman" w:cs="Times New Roman"/>
          <w:color w:val="000000"/>
          <w:sz w:val="24"/>
          <w:szCs w:val="24"/>
        </w:rPr>
        <w:t xml:space="preserve">transhumans or </w:t>
      </w:r>
      <w:r w:rsidR="00344CD7" w:rsidRPr="00344CD7">
        <w:rPr>
          <w:rFonts w:ascii="Times New Roman" w:hAnsi="Times New Roman" w:cs="Times New Roman"/>
          <w:i/>
          <w:color w:val="000000"/>
          <w:sz w:val="24"/>
          <w:szCs w:val="24"/>
        </w:rPr>
        <w:t>gibborim</w:t>
      </w:r>
      <w:r w:rsidR="00344CD7">
        <w:rPr>
          <w:rFonts w:ascii="Times New Roman" w:hAnsi="Times New Roman" w:cs="Times New Roman"/>
          <w:color w:val="000000"/>
          <w:sz w:val="24"/>
          <w:szCs w:val="24"/>
        </w:rPr>
        <w:t xml:space="preserve"> can be created.  The singularity point will have been reached and the age of post humanism will have begun.</w:t>
      </w:r>
      <w:r w:rsidR="001B3C23">
        <w:rPr>
          <w:rFonts w:ascii="Times New Roman" w:hAnsi="Times New Roman" w:cs="Times New Roman"/>
          <w:color w:val="000000"/>
          <w:sz w:val="24"/>
          <w:szCs w:val="24"/>
        </w:rPr>
        <w:t xml:space="preserve">  Initially the post human will have the choice of being a surrogate or an avatar.  As a </w:t>
      </w:r>
      <w:r w:rsidR="001B3C23">
        <w:rPr>
          <w:rFonts w:ascii="Times New Roman" w:hAnsi="Times New Roman" w:cs="Times New Roman"/>
          <w:color w:val="000000"/>
          <w:sz w:val="24"/>
          <w:szCs w:val="24"/>
        </w:rPr>
        <w:lastRenderedPageBreak/>
        <w:t xml:space="preserve">surrogate, he will remain in his aging body, but be able to act in another superhuman body which has all the traits he desires.  His brain will record everything the superhuman body feels and senses.  He will be one with this body.  As an avatar, </w:t>
      </w:r>
      <w:r w:rsidR="007C0A16">
        <w:rPr>
          <w:rFonts w:ascii="Times New Roman" w:hAnsi="Times New Roman" w:cs="Times New Roman"/>
          <w:color w:val="000000"/>
          <w:sz w:val="24"/>
          <w:szCs w:val="24"/>
        </w:rPr>
        <w:t>one could abandon one’s body permanently by undergoing a brain operation that duplicates each neuron of our brain with a transistor into the brain of an immortal robot.  This new brain can now be transferred into other robot bodies.  Since it is computer controlled, we become part of a computer program forever.  Such is our new destiny in cyberspace.</w:t>
      </w:r>
    </w:p>
    <w:p w:rsidR="00757A10" w:rsidRDefault="00757A10" w:rsidP="00D56547">
      <w:pPr>
        <w:rPr>
          <w:rFonts w:ascii="Times New Roman" w:hAnsi="Times New Roman" w:cs="Times New Roman"/>
          <w:color w:val="000000"/>
          <w:sz w:val="24"/>
          <w:szCs w:val="24"/>
        </w:rPr>
      </w:pPr>
      <w:r>
        <w:rPr>
          <w:rFonts w:ascii="Times New Roman" w:hAnsi="Times New Roman" w:cs="Times New Roman"/>
          <w:color w:val="000000"/>
          <w:sz w:val="24"/>
          <w:szCs w:val="24"/>
        </w:rPr>
        <w:t xml:space="preserve">Another avatar concept proposed by Benjamin Crème is that a soon-to-be-discovered energy called the Technology of Light be used to rejuvenate a decaying organ by transmitting genetic information for cellular regrowth.  Theoretically the entire body could be made over to either your younger self or a genetically enhanced </w:t>
      </w:r>
      <w:r w:rsidRPr="00757A10">
        <w:rPr>
          <w:rFonts w:ascii="Times New Roman" w:hAnsi="Times New Roman" w:cs="Times New Roman"/>
          <w:i/>
          <w:color w:val="000000"/>
          <w:sz w:val="24"/>
          <w:szCs w:val="24"/>
        </w:rPr>
        <w:t>gibbowr</w:t>
      </w:r>
      <w:r>
        <w:rPr>
          <w:rFonts w:ascii="Times New Roman" w:hAnsi="Times New Roman" w:cs="Times New Roman"/>
          <w:color w:val="000000"/>
          <w:sz w:val="24"/>
          <w:szCs w:val="24"/>
        </w:rPr>
        <w:t>.  Man would become immortal and have his glorified body.  Leading physicist, Michio Kaku (b 1947)</w:t>
      </w:r>
      <w:r w:rsidR="000F388D">
        <w:rPr>
          <w:rFonts w:ascii="Times New Roman" w:hAnsi="Times New Roman" w:cs="Times New Roman"/>
          <w:color w:val="000000"/>
          <w:sz w:val="24"/>
          <w:szCs w:val="24"/>
        </w:rPr>
        <w:t xml:space="preserve"> claims that a Type II civilization will become immortal because nothing known to science could destroy it.  [A Type I civilization expends exp 17 watts, Type II exp 27 watts, and Type III exp 37 watts.]  Dr. Kaku wonders if our destiny is to attain the power of gods by the end of the century.  </w:t>
      </w:r>
      <w:r w:rsidR="00222CCC">
        <w:rPr>
          <w:rFonts w:ascii="Times New Roman" w:hAnsi="Times New Roman" w:cs="Times New Roman"/>
          <w:color w:val="000000"/>
          <w:sz w:val="24"/>
          <w:szCs w:val="24"/>
        </w:rPr>
        <w:t xml:space="preserve">Since Kaku is the spokesman for many of today’s scientists and has, in fact, interviewed 300 </w:t>
      </w:r>
      <w:r w:rsidR="00ED3926">
        <w:rPr>
          <w:rFonts w:ascii="Times New Roman" w:hAnsi="Times New Roman" w:cs="Times New Roman"/>
          <w:color w:val="000000"/>
          <w:sz w:val="24"/>
          <w:szCs w:val="24"/>
        </w:rPr>
        <w:t xml:space="preserve">of these brilliant people </w:t>
      </w:r>
      <w:r w:rsidR="00222CCC">
        <w:rPr>
          <w:rFonts w:ascii="Times New Roman" w:hAnsi="Times New Roman" w:cs="Times New Roman"/>
          <w:color w:val="000000"/>
          <w:sz w:val="24"/>
          <w:szCs w:val="24"/>
        </w:rPr>
        <w:t>for his latest book, we can see that m</w:t>
      </w:r>
      <w:r w:rsidR="000F388D">
        <w:rPr>
          <w:rFonts w:ascii="Times New Roman" w:hAnsi="Times New Roman" w:cs="Times New Roman"/>
          <w:color w:val="000000"/>
          <w:sz w:val="24"/>
          <w:szCs w:val="24"/>
        </w:rPr>
        <w:t>ankind is on the brink of shedding any need for the Creator.</w:t>
      </w:r>
    </w:p>
    <w:p w:rsidR="00195348" w:rsidRDefault="00195348" w:rsidP="00D56547">
      <w:pPr>
        <w:rPr>
          <w:rFonts w:ascii="Times New Roman" w:hAnsi="Times New Roman" w:cs="Times New Roman"/>
          <w:color w:val="000000"/>
          <w:sz w:val="24"/>
          <w:szCs w:val="24"/>
        </w:rPr>
      </w:pPr>
      <w:r>
        <w:rPr>
          <w:rFonts w:ascii="Times New Roman" w:hAnsi="Times New Roman" w:cs="Times New Roman"/>
          <w:color w:val="000000"/>
          <w:sz w:val="24"/>
          <w:szCs w:val="24"/>
        </w:rPr>
        <w:t xml:space="preserve">Not all non-Christian scientists believe in tinkering with our humanism.  </w:t>
      </w:r>
      <w:r w:rsidR="00F92C5C">
        <w:rPr>
          <w:rFonts w:ascii="Times New Roman" w:hAnsi="Times New Roman" w:cs="Times New Roman"/>
          <w:color w:val="000000"/>
          <w:sz w:val="24"/>
          <w:szCs w:val="24"/>
        </w:rPr>
        <w:t xml:space="preserve">Pulitzer Prize winner </w:t>
      </w:r>
      <w:r>
        <w:rPr>
          <w:rFonts w:ascii="Times New Roman" w:hAnsi="Times New Roman" w:cs="Times New Roman"/>
          <w:color w:val="000000"/>
          <w:sz w:val="24"/>
          <w:szCs w:val="24"/>
        </w:rPr>
        <w:t xml:space="preserve">Douglas Hofstadter </w:t>
      </w:r>
      <w:r w:rsidR="00F92C5C">
        <w:rPr>
          <w:rFonts w:ascii="Times New Roman" w:hAnsi="Times New Roman" w:cs="Times New Roman"/>
          <w:color w:val="000000"/>
          <w:sz w:val="24"/>
          <w:szCs w:val="24"/>
        </w:rPr>
        <w:t xml:space="preserve">(author of </w:t>
      </w:r>
      <w:r w:rsidR="00F92C5C" w:rsidRPr="00F92C5C">
        <w:rPr>
          <w:rFonts w:ascii="Times New Roman" w:hAnsi="Times New Roman" w:cs="Times New Roman"/>
          <w:i/>
          <w:color w:val="000000"/>
          <w:sz w:val="24"/>
          <w:szCs w:val="24"/>
        </w:rPr>
        <w:t xml:space="preserve">Goedel, Escher, </w:t>
      </w:r>
      <w:proofErr w:type="gramStart"/>
      <w:r w:rsidR="00F92C5C" w:rsidRPr="00F92C5C">
        <w:rPr>
          <w:rFonts w:ascii="Times New Roman" w:hAnsi="Times New Roman" w:cs="Times New Roman"/>
          <w:i/>
          <w:color w:val="000000"/>
          <w:sz w:val="24"/>
          <w:szCs w:val="24"/>
        </w:rPr>
        <w:t>Bach</w:t>
      </w:r>
      <w:proofErr w:type="gramEnd"/>
      <w:r w:rsidR="00F92C5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has said according to Michio Kaku: It’s as if you took a lot of dog food and some dog excrement and blended it all up so that you can’t possible figure out what’s good or bad.  It’s an intimate mixture of rubbish and good ideas, and it’s very hard to disentangle the two, because these are smart people; they’re not stupid.  </w:t>
      </w:r>
      <w:proofErr w:type="gramStart"/>
      <w:r>
        <w:rPr>
          <w:rFonts w:ascii="Times New Roman" w:hAnsi="Times New Roman" w:cs="Times New Roman"/>
          <w:color w:val="000000"/>
          <w:sz w:val="24"/>
          <w:szCs w:val="24"/>
        </w:rPr>
        <w:t>[</w:t>
      </w:r>
      <w:r w:rsidRPr="00195348">
        <w:rPr>
          <w:rFonts w:ascii="Times New Roman" w:hAnsi="Times New Roman" w:cs="Times New Roman"/>
          <w:i/>
          <w:color w:val="000000"/>
          <w:sz w:val="24"/>
          <w:szCs w:val="24"/>
        </w:rPr>
        <w:t>Physics of the Future</w:t>
      </w:r>
      <w:r>
        <w:rPr>
          <w:rFonts w:ascii="Times New Roman" w:hAnsi="Times New Roman" w:cs="Times New Roman"/>
          <w:color w:val="000000"/>
          <w:sz w:val="24"/>
          <w:szCs w:val="24"/>
        </w:rPr>
        <w:t xml:space="preserve"> by M. Kaku, Doubleday, 2011</w:t>
      </w:r>
      <w:r w:rsidR="000E64C1">
        <w:rPr>
          <w:rFonts w:ascii="Times New Roman" w:hAnsi="Times New Roman" w:cs="Times New Roman"/>
          <w:color w:val="000000"/>
          <w:sz w:val="24"/>
          <w:szCs w:val="24"/>
        </w:rPr>
        <w:t>.]</w:t>
      </w:r>
      <w:proofErr w:type="gramEnd"/>
      <w:r w:rsidR="000E64C1">
        <w:rPr>
          <w:rFonts w:ascii="Times New Roman" w:hAnsi="Times New Roman" w:cs="Times New Roman"/>
          <w:color w:val="000000"/>
          <w:sz w:val="24"/>
          <w:szCs w:val="24"/>
        </w:rPr>
        <w:t xml:space="preserve">  On the other hand, there are those like Gerald Sussman who </w:t>
      </w:r>
      <w:r w:rsidR="00F92C5C">
        <w:rPr>
          <w:rFonts w:ascii="Times New Roman" w:hAnsi="Times New Roman" w:cs="Times New Roman"/>
          <w:color w:val="000000"/>
          <w:sz w:val="24"/>
          <w:szCs w:val="24"/>
        </w:rPr>
        <w:t>bemoan</w:t>
      </w:r>
      <w:r w:rsidR="000E64C1">
        <w:rPr>
          <w:rFonts w:ascii="Times New Roman" w:hAnsi="Times New Roman" w:cs="Times New Roman"/>
          <w:color w:val="000000"/>
          <w:sz w:val="24"/>
          <w:szCs w:val="24"/>
        </w:rPr>
        <w:t xml:space="preserve"> the fact that we are in the last generation to die.</w:t>
      </w:r>
    </w:p>
    <w:p w:rsidR="00D022FB" w:rsidRDefault="008B06D0" w:rsidP="00A56C34">
      <w:pPr>
        <w:rPr>
          <w:rFonts w:ascii="Times New Roman" w:hAnsi="Times New Roman" w:cs="Times New Roman"/>
          <w:sz w:val="24"/>
          <w:szCs w:val="24"/>
        </w:rPr>
      </w:pPr>
      <w:r>
        <w:rPr>
          <w:rFonts w:ascii="Times New Roman" w:hAnsi="Times New Roman" w:cs="Times New Roman"/>
          <w:color w:val="000000"/>
          <w:sz w:val="24"/>
          <w:szCs w:val="24"/>
        </w:rPr>
        <w:t>Evolution</w:t>
      </w:r>
      <w:r w:rsidR="008D76D4">
        <w:rPr>
          <w:rFonts w:ascii="Times New Roman" w:hAnsi="Times New Roman" w:cs="Times New Roman"/>
          <w:color w:val="000000"/>
          <w:sz w:val="24"/>
          <w:szCs w:val="24"/>
        </w:rPr>
        <w:t xml:space="preserve"> even though it has never been proven in the laboratory</w:t>
      </w:r>
      <w:r>
        <w:rPr>
          <w:rFonts w:ascii="Times New Roman" w:hAnsi="Times New Roman" w:cs="Times New Roman"/>
          <w:color w:val="000000"/>
          <w:sz w:val="24"/>
          <w:szCs w:val="24"/>
        </w:rPr>
        <w:t xml:space="preserve">, </w:t>
      </w:r>
      <w:r w:rsidR="008D76D4">
        <w:rPr>
          <w:rFonts w:ascii="Times New Roman" w:hAnsi="Times New Roman" w:cs="Times New Roman"/>
          <w:color w:val="000000"/>
          <w:sz w:val="24"/>
          <w:szCs w:val="24"/>
        </w:rPr>
        <w:t xml:space="preserve">has been adapted by enemies of the Lord to show that there is a “logical” path to development of the cosmos not requiring an act of God in Creation.  </w:t>
      </w:r>
      <w:r w:rsidR="00D56547">
        <w:rPr>
          <w:rFonts w:ascii="Times New Roman" w:hAnsi="Times New Roman" w:cs="Times New Roman"/>
          <w:sz w:val="24"/>
          <w:szCs w:val="24"/>
        </w:rPr>
        <w:t xml:space="preserve">Seed AI </w:t>
      </w:r>
      <w:r w:rsidR="008D76D4">
        <w:rPr>
          <w:rFonts w:ascii="Times New Roman" w:hAnsi="Times New Roman" w:cs="Times New Roman"/>
          <w:sz w:val="24"/>
          <w:szCs w:val="24"/>
        </w:rPr>
        <w:t xml:space="preserve">also </w:t>
      </w:r>
      <w:r w:rsidR="00D56547">
        <w:rPr>
          <w:rFonts w:ascii="Times New Roman" w:hAnsi="Times New Roman" w:cs="Times New Roman"/>
          <w:sz w:val="24"/>
          <w:szCs w:val="24"/>
        </w:rPr>
        <w:t xml:space="preserve">has </w:t>
      </w:r>
      <w:r>
        <w:rPr>
          <w:rFonts w:ascii="Times New Roman" w:hAnsi="Times New Roman" w:cs="Times New Roman"/>
          <w:sz w:val="24"/>
          <w:szCs w:val="24"/>
        </w:rPr>
        <w:t xml:space="preserve">not yet </w:t>
      </w:r>
      <w:r w:rsidR="00D56547">
        <w:rPr>
          <w:rFonts w:ascii="Times New Roman" w:hAnsi="Times New Roman" w:cs="Times New Roman"/>
          <w:sz w:val="24"/>
          <w:szCs w:val="24"/>
        </w:rPr>
        <w:t>been proven</w:t>
      </w:r>
      <w:r>
        <w:rPr>
          <w:rFonts w:ascii="Times New Roman" w:hAnsi="Times New Roman" w:cs="Times New Roman"/>
          <w:sz w:val="24"/>
          <w:szCs w:val="24"/>
        </w:rPr>
        <w:t xml:space="preserve"> in the laboratory</w:t>
      </w:r>
      <w:r w:rsidR="008D76D4">
        <w:rPr>
          <w:rFonts w:ascii="Times New Roman" w:hAnsi="Times New Roman" w:cs="Times New Roman"/>
          <w:sz w:val="24"/>
          <w:szCs w:val="24"/>
        </w:rPr>
        <w:t>, but is being used to show that all those things promised to God’s children (immortality with a glorified body), can be achieved technologically</w:t>
      </w:r>
      <w:r w:rsidR="00084464">
        <w:rPr>
          <w:rFonts w:ascii="Times New Roman" w:hAnsi="Times New Roman" w:cs="Times New Roman"/>
          <w:sz w:val="24"/>
          <w:szCs w:val="24"/>
        </w:rPr>
        <w:t xml:space="preserve"> and that our ultimate purpose in life is other than to glorify God</w:t>
      </w:r>
      <w:r>
        <w:rPr>
          <w:rFonts w:ascii="Times New Roman" w:hAnsi="Times New Roman" w:cs="Times New Roman"/>
          <w:sz w:val="24"/>
          <w:szCs w:val="24"/>
        </w:rPr>
        <w:t>.  According to Wikipedia, Seed AI is a “hypothesized type of strong artificial intelligence capable or recursive self-improvement”.  And even if this were discovered, then could that recursive self-improvement be made “strong” or robust in the sense that it applied to all areas of life and not just playing chess as an example.  Maybe machines can be made to think in the human sense</w:t>
      </w:r>
      <w:r w:rsidR="00797CFC">
        <w:rPr>
          <w:rFonts w:ascii="Times New Roman" w:hAnsi="Times New Roman" w:cs="Times New Roman"/>
          <w:sz w:val="24"/>
          <w:szCs w:val="24"/>
        </w:rPr>
        <w:t>,</w:t>
      </w:r>
      <w:r>
        <w:rPr>
          <w:rFonts w:ascii="Times New Roman" w:hAnsi="Times New Roman" w:cs="Times New Roman"/>
          <w:sz w:val="24"/>
          <w:szCs w:val="24"/>
        </w:rPr>
        <w:t xml:space="preserve"> after all animals can certainly think.</w:t>
      </w:r>
      <w:r w:rsidR="00797CFC">
        <w:rPr>
          <w:rFonts w:ascii="Times New Roman" w:hAnsi="Times New Roman" w:cs="Times New Roman"/>
          <w:sz w:val="24"/>
          <w:szCs w:val="24"/>
        </w:rPr>
        <w:t xml:space="preserve">  Then again, even our most creative inventors need nature’s laboratory to theorize.  So maybe someday, Seed AI will grow within nature’s laboratory.  If true, then God will intervene to restore balance to His creation</w:t>
      </w:r>
      <w:r w:rsidR="00E43907">
        <w:rPr>
          <w:rFonts w:ascii="Times New Roman" w:hAnsi="Times New Roman" w:cs="Times New Roman"/>
          <w:sz w:val="24"/>
          <w:szCs w:val="24"/>
        </w:rPr>
        <w:t xml:space="preserve"> just as he intervened earlier in the days of Noah</w:t>
      </w:r>
      <w:r w:rsidR="00797CFC">
        <w:rPr>
          <w:rFonts w:ascii="Times New Roman" w:hAnsi="Times New Roman" w:cs="Times New Roman"/>
          <w:sz w:val="24"/>
          <w:szCs w:val="24"/>
        </w:rPr>
        <w:t>.</w:t>
      </w:r>
    </w:p>
    <w:p w:rsidR="008A62B5" w:rsidRDefault="00EC7FDA" w:rsidP="00A56C34">
      <w:pPr>
        <w:rPr>
          <w:rFonts w:ascii="Times New Roman" w:hAnsi="Times New Roman" w:cs="Times New Roman"/>
          <w:sz w:val="24"/>
          <w:szCs w:val="24"/>
        </w:rPr>
      </w:pPr>
      <w:hyperlink r:id="rId29" w:history="1">
        <w:r w:rsidR="008A62B5" w:rsidRPr="00852066">
          <w:rPr>
            <w:rStyle w:val="Hyperlink"/>
            <w:rFonts w:ascii="Times New Roman" w:hAnsi="Times New Roman" w:cs="Times New Roman"/>
            <w:sz w:val="24"/>
            <w:szCs w:val="24"/>
          </w:rPr>
          <w:t>http://endoftheamericandream.com/archives/transhumanists-superhuman-powers-and-life-extension-technologies-will-allow-us-to-become-like-god</w:t>
        </w:r>
      </w:hyperlink>
    </w:p>
    <w:p w:rsidR="00F70269" w:rsidRDefault="00F70269" w:rsidP="00A56C34">
      <w:pPr>
        <w:rPr>
          <w:rFonts w:ascii="Times New Roman" w:hAnsi="Times New Roman" w:cs="Times New Roman"/>
          <w:sz w:val="24"/>
          <w:szCs w:val="24"/>
        </w:rPr>
      </w:pPr>
      <w:bookmarkStart w:id="310" w:name="SistersThree"/>
      <w:r w:rsidRPr="00F70269">
        <w:rPr>
          <w:rFonts w:ascii="Times New Roman" w:hAnsi="Times New Roman" w:cs="Times New Roman"/>
          <w:b/>
          <w:sz w:val="24"/>
          <w:szCs w:val="24"/>
        </w:rPr>
        <w:t>Sisters, Three</w:t>
      </w:r>
      <w:bookmarkEnd w:id="310"/>
      <w:r>
        <w:rPr>
          <w:rFonts w:ascii="Times New Roman" w:hAnsi="Times New Roman" w:cs="Times New Roman"/>
          <w:sz w:val="24"/>
          <w:szCs w:val="24"/>
        </w:rPr>
        <w:t xml:space="preserve">: </w:t>
      </w:r>
      <w:r w:rsidR="0002615E">
        <w:rPr>
          <w:rFonts w:ascii="Times New Roman" w:hAnsi="Times New Roman" w:cs="Times New Roman"/>
          <w:sz w:val="24"/>
          <w:szCs w:val="24"/>
        </w:rPr>
        <w:t xml:space="preserve">The allegory of Ezekiel 16:44-52 contains the proverb: </w:t>
      </w:r>
      <w:r w:rsidR="0002615E" w:rsidRPr="0002615E">
        <w:rPr>
          <w:rFonts w:ascii="Times New Roman" w:hAnsi="Times New Roman" w:cs="Times New Roman"/>
          <w:i/>
          <w:sz w:val="24"/>
          <w:szCs w:val="24"/>
        </w:rPr>
        <w:t>Like mother, like daughter</w:t>
      </w:r>
      <w:r w:rsidR="0002615E">
        <w:rPr>
          <w:rFonts w:ascii="Times New Roman" w:hAnsi="Times New Roman" w:cs="Times New Roman"/>
          <w:sz w:val="24"/>
          <w:szCs w:val="24"/>
        </w:rPr>
        <w:t xml:space="preserve"> (Ez 16:44). The entire allegory of Ezekiel 16 is a poetic description of the Palestinian Covenant given in Dt 29:1—30:10).  These three sisters have a mother who “loathed her husband and children”.  Scripture says: </w:t>
      </w:r>
      <w:r w:rsidR="0002615E" w:rsidRPr="0002615E">
        <w:rPr>
          <w:rFonts w:ascii="Times New Roman" w:hAnsi="Times New Roman" w:cs="Times New Roman"/>
          <w:i/>
          <w:sz w:val="24"/>
          <w:szCs w:val="24"/>
        </w:rPr>
        <w:t>Your mother was a Hittite and your father an Amorite.  Now your older sister is Samaria, who lives north of you with her daughters; and your younger sister, who lives south of you, is Sodom with her daughters</w:t>
      </w:r>
      <w:r w:rsidR="0002615E">
        <w:rPr>
          <w:rFonts w:ascii="Times New Roman" w:hAnsi="Times New Roman" w:cs="Times New Roman"/>
          <w:sz w:val="24"/>
          <w:szCs w:val="24"/>
        </w:rPr>
        <w:t xml:space="preserve"> (Ez 16:45b-46). It is Israel who has the older and younger sister, and she is worse than both for she </w:t>
      </w:r>
      <w:r w:rsidR="0002615E" w:rsidRPr="00530C06">
        <w:rPr>
          <w:rFonts w:ascii="Times New Roman" w:hAnsi="Times New Roman" w:cs="Times New Roman"/>
          <w:i/>
          <w:sz w:val="24"/>
          <w:szCs w:val="24"/>
        </w:rPr>
        <w:t>acted more corruptly than both</w:t>
      </w:r>
      <w:r w:rsidR="00530C06">
        <w:rPr>
          <w:rFonts w:ascii="Times New Roman" w:hAnsi="Times New Roman" w:cs="Times New Roman"/>
          <w:sz w:val="24"/>
          <w:szCs w:val="24"/>
        </w:rPr>
        <w:t xml:space="preserve"> by not helping the poor and </w:t>
      </w:r>
      <w:r w:rsidR="00EB715E">
        <w:rPr>
          <w:rFonts w:ascii="Times New Roman" w:hAnsi="Times New Roman" w:cs="Times New Roman"/>
          <w:sz w:val="24"/>
          <w:szCs w:val="24"/>
        </w:rPr>
        <w:t>needy</w:t>
      </w:r>
      <w:r w:rsidR="00530C06">
        <w:rPr>
          <w:rFonts w:ascii="Times New Roman" w:hAnsi="Times New Roman" w:cs="Times New Roman"/>
          <w:sz w:val="24"/>
          <w:szCs w:val="24"/>
        </w:rPr>
        <w:t xml:space="preserve"> and by multiplying her abominations her two sisters appeared righteous in comparison.  Despite the</w:t>
      </w:r>
      <w:r w:rsidR="00C57E0D">
        <w:rPr>
          <w:rFonts w:ascii="Times New Roman" w:hAnsi="Times New Roman" w:cs="Times New Roman"/>
          <w:sz w:val="24"/>
          <w:szCs w:val="24"/>
        </w:rPr>
        <w:t>se abominations, which are codified</w:t>
      </w:r>
      <w:r w:rsidR="00530C06">
        <w:rPr>
          <w:rFonts w:ascii="Times New Roman" w:hAnsi="Times New Roman" w:cs="Times New Roman"/>
          <w:sz w:val="24"/>
          <w:szCs w:val="24"/>
        </w:rPr>
        <w:t xml:space="preserve"> in the Palestinian Covenant, she will be restored (Ez 16:53-63</w:t>
      </w:r>
      <w:r w:rsidR="00C57E0D">
        <w:rPr>
          <w:rFonts w:ascii="Times New Roman" w:hAnsi="Times New Roman" w:cs="Times New Roman"/>
          <w:sz w:val="24"/>
          <w:szCs w:val="24"/>
        </w:rPr>
        <w:t>, Rom 11:26</w:t>
      </w:r>
      <w:r w:rsidR="00530C06">
        <w:rPr>
          <w:rFonts w:ascii="Times New Roman" w:hAnsi="Times New Roman" w:cs="Times New Roman"/>
          <w:sz w:val="24"/>
          <w:szCs w:val="24"/>
        </w:rPr>
        <w:t>).</w:t>
      </w:r>
    </w:p>
    <w:p w:rsidR="00EB715E" w:rsidRPr="00A56C34" w:rsidRDefault="00EB715E" w:rsidP="007B354A">
      <w:pPr>
        <w:spacing w:before="240"/>
        <w:rPr>
          <w:rFonts w:ascii="Times New Roman" w:hAnsi="Times New Roman" w:cs="Times New Roman"/>
          <w:sz w:val="24"/>
          <w:szCs w:val="24"/>
        </w:rPr>
      </w:pPr>
      <w:bookmarkStart w:id="311" w:name="SistersTwo"/>
      <w:r w:rsidRPr="00EB715E">
        <w:rPr>
          <w:rFonts w:ascii="Times New Roman" w:hAnsi="Times New Roman" w:cs="Times New Roman"/>
          <w:b/>
          <w:sz w:val="24"/>
          <w:szCs w:val="24"/>
        </w:rPr>
        <w:t>Sisters, Two</w:t>
      </w:r>
      <w:bookmarkEnd w:id="311"/>
      <w:r>
        <w:rPr>
          <w:rFonts w:ascii="Times New Roman" w:hAnsi="Times New Roman" w:cs="Times New Roman"/>
          <w:sz w:val="24"/>
          <w:szCs w:val="24"/>
        </w:rPr>
        <w:t xml:space="preserve">:  </w:t>
      </w:r>
      <w:r w:rsidR="007B354A">
        <w:rPr>
          <w:rFonts w:ascii="Times New Roman" w:hAnsi="Times New Roman" w:cs="Times New Roman"/>
          <w:sz w:val="24"/>
          <w:szCs w:val="24"/>
        </w:rPr>
        <w:t>Scripturally, Israel is compared to both two sisters and three sisters for the same abominable reason—harlotry.  The allego</w:t>
      </w:r>
      <w:r w:rsidR="00B5351B">
        <w:rPr>
          <w:rFonts w:ascii="Times New Roman" w:hAnsi="Times New Roman" w:cs="Times New Roman"/>
          <w:sz w:val="24"/>
          <w:szCs w:val="24"/>
        </w:rPr>
        <w:t xml:space="preserve">ry of Ezekiel </w:t>
      </w:r>
      <w:proofErr w:type="gramStart"/>
      <w:r w:rsidR="00B5351B">
        <w:rPr>
          <w:rFonts w:ascii="Times New Roman" w:hAnsi="Times New Roman" w:cs="Times New Roman"/>
          <w:sz w:val="24"/>
          <w:szCs w:val="24"/>
        </w:rPr>
        <w:t>23,</w:t>
      </w:r>
      <w:proofErr w:type="gramEnd"/>
      <w:r w:rsidR="00B5351B">
        <w:rPr>
          <w:rFonts w:ascii="Times New Roman" w:hAnsi="Times New Roman" w:cs="Times New Roman"/>
          <w:sz w:val="24"/>
          <w:szCs w:val="24"/>
        </w:rPr>
        <w:t xml:space="preserve"> portrays Jerusalem</w:t>
      </w:r>
      <w:r w:rsidR="007B354A">
        <w:rPr>
          <w:rFonts w:ascii="Times New Roman" w:hAnsi="Times New Roman" w:cs="Times New Roman"/>
          <w:sz w:val="24"/>
          <w:szCs w:val="24"/>
        </w:rPr>
        <w:t xml:space="preserve"> as the younger sister called Oholibah (Aholibah) who even though she was given the true knowledge of Yahweh, prostituted herself to her neighbors.  Oholah (Aholah) is </w:t>
      </w:r>
      <w:r w:rsidR="00B5351B">
        <w:rPr>
          <w:rFonts w:ascii="Times New Roman" w:hAnsi="Times New Roman" w:cs="Times New Roman"/>
          <w:sz w:val="24"/>
          <w:szCs w:val="24"/>
        </w:rPr>
        <w:t xml:space="preserve">Samaria, </w:t>
      </w:r>
      <w:r w:rsidR="007B354A">
        <w:rPr>
          <w:rFonts w:ascii="Times New Roman" w:hAnsi="Times New Roman" w:cs="Times New Roman"/>
          <w:sz w:val="24"/>
          <w:szCs w:val="24"/>
        </w:rPr>
        <w:t>the elder sister</w:t>
      </w:r>
      <w:r w:rsidR="00B5351B">
        <w:rPr>
          <w:rFonts w:ascii="Times New Roman" w:hAnsi="Times New Roman" w:cs="Times New Roman"/>
          <w:sz w:val="24"/>
          <w:szCs w:val="24"/>
        </w:rPr>
        <w:t>,</w:t>
      </w:r>
      <w:r w:rsidR="007B354A">
        <w:rPr>
          <w:rFonts w:ascii="Times New Roman" w:hAnsi="Times New Roman" w:cs="Times New Roman"/>
          <w:sz w:val="24"/>
          <w:szCs w:val="24"/>
        </w:rPr>
        <w:t xml:space="preserve"> who lusted after the Assyrians (Ez 23:7).  But the younger sister saw this and lusted after the Assyrian officials (V 12), Chaldeans (V 14), Babylonians (V 17), and Egyptians (V 19).</w:t>
      </w:r>
      <w:r w:rsidR="00B5351B">
        <w:rPr>
          <w:rFonts w:ascii="Times New Roman" w:hAnsi="Times New Roman" w:cs="Times New Roman"/>
          <w:sz w:val="24"/>
          <w:szCs w:val="24"/>
        </w:rPr>
        <w:t xml:space="preserve">  Oholah means “she who has a tent” and Oholibah, even worse, means “a tent is in her”.  Here “tent” is a metaphor for the place of harlotry or the womb.  Unlike </w:t>
      </w:r>
      <w:r w:rsidR="009E633F">
        <w:rPr>
          <w:rFonts w:ascii="Times New Roman" w:hAnsi="Times New Roman" w:cs="Times New Roman"/>
          <w:sz w:val="24"/>
          <w:szCs w:val="24"/>
        </w:rPr>
        <w:t>Ezekiel’s</w:t>
      </w:r>
      <w:r w:rsidR="00B5351B">
        <w:rPr>
          <w:rFonts w:ascii="Times New Roman" w:hAnsi="Times New Roman" w:cs="Times New Roman"/>
          <w:sz w:val="24"/>
          <w:szCs w:val="24"/>
        </w:rPr>
        <w:t xml:space="preserve"> allegory of the Three Sisters and </w:t>
      </w:r>
      <w:r w:rsidR="009E633F">
        <w:rPr>
          <w:rFonts w:ascii="Times New Roman" w:hAnsi="Times New Roman" w:cs="Times New Roman"/>
          <w:sz w:val="24"/>
          <w:szCs w:val="24"/>
        </w:rPr>
        <w:t>Moses’</w:t>
      </w:r>
      <w:r w:rsidR="00C57E0D">
        <w:rPr>
          <w:rFonts w:ascii="Times New Roman" w:hAnsi="Times New Roman" w:cs="Times New Roman"/>
          <w:sz w:val="24"/>
          <w:szCs w:val="24"/>
        </w:rPr>
        <w:t xml:space="preserve"> codification of the</w:t>
      </w:r>
      <w:r w:rsidR="00B5351B">
        <w:rPr>
          <w:rFonts w:ascii="Times New Roman" w:hAnsi="Times New Roman" w:cs="Times New Roman"/>
          <w:sz w:val="24"/>
          <w:szCs w:val="24"/>
        </w:rPr>
        <w:t xml:space="preserve"> Palestinian Covenant (</w:t>
      </w:r>
      <w:proofErr w:type="gramStart"/>
      <w:r w:rsidR="00B5351B">
        <w:rPr>
          <w:rFonts w:ascii="Times New Roman" w:hAnsi="Times New Roman" w:cs="Times New Roman"/>
          <w:sz w:val="24"/>
          <w:szCs w:val="24"/>
        </w:rPr>
        <w:t>Dt</w:t>
      </w:r>
      <w:proofErr w:type="gramEnd"/>
      <w:r w:rsidR="00B5351B">
        <w:rPr>
          <w:rFonts w:ascii="Times New Roman" w:hAnsi="Times New Roman" w:cs="Times New Roman"/>
          <w:sz w:val="24"/>
          <w:szCs w:val="24"/>
        </w:rPr>
        <w:t xml:space="preserve"> 29:1—30:10), no restoration is mentioned here.</w:t>
      </w:r>
    </w:p>
    <w:p w:rsidR="00FD7B47" w:rsidRDefault="00FD7B47" w:rsidP="00303946">
      <w:pPr>
        <w:rPr>
          <w:rFonts w:ascii="Times New Roman" w:hAnsi="Times New Roman" w:cs="Times New Roman"/>
          <w:sz w:val="24"/>
          <w:szCs w:val="24"/>
        </w:rPr>
      </w:pPr>
      <w:bookmarkStart w:id="312" w:name="SitchinParadigm"/>
      <w:bookmarkEnd w:id="312"/>
      <w:r w:rsidRPr="00FD7B47">
        <w:rPr>
          <w:rFonts w:ascii="Times New Roman" w:hAnsi="Times New Roman" w:cs="Times New Roman"/>
          <w:b/>
          <w:sz w:val="24"/>
          <w:szCs w:val="24"/>
        </w:rPr>
        <w:t>Sitchin Paradigm</w:t>
      </w:r>
      <w:r>
        <w:rPr>
          <w:rFonts w:ascii="Times New Roman" w:hAnsi="Times New Roman" w:cs="Times New Roman"/>
          <w:sz w:val="24"/>
          <w:szCs w:val="24"/>
        </w:rPr>
        <w:t xml:space="preserve">: See </w:t>
      </w:r>
      <w:r w:rsidRPr="00FD7B47">
        <w:rPr>
          <w:rFonts w:ascii="Times New Roman" w:hAnsi="Times New Roman" w:cs="Times New Roman"/>
          <w:sz w:val="24"/>
          <w:szCs w:val="24"/>
          <w:u w:val="single"/>
        </w:rPr>
        <w:t>Aliens</w:t>
      </w:r>
      <w:r>
        <w:rPr>
          <w:rFonts w:ascii="Times New Roman" w:hAnsi="Times New Roman" w:cs="Times New Roman"/>
          <w:sz w:val="24"/>
          <w:szCs w:val="24"/>
        </w:rPr>
        <w:t>.</w:t>
      </w:r>
    </w:p>
    <w:p w:rsidR="00C2760C" w:rsidRDefault="00C2760C" w:rsidP="00303946">
      <w:pPr>
        <w:rPr>
          <w:rFonts w:ascii="Times New Roman" w:hAnsi="Times New Roman" w:cs="Times New Roman"/>
          <w:sz w:val="24"/>
          <w:szCs w:val="24"/>
        </w:rPr>
      </w:pPr>
      <w:bookmarkStart w:id="313" w:name="SonOfGod"/>
      <w:bookmarkEnd w:id="313"/>
      <w:r w:rsidRPr="00C2760C">
        <w:rPr>
          <w:rFonts w:ascii="Times New Roman" w:hAnsi="Times New Roman" w:cs="Times New Roman"/>
          <w:b/>
          <w:sz w:val="24"/>
          <w:szCs w:val="24"/>
        </w:rPr>
        <w:t>Son of God</w:t>
      </w:r>
      <w:r>
        <w:rPr>
          <w:rFonts w:ascii="Times New Roman" w:hAnsi="Times New Roman" w:cs="Times New Roman"/>
          <w:sz w:val="24"/>
          <w:szCs w:val="24"/>
        </w:rPr>
        <w:t xml:space="preserve">:  </w:t>
      </w:r>
      <w:r w:rsidR="00B0366A">
        <w:rPr>
          <w:rFonts w:ascii="Times New Roman" w:hAnsi="Times New Roman" w:cs="Times New Roman"/>
          <w:sz w:val="24"/>
          <w:szCs w:val="24"/>
        </w:rPr>
        <w:t xml:space="preserve">The term “Son of God” refers exclusively to the Messiah, Jesus Christ.  It is found as a title only in the NT.  [See </w:t>
      </w:r>
      <w:hyperlink w:anchor="JesusChrist" w:history="1">
        <w:r w:rsidR="00B0366A" w:rsidRPr="00B0366A">
          <w:rPr>
            <w:rStyle w:val="Hyperlink"/>
            <w:rFonts w:ascii="Times New Roman" w:hAnsi="Times New Roman" w:cs="Times New Roman"/>
            <w:sz w:val="24"/>
            <w:szCs w:val="24"/>
          </w:rPr>
          <w:t>Jesus Christ</w:t>
        </w:r>
      </w:hyperlink>
      <w:r w:rsidR="00B0366A">
        <w:rPr>
          <w:rFonts w:ascii="Times New Roman" w:hAnsi="Times New Roman" w:cs="Times New Roman"/>
          <w:sz w:val="24"/>
          <w:szCs w:val="24"/>
        </w:rPr>
        <w:t>, titles.]  The KJV and NKJV translate Daniel 3:25 as the “Son of God”, but all other translations correctly use “son of the gods”.</w:t>
      </w:r>
      <w:r w:rsidR="002A4F23">
        <w:rPr>
          <w:rFonts w:ascii="Times New Roman" w:hAnsi="Times New Roman" w:cs="Times New Roman"/>
          <w:sz w:val="24"/>
          <w:szCs w:val="24"/>
        </w:rPr>
        <w:t xml:space="preserve">  We know that at the time of Christ, the concept of the Son of God existed because Satan referred to Jesus as such when he tempted him in the desert (Mt 4:3) prior to the start of his ministry, and Caiaphas the High Priest falsely considered it blasphemy when Jesus assented to the term (Mt 26:63). </w:t>
      </w:r>
      <w:proofErr w:type="gramStart"/>
      <w:r w:rsidR="00BE19AD">
        <w:rPr>
          <w:rFonts w:ascii="Times New Roman" w:hAnsi="Times New Roman" w:cs="Times New Roman"/>
          <w:sz w:val="24"/>
          <w:szCs w:val="24"/>
        </w:rPr>
        <w:t xml:space="preserve">[See </w:t>
      </w:r>
      <w:hyperlink w:anchor="Bookends" w:history="1">
        <w:r w:rsidR="00BE19AD" w:rsidRPr="00BE19AD">
          <w:rPr>
            <w:rStyle w:val="Hyperlink"/>
            <w:rFonts w:ascii="Times New Roman" w:hAnsi="Times New Roman" w:cs="Times New Roman"/>
            <w:sz w:val="24"/>
            <w:szCs w:val="24"/>
          </w:rPr>
          <w:t>Bookends</w:t>
        </w:r>
      </w:hyperlink>
      <w:r w:rsidR="00BE19AD">
        <w:rPr>
          <w:rFonts w:ascii="Times New Roman" w:hAnsi="Times New Roman" w:cs="Times New Roman"/>
          <w:sz w:val="24"/>
          <w:szCs w:val="24"/>
        </w:rPr>
        <w:t>.]</w:t>
      </w:r>
      <w:proofErr w:type="gramEnd"/>
      <w:r w:rsidR="002A4F23">
        <w:rPr>
          <w:rFonts w:ascii="Times New Roman" w:hAnsi="Times New Roman" w:cs="Times New Roman"/>
          <w:sz w:val="24"/>
          <w:szCs w:val="24"/>
        </w:rPr>
        <w:t xml:space="preserve"> </w:t>
      </w:r>
      <w:r w:rsidR="00BE19AD">
        <w:rPr>
          <w:rFonts w:ascii="Times New Roman" w:hAnsi="Times New Roman" w:cs="Times New Roman"/>
          <w:sz w:val="24"/>
          <w:szCs w:val="24"/>
        </w:rPr>
        <w:t xml:space="preserve"> Satan (Mt 4:3) and his demons (Mt 8:29, Lk 4:41)</w:t>
      </w:r>
      <w:r w:rsidR="004A05E7">
        <w:rPr>
          <w:rFonts w:ascii="Times New Roman" w:hAnsi="Times New Roman" w:cs="Times New Roman"/>
          <w:sz w:val="24"/>
          <w:szCs w:val="24"/>
        </w:rPr>
        <w:t xml:space="preserve"> notices that Jesus was the Son of God long before the people did.</w:t>
      </w:r>
      <w:r w:rsidR="004D3B08">
        <w:rPr>
          <w:rFonts w:ascii="Times New Roman" w:hAnsi="Times New Roman" w:cs="Times New Roman"/>
          <w:sz w:val="24"/>
          <w:szCs w:val="24"/>
        </w:rPr>
        <w:t xml:space="preserve">  John wrote: (He) </w:t>
      </w:r>
      <w:r w:rsidR="004D3B08" w:rsidRPr="004D3B08">
        <w:rPr>
          <w:rFonts w:ascii="Times New Roman" w:hAnsi="Times New Roman" w:cs="Times New Roman"/>
          <w:i/>
          <w:sz w:val="24"/>
          <w:szCs w:val="24"/>
        </w:rPr>
        <w:t>was calling God His own Father,</w:t>
      </w:r>
      <w:r w:rsidR="004D3B08">
        <w:rPr>
          <w:rFonts w:ascii="Times New Roman" w:hAnsi="Times New Roman" w:cs="Times New Roman"/>
          <w:i/>
          <w:sz w:val="24"/>
          <w:szCs w:val="24"/>
        </w:rPr>
        <w:t xml:space="preserve"> </w:t>
      </w:r>
      <w:r w:rsidR="004D3B08" w:rsidRPr="004D3B08">
        <w:rPr>
          <w:rFonts w:ascii="Times New Roman" w:hAnsi="Times New Roman" w:cs="Times New Roman"/>
          <w:i/>
          <w:sz w:val="24"/>
          <w:szCs w:val="24"/>
        </w:rPr>
        <w:t>making Himself equal with God</w:t>
      </w:r>
      <w:r w:rsidR="004D3B08">
        <w:rPr>
          <w:rFonts w:ascii="Times New Roman" w:hAnsi="Times New Roman" w:cs="Times New Roman"/>
          <w:sz w:val="24"/>
          <w:szCs w:val="24"/>
        </w:rPr>
        <w:t xml:space="preserve"> (Jn 5:18b).</w:t>
      </w:r>
    </w:p>
    <w:p w:rsidR="004A05E7" w:rsidRDefault="004A05E7" w:rsidP="00303946">
      <w:pPr>
        <w:rPr>
          <w:rFonts w:ascii="Times New Roman" w:hAnsi="Times New Roman" w:cs="Times New Roman"/>
          <w:sz w:val="24"/>
          <w:szCs w:val="24"/>
        </w:rPr>
      </w:pPr>
      <w:r>
        <w:rPr>
          <w:rFonts w:ascii="Times New Roman" w:hAnsi="Times New Roman" w:cs="Times New Roman"/>
          <w:sz w:val="24"/>
          <w:szCs w:val="24"/>
        </w:rPr>
        <w:t>Chronologically within the story of salvation</w:t>
      </w:r>
      <w:r w:rsidR="004D3B08">
        <w:rPr>
          <w:rFonts w:ascii="Times New Roman" w:hAnsi="Times New Roman" w:cs="Times New Roman"/>
          <w:sz w:val="24"/>
          <w:szCs w:val="24"/>
        </w:rPr>
        <w:t xml:space="preserve"> (historiography)</w:t>
      </w:r>
      <w:r>
        <w:rPr>
          <w:rFonts w:ascii="Times New Roman" w:hAnsi="Times New Roman" w:cs="Times New Roman"/>
          <w:sz w:val="24"/>
          <w:szCs w:val="24"/>
        </w:rPr>
        <w:t>, the ter</w:t>
      </w:r>
      <w:r w:rsidR="0072672A">
        <w:rPr>
          <w:rFonts w:ascii="Times New Roman" w:hAnsi="Times New Roman" w:cs="Times New Roman"/>
          <w:sz w:val="24"/>
          <w:szCs w:val="24"/>
        </w:rPr>
        <w:t>m “Son of God” was used to identify Jesus Christ in the following instances</w:t>
      </w:r>
      <w:r>
        <w:rPr>
          <w:rFonts w:ascii="Times New Roman" w:hAnsi="Times New Roman" w:cs="Times New Roman"/>
          <w:sz w:val="24"/>
          <w:szCs w:val="24"/>
        </w:rPr>
        <w:t>:</w:t>
      </w:r>
    </w:p>
    <w:p w:rsidR="004164B1" w:rsidRDefault="004A05E7" w:rsidP="00FD1A8C">
      <w:pPr>
        <w:spacing w:after="0"/>
        <w:rPr>
          <w:rFonts w:ascii="Times New Roman" w:hAnsi="Times New Roman" w:cs="Times New Roman"/>
          <w:sz w:val="24"/>
          <w:szCs w:val="24"/>
        </w:rPr>
      </w:pPr>
      <w:r>
        <w:rPr>
          <w:rFonts w:ascii="Times New Roman" w:hAnsi="Times New Roman" w:cs="Times New Roman"/>
          <w:sz w:val="24"/>
          <w:szCs w:val="24"/>
        </w:rPr>
        <w:t xml:space="preserve">1) The angel Gabriel announced to Mary that her child would be called the Son of God (Lk </w:t>
      </w:r>
      <w:r w:rsidR="00FD1A8C">
        <w:rPr>
          <w:rFonts w:ascii="Times New Roman" w:hAnsi="Times New Roman" w:cs="Times New Roman"/>
          <w:sz w:val="24"/>
          <w:szCs w:val="24"/>
        </w:rPr>
        <w:tab/>
      </w:r>
      <w:r>
        <w:rPr>
          <w:rFonts w:ascii="Times New Roman" w:hAnsi="Times New Roman" w:cs="Times New Roman"/>
          <w:sz w:val="24"/>
          <w:szCs w:val="24"/>
        </w:rPr>
        <w:t>1:35).</w:t>
      </w:r>
    </w:p>
    <w:p w:rsidR="004A05E7" w:rsidRDefault="004A05E7" w:rsidP="00FD1A8C">
      <w:pPr>
        <w:spacing w:after="0"/>
        <w:rPr>
          <w:rFonts w:ascii="Times New Roman" w:hAnsi="Times New Roman" w:cs="Times New Roman"/>
          <w:sz w:val="24"/>
          <w:szCs w:val="24"/>
        </w:rPr>
      </w:pPr>
      <w:r>
        <w:rPr>
          <w:rFonts w:ascii="Times New Roman" w:hAnsi="Times New Roman" w:cs="Times New Roman"/>
          <w:sz w:val="24"/>
          <w:szCs w:val="24"/>
        </w:rPr>
        <w:t xml:space="preserve">2) </w:t>
      </w:r>
      <w:r w:rsidR="00F02467">
        <w:rPr>
          <w:rFonts w:ascii="Times New Roman" w:hAnsi="Times New Roman" w:cs="Times New Roman"/>
          <w:sz w:val="24"/>
          <w:szCs w:val="24"/>
        </w:rPr>
        <w:t xml:space="preserve">Satan implies Jesus is the Son of God during the temptation in the desert (Mt 4:3, </w:t>
      </w:r>
      <w:r w:rsidR="001A4ADB">
        <w:rPr>
          <w:rFonts w:ascii="Times New Roman" w:hAnsi="Times New Roman" w:cs="Times New Roman"/>
          <w:sz w:val="24"/>
          <w:szCs w:val="24"/>
        </w:rPr>
        <w:t>4:9</w:t>
      </w:r>
      <w:r w:rsidR="00F02467">
        <w:rPr>
          <w:rFonts w:ascii="Times New Roman" w:hAnsi="Times New Roman" w:cs="Times New Roman"/>
          <w:sz w:val="24"/>
          <w:szCs w:val="24"/>
        </w:rPr>
        <w:t>).</w:t>
      </w:r>
    </w:p>
    <w:p w:rsidR="00F02467" w:rsidRDefault="00F02467" w:rsidP="00FD1A8C">
      <w:pPr>
        <w:spacing w:after="0"/>
        <w:rPr>
          <w:rFonts w:ascii="Times New Roman" w:hAnsi="Times New Roman" w:cs="Times New Roman"/>
          <w:sz w:val="24"/>
          <w:szCs w:val="24"/>
        </w:rPr>
      </w:pPr>
      <w:r>
        <w:rPr>
          <w:rFonts w:ascii="Times New Roman" w:hAnsi="Times New Roman" w:cs="Times New Roman"/>
          <w:sz w:val="24"/>
          <w:szCs w:val="24"/>
        </w:rPr>
        <w:lastRenderedPageBreak/>
        <w:t>3) John the Baptist testifies in public that Jesus is the Son of God (Jn 1:34).</w:t>
      </w:r>
    </w:p>
    <w:p w:rsidR="00F02467" w:rsidRDefault="00F02467" w:rsidP="00FD1A8C">
      <w:pPr>
        <w:spacing w:after="0"/>
        <w:rPr>
          <w:rFonts w:ascii="Times New Roman" w:hAnsi="Times New Roman" w:cs="Times New Roman"/>
          <w:sz w:val="24"/>
          <w:szCs w:val="24"/>
        </w:rPr>
      </w:pPr>
      <w:r>
        <w:rPr>
          <w:rFonts w:ascii="Times New Roman" w:hAnsi="Times New Roman" w:cs="Times New Roman"/>
          <w:sz w:val="24"/>
          <w:szCs w:val="24"/>
        </w:rPr>
        <w:t xml:space="preserve">4) Nathanael, Philip’s brother and the man with no guile, proclaims that Jesus is the Son of God </w:t>
      </w:r>
      <w:r w:rsidR="00FD1A8C">
        <w:rPr>
          <w:rFonts w:ascii="Times New Roman" w:hAnsi="Times New Roman" w:cs="Times New Roman"/>
          <w:sz w:val="24"/>
          <w:szCs w:val="24"/>
        </w:rPr>
        <w:tab/>
      </w:r>
      <w:r>
        <w:rPr>
          <w:rFonts w:ascii="Times New Roman" w:hAnsi="Times New Roman" w:cs="Times New Roman"/>
          <w:sz w:val="24"/>
          <w:szCs w:val="24"/>
        </w:rPr>
        <w:t>(Jn 1:49)</w:t>
      </w:r>
      <w:r w:rsidR="00B8495D">
        <w:rPr>
          <w:rFonts w:ascii="Times New Roman" w:hAnsi="Times New Roman" w:cs="Times New Roman"/>
          <w:sz w:val="24"/>
          <w:szCs w:val="24"/>
        </w:rPr>
        <w:t>.</w:t>
      </w:r>
    </w:p>
    <w:p w:rsidR="00B8495D" w:rsidRDefault="00B8495D" w:rsidP="00FD1A8C">
      <w:pPr>
        <w:spacing w:after="0"/>
        <w:rPr>
          <w:rFonts w:ascii="Times New Roman" w:hAnsi="Times New Roman" w:cs="Times New Roman"/>
          <w:sz w:val="24"/>
          <w:szCs w:val="24"/>
        </w:rPr>
      </w:pPr>
      <w:r>
        <w:rPr>
          <w:rFonts w:ascii="Times New Roman" w:hAnsi="Times New Roman" w:cs="Times New Roman"/>
          <w:sz w:val="24"/>
          <w:szCs w:val="24"/>
        </w:rPr>
        <w:t xml:space="preserve">5) Demons proclaim Jesus to be the Son of God (Lk 4:41, </w:t>
      </w:r>
      <w:r w:rsidR="001A4ADB">
        <w:rPr>
          <w:rFonts w:ascii="Times New Roman" w:hAnsi="Times New Roman" w:cs="Times New Roman"/>
          <w:sz w:val="24"/>
          <w:szCs w:val="24"/>
        </w:rPr>
        <w:t xml:space="preserve">Mk 3:11; </w:t>
      </w:r>
      <w:r>
        <w:rPr>
          <w:rFonts w:ascii="Times New Roman" w:hAnsi="Times New Roman" w:cs="Times New Roman"/>
          <w:sz w:val="24"/>
          <w:szCs w:val="24"/>
        </w:rPr>
        <w:t>Mt 8:29).</w:t>
      </w:r>
    </w:p>
    <w:p w:rsidR="00B8495D" w:rsidRDefault="00B8495D" w:rsidP="00FD1A8C">
      <w:pPr>
        <w:spacing w:after="0"/>
        <w:rPr>
          <w:rFonts w:ascii="Times New Roman" w:hAnsi="Times New Roman" w:cs="Times New Roman"/>
          <w:sz w:val="24"/>
          <w:szCs w:val="24"/>
        </w:rPr>
      </w:pPr>
      <w:r>
        <w:rPr>
          <w:rFonts w:ascii="Times New Roman" w:hAnsi="Times New Roman" w:cs="Times New Roman"/>
          <w:sz w:val="24"/>
          <w:szCs w:val="24"/>
        </w:rPr>
        <w:t>6) Martha proclaims Jesus to be the Son of God (Jn 11:27).</w:t>
      </w:r>
    </w:p>
    <w:p w:rsidR="00B8495D" w:rsidRDefault="00B8495D" w:rsidP="00FD1A8C">
      <w:pPr>
        <w:spacing w:after="0"/>
        <w:rPr>
          <w:rFonts w:ascii="Times New Roman" w:hAnsi="Times New Roman" w:cs="Times New Roman"/>
          <w:sz w:val="24"/>
          <w:szCs w:val="24"/>
        </w:rPr>
      </w:pPr>
      <w:r>
        <w:rPr>
          <w:rFonts w:ascii="Times New Roman" w:hAnsi="Times New Roman" w:cs="Times New Roman"/>
          <w:sz w:val="24"/>
          <w:szCs w:val="24"/>
        </w:rPr>
        <w:t>7) Jesus testified that he is the Son of God (</w:t>
      </w:r>
      <w:r w:rsidR="001A4ADB">
        <w:rPr>
          <w:rFonts w:ascii="Times New Roman" w:hAnsi="Times New Roman" w:cs="Times New Roman"/>
          <w:sz w:val="24"/>
          <w:szCs w:val="24"/>
        </w:rPr>
        <w:t xml:space="preserve">Lk 22:70; </w:t>
      </w:r>
      <w:r>
        <w:rPr>
          <w:rFonts w:ascii="Times New Roman" w:hAnsi="Times New Roman" w:cs="Times New Roman"/>
          <w:sz w:val="24"/>
          <w:szCs w:val="24"/>
        </w:rPr>
        <w:t>Mt 26:63-64</w:t>
      </w:r>
      <w:r w:rsidR="00120AEE">
        <w:rPr>
          <w:rFonts w:ascii="Times New Roman" w:hAnsi="Times New Roman" w:cs="Times New Roman"/>
          <w:sz w:val="24"/>
          <w:szCs w:val="24"/>
        </w:rPr>
        <w:t>; Jn 3:18, 5:25, 10:36, 11:4</w:t>
      </w:r>
      <w:r w:rsidR="000808D9">
        <w:rPr>
          <w:rFonts w:ascii="Times New Roman" w:hAnsi="Times New Roman" w:cs="Times New Roman"/>
          <w:sz w:val="24"/>
          <w:szCs w:val="24"/>
        </w:rPr>
        <w:t xml:space="preserve">; </w:t>
      </w:r>
      <w:r w:rsidR="000808D9">
        <w:rPr>
          <w:rFonts w:ascii="Times New Roman" w:hAnsi="Times New Roman" w:cs="Times New Roman"/>
          <w:sz w:val="24"/>
          <w:szCs w:val="24"/>
        </w:rPr>
        <w:tab/>
        <w:t>Rev 2:18</w:t>
      </w:r>
      <w:r w:rsidR="00857DB6">
        <w:rPr>
          <w:rFonts w:ascii="Times New Roman" w:hAnsi="Times New Roman" w:cs="Times New Roman"/>
          <w:sz w:val="24"/>
          <w:szCs w:val="24"/>
        </w:rPr>
        <w:t xml:space="preserve"> in announcing himself to the Church of Thyratira</w:t>
      </w:r>
      <w:r>
        <w:rPr>
          <w:rFonts w:ascii="Times New Roman" w:hAnsi="Times New Roman" w:cs="Times New Roman"/>
          <w:sz w:val="24"/>
          <w:szCs w:val="24"/>
        </w:rPr>
        <w:t>).</w:t>
      </w:r>
    </w:p>
    <w:p w:rsidR="00B8495D" w:rsidRDefault="00E63551" w:rsidP="00FD1A8C">
      <w:pPr>
        <w:spacing w:after="0"/>
        <w:rPr>
          <w:rFonts w:ascii="Times New Roman" w:hAnsi="Times New Roman" w:cs="Times New Roman"/>
          <w:sz w:val="24"/>
          <w:szCs w:val="24"/>
        </w:rPr>
      </w:pPr>
      <w:r>
        <w:rPr>
          <w:rFonts w:ascii="Times New Roman" w:hAnsi="Times New Roman" w:cs="Times New Roman"/>
          <w:sz w:val="24"/>
          <w:szCs w:val="24"/>
        </w:rPr>
        <w:t>8</w:t>
      </w:r>
      <w:r w:rsidR="00B8495D">
        <w:rPr>
          <w:rFonts w:ascii="Times New Roman" w:hAnsi="Times New Roman" w:cs="Times New Roman"/>
          <w:sz w:val="24"/>
          <w:szCs w:val="24"/>
        </w:rPr>
        <w:t>) The Centurion proclaims Jesus to be the Son of God (</w:t>
      </w:r>
      <w:r w:rsidR="001A4ADB">
        <w:rPr>
          <w:rFonts w:ascii="Times New Roman" w:hAnsi="Times New Roman" w:cs="Times New Roman"/>
          <w:sz w:val="24"/>
          <w:szCs w:val="24"/>
        </w:rPr>
        <w:t xml:space="preserve">Mt 27:54; </w:t>
      </w:r>
      <w:r w:rsidR="00B8495D">
        <w:rPr>
          <w:rFonts w:ascii="Times New Roman" w:hAnsi="Times New Roman" w:cs="Times New Roman"/>
          <w:sz w:val="24"/>
          <w:szCs w:val="24"/>
        </w:rPr>
        <w:t>Mk 15:39).</w:t>
      </w:r>
    </w:p>
    <w:p w:rsidR="00120AEE" w:rsidRDefault="00CC5C7B" w:rsidP="00FD1A8C">
      <w:pPr>
        <w:spacing w:after="0"/>
        <w:rPr>
          <w:rFonts w:ascii="Times New Roman" w:hAnsi="Times New Roman" w:cs="Times New Roman"/>
          <w:sz w:val="24"/>
          <w:szCs w:val="24"/>
        </w:rPr>
      </w:pPr>
      <w:r>
        <w:rPr>
          <w:rFonts w:ascii="Times New Roman" w:hAnsi="Times New Roman" w:cs="Times New Roman"/>
          <w:sz w:val="24"/>
          <w:szCs w:val="24"/>
        </w:rPr>
        <w:t>9</w:t>
      </w:r>
      <w:r w:rsidR="00120AEE">
        <w:rPr>
          <w:rFonts w:ascii="Times New Roman" w:hAnsi="Times New Roman" w:cs="Times New Roman"/>
          <w:sz w:val="24"/>
          <w:szCs w:val="24"/>
        </w:rPr>
        <w:t>) Philip calls the crucified Jesus the Son of God (Acts 8:37).</w:t>
      </w:r>
    </w:p>
    <w:p w:rsidR="0082116A" w:rsidRDefault="00120AEE" w:rsidP="00FD1A8C">
      <w:pPr>
        <w:spacing w:after="0"/>
        <w:rPr>
          <w:rFonts w:ascii="Times New Roman" w:hAnsi="Times New Roman" w:cs="Times New Roman"/>
          <w:sz w:val="24"/>
          <w:szCs w:val="24"/>
        </w:rPr>
      </w:pPr>
      <w:r>
        <w:rPr>
          <w:rFonts w:ascii="Times New Roman" w:hAnsi="Times New Roman" w:cs="Times New Roman"/>
          <w:sz w:val="24"/>
          <w:szCs w:val="24"/>
        </w:rPr>
        <w:t>1</w:t>
      </w:r>
      <w:r w:rsidR="00CC5C7B">
        <w:rPr>
          <w:rFonts w:ascii="Times New Roman" w:hAnsi="Times New Roman" w:cs="Times New Roman"/>
          <w:sz w:val="24"/>
          <w:szCs w:val="24"/>
        </w:rPr>
        <w:t>0</w:t>
      </w:r>
      <w:r>
        <w:rPr>
          <w:rFonts w:ascii="Times New Roman" w:hAnsi="Times New Roman" w:cs="Times New Roman"/>
          <w:sz w:val="24"/>
          <w:szCs w:val="24"/>
        </w:rPr>
        <w:t>) Paul proclaimed this in the synagogues (Acts 9:20).</w:t>
      </w:r>
    </w:p>
    <w:p w:rsidR="00CC5C7B" w:rsidRDefault="00CC5C7B" w:rsidP="00FD1A8C">
      <w:pPr>
        <w:spacing w:after="0"/>
        <w:rPr>
          <w:rFonts w:ascii="Times New Roman" w:hAnsi="Times New Roman" w:cs="Times New Roman"/>
          <w:sz w:val="24"/>
          <w:szCs w:val="24"/>
        </w:rPr>
      </w:pPr>
      <w:r>
        <w:rPr>
          <w:rFonts w:ascii="Times New Roman" w:hAnsi="Times New Roman" w:cs="Times New Roman"/>
          <w:sz w:val="24"/>
          <w:szCs w:val="24"/>
        </w:rPr>
        <w:t>1</w:t>
      </w:r>
      <w:r w:rsidR="000808D9">
        <w:rPr>
          <w:rFonts w:ascii="Times New Roman" w:hAnsi="Times New Roman" w:cs="Times New Roman"/>
          <w:sz w:val="24"/>
          <w:szCs w:val="24"/>
        </w:rPr>
        <w:t>1</w:t>
      </w:r>
      <w:r>
        <w:rPr>
          <w:rFonts w:ascii="Times New Roman" w:hAnsi="Times New Roman" w:cs="Times New Roman"/>
          <w:sz w:val="24"/>
          <w:szCs w:val="24"/>
        </w:rPr>
        <w:t xml:space="preserve">) Author’s testimonies: Mk 1:1; Jn 1:34, 20:31; Ro 1:4, 2 Co 1:19; Gal 2:20; Eph 4:13; Heb </w:t>
      </w:r>
      <w:r w:rsidR="00FD1A8C">
        <w:rPr>
          <w:rFonts w:ascii="Times New Roman" w:hAnsi="Times New Roman" w:cs="Times New Roman"/>
          <w:sz w:val="24"/>
          <w:szCs w:val="24"/>
        </w:rPr>
        <w:tab/>
      </w:r>
      <w:r>
        <w:rPr>
          <w:rFonts w:ascii="Times New Roman" w:hAnsi="Times New Roman" w:cs="Times New Roman"/>
          <w:sz w:val="24"/>
          <w:szCs w:val="24"/>
        </w:rPr>
        <w:t>4:14, 6:6, 7:3, 10:29; 1 Jn 3:8, 4:15, 5:5, 5:10, 5:12, 5:13, 5:20)</w:t>
      </w:r>
    </w:p>
    <w:p w:rsidR="00CC5C7B" w:rsidRDefault="00CC5C7B" w:rsidP="00FD1A8C">
      <w:pPr>
        <w:spacing w:after="0"/>
        <w:rPr>
          <w:rFonts w:ascii="Times New Roman" w:hAnsi="Times New Roman" w:cs="Times New Roman"/>
          <w:sz w:val="24"/>
          <w:szCs w:val="24"/>
        </w:rPr>
      </w:pPr>
    </w:p>
    <w:p w:rsidR="00E63551" w:rsidRDefault="00E63551" w:rsidP="00303946">
      <w:pPr>
        <w:rPr>
          <w:rFonts w:ascii="Times New Roman" w:hAnsi="Times New Roman" w:cs="Times New Roman"/>
          <w:sz w:val="24"/>
          <w:szCs w:val="24"/>
        </w:rPr>
      </w:pPr>
      <w:r>
        <w:rPr>
          <w:rFonts w:ascii="Times New Roman" w:hAnsi="Times New Roman" w:cs="Times New Roman"/>
          <w:sz w:val="24"/>
          <w:szCs w:val="24"/>
        </w:rPr>
        <w:t>Note that Peter never called Jesus the Son of God, but used the term “Christ of God” (Lk 9:20).</w:t>
      </w:r>
    </w:p>
    <w:p w:rsidR="00093E5F" w:rsidRDefault="00BF560B" w:rsidP="00303946">
      <w:pPr>
        <w:rPr>
          <w:rFonts w:ascii="Times New Roman" w:hAnsi="Times New Roman" w:cs="Times New Roman"/>
          <w:sz w:val="24"/>
          <w:szCs w:val="24"/>
        </w:rPr>
      </w:pPr>
      <w:bookmarkStart w:id="314" w:name="SonOfMan"/>
      <w:bookmarkEnd w:id="314"/>
      <w:r w:rsidRPr="00BF560B">
        <w:rPr>
          <w:rFonts w:ascii="Times New Roman" w:hAnsi="Times New Roman" w:cs="Times New Roman"/>
          <w:b/>
          <w:sz w:val="24"/>
          <w:szCs w:val="24"/>
        </w:rPr>
        <w:t>Son of Man</w:t>
      </w:r>
      <w:r>
        <w:rPr>
          <w:rFonts w:ascii="Times New Roman" w:hAnsi="Times New Roman" w:cs="Times New Roman"/>
          <w:sz w:val="24"/>
          <w:szCs w:val="24"/>
        </w:rPr>
        <w:t xml:space="preserve">:  </w:t>
      </w:r>
      <w:r w:rsidR="004D0DCC">
        <w:rPr>
          <w:rFonts w:ascii="Times New Roman" w:hAnsi="Times New Roman" w:cs="Times New Roman"/>
          <w:sz w:val="24"/>
          <w:szCs w:val="24"/>
        </w:rPr>
        <w:t xml:space="preserve">Unlike the term Son of God, which is used only in the NT, the term Son of Man is used 103 times in the OT and 92 times in the NT.  </w:t>
      </w:r>
      <w:r w:rsidR="00702412">
        <w:rPr>
          <w:rFonts w:ascii="Times New Roman" w:hAnsi="Times New Roman" w:cs="Times New Roman"/>
          <w:sz w:val="24"/>
          <w:szCs w:val="24"/>
        </w:rPr>
        <w:t>In t</w:t>
      </w:r>
      <w:r w:rsidR="00765C71">
        <w:rPr>
          <w:rFonts w:ascii="Times New Roman" w:hAnsi="Times New Roman" w:cs="Times New Roman"/>
          <w:sz w:val="24"/>
          <w:szCs w:val="24"/>
        </w:rPr>
        <w:t>he OT, the term has one meaning</w:t>
      </w:r>
      <w:r w:rsidR="00702412">
        <w:rPr>
          <w:rFonts w:ascii="Times New Roman" w:hAnsi="Times New Roman" w:cs="Times New Roman"/>
          <w:sz w:val="24"/>
          <w:szCs w:val="24"/>
        </w:rPr>
        <w:t xml:space="preserve">.  The primary meaning in the OT can be seen in Jeremiah after Sodom and Gomorrah were destroyed.  The Lord said three times: </w:t>
      </w:r>
      <w:r w:rsidR="00702412" w:rsidRPr="00702412">
        <w:rPr>
          <w:rFonts w:ascii="Times New Roman" w:hAnsi="Times New Roman" w:cs="Times New Roman"/>
          <w:i/>
          <w:sz w:val="24"/>
          <w:szCs w:val="24"/>
        </w:rPr>
        <w:t>No man will live there, nor will a son of man reside in it</w:t>
      </w:r>
      <w:r w:rsidR="00702412">
        <w:rPr>
          <w:rFonts w:ascii="Times New Roman" w:hAnsi="Times New Roman" w:cs="Times New Roman"/>
          <w:sz w:val="24"/>
          <w:szCs w:val="24"/>
        </w:rPr>
        <w:t xml:space="preserve"> (Jer 49:18; 49:33; 50:40).  Here “son of man” </w:t>
      </w:r>
      <w:r w:rsidR="00997284">
        <w:rPr>
          <w:rFonts w:ascii="Times New Roman" w:hAnsi="Times New Roman" w:cs="Times New Roman"/>
          <w:sz w:val="24"/>
          <w:szCs w:val="24"/>
        </w:rPr>
        <w:t>[</w:t>
      </w:r>
      <w:r w:rsidR="00997284" w:rsidRPr="00997284">
        <w:rPr>
          <w:rFonts w:ascii="Times New Roman" w:hAnsi="Times New Roman" w:cs="Times New Roman"/>
          <w:i/>
          <w:sz w:val="24"/>
          <w:szCs w:val="24"/>
        </w:rPr>
        <w:t xml:space="preserve">ben </w:t>
      </w:r>
      <w:proofErr w:type="gramStart"/>
      <w:r w:rsidR="00997284" w:rsidRPr="00997284">
        <w:rPr>
          <w:rFonts w:ascii="Times New Roman" w:hAnsi="Times New Roman" w:cs="Times New Roman"/>
          <w:i/>
          <w:sz w:val="24"/>
          <w:szCs w:val="24"/>
        </w:rPr>
        <w:t>adam</w:t>
      </w:r>
      <w:proofErr w:type="gramEnd"/>
      <w:r w:rsidR="00997284">
        <w:rPr>
          <w:rFonts w:ascii="Times New Roman" w:hAnsi="Times New Roman" w:cs="Times New Roman"/>
          <w:sz w:val="24"/>
          <w:szCs w:val="24"/>
        </w:rPr>
        <w:t xml:space="preserve">] </w:t>
      </w:r>
      <w:r w:rsidR="00702412">
        <w:rPr>
          <w:rFonts w:ascii="Times New Roman" w:hAnsi="Times New Roman" w:cs="Times New Roman"/>
          <w:sz w:val="24"/>
          <w:szCs w:val="24"/>
        </w:rPr>
        <w:t>means the descendants of man.</w:t>
      </w:r>
      <w:r w:rsidR="00997284">
        <w:rPr>
          <w:rFonts w:ascii="Times New Roman" w:hAnsi="Times New Roman" w:cs="Times New Roman"/>
          <w:sz w:val="24"/>
          <w:szCs w:val="24"/>
        </w:rPr>
        <w:t xml:space="preserve">  It also means one of God’s creations called man just as Satan is called the “sun of the dawn” (Is 14:12) and the Nephilim were called the “sons of God” (Ge 6:2, 4).  </w:t>
      </w:r>
      <w:r w:rsidR="00765C71">
        <w:rPr>
          <w:rFonts w:ascii="Times New Roman" w:hAnsi="Times New Roman" w:cs="Times New Roman"/>
          <w:sz w:val="24"/>
          <w:szCs w:val="24"/>
        </w:rPr>
        <w:t xml:space="preserve">So the term means man and his descendants as created by God.  </w:t>
      </w:r>
      <w:r w:rsidR="00997284">
        <w:rPr>
          <w:rFonts w:ascii="Times New Roman" w:hAnsi="Times New Roman" w:cs="Times New Roman"/>
          <w:sz w:val="24"/>
          <w:szCs w:val="24"/>
        </w:rPr>
        <w:t>When the term is used 93 times in Ezekiel, it is both a term of respect for the prophet and an indication that Ezekiel is man and not angel.  It does not mean that he is lower than God because that is obvious since he was created by God.  Although Isaiah and Jeremiah use the term, they were not called “son of man” by God.  Daniel, however, was called son of man</w:t>
      </w:r>
      <w:r w:rsidR="004F1F7F">
        <w:rPr>
          <w:rFonts w:ascii="Times New Roman" w:hAnsi="Times New Roman" w:cs="Times New Roman"/>
          <w:sz w:val="24"/>
          <w:szCs w:val="24"/>
        </w:rPr>
        <w:t xml:space="preserve"> once</w:t>
      </w:r>
      <w:r w:rsidR="00997284">
        <w:rPr>
          <w:rFonts w:ascii="Times New Roman" w:hAnsi="Times New Roman" w:cs="Times New Roman"/>
          <w:sz w:val="24"/>
          <w:szCs w:val="24"/>
        </w:rPr>
        <w:t xml:space="preserve">: </w:t>
      </w:r>
      <w:r w:rsidR="00997284" w:rsidRPr="004F1F7F">
        <w:rPr>
          <w:rFonts w:ascii="Times New Roman" w:hAnsi="Times New Roman" w:cs="Times New Roman"/>
          <w:i/>
          <w:sz w:val="24"/>
          <w:szCs w:val="24"/>
        </w:rPr>
        <w:t>Son of man, understand that the vision pertains to the time of the end</w:t>
      </w:r>
      <w:r w:rsidR="00997284">
        <w:rPr>
          <w:rFonts w:ascii="Times New Roman" w:hAnsi="Times New Roman" w:cs="Times New Roman"/>
          <w:sz w:val="24"/>
          <w:szCs w:val="24"/>
        </w:rPr>
        <w:t xml:space="preserve"> (Da 8:17). </w:t>
      </w:r>
    </w:p>
    <w:p w:rsidR="0008170B" w:rsidRDefault="00093E5F" w:rsidP="00303946">
      <w:pPr>
        <w:rPr>
          <w:rFonts w:ascii="Times New Roman" w:hAnsi="Times New Roman" w:cs="Times New Roman"/>
          <w:sz w:val="24"/>
          <w:szCs w:val="24"/>
        </w:rPr>
      </w:pPr>
      <w:r>
        <w:rPr>
          <w:rFonts w:ascii="Times New Roman" w:hAnsi="Times New Roman" w:cs="Times New Roman"/>
          <w:sz w:val="24"/>
          <w:szCs w:val="24"/>
        </w:rPr>
        <w:t>In the Book of Daniel is the only instance of the term “like a son of man</w:t>
      </w:r>
      <w:r w:rsidR="004F1F7F">
        <w:rPr>
          <w:rFonts w:ascii="Times New Roman" w:hAnsi="Times New Roman" w:cs="Times New Roman"/>
          <w:sz w:val="24"/>
          <w:szCs w:val="24"/>
        </w:rPr>
        <w:t>:</w:t>
      </w:r>
      <w:r>
        <w:rPr>
          <w:rFonts w:ascii="Times New Roman" w:hAnsi="Times New Roman" w:cs="Times New Roman"/>
          <w:sz w:val="24"/>
          <w:szCs w:val="24"/>
        </w:rPr>
        <w:t>”</w:t>
      </w:r>
      <w:r w:rsidR="004F1F7F">
        <w:rPr>
          <w:rFonts w:ascii="Times New Roman" w:hAnsi="Times New Roman" w:cs="Times New Roman"/>
          <w:sz w:val="24"/>
          <w:szCs w:val="24"/>
        </w:rPr>
        <w:t xml:space="preserve">  </w:t>
      </w:r>
      <w:r w:rsidR="004F1F7F" w:rsidRPr="004F1F7F">
        <w:rPr>
          <w:rFonts w:ascii="Times New Roman" w:hAnsi="Times New Roman" w:cs="Times New Roman"/>
          <w:i/>
          <w:sz w:val="24"/>
          <w:szCs w:val="24"/>
        </w:rPr>
        <w:t xml:space="preserve">And behold, with the clouds of Heaven One </w:t>
      </w:r>
      <w:r w:rsidR="004F1F7F" w:rsidRPr="00093E5F">
        <w:rPr>
          <w:rFonts w:ascii="Times New Roman" w:hAnsi="Times New Roman" w:cs="Times New Roman"/>
          <w:b/>
          <w:i/>
          <w:sz w:val="24"/>
          <w:szCs w:val="24"/>
        </w:rPr>
        <w:t>like a son of man</w:t>
      </w:r>
      <w:r w:rsidR="004F1F7F" w:rsidRPr="004F1F7F">
        <w:rPr>
          <w:rFonts w:ascii="Times New Roman" w:hAnsi="Times New Roman" w:cs="Times New Roman"/>
          <w:i/>
          <w:sz w:val="24"/>
          <w:szCs w:val="24"/>
        </w:rPr>
        <w:t xml:space="preserve"> was coming and He came to the Ancient of Days and was presented before Him</w:t>
      </w:r>
      <w:r w:rsidR="004F1F7F">
        <w:rPr>
          <w:rFonts w:ascii="Times New Roman" w:hAnsi="Times New Roman" w:cs="Times New Roman"/>
          <w:sz w:val="24"/>
          <w:szCs w:val="24"/>
        </w:rPr>
        <w:t xml:space="preserve"> (Da 7:13).  </w:t>
      </w:r>
      <w:r>
        <w:rPr>
          <w:rFonts w:ascii="Times New Roman" w:hAnsi="Times New Roman" w:cs="Times New Roman"/>
          <w:sz w:val="24"/>
          <w:szCs w:val="24"/>
        </w:rPr>
        <w:t>Just because we know that this son of man was the Messiah, does not mean that “son of man” has that meaning.  All it means is the Messiah was like a man.  Because he is like a man does not mean that “man” means Messiah or that “son of man” means Messiah.  In the NT, there is correspondence for “like a son of man.”  In Rev 1:3 and 14:14, John saw someone “like a son of man” meaning that this man</w:t>
      </w:r>
      <w:r w:rsidR="00EE21D1">
        <w:rPr>
          <w:rFonts w:ascii="Times New Roman" w:hAnsi="Times New Roman" w:cs="Times New Roman"/>
          <w:sz w:val="24"/>
          <w:szCs w:val="24"/>
        </w:rPr>
        <w:t xml:space="preserve"> was Messiah</w:t>
      </w:r>
      <w:r w:rsidR="00FA20FB">
        <w:rPr>
          <w:rFonts w:ascii="Times New Roman" w:hAnsi="Times New Roman" w:cs="Times New Roman"/>
          <w:sz w:val="24"/>
          <w:szCs w:val="24"/>
        </w:rPr>
        <w:t>, who was like a mere man, but being God was more than that</w:t>
      </w:r>
      <w:r w:rsidR="00EE21D1">
        <w:rPr>
          <w:rFonts w:ascii="Times New Roman" w:hAnsi="Times New Roman" w:cs="Times New Roman"/>
          <w:sz w:val="24"/>
          <w:szCs w:val="24"/>
        </w:rPr>
        <w:t>.</w:t>
      </w:r>
    </w:p>
    <w:p w:rsidR="004F1F7F" w:rsidRDefault="004F1F7F" w:rsidP="00303946">
      <w:pPr>
        <w:rPr>
          <w:rFonts w:ascii="Times New Roman" w:hAnsi="Times New Roman" w:cs="Times New Roman"/>
          <w:sz w:val="24"/>
          <w:szCs w:val="24"/>
        </w:rPr>
      </w:pPr>
      <w:r>
        <w:rPr>
          <w:rFonts w:ascii="Times New Roman" w:hAnsi="Times New Roman" w:cs="Times New Roman"/>
          <w:sz w:val="24"/>
          <w:szCs w:val="24"/>
        </w:rPr>
        <w:t xml:space="preserve">In the NT, the term Son of Man </w:t>
      </w:r>
      <w:r w:rsidR="00062471">
        <w:rPr>
          <w:rFonts w:ascii="Times New Roman" w:hAnsi="Times New Roman" w:cs="Times New Roman"/>
          <w:sz w:val="24"/>
          <w:szCs w:val="24"/>
        </w:rPr>
        <w:t xml:space="preserve">(SOM) </w:t>
      </w:r>
      <w:r>
        <w:rPr>
          <w:rFonts w:ascii="Times New Roman" w:hAnsi="Times New Roman" w:cs="Times New Roman"/>
          <w:sz w:val="24"/>
          <w:szCs w:val="24"/>
        </w:rPr>
        <w:t xml:space="preserve">is used only by Jesus about Himself with one exception.  </w:t>
      </w:r>
      <w:r w:rsidR="00F11BB3">
        <w:rPr>
          <w:rFonts w:ascii="Times New Roman" w:hAnsi="Times New Roman" w:cs="Times New Roman"/>
          <w:sz w:val="24"/>
          <w:szCs w:val="24"/>
        </w:rPr>
        <w:t xml:space="preserve">Stephen, the first martyr, </w:t>
      </w:r>
      <w:r w:rsidR="00BB3599">
        <w:rPr>
          <w:rFonts w:ascii="Times New Roman" w:hAnsi="Times New Roman" w:cs="Times New Roman"/>
          <w:sz w:val="24"/>
          <w:szCs w:val="24"/>
        </w:rPr>
        <w:t xml:space="preserve">being full of the Holy Spirit </w:t>
      </w:r>
      <w:r w:rsidR="00F11BB3">
        <w:rPr>
          <w:rFonts w:ascii="Times New Roman" w:hAnsi="Times New Roman" w:cs="Times New Roman"/>
          <w:sz w:val="24"/>
          <w:szCs w:val="24"/>
        </w:rPr>
        <w:t>said</w:t>
      </w:r>
      <w:r w:rsidR="00BB3599">
        <w:rPr>
          <w:rFonts w:ascii="Times New Roman" w:hAnsi="Times New Roman" w:cs="Times New Roman"/>
          <w:sz w:val="24"/>
          <w:szCs w:val="24"/>
        </w:rPr>
        <w:t xml:space="preserve"> this just prior to his death</w:t>
      </w:r>
      <w:r w:rsidR="00F11BB3">
        <w:rPr>
          <w:rFonts w:ascii="Times New Roman" w:hAnsi="Times New Roman" w:cs="Times New Roman"/>
          <w:sz w:val="24"/>
          <w:szCs w:val="24"/>
        </w:rPr>
        <w:t xml:space="preserve">: </w:t>
      </w:r>
      <w:r w:rsidR="00F11BB3" w:rsidRPr="00F11BB3">
        <w:rPr>
          <w:rFonts w:ascii="Times New Roman" w:hAnsi="Times New Roman" w:cs="Times New Roman"/>
          <w:i/>
          <w:sz w:val="24"/>
          <w:szCs w:val="24"/>
        </w:rPr>
        <w:t xml:space="preserve">Behold, I see the heavens opened up and the Son of Man standing at the right hand of God </w:t>
      </w:r>
      <w:r w:rsidR="00F11BB3">
        <w:rPr>
          <w:rFonts w:ascii="Times New Roman" w:hAnsi="Times New Roman" w:cs="Times New Roman"/>
          <w:sz w:val="24"/>
          <w:szCs w:val="24"/>
        </w:rPr>
        <w:t>(Acts 7:56).</w:t>
      </w:r>
      <w:r w:rsidR="00EE21D1">
        <w:rPr>
          <w:rFonts w:ascii="Times New Roman" w:hAnsi="Times New Roman" w:cs="Times New Roman"/>
          <w:sz w:val="24"/>
          <w:szCs w:val="24"/>
        </w:rPr>
        <w:t xml:space="preserve">  When Jesus uses the term it has the power of a baptismal event so unlike the meaning in the OT.  Note these references from Mark:</w:t>
      </w:r>
    </w:p>
    <w:p w:rsidR="00EE21D1" w:rsidRPr="00181138" w:rsidRDefault="00062471" w:rsidP="00181138">
      <w:pPr>
        <w:spacing w:after="0"/>
        <w:rPr>
          <w:rFonts w:ascii="Times New Roman" w:hAnsi="Times New Roman" w:cs="Times New Roman"/>
          <w:sz w:val="24"/>
          <w:szCs w:val="24"/>
        </w:rPr>
      </w:pPr>
      <w:r>
        <w:rPr>
          <w:rFonts w:ascii="Times New Roman" w:hAnsi="Times New Roman" w:cs="Times New Roman"/>
          <w:sz w:val="24"/>
          <w:szCs w:val="24"/>
        </w:rPr>
        <w:lastRenderedPageBreak/>
        <w:t>2:10</w:t>
      </w:r>
      <w:r>
        <w:rPr>
          <w:rFonts w:ascii="Times New Roman" w:hAnsi="Times New Roman" w:cs="Times New Roman"/>
          <w:sz w:val="24"/>
          <w:szCs w:val="24"/>
        </w:rPr>
        <w:tab/>
      </w:r>
      <w:r w:rsidRPr="00181138">
        <w:rPr>
          <w:rFonts w:ascii="Times New Roman" w:hAnsi="Times New Roman" w:cs="Times New Roman"/>
          <w:i/>
          <w:color w:val="FF0000"/>
          <w:sz w:val="24"/>
          <w:szCs w:val="24"/>
        </w:rPr>
        <w:t>The SOM has authority on Earth to forgive sins</w:t>
      </w:r>
      <w:r>
        <w:rPr>
          <w:rFonts w:ascii="Times New Roman" w:hAnsi="Times New Roman" w:cs="Times New Roman"/>
          <w:sz w:val="24"/>
          <w:szCs w:val="24"/>
        </w:rPr>
        <w:t>.</w:t>
      </w:r>
    </w:p>
    <w:p w:rsidR="00062471" w:rsidRDefault="00062471" w:rsidP="00181138">
      <w:pPr>
        <w:spacing w:after="0"/>
        <w:rPr>
          <w:rFonts w:ascii="Times New Roman" w:hAnsi="Times New Roman" w:cs="Times New Roman"/>
          <w:sz w:val="24"/>
          <w:szCs w:val="24"/>
        </w:rPr>
      </w:pPr>
      <w:r>
        <w:rPr>
          <w:rFonts w:ascii="Times New Roman" w:hAnsi="Times New Roman" w:cs="Times New Roman"/>
          <w:sz w:val="24"/>
          <w:szCs w:val="24"/>
        </w:rPr>
        <w:t>2:28</w:t>
      </w:r>
      <w:r>
        <w:rPr>
          <w:rFonts w:ascii="Times New Roman" w:hAnsi="Times New Roman" w:cs="Times New Roman"/>
          <w:sz w:val="24"/>
          <w:szCs w:val="24"/>
        </w:rPr>
        <w:tab/>
        <w:t xml:space="preserve"> </w:t>
      </w:r>
      <w:r w:rsidRPr="00181138">
        <w:rPr>
          <w:rFonts w:ascii="Times New Roman" w:hAnsi="Times New Roman" w:cs="Times New Roman"/>
          <w:i/>
          <w:color w:val="FF0000"/>
          <w:sz w:val="24"/>
          <w:szCs w:val="24"/>
        </w:rPr>
        <w:t>The SOM is Lord even of the Sabbath.</w:t>
      </w:r>
    </w:p>
    <w:p w:rsidR="00062471" w:rsidRDefault="00062471" w:rsidP="00181138">
      <w:pPr>
        <w:spacing w:after="0"/>
        <w:rPr>
          <w:rFonts w:ascii="Times New Roman" w:hAnsi="Times New Roman" w:cs="Times New Roman"/>
          <w:sz w:val="24"/>
          <w:szCs w:val="24"/>
        </w:rPr>
      </w:pPr>
      <w:r>
        <w:rPr>
          <w:rFonts w:ascii="Times New Roman" w:hAnsi="Times New Roman" w:cs="Times New Roman"/>
          <w:sz w:val="24"/>
          <w:szCs w:val="24"/>
        </w:rPr>
        <w:t xml:space="preserve">8:38 </w:t>
      </w:r>
      <w:r>
        <w:rPr>
          <w:rFonts w:ascii="Times New Roman" w:hAnsi="Times New Roman" w:cs="Times New Roman"/>
          <w:sz w:val="24"/>
          <w:szCs w:val="24"/>
        </w:rPr>
        <w:tab/>
      </w:r>
      <w:r w:rsidRPr="00181138">
        <w:rPr>
          <w:rFonts w:ascii="Times New Roman" w:hAnsi="Times New Roman" w:cs="Times New Roman"/>
          <w:i/>
          <w:color w:val="FF0000"/>
          <w:sz w:val="24"/>
          <w:szCs w:val="24"/>
        </w:rPr>
        <w:t>The SOM will be ashamed of him when He comes in His glory of His Father</w:t>
      </w:r>
      <w:r w:rsidR="00181138" w:rsidRPr="00181138">
        <w:rPr>
          <w:rFonts w:ascii="Times New Roman" w:hAnsi="Times New Roman" w:cs="Times New Roman"/>
          <w:i/>
          <w:color w:val="FF0000"/>
          <w:sz w:val="24"/>
          <w:szCs w:val="24"/>
        </w:rPr>
        <w:t>.</w:t>
      </w:r>
    </w:p>
    <w:p w:rsidR="00062471" w:rsidRDefault="00062471" w:rsidP="00181138">
      <w:pPr>
        <w:spacing w:after="0"/>
        <w:rPr>
          <w:rFonts w:ascii="Times New Roman" w:hAnsi="Times New Roman" w:cs="Times New Roman"/>
          <w:sz w:val="24"/>
          <w:szCs w:val="24"/>
        </w:rPr>
      </w:pPr>
      <w:r>
        <w:rPr>
          <w:rFonts w:ascii="Times New Roman" w:hAnsi="Times New Roman" w:cs="Times New Roman"/>
          <w:sz w:val="24"/>
          <w:szCs w:val="24"/>
        </w:rPr>
        <w:t>10:45</w:t>
      </w:r>
      <w:r>
        <w:rPr>
          <w:rFonts w:ascii="Times New Roman" w:hAnsi="Times New Roman" w:cs="Times New Roman"/>
          <w:sz w:val="24"/>
          <w:szCs w:val="24"/>
        </w:rPr>
        <w:tab/>
      </w:r>
      <w:r w:rsidRPr="00181138">
        <w:rPr>
          <w:rFonts w:ascii="Times New Roman" w:hAnsi="Times New Roman" w:cs="Times New Roman"/>
          <w:i/>
          <w:color w:val="FF0000"/>
          <w:sz w:val="24"/>
          <w:szCs w:val="24"/>
        </w:rPr>
        <w:t>Even the SOM did not come to be served, but to serve</w:t>
      </w:r>
      <w:r w:rsidR="00181138" w:rsidRPr="00181138">
        <w:rPr>
          <w:rFonts w:ascii="Times New Roman" w:hAnsi="Times New Roman" w:cs="Times New Roman"/>
          <w:i/>
          <w:color w:val="FF0000"/>
          <w:sz w:val="24"/>
          <w:szCs w:val="24"/>
        </w:rPr>
        <w:t>.</w:t>
      </w:r>
    </w:p>
    <w:p w:rsidR="00062471" w:rsidRDefault="00062471" w:rsidP="00181138">
      <w:pPr>
        <w:spacing w:after="0"/>
        <w:rPr>
          <w:rFonts w:ascii="Times New Roman" w:hAnsi="Times New Roman" w:cs="Times New Roman"/>
          <w:sz w:val="24"/>
          <w:szCs w:val="24"/>
        </w:rPr>
      </w:pPr>
      <w:r>
        <w:rPr>
          <w:rFonts w:ascii="Times New Roman" w:hAnsi="Times New Roman" w:cs="Times New Roman"/>
          <w:sz w:val="24"/>
          <w:szCs w:val="24"/>
        </w:rPr>
        <w:t>13:26</w:t>
      </w:r>
      <w:r>
        <w:rPr>
          <w:rFonts w:ascii="Times New Roman" w:hAnsi="Times New Roman" w:cs="Times New Roman"/>
          <w:sz w:val="24"/>
          <w:szCs w:val="24"/>
        </w:rPr>
        <w:tab/>
      </w:r>
      <w:proofErr w:type="gramStart"/>
      <w:r w:rsidRPr="00181138">
        <w:rPr>
          <w:rFonts w:ascii="Times New Roman" w:hAnsi="Times New Roman" w:cs="Times New Roman"/>
          <w:i/>
          <w:color w:val="FF0000"/>
          <w:sz w:val="24"/>
          <w:szCs w:val="24"/>
        </w:rPr>
        <w:t>They</w:t>
      </w:r>
      <w:proofErr w:type="gramEnd"/>
      <w:r w:rsidRPr="00181138">
        <w:rPr>
          <w:rFonts w:ascii="Times New Roman" w:hAnsi="Times New Roman" w:cs="Times New Roman"/>
          <w:i/>
          <w:color w:val="FF0000"/>
          <w:sz w:val="24"/>
          <w:szCs w:val="24"/>
        </w:rPr>
        <w:t xml:space="preserve"> will see the SOM coming in the clouds with great power and glory</w:t>
      </w:r>
      <w:r w:rsidR="00181138" w:rsidRPr="00181138">
        <w:rPr>
          <w:rFonts w:ascii="Times New Roman" w:hAnsi="Times New Roman" w:cs="Times New Roman"/>
          <w:i/>
          <w:color w:val="FF0000"/>
          <w:sz w:val="24"/>
          <w:szCs w:val="24"/>
        </w:rPr>
        <w:t>.</w:t>
      </w:r>
    </w:p>
    <w:p w:rsidR="00062471" w:rsidRPr="00181138" w:rsidRDefault="00062471" w:rsidP="00181138">
      <w:pPr>
        <w:spacing w:after="0"/>
        <w:rPr>
          <w:rFonts w:ascii="Times New Roman" w:hAnsi="Times New Roman" w:cs="Times New Roman"/>
          <w:i/>
          <w:color w:val="FF0000"/>
          <w:sz w:val="24"/>
          <w:szCs w:val="24"/>
        </w:rPr>
      </w:pPr>
      <w:proofErr w:type="gramStart"/>
      <w:r>
        <w:rPr>
          <w:rFonts w:ascii="Times New Roman" w:hAnsi="Times New Roman" w:cs="Times New Roman"/>
          <w:sz w:val="24"/>
          <w:szCs w:val="24"/>
        </w:rPr>
        <w:t>14:21</w:t>
      </w:r>
      <w:r>
        <w:rPr>
          <w:rFonts w:ascii="Times New Roman" w:hAnsi="Times New Roman" w:cs="Times New Roman"/>
          <w:sz w:val="24"/>
          <w:szCs w:val="24"/>
        </w:rPr>
        <w:tab/>
      </w:r>
      <w:r w:rsidRPr="00181138">
        <w:rPr>
          <w:rFonts w:ascii="Times New Roman" w:hAnsi="Times New Roman" w:cs="Times New Roman"/>
          <w:i/>
          <w:color w:val="FF0000"/>
          <w:sz w:val="24"/>
          <w:szCs w:val="24"/>
        </w:rPr>
        <w:t>Woe to that man by who the SOM is betrayed</w:t>
      </w:r>
      <w:r w:rsidR="00181138" w:rsidRPr="00181138">
        <w:rPr>
          <w:rFonts w:ascii="Times New Roman" w:hAnsi="Times New Roman" w:cs="Times New Roman"/>
          <w:i/>
          <w:color w:val="FF0000"/>
          <w:sz w:val="24"/>
          <w:szCs w:val="24"/>
        </w:rPr>
        <w:t>.</w:t>
      </w:r>
      <w:proofErr w:type="gramEnd"/>
    </w:p>
    <w:p w:rsidR="00062471" w:rsidRDefault="00062471" w:rsidP="00181138">
      <w:pPr>
        <w:spacing w:after="0"/>
        <w:rPr>
          <w:rFonts w:ascii="Times New Roman" w:hAnsi="Times New Roman" w:cs="Times New Roman"/>
          <w:i/>
          <w:color w:val="FF0000"/>
          <w:sz w:val="24"/>
          <w:szCs w:val="24"/>
        </w:rPr>
      </w:pPr>
      <w:r>
        <w:rPr>
          <w:rFonts w:ascii="Times New Roman" w:hAnsi="Times New Roman" w:cs="Times New Roman"/>
          <w:sz w:val="24"/>
          <w:szCs w:val="24"/>
        </w:rPr>
        <w:t>14:62</w:t>
      </w:r>
      <w:r>
        <w:rPr>
          <w:rFonts w:ascii="Times New Roman" w:hAnsi="Times New Roman" w:cs="Times New Roman"/>
          <w:sz w:val="24"/>
          <w:szCs w:val="24"/>
        </w:rPr>
        <w:tab/>
      </w:r>
      <w:proofErr w:type="gramStart"/>
      <w:r w:rsidRPr="00181138">
        <w:rPr>
          <w:rFonts w:ascii="Times New Roman" w:hAnsi="Times New Roman" w:cs="Times New Roman"/>
          <w:i/>
          <w:color w:val="FF0000"/>
          <w:sz w:val="24"/>
          <w:szCs w:val="24"/>
        </w:rPr>
        <w:t>You</w:t>
      </w:r>
      <w:proofErr w:type="gramEnd"/>
      <w:r w:rsidRPr="00181138">
        <w:rPr>
          <w:rFonts w:ascii="Times New Roman" w:hAnsi="Times New Roman" w:cs="Times New Roman"/>
          <w:i/>
          <w:color w:val="FF0000"/>
          <w:sz w:val="24"/>
          <w:szCs w:val="24"/>
        </w:rPr>
        <w:t xml:space="preserve"> shall see the SOM sitting at the right hand of power</w:t>
      </w:r>
      <w:r w:rsidR="00181138" w:rsidRPr="00181138">
        <w:rPr>
          <w:rFonts w:ascii="Times New Roman" w:hAnsi="Times New Roman" w:cs="Times New Roman"/>
          <w:i/>
          <w:color w:val="FF0000"/>
          <w:sz w:val="24"/>
          <w:szCs w:val="24"/>
        </w:rPr>
        <w:t>…</w:t>
      </w:r>
    </w:p>
    <w:p w:rsidR="00181138" w:rsidRDefault="00181138" w:rsidP="00181138">
      <w:pPr>
        <w:spacing w:after="0"/>
        <w:rPr>
          <w:rFonts w:ascii="Times New Roman" w:hAnsi="Times New Roman" w:cs="Times New Roman"/>
          <w:i/>
          <w:color w:val="FF0000"/>
          <w:sz w:val="24"/>
          <w:szCs w:val="24"/>
        </w:rPr>
      </w:pPr>
    </w:p>
    <w:p w:rsidR="00702412" w:rsidRDefault="00181138" w:rsidP="00566D96">
      <w:pPr>
        <w:spacing w:after="0"/>
        <w:rPr>
          <w:rFonts w:ascii="Times New Roman" w:hAnsi="Times New Roman" w:cs="Times New Roman"/>
          <w:sz w:val="24"/>
          <w:szCs w:val="24"/>
        </w:rPr>
      </w:pPr>
      <w:r>
        <w:rPr>
          <w:rFonts w:ascii="Times New Roman" w:hAnsi="Times New Roman" w:cs="Times New Roman"/>
          <w:sz w:val="24"/>
          <w:szCs w:val="24"/>
        </w:rPr>
        <w:t>The unmistakable meaning of Son of Man as used by Jesus is that this man is God incarnate and that he pre-existed as God.  On the other hand, the term Son of God is transparent to His manhood.  Only John quotes Jesus as calling himself the Son of God whereas the four evangelists quote Jesus as calling Himself the Son of Man.</w:t>
      </w:r>
      <w:r w:rsidR="001B4355">
        <w:rPr>
          <w:rFonts w:ascii="Times New Roman" w:hAnsi="Times New Roman" w:cs="Times New Roman"/>
          <w:sz w:val="24"/>
          <w:szCs w:val="24"/>
        </w:rPr>
        <w:t xml:space="preserve">  Paul uses the term Son of God, but not Son of Man probably because Jesus used that term for Himself.</w:t>
      </w:r>
    </w:p>
    <w:p w:rsidR="00566D96" w:rsidRDefault="00566D96" w:rsidP="00566D96">
      <w:pPr>
        <w:spacing w:after="0"/>
        <w:rPr>
          <w:rFonts w:ascii="Times New Roman" w:hAnsi="Times New Roman" w:cs="Times New Roman"/>
          <w:sz w:val="24"/>
          <w:szCs w:val="24"/>
        </w:rPr>
      </w:pPr>
    </w:p>
    <w:p w:rsidR="004E6F83" w:rsidRDefault="004D0DCC" w:rsidP="00303946">
      <w:pPr>
        <w:rPr>
          <w:rFonts w:ascii="Times New Roman" w:hAnsi="Times New Roman" w:cs="Times New Roman"/>
          <w:sz w:val="24"/>
          <w:szCs w:val="24"/>
        </w:rPr>
      </w:pPr>
      <w:r>
        <w:rPr>
          <w:rFonts w:ascii="Times New Roman" w:hAnsi="Times New Roman" w:cs="Times New Roman"/>
          <w:sz w:val="24"/>
          <w:szCs w:val="24"/>
        </w:rPr>
        <w:t xml:space="preserve">Ezekiel alone uses the term 93 times.  Matthew uses the term 31 times, Mark 14, Luke 26, John 13 times in his account of the Gospel, never in his letters, and twice in Revelation, and Paul never uses the term.  So in writing to the church, both John and Paul do not use the term Son of Man.  </w:t>
      </w:r>
    </w:p>
    <w:p w:rsidR="004E6F83" w:rsidRDefault="004E6F83" w:rsidP="004E6F83">
      <w:pPr>
        <w:autoSpaceDE w:val="0"/>
        <w:autoSpaceDN w:val="0"/>
        <w:adjustRightInd w:val="0"/>
        <w:spacing w:after="0" w:line="240" w:lineRule="auto"/>
        <w:rPr>
          <w:rFonts w:ascii="Tahoma" w:hAnsi="Tahoma" w:cs="Tahoma"/>
          <w:color w:val="000000"/>
          <w:sz w:val="24"/>
          <w:szCs w:val="24"/>
        </w:rPr>
      </w:pPr>
      <w:bookmarkStart w:id="315" w:name="Sorrow"/>
      <w:r w:rsidRPr="004E6F83">
        <w:rPr>
          <w:rFonts w:ascii="Times New Roman" w:hAnsi="Times New Roman" w:cs="Times New Roman"/>
          <w:b/>
          <w:sz w:val="24"/>
          <w:szCs w:val="24"/>
        </w:rPr>
        <w:t>Sorrow</w:t>
      </w:r>
      <w:bookmarkEnd w:id="315"/>
      <w:r>
        <w:rPr>
          <w:rFonts w:ascii="Times New Roman" w:hAnsi="Times New Roman" w:cs="Times New Roman"/>
          <w:sz w:val="24"/>
          <w:szCs w:val="24"/>
        </w:rPr>
        <w:t xml:space="preserve">:  A player once told Woody Hayes “I’m sorry, coach” to which the legendary coach replied that he didn’t want sorrow, he wanted the problem fixed.  Paul said this about sorrow:     </w:t>
      </w:r>
      <w:r>
        <w:rPr>
          <w:rFonts w:ascii="Trebuchet MS" w:hAnsi="Trebuchet MS"/>
          <w:sz w:val="24"/>
          <w:szCs w:val="24"/>
        </w:rPr>
        <w:t xml:space="preserve"> </w:t>
      </w:r>
    </w:p>
    <w:p w:rsidR="004E6F83" w:rsidRDefault="004E6F83" w:rsidP="004E6F83">
      <w:pPr>
        <w:autoSpaceDE w:val="0"/>
        <w:autoSpaceDN w:val="0"/>
        <w:adjustRightInd w:val="0"/>
        <w:spacing w:after="0" w:line="240" w:lineRule="auto"/>
        <w:rPr>
          <w:rFonts w:ascii="Times New Roman" w:hAnsi="Times New Roman" w:cs="Times New Roman"/>
          <w:color w:val="000000"/>
          <w:sz w:val="24"/>
          <w:szCs w:val="24"/>
        </w:rPr>
      </w:pPr>
      <w:r w:rsidRPr="004E6F83">
        <w:rPr>
          <w:rFonts w:ascii="Times New Roman" w:hAnsi="Times New Roman" w:cs="Times New Roman"/>
          <w:i/>
          <w:color w:val="000000"/>
          <w:sz w:val="24"/>
          <w:szCs w:val="24"/>
        </w:rPr>
        <w:t xml:space="preserve">For the sorrow that is according to </w:t>
      </w:r>
      <w:r w:rsidRPr="004E6F83">
        <w:rPr>
          <w:rFonts w:ascii="Times New Roman" w:hAnsi="Times New Roman" w:cs="Times New Roman"/>
          <w:i/>
          <w:color w:val="555454"/>
          <w:sz w:val="24"/>
          <w:szCs w:val="24"/>
        </w:rPr>
        <w:t xml:space="preserve">the will of </w:t>
      </w:r>
      <w:r w:rsidRPr="004E6F83">
        <w:rPr>
          <w:rFonts w:ascii="Times New Roman" w:hAnsi="Times New Roman" w:cs="Times New Roman"/>
          <w:i/>
          <w:color w:val="000000"/>
          <w:sz w:val="24"/>
          <w:szCs w:val="24"/>
        </w:rPr>
        <w:t xml:space="preserve">God produces a repentance without regret, </w:t>
      </w:r>
      <w:r w:rsidRPr="004E6F83">
        <w:rPr>
          <w:rFonts w:ascii="Times New Roman" w:hAnsi="Times New Roman" w:cs="Times New Roman"/>
          <w:i/>
          <w:color w:val="555454"/>
          <w:sz w:val="24"/>
          <w:szCs w:val="24"/>
        </w:rPr>
        <w:t xml:space="preserve">leading </w:t>
      </w:r>
      <w:r w:rsidRPr="004E6F83">
        <w:rPr>
          <w:rFonts w:ascii="Times New Roman" w:hAnsi="Times New Roman" w:cs="Times New Roman"/>
          <w:i/>
          <w:color w:val="000000"/>
          <w:sz w:val="24"/>
          <w:szCs w:val="24"/>
        </w:rPr>
        <w:t>to salvation, but the sorrow of the world produces death</w:t>
      </w:r>
      <w:r w:rsidRPr="004E6F83">
        <w:rPr>
          <w:rFonts w:ascii="Times New Roman" w:hAnsi="Times New Roman" w:cs="Times New Roman"/>
          <w:color w:val="000000"/>
          <w:sz w:val="24"/>
          <w:szCs w:val="24"/>
        </w:rPr>
        <w:t xml:space="preserve"> (2 Cor 7:10).</w:t>
      </w:r>
      <w:r>
        <w:rPr>
          <w:rFonts w:ascii="Times New Roman" w:hAnsi="Times New Roman" w:cs="Times New Roman"/>
          <w:color w:val="000000"/>
          <w:sz w:val="24"/>
          <w:szCs w:val="24"/>
        </w:rPr>
        <w:t xml:space="preserve">  That football player had the sorrow of the world and the coach wanted repentance or the problem fixed.  Are you sorry enough to fix the problem?</w:t>
      </w:r>
    </w:p>
    <w:p w:rsidR="00573F21" w:rsidRDefault="00573F21" w:rsidP="004E6F83">
      <w:pPr>
        <w:autoSpaceDE w:val="0"/>
        <w:autoSpaceDN w:val="0"/>
        <w:adjustRightInd w:val="0"/>
        <w:spacing w:after="0" w:line="240" w:lineRule="auto"/>
        <w:rPr>
          <w:rFonts w:ascii="Times New Roman" w:hAnsi="Times New Roman" w:cs="Times New Roman"/>
          <w:color w:val="000000"/>
          <w:sz w:val="24"/>
          <w:szCs w:val="24"/>
        </w:rPr>
      </w:pPr>
    </w:p>
    <w:p w:rsidR="00655F89" w:rsidRDefault="00573F21" w:rsidP="004E6F83">
      <w:pPr>
        <w:autoSpaceDE w:val="0"/>
        <w:autoSpaceDN w:val="0"/>
        <w:adjustRightInd w:val="0"/>
        <w:spacing w:after="0" w:line="240" w:lineRule="auto"/>
        <w:rPr>
          <w:rFonts w:ascii="Times New Roman" w:hAnsi="Times New Roman" w:cs="Times New Roman"/>
          <w:color w:val="000000"/>
          <w:sz w:val="24"/>
          <w:szCs w:val="24"/>
        </w:rPr>
      </w:pPr>
      <w:bookmarkStart w:id="316" w:name="Spiritualize"/>
      <w:r w:rsidRPr="00573F21">
        <w:rPr>
          <w:rFonts w:ascii="Times New Roman" w:hAnsi="Times New Roman" w:cs="Times New Roman"/>
          <w:b/>
          <w:color w:val="000000"/>
          <w:sz w:val="24"/>
          <w:szCs w:val="24"/>
        </w:rPr>
        <w:t>Spiritualize</w:t>
      </w:r>
      <w:bookmarkEnd w:id="316"/>
      <w:r>
        <w:rPr>
          <w:rFonts w:ascii="Times New Roman" w:hAnsi="Times New Roman" w:cs="Times New Roman"/>
          <w:color w:val="000000"/>
          <w:sz w:val="24"/>
          <w:szCs w:val="24"/>
        </w:rPr>
        <w:t>:  Spiritual</w:t>
      </w:r>
      <w:r w:rsidR="003E5EE9">
        <w:rPr>
          <w:rFonts w:ascii="Times New Roman" w:hAnsi="Times New Roman" w:cs="Times New Roman"/>
          <w:color w:val="000000"/>
          <w:sz w:val="24"/>
          <w:szCs w:val="24"/>
        </w:rPr>
        <w:t>izing allows one to read into (e</w:t>
      </w:r>
      <w:r>
        <w:rPr>
          <w:rFonts w:ascii="Times New Roman" w:hAnsi="Times New Roman" w:cs="Times New Roman"/>
          <w:color w:val="000000"/>
          <w:sz w:val="24"/>
          <w:szCs w:val="24"/>
        </w:rPr>
        <w:t xml:space="preserve">isegesis) a Biblical passage something the author did not intend and just as importantly something only the interpreter would like to see because it conforms to his theology or predisposition.  The door to this line of thinking was formalized by Origen (c185-c254) who taught Gnostics and believed that there were three means of Biblical interpretation: literal, moral, and spiritual.  </w:t>
      </w:r>
      <w:r w:rsidR="00655F89">
        <w:rPr>
          <w:rFonts w:ascii="Times New Roman" w:hAnsi="Times New Roman" w:cs="Times New Roman"/>
          <w:color w:val="000000"/>
          <w:sz w:val="24"/>
          <w:szCs w:val="24"/>
        </w:rPr>
        <w:t>E</w:t>
      </w:r>
      <w:r>
        <w:rPr>
          <w:rFonts w:ascii="Times New Roman" w:hAnsi="Times New Roman" w:cs="Times New Roman"/>
          <w:color w:val="000000"/>
          <w:sz w:val="24"/>
          <w:szCs w:val="24"/>
        </w:rPr>
        <w:t>xample</w:t>
      </w:r>
      <w:r w:rsidR="00655F89">
        <w:rPr>
          <w:rFonts w:ascii="Times New Roman" w:hAnsi="Times New Roman" w:cs="Times New Roman"/>
          <w:color w:val="000000"/>
          <w:sz w:val="24"/>
          <w:szCs w:val="24"/>
        </w:rPr>
        <w:t>s</w:t>
      </w:r>
      <w:r>
        <w:rPr>
          <w:rFonts w:ascii="Times New Roman" w:hAnsi="Times New Roman" w:cs="Times New Roman"/>
          <w:color w:val="000000"/>
          <w:sz w:val="24"/>
          <w:szCs w:val="24"/>
        </w:rPr>
        <w:t xml:space="preserve"> of this line of thinking follow:</w:t>
      </w:r>
    </w:p>
    <w:p w:rsidR="00655F89" w:rsidRDefault="00655F89" w:rsidP="004E6F83">
      <w:pPr>
        <w:autoSpaceDE w:val="0"/>
        <w:autoSpaceDN w:val="0"/>
        <w:adjustRightInd w:val="0"/>
        <w:spacing w:after="0" w:line="240" w:lineRule="auto"/>
        <w:rPr>
          <w:rFonts w:ascii="Times New Roman" w:hAnsi="Times New Roman" w:cs="Times New Roman"/>
          <w:color w:val="000000"/>
          <w:sz w:val="24"/>
          <w:szCs w:val="24"/>
        </w:rPr>
      </w:pPr>
    </w:p>
    <w:p w:rsidR="00B1695B" w:rsidRDefault="00EF2A0D" w:rsidP="004E6F8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Jesus calmed the turbulent water</w:t>
      </w:r>
      <w:r w:rsidR="00655F89">
        <w:rPr>
          <w:rFonts w:ascii="Times New Roman" w:hAnsi="Times New Roman" w:cs="Times New Roman"/>
          <w:color w:val="000000"/>
          <w:sz w:val="24"/>
          <w:szCs w:val="24"/>
        </w:rPr>
        <w:t xml:space="preserve">s on the Sea of </w:t>
      </w:r>
      <w:proofErr w:type="gramStart"/>
      <w:r w:rsidR="00655F89">
        <w:rPr>
          <w:rFonts w:ascii="Times New Roman" w:hAnsi="Times New Roman" w:cs="Times New Roman"/>
          <w:color w:val="000000"/>
          <w:sz w:val="24"/>
          <w:szCs w:val="24"/>
        </w:rPr>
        <w:t>Galilee,</w:t>
      </w:r>
      <w:proofErr w:type="gramEnd"/>
      <w:r w:rsidR="00655F89">
        <w:rPr>
          <w:rFonts w:ascii="Times New Roman" w:hAnsi="Times New Roman" w:cs="Times New Roman"/>
          <w:color w:val="000000"/>
          <w:sz w:val="24"/>
          <w:szCs w:val="24"/>
        </w:rPr>
        <w:t xml:space="preserve"> therefore, He can calm the turbulent seas in your life.  First of all, this statement is true and we always hear such examp</w:t>
      </w:r>
      <w:r w:rsidR="003E5EE9">
        <w:rPr>
          <w:rFonts w:ascii="Times New Roman" w:hAnsi="Times New Roman" w:cs="Times New Roman"/>
          <w:color w:val="000000"/>
          <w:sz w:val="24"/>
          <w:szCs w:val="24"/>
        </w:rPr>
        <w:t>les of Scriptural application in</w:t>
      </w:r>
      <w:r w:rsidR="00655F89">
        <w:rPr>
          <w:rFonts w:ascii="Times New Roman" w:hAnsi="Times New Roman" w:cs="Times New Roman"/>
          <w:color w:val="000000"/>
          <w:sz w:val="24"/>
          <w:szCs w:val="24"/>
        </w:rPr>
        <w:t xml:space="preserve"> Bible study class</w:t>
      </w:r>
      <w:r w:rsidR="005B2786">
        <w:rPr>
          <w:rFonts w:ascii="Times New Roman" w:hAnsi="Times New Roman" w:cs="Times New Roman"/>
          <w:color w:val="000000"/>
          <w:sz w:val="24"/>
          <w:szCs w:val="24"/>
        </w:rPr>
        <w:t>es</w:t>
      </w:r>
      <w:r w:rsidR="00655F89">
        <w:rPr>
          <w:rFonts w:ascii="Times New Roman" w:hAnsi="Times New Roman" w:cs="Times New Roman"/>
          <w:color w:val="000000"/>
          <w:sz w:val="24"/>
          <w:szCs w:val="24"/>
        </w:rPr>
        <w:t>.  However, it is not what the author intended in the autographs even though Jesus does have the power to calm the seas in your life and that by faith this can happen.  A similar analogy can be drawn from the slaying of Goliath by David.  Yes, the Lord can slay evil giants in your life, but the Scriptural message was more specific.  So the real point is separating what the Lord can do from authorial intent or from what the author meant.</w:t>
      </w:r>
    </w:p>
    <w:p w:rsidR="00B1695B" w:rsidRDefault="00B1695B" w:rsidP="004E6F83">
      <w:pPr>
        <w:autoSpaceDE w:val="0"/>
        <w:autoSpaceDN w:val="0"/>
        <w:adjustRightInd w:val="0"/>
        <w:spacing w:after="0" w:line="240" w:lineRule="auto"/>
        <w:rPr>
          <w:rFonts w:ascii="Times New Roman" w:hAnsi="Times New Roman" w:cs="Times New Roman"/>
          <w:color w:val="000000"/>
          <w:sz w:val="24"/>
          <w:szCs w:val="24"/>
        </w:rPr>
      </w:pPr>
    </w:p>
    <w:p w:rsidR="00B1695B" w:rsidRDefault="00B1695B" w:rsidP="004E6F8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Sometimes spiritualization can be used to hijack the meaning of Scripture.  Amillennialists, for instance, explain that the Rapture and Second Coming are a conflated event and that this will be inaugurated by the </w:t>
      </w:r>
      <w:r w:rsidR="003A18B1">
        <w:rPr>
          <w:rFonts w:ascii="Times New Roman" w:hAnsi="Times New Roman" w:cs="Times New Roman"/>
          <w:color w:val="000000"/>
          <w:sz w:val="24"/>
          <w:szCs w:val="24"/>
        </w:rPr>
        <w:t xml:space="preserve">Catholic </w:t>
      </w:r>
      <w:r>
        <w:rPr>
          <w:rFonts w:ascii="Times New Roman" w:hAnsi="Times New Roman" w:cs="Times New Roman"/>
          <w:color w:val="000000"/>
          <w:sz w:val="24"/>
          <w:szCs w:val="24"/>
        </w:rPr>
        <w:t>Church when it subdues the entire world for Christ</w:t>
      </w:r>
      <w:r w:rsidR="003A18B1">
        <w:rPr>
          <w:rFonts w:ascii="Times New Roman" w:hAnsi="Times New Roman" w:cs="Times New Roman"/>
          <w:color w:val="000000"/>
          <w:sz w:val="24"/>
          <w:szCs w:val="24"/>
        </w:rPr>
        <w:t xml:space="preserve"> during a period that although referred to as the Millennium is really just a very long time</w:t>
      </w:r>
      <w:r>
        <w:rPr>
          <w:rFonts w:ascii="Times New Roman" w:hAnsi="Times New Roman" w:cs="Times New Roman"/>
          <w:color w:val="000000"/>
          <w:sz w:val="24"/>
          <w:szCs w:val="24"/>
        </w:rPr>
        <w:t xml:space="preserve">.  This is the more </w:t>
      </w:r>
      <w:r>
        <w:rPr>
          <w:rFonts w:ascii="Times New Roman" w:hAnsi="Times New Roman" w:cs="Times New Roman"/>
          <w:color w:val="000000"/>
          <w:sz w:val="24"/>
          <w:szCs w:val="24"/>
        </w:rPr>
        <w:lastRenderedPageBreak/>
        <w:t>perverse meaning of spiritualizing</w:t>
      </w:r>
      <w:r w:rsidR="00610AE4">
        <w:rPr>
          <w:rFonts w:ascii="Times New Roman" w:hAnsi="Times New Roman" w:cs="Times New Roman"/>
          <w:color w:val="000000"/>
          <w:sz w:val="24"/>
          <w:szCs w:val="24"/>
        </w:rPr>
        <w:t xml:space="preserve"> and the real purpose for scorning spiritualization</w:t>
      </w:r>
      <w:r>
        <w:rPr>
          <w:rFonts w:ascii="Times New Roman" w:hAnsi="Times New Roman" w:cs="Times New Roman"/>
          <w:color w:val="000000"/>
          <w:sz w:val="24"/>
          <w:szCs w:val="24"/>
        </w:rPr>
        <w:t>.</w:t>
      </w:r>
      <w:r w:rsidR="00BA56A2">
        <w:rPr>
          <w:rFonts w:ascii="Times New Roman" w:hAnsi="Times New Roman" w:cs="Times New Roman"/>
          <w:color w:val="000000"/>
          <w:sz w:val="24"/>
          <w:szCs w:val="24"/>
        </w:rPr>
        <w:t xml:space="preserve">  Using this technique, one can spiritualize a legitimate simile, metaphor, parable, or allegory.</w:t>
      </w:r>
    </w:p>
    <w:p w:rsidR="00B1695B" w:rsidRDefault="00B1695B" w:rsidP="004E6F83">
      <w:pPr>
        <w:autoSpaceDE w:val="0"/>
        <w:autoSpaceDN w:val="0"/>
        <w:adjustRightInd w:val="0"/>
        <w:spacing w:after="0" w:line="240" w:lineRule="auto"/>
        <w:rPr>
          <w:rFonts w:ascii="Times New Roman" w:hAnsi="Times New Roman" w:cs="Times New Roman"/>
          <w:color w:val="000000"/>
          <w:sz w:val="24"/>
          <w:szCs w:val="24"/>
        </w:rPr>
      </w:pPr>
    </w:p>
    <w:p w:rsidR="00573F21" w:rsidRDefault="00B1695B" w:rsidP="004E6F8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Spiritualizing in my vocabulary does not mean to allegorize!  </w:t>
      </w:r>
      <w:hyperlink w:anchor="Allegory" w:history="1">
        <w:r w:rsidRPr="009C4CBE">
          <w:rPr>
            <w:rStyle w:val="Hyperlink"/>
            <w:rFonts w:ascii="Times New Roman" w:hAnsi="Times New Roman" w:cs="Times New Roman"/>
            <w:sz w:val="24"/>
            <w:szCs w:val="24"/>
          </w:rPr>
          <w:t>Allegory</w:t>
        </w:r>
      </w:hyperlink>
      <w:r>
        <w:rPr>
          <w:rFonts w:ascii="Times New Roman" w:hAnsi="Times New Roman" w:cs="Times New Roman"/>
          <w:color w:val="000000"/>
          <w:sz w:val="24"/>
          <w:szCs w:val="24"/>
        </w:rPr>
        <w:t xml:space="preserve"> is simply a form of literature where the words “like” or “as” are not used </w:t>
      </w:r>
      <w:r w:rsidR="003A18B1">
        <w:rPr>
          <w:rFonts w:ascii="Times New Roman" w:hAnsi="Times New Roman" w:cs="Times New Roman"/>
          <w:color w:val="000000"/>
          <w:sz w:val="24"/>
          <w:szCs w:val="24"/>
        </w:rPr>
        <w:t xml:space="preserve">as they are </w:t>
      </w:r>
      <w:r>
        <w:rPr>
          <w:rFonts w:ascii="Times New Roman" w:hAnsi="Times New Roman" w:cs="Times New Roman"/>
          <w:color w:val="000000"/>
          <w:sz w:val="24"/>
          <w:szCs w:val="24"/>
        </w:rPr>
        <w:t xml:space="preserve">in a parable.  In fact, Jesus very first parable (The Sower) is actually an allegory by this definition.  So what?  </w:t>
      </w:r>
      <w:r w:rsidR="00AC7584">
        <w:rPr>
          <w:rFonts w:ascii="Times New Roman" w:hAnsi="Times New Roman" w:cs="Times New Roman"/>
          <w:color w:val="000000"/>
          <w:sz w:val="24"/>
          <w:szCs w:val="24"/>
        </w:rPr>
        <w:t>We know what it means and the authorial intent.</w:t>
      </w:r>
      <w:r w:rsidR="00573F21">
        <w:rPr>
          <w:rFonts w:ascii="Times New Roman" w:hAnsi="Times New Roman" w:cs="Times New Roman"/>
          <w:color w:val="000000"/>
          <w:sz w:val="24"/>
          <w:szCs w:val="24"/>
        </w:rPr>
        <w:t xml:space="preserve">  </w:t>
      </w:r>
      <w:r w:rsidR="00AC7584">
        <w:rPr>
          <w:rFonts w:ascii="Times New Roman" w:hAnsi="Times New Roman" w:cs="Times New Roman"/>
          <w:color w:val="000000"/>
          <w:sz w:val="24"/>
          <w:szCs w:val="24"/>
        </w:rPr>
        <w:t>To spiritualize this allegory and say that some of your efforts in life will be thrown</w:t>
      </w:r>
      <w:r w:rsidR="003A18B1">
        <w:rPr>
          <w:rFonts w:ascii="Times New Roman" w:hAnsi="Times New Roman" w:cs="Times New Roman"/>
          <w:color w:val="000000"/>
          <w:sz w:val="24"/>
          <w:szCs w:val="24"/>
        </w:rPr>
        <w:t xml:space="preserve"> to the wind and some </w:t>
      </w:r>
      <w:r w:rsidR="00AC7584">
        <w:rPr>
          <w:rFonts w:ascii="Times New Roman" w:hAnsi="Times New Roman" w:cs="Times New Roman"/>
          <w:color w:val="000000"/>
          <w:sz w:val="24"/>
          <w:szCs w:val="24"/>
        </w:rPr>
        <w:t>will fall on rocky soil and not take fruit is not the authorial intent.</w:t>
      </w:r>
    </w:p>
    <w:p w:rsidR="00AC7584" w:rsidRDefault="00AC7584" w:rsidP="004E6F83">
      <w:pPr>
        <w:autoSpaceDE w:val="0"/>
        <w:autoSpaceDN w:val="0"/>
        <w:adjustRightInd w:val="0"/>
        <w:spacing w:after="0" w:line="240" w:lineRule="auto"/>
        <w:rPr>
          <w:rFonts w:ascii="Times New Roman" w:hAnsi="Times New Roman" w:cs="Times New Roman"/>
          <w:color w:val="000000"/>
          <w:sz w:val="24"/>
          <w:szCs w:val="24"/>
        </w:rPr>
      </w:pPr>
    </w:p>
    <w:p w:rsidR="00AC7584" w:rsidRPr="004E6F83" w:rsidRDefault="00AC7584" w:rsidP="004E6F8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converse is also true.  To see the story of Abraham sending </w:t>
      </w:r>
      <w:r w:rsidR="003A18B1">
        <w:rPr>
          <w:rFonts w:ascii="Times New Roman" w:hAnsi="Times New Roman" w:cs="Times New Roman"/>
          <w:color w:val="000000"/>
          <w:sz w:val="24"/>
          <w:szCs w:val="24"/>
        </w:rPr>
        <w:t>h</w:t>
      </w:r>
      <w:r>
        <w:rPr>
          <w:rFonts w:ascii="Times New Roman" w:hAnsi="Times New Roman" w:cs="Times New Roman"/>
          <w:color w:val="000000"/>
          <w:sz w:val="24"/>
          <w:szCs w:val="24"/>
        </w:rPr>
        <w:t xml:space="preserve">is Helper to find a Bride for his Son in Genesis 24 as just a quaint story of a now defunct marital culture misses the point that herein is </w:t>
      </w:r>
      <w:r w:rsidR="00F92803">
        <w:rPr>
          <w:rFonts w:ascii="Times New Roman" w:hAnsi="Times New Roman" w:cs="Times New Roman"/>
          <w:color w:val="000000"/>
          <w:sz w:val="24"/>
          <w:szCs w:val="24"/>
        </w:rPr>
        <w:t xml:space="preserve">a </w:t>
      </w:r>
      <w:r>
        <w:rPr>
          <w:rFonts w:ascii="Times New Roman" w:hAnsi="Times New Roman" w:cs="Times New Roman"/>
          <w:color w:val="000000"/>
          <w:sz w:val="24"/>
          <w:szCs w:val="24"/>
        </w:rPr>
        <w:t>look forward to the Bride of Christ.</w:t>
      </w:r>
    </w:p>
    <w:p w:rsidR="004E6F83" w:rsidRPr="004E6F83" w:rsidRDefault="004E6F83" w:rsidP="004E6F83">
      <w:pPr>
        <w:autoSpaceDE w:val="0"/>
        <w:autoSpaceDN w:val="0"/>
        <w:adjustRightInd w:val="0"/>
        <w:spacing w:after="0" w:line="240" w:lineRule="auto"/>
        <w:rPr>
          <w:rFonts w:ascii="Tahoma" w:hAnsi="Tahoma" w:cs="Tahoma"/>
          <w:color w:val="000000"/>
          <w:sz w:val="24"/>
          <w:szCs w:val="24"/>
        </w:rPr>
      </w:pPr>
    </w:p>
    <w:p w:rsidR="00B84C57" w:rsidRPr="00045D95" w:rsidRDefault="00B84C57" w:rsidP="00B84C57">
      <w:pPr>
        <w:rPr>
          <w:rFonts w:ascii="Times New Roman" w:hAnsi="Times New Roman" w:cs="Times New Roman"/>
          <w:sz w:val="24"/>
          <w:szCs w:val="24"/>
        </w:rPr>
      </w:pPr>
      <w:bookmarkStart w:id="317" w:name="StarofBethlehem"/>
      <w:bookmarkEnd w:id="317"/>
      <w:r w:rsidRPr="00B666D2">
        <w:rPr>
          <w:rFonts w:ascii="Times New Roman" w:hAnsi="Times New Roman" w:cs="Times New Roman"/>
          <w:b/>
          <w:sz w:val="24"/>
          <w:szCs w:val="24"/>
        </w:rPr>
        <w:t>Star of Bethlehem</w:t>
      </w:r>
      <w:r>
        <w:rPr>
          <w:rFonts w:ascii="Times New Roman" w:hAnsi="Times New Roman" w:cs="Times New Roman"/>
          <w:sz w:val="24"/>
          <w:szCs w:val="24"/>
        </w:rPr>
        <w:t xml:space="preserve">: </w:t>
      </w:r>
      <w:r w:rsidRPr="00630298">
        <w:rPr>
          <w:rFonts w:ascii="Times New Roman" w:hAnsi="Times New Roman" w:cs="Times New Roman"/>
          <w:sz w:val="24"/>
          <w:szCs w:val="24"/>
        </w:rPr>
        <w:t>Conventional manger scenes are inaccurate.  The Shepherds and Wise Men never met.  They were separated by about two years.  The Wise Men were not kings, but magi or astrologers.  Also, these wise men were not practicing astrologers, but believing gentiles organized in the days of Daniel during the Babylonian Captivity.  Daniel was made head of the astrologers or magi by King Nebuchadnezzar after he interpreted the King’s dream and in doing so saved the lives of the other magi.  Many then became believers.  These believing magi retained the Book of Daniel and knew from the famous 70 Weeks</w:t>
      </w:r>
      <w:r w:rsidRPr="00630298">
        <w:rPr>
          <w:rStyle w:val="EndnoteReference"/>
          <w:rFonts w:ascii="Times New Roman" w:hAnsi="Times New Roman" w:cs="Times New Roman"/>
          <w:sz w:val="24"/>
          <w:szCs w:val="24"/>
        </w:rPr>
        <w:endnoteReference w:id="2"/>
      </w:r>
      <w:r>
        <w:rPr>
          <w:rFonts w:ascii="Times New Roman" w:hAnsi="Times New Roman" w:cs="Times New Roman"/>
          <w:sz w:val="24"/>
          <w:szCs w:val="24"/>
        </w:rPr>
        <w:t xml:space="preserve"> prophecy (Daniel 9:24) when</w:t>
      </w:r>
      <w:r w:rsidRPr="00630298">
        <w:rPr>
          <w:rFonts w:ascii="Times New Roman" w:hAnsi="Times New Roman" w:cs="Times New Roman"/>
          <w:sz w:val="24"/>
          <w:szCs w:val="24"/>
        </w:rPr>
        <w:t xml:space="preserve"> Messiah would appear.</w:t>
      </w:r>
    </w:p>
    <w:p w:rsidR="00B84C57" w:rsidRPr="00630298" w:rsidRDefault="00B84C57" w:rsidP="00B84C57">
      <w:pPr>
        <w:rPr>
          <w:rFonts w:ascii="Times New Roman" w:hAnsi="Times New Roman" w:cs="Times New Roman"/>
          <w:sz w:val="24"/>
          <w:szCs w:val="24"/>
        </w:rPr>
      </w:pPr>
      <w:r w:rsidRPr="00630298">
        <w:rPr>
          <w:rFonts w:ascii="Times New Roman" w:hAnsi="Times New Roman" w:cs="Times New Roman"/>
          <w:sz w:val="24"/>
          <w:szCs w:val="24"/>
        </w:rPr>
        <w:t>What else did the magi know?  Balaam was the prophet hired by Balak, the king of Moab</w:t>
      </w:r>
      <w:r>
        <w:rPr>
          <w:rFonts w:ascii="Times New Roman" w:hAnsi="Times New Roman" w:cs="Times New Roman"/>
          <w:sz w:val="24"/>
          <w:szCs w:val="24"/>
        </w:rPr>
        <w:t>,</w:t>
      </w:r>
      <w:r w:rsidRPr="00630298">
        <w:rPr>
          <w:rFonts w:ascii="Times New Roman" w:hAnsi="Times New Roman" w:cs="Times New Roman"/>
          <w:sz w:val="24"/>
          <w:szCs w:val="24"/>
        </w:rPr>
        <w:t xml:space="preserve"> to curse the Jews.  Balaam made four prophecies concerning the Messiah.  The most important was the following:</w:t>
      </w:r>
    </w:p>
    <w:p w:rsidR="00B84C57" w:rsidRPr="00630298" w:rsidRDefault="00B84C57" w:rsidP="00B84C57">
      <w:pPr>
        <w:spacing w:after="0" w:line="240" w:lineRule="auto"/>
        <w:rPr>
          <w:rFonts w:ascii="Times New Roman" w:hAnsi="Times New Roman" w:cs="Times New Roman"/>
          <w:i/>
          <w:sz w:val="24"/>
          <w:szCs w:val="24"/>
        </w:rPr>
      </w:pPr>
      <w:r w:rsidRPr="00630298">
        <w:rPr>
          <w:rFonts w:ascii="Times New Roman" w:hAnsi="Times New Roman" w:cs="Times New Roman"/>
          <w:sz w:val="24"/>
          <w:szCs w:val="24"/>
        </w:rPr>
        <w:t xml:space="preserve"> </w:t>
      </w:r>
      <w:r w:rsidRPr="00630298">
        <w:rPr>
          <w:rFonts w:ascii="Times New Roman" w:hAnsi="Times New Roman" w:cs="Times New Roman"/>
          <w:i/>
          <w:sz w:val="24"/>
          <w:szCs w:val="24"/>
        </w:rPr>
        <w:t xml:space="preserve">I see him, but not now; </w:t>
      </w:r>
    </w:p>
    <w:p w:rsidR="00B84C57" w:rsidRPr="00630298" w:rsidRDefault="00B84C57" w:rsidP="00B84C57">
      <w:pPr>
        <w:spacing w:after="0" w:line="240" w:lineRule="auto"/>
        <w:rPr>
          <w:rFonts w:ascii="Times New Roman" w:hAnsi="Times New Roman" w:cs="Times New Roman"/>
          <w:i/>
          <w:sz w:val="24"/>
          <w:szCs w:val="24"/>
        </w:rPr>
      </w:pPr>
      <w:r w:rsidRPr="00630298">
        <w:rPr>
          <w:rFonts w:ascii="Times New Roman" w:hAnsi="Times New Roman" w:cs="Times New Roman"/>
          <w:i/>
          <w:sz w:val="24"/>
          <w:szCs w:val="24"/>
        </w:rPr>
        <w:t xml:space="preserve">I behold him, but not near; </w:t>
      </w:r>
    </w:p>
    <w:p w:rsidR="00B84C57" w:rsidRPr="00630298" w:rsidRDefault="00B84C57" w:rsidP="00B84C57">
      <w:pPr>
        <w:spacing w:after="0" w:line="240" w:lineRule="auto"/>
        <w:rPr>
          <w:rFonts w:ascii="Times New Roman" w:hAnsi="Times New Roman" w:cs="Times New Roman"/>
          <w:i/>
          <w:sz w:val="24"/>
          <w:szCs w:val="24"/>
        </w:rPr>
      </w:pPr>
      <w:r w:rsidRPr="00630298">
        <w:rPr>
          <w:rFonts w:ascii="Times New Roman" w:hAnsi="Times New Roman" w:cs="Times New Roman"/>
          <w:b/>
          <w:i/>
          <w:sz w:val="24"/>
          <w:szCs w:val="24"/>
        </w:rPr>
        <w:t>A star shall come forth from Jacob</w:t>
      </w:r>
      <w:r w:rsidRPr="00630298">
        <w:rPr>
          <w:rFonts w:ascii="Times New Roman" w:hAnsi="Times New Roman" w:cs="Times New Roman"/>
          <w:i/>
          <w:sz w:val="24"/>
          <w:szCs w:val="24"/>
        </w:rPr>
        <w:t xml:space="preserve">, </w:t>
      </w:r>
    </w:p>
    <w:p w:rsidR="00B84C57" w:rsidRDefault="00B84C57" w:rsidP="00B84C57">
      <w:pPr>
        <w:spacing w:after="0" w:line="240" w:lineRule="auto"/>
        <w:rPr>
          <w:rFonts w:ascii="Times New Roman" w:hAnsi="Times New Roman" w:cs="Times New Roman"/>
          <w:sz w:val="24"/>
          <w:szCs w:val="24"/>
        </w:rPr>
      </w:pPr>
      <w:r w:rsidRPr="00630298">
        <w:rPr>
          <w:rFonts w:ascii="Times New Roman" w:hAnsi="Times New Roman" w:cs="Times New Roman"/>
          <w:i/>
          <w:sz w:val="24"/>
          <w:szCs w:val="24"/>
        </w:rPr>
        <w:t xml:space="preserve"> A scepter shall rise from Israel</w:t>
      </w:r>
      <w:r w:rsidRPr="00630298">
        <w:rPr>
          <w:rFonts w:ascii="Times New Roman" w:hAnsi="Times New Roman" w:cs="Times New Roman"/>
          <w:sz w:val="24"/>
          <w:szCs w:val="24"/>
        </w:rPr>
        <w:t>, Numbers 24:17</w:t>
      </w:r>
    </w:p>
    <w:p w:rsidR="00B84C57" w:rsidRPr="00630298" w:rsidRDefault="00B84C57" w:rsidP="00B84C57">
      <w:pPr>
        <w:spacing w:after="0" w:line="240" w:lineRule="auto"/>
        <w:rPr>
          <w:rFonts w:ascii="Times New Roman" w:hAnsi="Times New Roman" w:cs="Times New Roman"/>
          <w:sz w:val="24"/>
          <w:szCs w:val="24"/>
        </w:rPr>
      </w:pPr>
    </w:p>
    <w:p w:rsidR="00B84C57" w:rsidRPr="00630298" w:rsidRDefault="00B84C57" w:rsidP="00B84C57">
      <w:pPr>
        <w:rPr>
          <w:rFonts w:ascii="Times New Roman" w:hAnsi="Times New Roman" w:cs="Times New Roman"/>
          <w:sz w:val="24"/>
          <w:szCs w:val="24"/>
        </w:rPr>
      </w:pPr>
      <w:r w:rsidRPr="00630298">
        <w:rPr>
          <w:rFonts w:ascii="Times New Roman" w:hAnsi="Times New Roman" w:cs="Times New Roman"/>
          <w:sz w:val="24"/>
          <w:szCs w:val="24"/>
        </w:rPr>
        <w:t xml:space="preserve">The star and the scepter are the same.  They represent the Messiah.  The prophet, Balaam, was from Babylon [Pethor on the banks of the Euphrates] (Nu 22:5 and </w:t>
      </w:r>
      <w:proofErr w:type="gramStart"/>
      <w:r w:rsidRPr="00630298">
        <w:rPr>
          <w:rFonts w:ascii="Times New Roman" w:hAnsi="Times New Roman" w:cs="Times New Roman"/>
          <w:sz w:val="24"/>
          <w:szCs w:val="24"/>
        </w:rPr>
        <w:t>Dt</w:t>
      </w:r>
      <w:proofErr w:type="gramEnd"/>
      <w:r w:rsidRPr="00630298">
        <w:rPr>
          <w:rFonts w:ascii="Times New Roman" w:hAnsi="Times New Roman" w:cs="Times New Roman"/>
          <w:sz w:val="24"/>
          <w:szCs w:val="24"/>
        </w:rPr>
        <w:t xml:space="preserve"> 23:4).</w:t>
      </w:r>
    </w:p>
    <w:p w:rsidR="00B84C57" w:rsidRPr="00630298" w:rsidRDefault="00B84C57" w:rsidP="00B84C57">
      <w:pPr>
        <w:rPr>
          <w:rFonts w:ascii="Times New Roman" w:hAnsi="Times New Roman" w:cs="Times New Roman"/>
          <w:sz w:val="24"/>
          <w:szCs w:val="24"/>
        </w:rPr>
      </w:pPr>
      <w:r w:rsidRPr="00630298">
        <w:rPr>
          <w:rFonts w:ascii="Times New Roman" w:hAnsi="Times New Roman" w:cs="Times New Roman"/>
          <w:sz w:val="24"/>
          <w:szCs w:val="24"/>
        </w:rPr>
        <w:t>When a star did appear in Babylon, the believing Magi knew that the time was near from the 70 Weeks prophecy</w:t>
      </w:r>
      <w:r>
        <w:rPr>
          <w:rFonts w:ascii="Times New Roman" w:hAnsi="Times New Roman" w:cs="Times New Roman"/>
          <w:sz w:val="24"/>
          <w:szCs w:val="24"/>
        </w:rPr>
        <w:t>.  They followed the star</w:t>
      </w:r>
      <w:r w:rsidRPr="00630298">
        <w:rPr>
          <w:rFonts w:ascii="Times New Roman" w:hAnsi="Times New Roman" w:cs="Times New Roman"/>
          <w:sz w:val="24"/>
          <w:szCs w:val="24"/>
        </w:rPr>
        <w:t>.  It was not a real star since it was 1) the personal star of the Messiah [</w:t>
      </w:r>
      <w:r w:rsidRPr="00630298">
        <w:rPr>
          <w:rFonts w:ascii="Times New Roman" w:hAnsi="Times New Roman" w:cs="Times New Roman"/>
          <w:i/>
          <w:sz w:val="24"/>
          <w:szCs w:val="24"/>
        </w:rPr>
        <w:t xml:space="preserve">We saw </w:t>
      </w:r>
      <w:r w:rsidRPr="00630298">
        <w:rPr>
          <w:rFonts w:ascii="Times New Roman" w:hAnsi="Times New Roman" w:cs="Times New Roman"/>
          <w:b/>
          <w:i/>
          <w:sz w:val="24"/>
          <w:szCs w:val="24"/>
        </w:rPr>
        <w:t>His</w:t>
      </w:r>
      <w:r w:rsidRPr="00630298">
        <w:rPr>
          <w:rFonts w:ascii="Times New Roman" w:hAnsi="Times New Roman" w:cs="Times New Roman"/>
          <w:i/>
          <w:sz w:val="24"/>
          <w:szCs w:val="24"/>
        </w:rPr>
        <w:t xml:space="preserve"> star in the east</w:t>
      </w:r>
      <w:r w:rsidRPr="00630298">
        <w:rPr>
          <w:rFonts w:ascii="Times New Roman" w:hAnsi="Times New Roman" w:cs="Times New Roman"/>
          <w:sz w:val="24"/>
          <w:szCs w:val="24"/>
        </w:rPr>
        <w:t xml:space="preserve">.], 2) It appeared and disappeared. 3) It moved </w:t>
      </w:r>
      <w:proofErr w:type="gramStart"/>
      <w:r w:rsidRPr="00630298">
        <w:rPr>
          <w:rFonts w:ascii="Times New Roman" w:hAnsi="Times New Roman" w:cs="Times New Roman"/>
          <w:sz w:val="24"/>
          <w:szCs w:val="24"/>
        </w:rPr>
        <w:t>East</w:t>
      </w:r>
      <w:proofErr w:type="gramEnd"/>
      <w:r w:rsidRPr="00630298">
        <w:rPr>
          <w:rFonts w:ascii="Times New Roman" w:hAnsi="Times New Roman" w:cs="Times New Roman"/>
          <w:sz w:val="24"/>
          <w:szCs w:val="24"/>
        </w:rPr>
        <w:t xml:space="preserve"> to West and then North to South. 4) It hovered over the house.</w:t>
      </w:r>
    </w:p>
    <w:p w:rsidR="00B84C57" w:rsidRPr="00630298" w:rsidRDefault="00B84C57" w:rsidP="00B84C57">
      <w:pPr>
        <w:rPr>
          <w:rFonts w:ascii="Times New Roman" w:hAnsi="Times New Roman" w:cs="Times New Roman"/>
          <w:sz w:val="24"/>
          <w:szCs w:val="24"/>
        </w:rPr>
      </w:pPr>
      <w:r w:rsidRPr="00630298">
        <w:rPr>
          <w:rFonts w:ascii="Times New Roman" w:hAnsi="Times New Roman" w:cs="Times New Roman"/>
          <w:sz w:val="24"/>
          <w:szCs w:val="24"/>
        </w:rPr>
        <w:t xml:space="preserve">The star was personal because they told the King “We saw </w:t>
      </w:r>
      <w:r w:rsidRPr="00630298">
        <w:rPr>
          <w:rFonts w:ascii="Times New Roman" w:hAnsi="Times New Roman" w:cs="Times New Roman"/>
          <w:b/>
          <w:sz w:val="24"/>
          <w:szCs w:val="24"/>
        </w:rPr>
        <w:t xml:space="preserve">his star </w:t>
      </w:r>
      <w:r w:rsidRPr="00630298">
        <w:rPr>
          <w:rFonts w:ascii="Times New Roman" w:hAnsi="Times New Roman" w:cs="Times New Roman"/>
          <w:sz w:val="24"/>
          <w:szCs w:val="24"/>
        </w:rPr>
        <w:t xml:space="preserve">in the East and have come to worship him” (Mt 2:2).  Since the Magi did not have the Book of Micah, they did not know where the Messiah would be born.  So they came to Herod the Great.  Herod called a meeting of </w:t>
      </w:r>
      <w:r w:rsidRPr="00630298">
        <w:rPr>
          <w:rFonts w:ascii="Times New Roman" w:hAnsi="Times New Roman" w:cs="Times New Roman"/>
          <w:sz w:val="24"/>
          <w:szCs w:val="24"/>
        </w:rPr>
        <w:lastRenderedPageBreak/>
        <w:t>the chief p</w:t>
      </w:r>
      <w:r>
        <w:rPr>
          <w:rFonts w:ascii="Times New Roman" w:hAnsi="Times New Roman" w:cs="Times New Roman"/>
          <w:sz w:val="24"/>
          <w:szCs w:val="24"/>
        </w:rPr>
        <w:t>riests and scribes to search Scripture for</w:t>
      </w:r>
      <w:r w:rsidRPr="00630298">
        <w:rPr>
          <w:rFonts w:ascii="Times New Roman" w:hAnsi="Times New Roman" w:cs="Times New Roman"/>
          <w:sz w:val="24"/>
          <w:szCs w:val="24"/>
        </w:rPr>
        <w:t xml:space="preserve"> where the Messiah was prophesied to be born (Bethlehem from Micah 5:2).  Then Herod called a secret meeting with the magi.</w:t>
      </w:r>
    </w:p>
    <w:p w:rsidR="00B84C57" w:rsidRPr="00630298" w:rsidRDefault="00B84C57" w:rsidP="00B84C57">
      <w:pPr>
        <w:rPr>
          <w:rFonts w:ascii="Times New Roman" w:hAnsi="Times New Roman" w:cs="Times New Roman"/>
          <w:sz w:val="24"/>
          <w:szCs w:val="24"/>
        </w:rPr>
      </w:pPr>
      <w:r w:rsidRPr="00630298">
        <w:rPr>
          <w:rFonts w:ascii="Times New Roman" w:hAnsi="Times New Roman" w:cs="Times New Roman"/>
          <w:sz w:val="24"/>
          <w:szCs w:val="24"/>
        </w:rPr>
        <w:t>The encounter shows the three categories in which people view the Messiah—those that love him (magi), hate him (Herod), and don’t care either way (scribes).</w:t>
      </w:r>
    </w:p>
    <w:p w:rsidR="00B84C57" w:rsidRPr="00630298" w:rsidRDefault="00B84C57" w:rsidP="00B84C57">
      <w:pPr>
        <w:rPr>
          <w:rFonts w:ascii="Times New Roman" w:hAnsi="Times New Roman" w:cs="Times New Roman"/>
          <w:sz w:val="24"/>
          <w:szCs w:val="24"/>
        </w:rPr>
      </w:pPr>
      <w:r w:rsidRPr="00630298">
        <w:rPr>
          <w:rFonts w:ascii="Times New Roman" w:hAnsi="Times New Roman" w:cs="Times New Roman"/>
          <w:sz w:val="24"/>
          <w:szCs w:val="24"/>
        </w:rPr>
        <w:t>Gold represented his ki</w:t>
      </w:r>
      <w:r>
        <w:rPr>
          <w:rFonts w:ascii="Times New Roman" w:hAnsi="Times New Roman" w:cs="Times New Roman"/>
          <w:sz w:val="24"/>
          <w:szCs w:val="24"/>
        </w:rPr>
        <w:t>ngship, frankincense the presence of God like the smoke penetrating</w:t>
      </w:r>
      <w:r w:rsidRPr="00630298">
        <w:rPr>
          <w:rFonts w:ascii="Times New Roman" w:hAnsi="Times New Roman" w:cs="Times New Roman"/>
          <w:sz w:val="24"/>
          <w:szCs w:val="24"/>
        </w:rPr>
        <w:t xml:space="preserve"> God’s presence in the Holy </w:t>
      </w:r>
      <w:r>
        <w:rPr>
          <w:rFonts w:ascii="Times New Roman" w:hAnsi="Times New Roman" w:cs="Times New Roman"/>
          <w:sz w:val="24"/>
          <w:szCs w:val="24"/>
        </w:rPr>
        <w:t>of Holies, and myrrh</w:t>
      </w:r>
      <w:r w:rsidRPr="00630298">
        <w:rPr>
          <w:rFonts w:ascii="Times New Roman" w:hAnsi="Times New Roman" w:cs="Times New Roman"/>
          <w:sz w:val="24"/>
          <w:szCs w:val="24"/>
        </w:rPr>
        <w:t xml:space="preserve"> his death.</w:t>
      </w:r>
    </w:p>
    <w:p w:rsidR="00B84C57" w:rsidRDefault="00B84C57" w:rsidP="00B84C57">
      <w:pPr>
        <w:rPr>
          <w:rFonts w:ascii="Times New Roman" w:hAnsi="Times New Roman" w:cs="Times New Roman"/>
          <w:sz w:val="24"/>
          <w:szCs w:val="24"/>
        </w:rPr>
      </w:pPr>
      <w:r w:rsidRPr="00630298">
        <w:rPr>
          <w:rFonts w:ascii="Times New Roman" w:hAnsi="Times New Roman" w:cs="Times New Roman"/>
          <w:sz w:val="24"/>
          <w:szCs w:val="24"/>
        </w:rPr>
        <w:t>After the magi returned secretly to Babylon, Herod killed all male children in Bethlehem and the surrounding area aged 2 years and younger.  This is because Jesus had been born less than two years before the meeting.</w:t>
      </w:r>
    </w:p>
    <w:p w:rsidR="00B84C57" w:rsidRDefault="00B84C57" w:rsidP="00303946">
      <w:pPr>
        <w:rPr>
          <w:rFonts w:ascii="Times New Roman" w:hAnsi="Times New Roman" w:cs="Times New Roman"/>
          <w:sz w:val="24"/>
          <w:szCs w:val="24"/>
        </w:rPr>
      </w:pPr>
      <w:r>
        <w:rPr>
          <w:rFonts w:ascii="Times New Roman" w:hAnsi="Times New Roman" w:cs="Times New Roman"/>
          <w:sz w:val="24"/>
          <w:szCs w:val="24"/>
        </w:rPr>
        <w:t xml:space="preserve">Benjamin Crème, the John-the-Baptist of the Anti-Christ, does admit that the Star of Bethlehem was not a real star.  He maintains, however, that it was a UFO like the </w:t>
      </w:r>
      <w:r w:rsidRPr="00B65EA2">
        <w:rPr>
          <w:rFonts w:ascii="Times New Roman" w:hAnsi="Times New Roman" w:cs="Times New Roman"/>
          <w:sz w:val="24"/>
          <w:szCs w:val="24"/>
          <w:u w:val="single"/>
        </w:rPr>
        <w:t>Star of Maitreya</w:t>
      </w:r>
      <w:r>
        <w:rPr>
          <w:rFonts w:ascii="Times New Roman" w:hAnsi="Times New Roman" w:cs="Times New Roman"/>
          <w:sz w:val="24"/>
          <w:szCs w:val="24"/>
        </w:rPr>
        <w:t xml:space="preserve">.  If this star had been created by angels, that would have been true, but since it was created by God, it was the Shekinah Glory.  </w:t>
      </w:r>
      <w:proofErr w:type="gramStart"/>
      <w:r>
        <w:rPr>
          <w:rFonts w:ascii="Times New Roman" w:hAnsi="Times New Roman" w:cs="Times New Roman"/>
          <w:sz w:val="24"/>
          <w:szCs w:val="24"/>
        </w:rPr>
        <w:t xml:space="preserve">[See </w:t>
      </w:r>
      <w:r w:rsidRPr="00B65EA2">
        <w:rPr>
          <w:rFonts w:ascii="Times New Roman" w:hAnsi="Times New Roman" w:cs="Times New Roman"/>
          <w:sz w:val="24"/>
          <w:szCs w:val="24"/>
          <w:u w:val="single"/>
        </w:rPr>
        <w:t>Star of Maitreya</w:t>
      </w:r>
      <w:r>
        <w:rPr>
          <w:rFonts w:ascii="Times New Roman" w:hAnsi="Times New Roman" w:cs="Times New Roman"/>
          <w:sz w:val="24"/>
          <w:szCs w:val="24"/>
        </w:rPr>
        <w:t>.]</w:t>
      </w:r>
      <w:proofErr w:type="gramEnd"/>
    </w:p>
    <w:p w:rsidR="00B84C57" w:rsidRDefault="00B84C57" w:rsidP="00B84C57">
      <w:pPr>
        <w:rPr>
          <w:rFonts w:ascii="Times New Roman" w:hAnsi="Times New Roman" w:cs="Times New Roman"/>
          <w:sz w:val="24"/>
          <w:szCs w:val="24"/>
        </w:rPr>
      </w:pPr>
      <w:bookmarkStart w:id="318" w:name="StarofMaitreya"/>
      <w:bookmarkEnd w:id="318"/>
      <w:r w:rsidRPr="00176291">
        <w:rPr>
          <w:rFonts w:ascii="Times New Roman" w:hAnsi="Times New Roman" w:cs="Times New Roman"/>
          <w:b/>
          <w:sz w:val="24"/>
          <w:szCs w:val="24"/>
        </w:rPr>
        <w:t>Star of Maitreya</w:t>
      </w:r>
      <w:r>
        <w:rPr>
          <w:rFonts w:ascii="Times New Roman" w:hAnsi="Times New Roman" w:cs="Times New Roman"/>
          <w:sz w:val="24"/>
          <w:szCs w:val="24"/>
        </w:rPr>
        <w:t>:  Like the Star of Bethlehem, the Star of Maitreya is meant to herald the birth of one who will rule the world.  Maitreya is the Anti-Christ, the second person of the unholy Trinity in the End Times.  To accomplish what his master, Satan, wants, he must legitimize himself, and he does that by usurping Scriptural fulfillment from Messiah and applying it to himself.</w:t>
      </w:r>
    </w:p>
    <w:p w:rsidR="00B84C57" w:rsidRDefault="00B84C57" w:rsidP="00B84C57">
      <w:pPr>
        <w:rPr>
          <w:rFonts w:ascii="Times New Roman" w:hAnsi="Times New Roman" w:cs="Times New Roman"/>
          <w:sz w:val="24"/>
          <w:szCs w:val="24"/>
        </w:rPr>
      </w:pPr>
      <w:r>
        <w:rPr>
          <w:rFonts w:ascii="Times New Roman" w:hAnsi="Times New Roman" w:cs="Times New Roman"/>
          <w:sz w:val="24"/>
          <w:szCs w:val="24"/>
        </w:rPr>
        <w:t xml:space="preserve">Regarding the Star of Maitreya, the forerunner of the Anti-Christ, Benjamin Crème, knows that the Star of Bethlehem was not an actual star and has accordingly proclaimed that his star too is </w:t>
      </w:r>
      <w:r>
        <w:rPr>
          <w:rFonts w:ascii="Times New Roman" w:hAnsi="Times New Roman" w:cs="Times New Roman"/>
          <w:noProof/>
          <w:sz w:val="24"/>
          <w:szCs w:val="24"/>
        </w:rPr>
        <w:drawing>
          <wp:inline distT="0" distB="0" distL="0" distR="0">
            <wp:extent cx="5829300" cy="1762125"/>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5829300" cy="1762125"/>
                    </a:xfrm>
                    <a:prstGeom prst="rect">
                      <a:avLst/>
                    </a:prstGeom>
                    <a:noFill/>
                    <a:ln w="9525">
                      <a:noFill/>
                      <a:miter lim="800000"/>
                      <a:headEnd/>
                      <a:tailEnd/>
                    </a:ln>
                  </pic:spPr>
                </pic:pic>
              </a:graphicData>
            </a:graphic>
          </wp:inline>
        </w:drawing>
      </w:r>
      <w:r>
        <w:rPr>
          <w:rFonts w:ascii="Times New Roman" w:hAnsi="Times New Roman" w:cs="Times New Roman"/>
          <w:sz w:val="24"/>
          <w:szCs w:val="24"/>
        </w:rPr>
        <w:t>not an actual star, but one of four 600-ft-diameter space ships designed to shine light on the Earth.  These ships or UFOs can function separately or be joined together for added effect.  As of November 2010, these lights have been reported all over the world.  The pictures shown above are a single appearance of Maitreya’s star and were taken by O.S. in Berlin on 9 March 2010.  They can be found voluminously on U Tube and occasionally in the official press.  Benjamin Crème claims that Maitreya will emerge publicly when His Star is given official recognition in the press and an international disaster like the economic collapse of the United States has taken place.  Both events will serve to focus the attention of the world upon him.</w:t>
      </w:r>
    </w:p>
    <w:p w:rsidR="00B84C57" w:rsidRDefault="00B84C57" w:rsidP="00303946">
      <w:pPr>
        <w:rPr>
          <w:rFonts w:ascii="Times New Roman" w:hAnsi="Times New Roman" w:cs="Times New Roman"/>
          <w:sz w:val="24"/>
          <w:szCs w:val="24"/>
        </w:rPr>
      </w:pPr>
      <w:r>
        <w:rPr>
          <w:rFonts w:ascii="Times New Roman" w:hAnsi="Times New Roman" w:cs="Times New Roman"/>
          <w:sz w:val="24"/>
          <w:szCs w:val="24"/>
        </w:rPr>
        <w:lastRenderedPageBreak/>
        <w:t xml:space="preserve">Maitreya wants a discussion of the His Star before his emergence because he needs “people power”.  Upon emergence, his authority will not come from an established office, because he will have none.  He needs the grassroots power of public opinion that will force the hierarchy of leadership to do the people’s and hence his bidding.  </w:t>
      </w:r>
      <w:proofErr w:type="gramStart"/>
      <w:r>
        <w:rPr>
          <w:rFonts w:ascii="Times New Roman" w:hAnsi="Times New Roman" w:cs="Times New Roman"/>
          <w:sz w:val="24"/>
          <w:szCs w:val="24"/>
        </w:rPr>
        <w:t xml:space="preserve">[See </w:t>
      </w:r>
      <w:r w:rsidRPr="00F917CE">
        <w:rPr>
          <w:rFonts w:ascii="Times New Roman" w:hAnsi="Times New Roman" w:cs="Times New Roman"/>
          <w:sz w:val="24"/>
          <w:szCs w:val="24"/>
          <w:u w:val="single"/>
        </w:rPr>
        <w:t>Star of Bethlehem</w:t>
      </w:r>
      <w:r>
        <w:rPr>
          <w:rFonts w:ascii="Times New Roman" w:hAnsi="Times New Roman" w:cs="Times New Roman"/>
          <w:sz w:val="24"/>
          <w:szCs w:val="24"/>
        </w:rPr>
        <w:t>.]</w:t>
      </w:r>
      <w:proofErr w:type="gramEnd"/>
    </w:p>
    <w:p w:rsidR="00E66C42" w:rsidRPr="00680BE6" w:rsidRDefault="00E66C42" w:rsidP="00B746DA">
      <w:pPr>
        <w:autoSpaceDE w:val="0"/>
        <w:autoSpaceDN w:val="0"/>
        <w:adjustRightInd w:val="0"/>
        <w:spacing w:after="0" w:line="240" w:lineRule="auto"/>
        <w:rPr>
          <w:rFonts w:ascii="Times New Roman" w:hAnsi="Times New Roman" w:cs="Times New Roman"/>
          <w:sz w:val="24"/>
          <w:szCs w:val="24"/>
        </w:rPr>
      </w:pPr>
      <w:bookmarkStart w:id="319" w:name="Stephen"/>
      <w:bookmarkEnd w:id="319"/>
      <w:r w:rsidRPr="00E66C42">
        <w:rPr>
          <w:rFonts w:ascii="Times New Roman" w:hAnsi="Times New Roman" w:cs="Times New Roman"/>
          <w:b/>
          <w:sz w:val="24"/>
          <w:szCs w:val="24"/>
        </w:rPr>
        <w:t>Stephen</w:t>
      </w:r>
      <w:r>
        <w:rPr>
          <w:rFonts w:ascii="Times New Roman" w:hAnsi="Times New Roman" w:cs="Times New Roman"/>
          <w:sz w:val="24"/>
          <w:szCs w:val="24"/>
        </w:rPr>
        <w:t xml:space="preserve">:  Just what was Stephen noted for?  The most important thing is that he was a man </w:t>
      </w:r>
      <w:r w:rsidRPr="00E66C42">
        <w:rPr>
          <w:rFonts w:ascii="Times New Roman" w:hAnsi="Times New Roman" w:cs="Times New Roman"/>
          <w:i/>
          <w:sz w:val="24"/>
          <w:szCs w:val="24"/>
        </w:rPr>
        <w:t>full of faith and of the Holy Spirit</w:t>
      </w:r>
      <w:r>
        <w:rPr>
          <w:rFonts w:ascii="Times New Roman" w:hAnsi="Times New Roman" w:cs="Times New Roman"/>
          <w:sz w:val="24"/>
          <w:szCs w:val="24"/>
        </w:rPr>
        <w:t xml:space="preserve"> (Acts 6:5).  To this end every Christian should strive.  But this is not all</w:t>
      </w:r>
      <w:r w:rsidR="00680BE6">
        <w:rPr>
          <w:rFonts w:ascii="Times New Roman" w:hAnsi="Times New Roman" w:cs="Times New Roman"/>
          <w:sz w:val="24"/>
          <w:szCs w:val="24"/>
        </w:rPr>
        <w:t>,</w:t>
      </w:r>
      <w:r>
        <w:rPr>
          <w:rFonts w:ascii="Times New Roman" w:hAnsi="Times New Roman" w:cs="Times New Roman"/>
          <w:sz w:val="24"/>
          <w:szCs w:val="24"/>
        </w:rPr>
        <w:t xml:space="preserve"> for Stephen is given this characteristic in the company of six other men also </w:t>
      </w:r>
      <w:r w:rsidRPr="00E66C42">
        <w:rPr>
          <w:rFonts w:ascii="Times New Roman" w:hAnsi="Times New Roman" w:cs="Times New Roman"/>
          <w:i/>
          <w:sz w:val="24"/>
          <w:szCs w:val="24"/>
        </w:rPr>
        <w:t>full of faith and of the Holy Spirit</w:t>
      </w:r>
      <w:r>
        <w:rPr>
          <w:rFonts w:ascii="Times New Roman" w:hAnsi="Times New Roman" w:cs="Times New Roman"/>
          <w:sz w:val="24"/>
          <w:szCs w:val="24"/>
        </w:rPr>
        <w:t>.</w:t>
      </w:r>
      <w:r w:rsidR="00977700">
        <w:rPr>
          <w:rFonts w:ascii="Times New Roman" w:hAnsi="Times New Roman" w:cs="Times New Roman"/>
          <w:sz w:val="24"/>
          <w:szCs w:val="24"/>
        </w:rPr>
        <w:t xml:space="preserve">  The most important thing to remember about Stephen is the second part of his description: </w:t>
      </w:r>
      <w:r w:rsidR="00977700" w:rsidRPr="00977700">
        <w:rPr>
          <w:rFonts w:ascii="Times New Roman" w:hAnsi="Times New Roman" w:cs="Times New Roman"/>
          <w:i/>
          <w:sz w:val="24"/>
          <w:szCs w:val="24"/>
        </w:rPr>
        <w:t>And Stephen, full of grace and power, was performing great wonders and signs among the people</w:t>
      </w:r>
      <w:r w:rsidR="00977700">
        <w:rPr>
          <w:rFonts w:ascii="Times New Roman" w:hAnsi="Times New Roman" w:cs="Times New Roman"/>
          <w:sz w:val="24"/>
          <w:szCs w:val="24"/>
        </w:rPr>
        <w:t xml:space="preserve"> (Acts 1:8).  </w:t>
      </w:r>
      <w:r w:rsidR="00B746DA">
        <w:rPr>
          <w:rFonts w:ascii="Times New Roman" w:hAnsi="Times New Roman" w:cs="Times New Roman"/>
          <w:sz w:val="24"/>
          <w:szCs w:val="24"/>
        </w:rPr>
        <w:t>Here is what I think is the key characteristic of Stephen.  He was doing things</w:t>
      </w:r>
      <w:r w:rsidR="00680BE6">
        <w:rPr>
          <w:rFonts w:ascii="Times New Roman" w:hAnsi="Times New Roman" w:cs="Times New Roman"/>
          <w:sz w:val="24"/>
          <w:szCs w:val="24"/>
        </w:rPr>
        <w:t>—</w:t>
      </w:r>
      <w:r w:rsidR="00B746DA" w:rsidRPr="00B746DA">
        <w:rPr>
          <w:rFonts w:ascii="Times New Roman" w:hAnsi="Times New Roman" w:cs="Times New Roman"/>
          <w:i/>
          <w:sz w:val="24"/>
          <w:szCs w:val="24"/>
        </w:rPr>
        <w:t>performing great wonders and signs among the people</w:t>
      </w:r>
      <w:r w:rsidR="00B746DA">
        <w:rPr>
          <w:rFonts w:ascii="Times New Roman" w:hAnsi="Times New Roman" w:cs="Times New Roman"/>
          <w:sz w:val="24"/>
          <w:szCs w:val="24"/>
        </w:rPr>
        <w:t xml:space="preserve">.  This is exactly why only he of the seven (Stephen, </w:t>
      </w:r>
      <w:r w:rsidR="00B746DA" w:rsidRPr="00B746DA">
        <w:rPr>
          <w:rFonts w:ascii="Times New Roman" w:hAnsi="Times New Roman" w:cs="Times New Roman"/>
          <w:color w:val="000000"/>
          <w:sz w:val="24"/>
          <w:szCs w:val="24"/>
        </w:rPr>
        <w:t>Philip, Prochorus, Nicanor, Timon, Parmenas and Nicolas</w:t>
      </w:r>
      <w:r w:rsidR="00B746DA">
        <w:rPr>
          <w:rFonts w:ascii="Times New Roman" w:hAnsi="Times New Roman" w:cs="Times New Roman"/>
          <w:color w:val="000000"/>
          <w:sz w:val="24"/>
          <w:szCs w:val="24"/>
        </w:rPr>
        <w:t xml:space="preserve">) Greeks </w:t>
      </w:r>
    </w:p>
    <w:p w:rsidR="00B746DA" w:rsidRPr="00EA6820" w:rsidRDefault="00B746DA" w:rsidP="00B746DA">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color w:val="000000"/>
          <w:sz w:val="24"/>
          <w:szCs w:val="24"/>
        </w:rPr>
        <w:t>n</w:t>
      </w:r>
      <w:r w:rsidRPr="00B746DA">
        <w:rPr>
          <w:rFonts w:ascii="Times New Roman" w:hAnsi="Times New Roman" w:cs="Times New Roman"/>
          <w:color w:val="000000"/>
          <w:sz w:val="24"/>
          <w:szCs w:val="24"/>
        </w:rPr>
        <w:t>amed</w:t>
      </w:r>
      <w:proofErr w:type="gramEnd"/>
      <w:r>
        <w:rPr>
          <w:rFonts w:ascii="Times New Roman" w:hAnsi="Times New Roman" w:cs="Times New Roman"/>
          <w:color w:val="000000"/>
          <w:sz w:val="24"/>
          <w:szCs w:val="24"/>
        </w:rPr>
        <w:t xml:space="preserve"> was selected by the Synagogue of Freedmen (Acts 6:9) for persecution.  In defending his actions before the high priest, he gave a historiography of the Jewish people</w:t>
      </w:r>
      <w:r w:rsidR="00680BE6">
        <w:rPr>
          <w:rFonts w:ascii="Times New Roman" w:hAnsi="Times New Roman" w:cs="Times New Roman"/>
          <w:color w:val="000000"/>
          <w:sz w:val="24"/>
          <w:szCs w:val="24"/>
        </w:rPr>
        <w:t xml:space="preserve">, then saw the </w:t>
      </w:r>
      <w:hyperlink w:anchor="HeavensOpened" w:history="1">
        <w:r w:rsidR="00680BE6" w:rsidRPr="00436A2E">
          <w:rPr>
            <w:rStyle w:val="Hyperlink"/>
            <w:rFonts w:ascii="Times New Roman" w:hAnsi="Times New Roman" w:cs="Times New Roman"/>
            <w:sz w:val="24"/>
            <w:szCs w:val="24"/>
          </w:rPr>
          <w:t>heavens opened</w:t>
        </w:r>
      </w:hyperlink>
      <w:r w:rsidR="00680BE6">
        <w:rPr>
          <w:rFonts w:ascii="Times New Roman" w:hAnsi="Times New Roman" w:cs="Times New Roman"/>
          <w:color w:val="000000"/>
          <w:sz w:val="24"/>
          <w:szCs w:val="24"/>
        </w:rPr>
        <w:t xml:space="preserve">, and was stoned to death after exclaiming: </w:t>
      </w:r>
      <w:r w:rsidR="00680BE6" w:rsidRPr="00680BE6">
        <w:rPr>
          <w:rFonts w:ascii="Times New Roman" w:hAnsi="Times New Roman" w:cs="Times New Roman"/>
          <w:i/>
          <w:color w:val="000000"/>
          <w:sz w:val="24"/>
          <w:szCs w:val="24"/>
        </w:rPr>
        <w:t>Lord Jesus, receive my spirit</w:t>
      </w:r>
      <w:r w:rsidR="00680BE6">
        <w:rPr>
          <w:rFonts w:ascii="Times New Roman" w:hAnsi="Times New Roman" w:cs="Times New Roman"/>
          <w:color w:val="000000"/>
          <w:sz w:val="24"/>
          <w:szCs w:val="24"/>
        </w:rPr>
        <w:t xml:space="preserve"> (Acts 7:60)!  The point is this.  If there is no persecution in your life, then there is a causal reason.  You aren’t doing anything.  You will not be persecuted by the world unless you are doing something for the Lord.  Of the seven </w:t>
      </w:r>
      <w:hyperlink w:anchor="Good" w:history="1">
        <w:r w:rsidR="00680BE6" w:rsidRPr="00680BE6">
          <w:rPr>
            <w:rStyle w:val="Hyperlink"/>
            <w:rFonts w:ascii="Times New Roman" w:hAnsi="Times New Roman" w:cs="Times New Roman"/>
            <w:sz w:val="24"/>
            <w:szCs w:val="24"/>
          </w:rPr>
          <w:t>good</w:t>
        </w:r>
      </w:hyperlink>
      <w:r w:rsidR="00680BE6">
        <w:rPr>
          <w:rFonts w:ascii="Times New Roman" w:hAnsi="Times New Roman" w:cs="Times New Roman"/>
          <w:color w:val="000000"/>
          <w:sz w:val="24"/>
          <w:szCs w:val="24"/>
        </w:rPr>
        <w:t xml:space="preserve"> men, Stephen was the most visible and the one persecuted.</w:t>
      </w:r>
      <w:r w:rsidR="00D20B4B">
        <w:rPr>
          <w:rFonts w:ascii="Times New Roman" w:hAnsi="Times New Roman" w:cs="Times New Roman"/>
          <w:color w:val="000000"/>
          <w:sz w:val="24"/>
          <w:szCs w:val="24"/>
        </w:rPr>
        <w:t xml:space="preserve">  Winston Churchill once said: </w:t>
      </w:r>
      <w:r w:rsidR="00922CDA">
        <w:rPr>
          <w:rFonts w:ascii="Times New Roman" w:hAnsi="Times New Roman" w:cs="Times New Roman"/>
          <w:color w:val="000000"/>
          <w:sz w:val="24"/>
          <w:szCs w:val="24"/>
        </w:rPr>
        <w:t>“</w:t>
      </w:r>
      <w:r w:rsidR="00D20B4B" w:rsidRPr="00EA6820">
        <w:rPr>
          <w:rFonts w:ascii="Times New Roman" w:hAnsi="Times New Roman" w:cs="Times New Roman"/>
          <w:sz w:val="24"/>
          <w:szCs w:val="24"/>
        </w:rPr>
        <w:t xml:space="preserve">You have enemies? </w:t>
      </w:r>
      <w:r w:rsidR="00D20B4B" w:rsidRPr="00EA6820">
        <w:rPr>
          <w:rStyle w:val="Emphasis"/>
          <w:rFonts w:ascii="Times New Roman" w:hAnsi="Times New Roman" w:cs="Times New Roman"/>
          <w:i w:val="0"/>
          <w:sz w:val="24"/>
          <w:szCs w:val="24"/>
        </w:rPr>
        <w:t>Good.</w:t>
      </w:r>
      <w:r w:rsidR="00D20B4B" w:rsidRPr="00EA6820">
        <w:rPr>
          <w:rStyle w:val="Emphasis"/>
          <w:rFonts w:ascii="Times New Roman" w:hAnsi="Times New Roman" w:cs="Times New Roman"/>
          <w:sz w:val="24"/>
          <w:szCs w:val="24"/>
        </w:rPr>
        <w:t xml:space="preserve"> </w:t>
      </w:r>
      <w:r w:rsidR="00D20B4B" w:rsidRPr="00EA6820">
        <w:rPr>
          <w:rFonts w:ascii="Times New Roman" w:hAnsi="Times New Roman" w:cs="Times New Roman"/>
          <w:sz w:val="24"/>
          <w:szCs w:val="24"/>
        </w:rPr>
        <w:t>That means you've stood up for something, sometime in your life.</w:t>
      </w:r>
      <w:r w:rsidR="00922CDA">
        <w:rPr>
          <w:rFonts w:ascii="Times New Roman" w:hAnsi="Times New Roman" w:cs="Times New Roman"/>
          <w:sz w:val="24"/>
          <w:szCs w:val="24"/>
        </w:rPr>
        <w:t>”</w:t>
      </w:r>
    </w:p>
    <w:p w:rsidR="0021036F" w:rsidRDefault="0021036F" w:rsidP="00B746DA">
      <w:pPr>
        <w:autoSpaceDE w:val="0"/>
        <w:autoSpaceDN w:val="0"/>
        <w:adjustRightInd w:val="0"/>
        <w:spacing w:after="0" w:line="240" w:lineRule="auto"/>
        <w:rPr>
          <w:rFonts w:ascii="Times New Roman" w:hAnsi="Times New Roman" w:cs="Times New Roman"/>
          <w:color w:val="000000"/>
          <w:sz w:val="24"/>
          <w:szCs w:val="24"/>
        </w:rPr>
      </w:pPr>
    </w:p>
    <w:p w:rsidR="0021036F" w:rsidRDefault="0021036F" w:rsidP="00B746D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second thing Stephen should be remembered for is forgiveness.  As Christians we are required to forgive only those who ask for forgiveness (Lk 17:4).  Even though the Sadducees had not asked for forgiveness, Stephen, at </w:t>
      </w:r>
      <w:r w:rsidR="00D20B4B">
        <w:rPr>
          <w:rFonts w:ascii="Times New Roman" w:hAnsi="Times New Roman" w:cs="Times New Roman"/>
          <w:color w:val="000000"/>
          <w:sz w:val="24"/>
          <w:szCs w:val="24"/>
        </w:rPr>
        <w:t>his own discretion, asked forgiveness</w:t>
      </w:r>
      <w:r>
        <w:rPr>
          <w:rFonts w:ascii="Times New Roman" w:hAnsi="Times New Roman" w:cs="Times New Roman"/>
          <w:color w:val="000000"/>
          <w:sz w:val="24"/>
          <w:szCs w:val="24"/>
        </w:rPr>
        <w:t xml:space="preserve"> only </w:t>
      </w:r>
      <w:r w:rsidR="00D20B4B">
        <w:rPr>
          <w:rFonts w:ascii="Times New Roman" w:hAnsi="Times New Roman" w:cs="Times New Roman"/>
          <w:color w:val="000000"/>
          <w:sz w:val="24"/>
          <w:szCs w:val="24"/>
        </w:rPr>
        <w:t xml:space="preserve">for </w:t>
      </w:r>
      <w:r>
        <w:rPr>
          <w:rFonts w:ascii="Times New Roman" w:hAnsi="Times New Roman" w:cs="Times New Roman"/>
          <w:color w:val="000000"/>
          <w:sz w:val="24"/>
          <w:szCs w:val="24"/>
        </w:rPr>
        <w:t>“this sin” (</w:t>
      </w:r>
      <w:r w:rsidR="00D20B4B">
        <w:rPr>
          <w:rFonts w:ascii="Times New Roman" w:hAnsi="Times New Roman" w:cs="Times New Roman"/>
          <w:color w:val="000000"/>
          <w:sz w:val="24"/>
          <w:szCs w:val="24"/>
        </w:rPr>
        <w:t>Acts 7:60b).  He did not ask forgiveness for</w:t>
      </w:r>
      <w:r>
        <w:rPr>
          <w:rFonts w:ascii="Times New Roman" w:hAnsi="Times New Roman" w:cs="Times New Roman"/>
          <w:color w:val="000000"/>
          <w:sz w:val="24"/>
          <w:szCs w:val="24"/>
        </w:rPr>
        <w:t xml:space="preserve"> their rejection of Jesus Christ.</w:t>
      </w:r>
      <w:r w:rsidR="00922CDA">
        <w:rPr>
          <w:rFonts w:ascii="Times New Roman" w:hAnsi="Times New Roman" w:cs="Times New Roman"/>
          <w:color w:val="000000"/>
          <w:sz w:val="24"/>
          <w:szCs w:val="24"/>
        </w:rPr>
        <w:t xml:space="preserve">  </w:t>
      </w:r>
      <w:proofErr w:type="gramStart"/>
      <w:r w:rsidR="00922CDA">
        <w:rPr>
          <w:rFonts w:ascii="Times New Roman" w:hAnsi="Times New Roman" w:cs="Times New Roman"/>
          <w:color w:val="000000"/>
          <w:sz w:val="24"/>
          <w:szCs w:val="24"/>
        </w:rPr>
        <w:t>Paul who was in the crowd had to ask this himself.</w:t>
      </w:r>
      <w:proofErr w:type="gramEnd"/>
    </w:p>
    <w:p w:rsidR="0021036F" w:rsidRDefault="0021036F" w:rsidP="00B746DA">
      <w:pPr>
        <w:autoSpaceDE w:val="0"/>
        <w:autoSpaceDN w:val="0"/>
        <w:adjustRightInd w:val="0"/>
        <w:spacing w:after="0" w:line="240" w:lineRule="auto"/>
        <w:rPr>
          <w:rFonts w:ascii="Times New Roman" w:hAnsi="Times New Roman" w:cs="Times New Roman"/>
          <w:color w:val="000000"/>
          <w:sz w:val="24"/>
          <w:szCs w:val="24"/>
        </w:rPr>
      </w:pPr>
    </w:p>
    <w:p w:rsidR="0021036F" w:rsidRDefault="0021036F" w:rsidP="00B746D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Stephen’s historiography is important.  Historiography is history with a slant.  Stephen directed his </w:t>
      </w:r>
      <w:r w:rsidR="00346B71">
        <w:rPr>
          <w:rFonts w:ascii="Times New Roman" w:hAnsi="Times New Roman" w:cs="Times New Roman"/>
          <w:color w:val="000000"/>
          <w:sz w:val="24"/>
          <w:szCs w:val="24"/>
        </w:rPr>
        <w:t xml:space="preserve">history of the Jews to show God’s mercy and Jewish non-reciprocating </w:t>
      </w:r>
      <w:r w:rsidR="00E32B59">
        <w:rPr>
          <w:rFonts w:ascii="Times New Roman" w:hAnsi="Times New Roman" w:cs="Times New Roman"/>
          <w:color w:val="000000"/>
          <w:sz w:val="24"/>
          <w:szCs w:val="24"/>
        </w:rPr>
        <w:t xml:space="preserve">mercy resulting in </w:t>
      </w:r>
      <w:r w:rsidR="00346B71">
        <w:rPr>
          <w:rFonts w:ascii="Times New Roman" w:hAnsi="Times New Roman" w:cs="Times New Roman"/>
          <w:color w:val="000000"/>
          <w:sz w:val="24"/>
          <w:szCs w:val="24"/>
        </w:rPr>
        <w:t>intolerance.  This intolerance o</w:t>
      </w:r>
      <w:r w:rsidR="00E32B59">
        <w:rPr>
          <w:rFonts w:ascii="Times New Roman" w:hAnsi="Times New Roman" w:cs="Times New Roman"/>
          <w:color w:val="000000"/>
          <w:sz w:val="24"/>
          <w:szCs w:val="24"/>
        </w:rPr>
        <w:t>r</w:t>
      </w:r>
      <w:r w:rsidR="00346B71">
        <w:rPr>
          <w:rFonts w:ascii="Times New Roman" w:hAnsi="Times New Roman" w:cs="Times New Roman"/>
          <w:color w:val="000000"/>
          <w:sz w:val="24"/>
          <w:szCs w:val="24"/>
        </w:rPr>
        <w:t xml:space="preserve"> hardness of heart is first shown in the patriarchs’ jealousy over Joseph</w:t>
      </w:r>
      <w:r w:rsidR="00E32B59">
        <w:rPr>
          <w:rFonts w:ascii="Times New Roman" w:hAnsi="Times New Roman" w:cs="Times New Roman"/>
          <w:color w:val="000000"/>
          <w:sz w:val="24"/>
          <w:szCs w:val="24"/>
        </w:rPr>
        <w:t xml:space="preserve"> here symbolizing the Gentile Christians</w:t>
      </w:r>
      <w:r w:rsidR="00346B71">
        <w:rPr>
          <w:rFonts w:ascii="Times New Roman" w:hAnsi="Times New Roman" w:cs="Times New Roman"/>
          <w:color w:val="000000"/>
          <w:sz w:val="24"/>
          <w:szCs w:val="24"/>
        </w:rPr>
        <w:t>, then their rejection of Moses</w:t>
      </w:r>
      <w:r w:rsidR="00E32B59">
        <w:rPr>
          <w:rFonts w:ascii="Times New Roman" w:hAnsi="Times New Roman" w:cs="Times New Roman"/>
          <w:color w:val="000000"/>
          <w:sz w:val="24"/>
          <w:szCs w:val="24"/>
        </w:rPr>
        <w:t>, their placing a golden calf before Jehovah, and finally their placing their faith in Solomon’s building and not</w:t>
      </w:r>
      <w:r w:rsidR="00922CDA">
        <w:rPr>
          <w:rFonts w:ascii="Times New Roman" w:hAnsi="Times New Roman" w:cs="Times New Roman"/>
          <w:color w:val="000000"/>
          <w:sz w:val="24"/>
          <w:szCs w:val="24"/>
        </w:rPr>
        <w:t xml:space="preserve"> in </w:t>
      </w:r>
      <w:r w:rsidR="00E32B59">
        <w:rPr>
          <w:rFonts w:ascii="Times New Roman" w:hAnsi="Times New Roman" w:cs="Times New Roman"/>
          <w:color w:val="000000"/>
          <w:sz w:val="24"/>
          <w:szCs w:val="24"/>
        </w:rPr>
        <w:t>“</w:t>
      </w:r>
      <w:r w:rsidR="00E32B59" w:rsidRPr="00E32B59">
        <w:rPr>
          <w:rFonts w:ascii="Times New Roman" w:hAnsi="Times New Roman" w:cs="Times New Roman"/>
          <w:i/>
          <w:color w:val="000000"/>
          <w:sz w:val="24"/>
          <w:szCs w:val="24"/>
        </w:rPr>
        <w:t>a prophet like me</w:t>
      </w:r>
      <w:r w:rsidR="00E32B59">
        <w:rPr>
          <w:rFonts w:ascii="Times New Roman" w:hAnsi="Times New Roman" w:cs="Times New Roman"/>
          <w:color w:val="000000"/>
          <w:sz w:val="24"/>
          <w:szCs w:val="24"/>
        </w:rPr>
        <w:t>” as predicted by Moses.</w:t>
      </w:r>
    </w:p>
    <w:p w:rsidR="00A56556" w:rsidRDefault="00A56556" w:rsidP="00B746DA">
      <w:pPr>
        <w:autoSpaceDE w:val="0"/>
        <w:autoSpaceDN w:val="0"/>
        <w:adjustRightInd w:val="0"/>
        <w:spacing w:after="0" w:line="240" w:lineRule="auto"/>
        <w:rPr>
          <w:rFonts w:ascii="Times New Roman" w:hAnsi="Times New Roman" w:cs="Times New Roman"/>
          <w:color w:val="000000"/>
          <w:sz w:val="24"/>
          <w:szCs w:val="24"/>
        </w:rPr>
      </w:pPr>
    </w:p>
    <w:p w:rsidR="00A56556" w:rsidRPr="006B3C3F" w:rsidRDefault="00A56556" w:rsidP="006B3C3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Finally, Stephen was described by his detractors (elders, scribes, and Sanhedrin in Acts 6:12) to have had the “face of an angel” (Acts 6:15b).  How could the Council of the Sanhedrin have said that he had the face of an angel, when none of them had seen an angel</w:t>
      </w:r>
      <w:r w:rsidR="004302EA">
        <w:rPr>
          <w:rFonts w:ascii="Times New Roman" w:hAnsi="Times New Roman" w:cs="Times New Roman"/>
          <w:color w:val="000000"/>
          <w:sz w:val="24"/>
          <w:szCs w:val="24"/>
        </w:rPr>
        <w:t xml:space="preserve"> of the Lord</w:t>
      </w:r>
      <w:r>
        <w:rPr>
          <w:rFonts w:ascii="Times New Roman" w:hAnsi="Times New Roman" w:cs="Times New Roman"/>
          <w:color w:val="000000"/>
          <w:sz w:val="24"/>
          <w:szCs w:val="24"/>
        </w:rPr>
        <w:t>?</w:t>
      </w:r>
      <w:r w:rsidR="004E3FF8">
        <w:rPr>
          <w:rFonts w:ascii="Times New Roman" w:hAnsi="Times New Roman" w:cs="Times New Roman"/>
          <w:color w:val="000000"/>
          <w:sz w:val="24"/>
          <w:szCs w:val="24"/>
        </w:rPr>
        <w:t xml:space="preserve">  Paul gives us the answer</w:t>
      </w:r>
      <w:r w:rsidR="006B3C3F">
        <w:rPr>
          <w:rFonts w:ascii="Times New Roman" w:hAnsi="Times New Roman" w:cs="Times New Roman"/>
          <w:color w:val="000000"/>
          <w:sz w:val="24"/>
          <w:szCs w:val="24"/>
        </w:rPr>
        <w:t xml:space="preserve">:  </w:t>
      </w:r>
      <w:r w:rsidR="006B3C3F">
        <w:rPr>
          <w:rFonts w:ascii="Times New Roman" w:hAnsi="Times New Roman" w:cs="Times New Roman"/>
          <w:sz w:val="24"/>
          <w:szCs w:val="24"/>
        </w:rPr>
        <w:t xml:space="preserve"> </w:t>
      </w:r>
      <w:r w:rsidR="006B3C3F" w:rsidRPr="006B3C3F">
        <w:rPr>
          <w:rFonts w:ascii="Times New Roman" w:hAnsi="Times New Roman" w:cs="Times New Roman"/>
          <w:b/>
          <w:color w:val="21770A"/>
          <w:position w:val="6"/>
          <w:sz w:val="24"/>
          <w:szCs w:val="24"/>
        </w:rPr>
        <w:t>12</w:t>
      </w:r>
      <w:r w:rsidR="006B3C3F" w:rsidRPr="006B3C3F">
        <w:rPr>
          <w:rFonts w:ascii="Times New Roman" w:hAnsi="Times New Roman" w:cs="Times New Roman"/>
          <w:b/>
          <w:color w:val="21770A"/>
          <w:sz w:val="24"/>
          <w:szCs w:val="24"/>
        </w:rPr>
        <w:t xml:space="preserve"> </w:t>
      </w:r>
      <w:r w:rsidR="006B3C3F" w:rsidRPr="006B3C3F">
        <w:rPr>
          <w:rFonts w:ascii="Times New Roman" w:hAnsi="Times New Roman" w:cs="Times New Roman"/>
          <w:i/>
          <w:color w:val="000000"/>
          <w:sz w:val="24"/>
          <w:szCs w:val="24"/>
        </w:rPr>
        <w:t xml:space="preserve">Therefore having such a hope, we use great boldness in </w:t>
      </w:r>
      <w:r w:rsidR="006B3C3F" w:rsidRPr="006B3C3F">
        <w:rPr>
          <w:rFonts w:ascii="Times New Roman" w:hAnsi="Times New Roman" w:cs="Times New Roman"/>
          <w:i/>
          <w:color w:val="555454"/>
          <w:sz w:val="24"/>
          <w:szCs w:val="24"/>
        </w:rPr>
        <w:t xml:space="preserve">our </w:t>
      </w:r>
      <w:r w:rsidR="006B3C3F" w:rsidRPr="006B3C3F">
        <w:rPr>
          <w:rFonts w:ascii="Times New Roman" w:hAnsi="Times New Roman" w:cs="Times New Roman"/>
          <w:i/>
          <w:color w:val="000000"/>
          <w:sz w:val="24"/>
          <w:szCs w:val="24"/>
        </w:rPr>
        <w:t>speech</w:t>
      </w:r>
      <w:r w:rsidR="006B3C3F" w:rsidRPr="006B3C3F">
        <w:rPr>
          <w:rFonts w:ascii="Times New Roman" w:hAnsi="Times New Roman" w:cs="Times New Roman"/>
          <w:color w:val="000000"/>
          <w:sz w:val="24"/>
          <w:szCs w:val="24"/>
        </w:rPr>
        <w:t xml:space="preserve">, </w:t>
      </w:r>
      <w:r w:rsidR="006B3C3F" w:rsidRPr="006B3C3F">
        <w:rPr>
          <w:rFonts w:ascii="Times New Roman" w:hAnsi="Times New Roman" w:cs="Times New Roman"/>
          <w:b/>
          <w:color w:val="21770A"/>
          <w:position w:val="6"/>
          <w:sz w:val="24"/>
          <w:szCs w:val="24"/>
        </w:rPr>
        <w:t>13</w:t>
      </w:r>
      <w:r w:rsidR="006B3C3F" w:rsidRPr="006B3C3F">
        <w:rPr>
          <w:rFonts w:ascii="Times New Roman" w:hAnsi="Times New Roman" w:cs="Times New Roman"/>
          <w:b/>
          <w:color w:val="21770A"/>
          <w:sz w:val="24"/>
          <w:szCs w:val="24"/>
        </w:rPr>
        <w:t xml:space="preserve"> </w:t>
      </w:r>
      <w:r w:rsidR="006B3C3F" w:rsidRPr="006B3C3F">
        <w:rPr>
          <w:rFonts w:ascii="Times New Roman" w:hAnsi="Times New Roman" w:cs="Times New Roman"/>
          <w:i/>
          <w:color w:val="000000"/>
          <w:sz w:val="24"/>
          <w:szCs w:val="24"/>
        </w:rPr>
        <w:t xml:space="preserve">and </w:t>
      </w:r>
      <w:r w:rsidR="006B3C3F" w:rsidRPr="006B3C3F">
        <w:rPr>
          <w:rFonts w:ascii="Times New Roman" w:hAnsi="Times New Roman" w:cs="Times New Roman"/>
          <w:i/>
          <w:color w:val="555454"/>
          <w:sz w:val="24"/>
          <w:szCs w:val="24"/>
        </w:rPr>
        <w:t xml:space="preserve">are </w:t>
      </w:r>
      <w:r w:rsidR="006B3C3F" w:rsidRPr="006B3C3F">
        <w:rPr>
          <w:rFonts w:ascii="Times New Roman" w:hAnsi="Times New Roman" w:cs="Times New Roman"/>
          <w:i/>
          <w:color w:val="000000"/>
          <w:sz w:val="24"/>
          <w:szCs w:val="24"/>
        </w:rPr>
        <w:t xml:space="preserve">not like Moses, </w:t>
      </w:r>
      <w:r w:rsidR="006B3C3F" w:rsidRPr="006B3C3F">
        <w:rPr>
          <w:rFonts w:ascii="Times New Roman" w:hAnsi="Times New Roman" w:cs="Times New Roman"/>
          <w:i/>
          <w:color w:val="555454"/>
          <w:sz w:val="24"/>
          <w:szCs w:val="24"/>
        </w:rPr>
        <w:t xml:space="preserve">who </w:t>
      </w:r>
      <w:r w:rsidR="006B3C3F" w:rsidRPr="006B3C3F">
        <w:rPr>
          <w:rFonts w:ascii="Times New Roman" w:hAnsi="Times New Roman" w:cs="Times New Roman"/>
          <w:i/>
          <w:color w:val="000000"/>
          <w:sz w:val="24"/>
          <w:szCs w:val="24"/>
        </w:rPr>
        <w:t>used to put a veil over his face so that the sons of Israel would not look intently at the end of what was fading away</w:t>
      </w:r>
      <w:r w:rsidR="006B3C3F" w:rsidRPr="006B3C3F">
        <w:rPr>
          <w:rFonts w:ascii="Times New Roman" w:hAnsi="Times New Roman" w:cs="Times New Roman"/>
          <w:color w:val="000000"/>
          <w:sz w:val="24"/>
          <w:szCs w:val="24"/>
        </w:rPr>
        <w:t xml:space="preserve"> (2 Cor 3:12-13).</w:t>
      </w:r>
      <w:r w:rsidR="006B3C3F">
        <w:rPr>
          <w:rFonts w:ascii="Times New Roman" w:hAnsi="Times New Roman" w:cs="Times New Roman"/>
          <w:color w:val="000000"/>
          <w:sz w:val="24"/>
          <w:szCs w:val="24"/>
        </w:rPr>
        <w:t xml:space="preserve">  In keeping with Paul’s theology, Stephen was not like Moses in that he did not veil his face when it glowed reflecting the </w:t>
      </w:r>
      <w:hyperlink w:anchor="ShekinahGlory" w:history="1">
        <w:r w:rsidR="006B3C3F" w:rsidRPr="006B3C3F">
          <w:rPr>
            <w:rStyle w:val="Hyperlink"/>
            <w:rFonts w:ascii="Times New Roman" w:hAnsi="Times New Roman" w:cs="Times New Roman"/>
            <w:sz w:val="24"/>
            <w:szCs w:val="24"/>
          </w:rPr>
          <w:t>Shekinah Glory</w:t>
        </w:r>
      </w:hyperlink>
      <w:r w:rsidR="006B3C3F">
        <w:rPr>
          <w:rFonts w:ascii="Times New Roman" w:hAnsi="Times New Roman" w:cs="Times New Roman"/>
          <w:color w:val="000000"/>
          <w:sz w:val="24"/>
          <w:szCs w:val="24"/>
        </w:rPr>
        <w:t xml:space="preserve"> of the Lord.  For the second of six times in the NT, the </w:t>
      </w:r>
      <w:hyperlink w:anchor="HeavensOpened" w:history="1">
        <w:r w:rsidR="006B3C3F" w:rsidRPr="006B3C3F">
          <w:rPr>
            <w:rStyle w:val="Hyperlink"/>
            <w:rFonts w:ascii="Times New Roman" w:hAnsi="Times New Roman" w:cs="Times New Roman"/>
            <w:sz w:val="24"/>
            <w:szCs w:val="24"/>
          </w:rPr>
          <w:t>Heavens were opened</w:t>
        </w:r>
      </w:hyperlink>
      <w:r w:rsidR="006B3C3F">
        <w:rPr>
          <w:rFonts w:ascii="Times New Roman" w:hAnsi="Times New Roman" w:cs="Times New Roman"/>
          <w:color w:val="000000"/>
          <w:sz w:val="24"/>
          <w:szCs w:val="24"/>
        </w:rPr>
        <w:t xml:space="preserve"> and Stephen beheld the glory of God and reflected that on the Council.  Stephen’s “boldness of speech” came because he was one of the 10 instances mentioned in the NT where a person was filled with the Holy Spirit.  One cannot be filled with the Holy Spirit unless one is fearless and in </w:t>
      </w:r>
      <w:r w:rsidR="006B3C3F">
        <w:rPr>
          <w:rFonts w:ascii="Times New Roman" w:hAnsi="Times New Roman" w:cs="Times New Roman"/>
          <w:color w:val="000000"/>
          <w:sz w:val="24"/>
          <w:szCs w:val="24"/>
        </w:rPr>
        <w:lastRenderedPageBreak/>
        <w:t>the act of doing something for the Lord. This then defines Stephen.  He was doing something for the Lord.</w:t>
      </w:r>
    </w:p>
    <w:p w:rsidR="00956D40" w:rsidRDefault="00956D40" w:rsidP="00B746DA">
      <w:pPr>
        <w:autoSpaceDE w:val="0"/>
        <w:autoSpaceDN w:val="0"/>
        <w:adjustRightInd w:val="0"/>
        <w:spacing w:after="0" w:line="240" w:lineRule="auto"/>
        <w:rPr>
          <w:rFonts w:ascii="Times New Roman" w:hAnsi="Times New Roman" w:cs="Times New Roman"/>
          <w:color w:val="000000"/>
          <w:sz w:val="24"/>
          <w:szCs w:val="24"/>
        </w:rPr>
      </w:pPr>
    </w:p>
    <w:p w:rsidR="00956D40" w:rsidRDefault="00956D40" w:rsidP="00B746D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Although the words Deacon and Ordination are not mentioned in this pericope, they frequently are shown to have their origin here with the seven being selected as deacons for service and the laying on of hands (Acts 6:6b) as representative of Ordination.</w:t>
      </w:r>
      <w:r w:rsidR="002C0004">
        <w:rPr>
          <w:rFonts w:ascii="Times New Roman" w:hAnsi="Times New Roman" w:cs="Times New Roman"/>
          <w:color w:val="000000"/>
          <w:sz w:val="24"/>
          <w:szCs w:val="24"/>
        </w:rPr>
        <w:t xml:space="preserve">  Among Catholics, there are</w:t>
      </w:r>
      <w:r>
        <w:rPr>
          <w:rFonts w:ascii="Times New Roman" w:hAnsi="Times New Roman" w:cs="Times New Roman"/>
          <w:color w:val="000000"/>
          <w:sz w:val="24"/>
          <w:szCs w:val="24"/>
        </w:rPr>
        <w:t xml:space="preserve"> transitional deacons who spend a year in the deaconate prior to ordination and </w:t>
      </w:r>
      <w:r w:rsidR="008976D9">
        <w:rPr>
          <w:rFonts w:ascii="Times New Roman" w:hAnsi="Times New Roman" w:cs="Times New Roman"/>
          <w:color w:val="000000"/>
          <w:sz w:val="24"/>
          <w:szCs w:val="24"/>
        </w:rPr>
        <w:t xml:space="preserve">just </w:t>
      </w:r>
      <w:r>
        <w:rPr>
          <w:rFonts w:ascii="Times New Roman" w:hAnsi="Times New Roman" w:cs="Times New Roman"/>
          <w:color w:val="000000"/>
          <w:sz w:val="24"/>
          <w:szCs w:val="24"/>
        </w:rPr>
        <w:t>recently permanent deacons who will never be ordained.  Interestingly enough, sisters and brothers who live a life of service ar</w:t>
      </w:r>
      <w:r w:rsidR="004E3FF8">
        <w:rPr>
          <w:rFonts w:ascii="Times New Roman" w:hAnsi="Times New Roman" w:cs="Times New Roman"/>
          <w:color w:val="000000"/>
          <w:sz w:val="24"/>
          <w:szCs w:val="24"/>
        </w:rPr>
        <w:t>e not considered deacons</w:t>
      </w:r>
      <w:r>
        <w:rPr>
          <w:rFonts w:ascii="Times New Roman" w:hAnsi="Times New Roman" w:cs="Times New Roman"/>
          <w:color w:val="000000"/>
          <w:sz w:val="24"/>
          <w:szCs w:val="24"/>
        </w:rPr>
        <w:t xml:space="preserve"> given to </w:t>
      </w:r>
      <w:r w:rsidR="00CB6F20">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word, liturgy, and charity.  Among Anglicans, deacons and in some cases deaconesses, are permitted to baptize and marry and are ordained.  Among Lutherans, deacons are not ordained</w:t>
      </w:r>
      <w:r w:rsidR="008976D9">
        <w:rPr>
          <w:rFonts w:ascii="Times New Roman" w:hAnsi="Times New Roman" w:cs="Times New Roman"/>
          <w:color w:val="000000"/>
          <w:sz w:val="24"/>
          <w:szCs w:val="24"/>
        </w:rPr>
        <w:t xml:space="preserve"> but installed and certified.  Among Baptists, deacons and pastors are usually considered ordained with the laying on of hands.  The </w:t>
      </w:r>
      <w:r w:rsidR="00811CB6">
        <w:rPr>
          <w:rFonts w:ascii="Times New Roman" w:hAnsi="Times New Roman" w:cs="Times New Roman"/>
          <w:color w:val="000000"/>
          <w:sz w:val="24"/>
          <w:szCs w:val="24"/>
        </w:rPr>
        <w:t xml:space="preserve">character </w:t>
      </w:r>
      <w:r w:rsidR="008976D9">
        <w:rPr>
          <w:rFonts w:ascii="Times New Roman" w:hAnsi="Times New Roman" w:cs="Times New Roman"/>
          <w:color w:val="000000"/>
          <w:sz w:val="24"/>
          <w:szCs w:val="24"/>
        </w:rPr>
        <w:t xml:space="preserve">standard for deacons is shown </w:t>
      </w:r>
      <w:proofErr w:type="gramStart"/>
      <w:r w:rsidR="008976D9">
        <w:rPr>
          <w:rFonts w:ascii="Times New Roman" w:hAnsi="Times New Roman" w:cs="Times New Roman"/>
          <w:color w:val="000000"/>
          <w:sz w:val="24"/>
          <w:szCs w:val="24"/>
        </w:rPr>
        <w:t>in</w:t>
      </w:r>
      <w:r w:rsidR="003B2EF4">
        <w:rPr>
          <w:rFonts w:ascii="Times New Roman" w:hAnsi="Times New Roman" w:cs="Times New Roman"/>
          <w:color w:val="000000"/>
          <w:sz w:val="24"/>
          <w:szCs w:val="24"/>
        </w:rPr>
        <w:t xml:space="preserve"> </w:t>
      </w:r>
      <w:r w:rsidR="008976D9">
        <w:rPr>
          <w:rFonts w:ascii="Times New Roman" w:hAnsi="Times New Roman" w:cs="Times New Roman"/>
          <w:color w:val="000000"/>
          <w:sz w:val="24"/>
          <w:szCs w:val="24"/>
        </w:rPr>
        <w:t>1 Timothy</w:t>
      </w:r>
      <w:proofErr w:type="gramEnd"/>
      <w:r w:rsidR="008976D9">
        <w:rPr>
          <w:rFonts w:ascii="Times New Roman" w:hAnsi="Times New Roman" w:cs="Times New Roman"/>
          <w:color w:val="000000"/>
          <w:sz w:val="24"/>
          <w:szCs w:val="24"/>
        </w:rPr>
        <w:t xml:space="preserve"> 3:8-13.</w:t>
      </w:r>
      <w:r w:rsidR="00362C7B">
        <w:rPr>
          <w:rFonts w:ascii="Times New Roman" w:hAnsi="Times New Roman" w:cs="Times New Roman"/>
          <w:color w:val="000000"/>
          <w:sz w:val="24"/>
          <w:szCs w:val="24"/>
        </w:rPr>
        <w:t xml:space="preserve">  [Note that the men of the church chosen by the apostles and elders that were sent to the diaspora to deliver the message that the Law of Moses no longer applied to Jewish converts are not referred to as “deacons”</w:t>
      </w:r>
      <w:r w:rsidR="003674D2">
        <w:rPr>
          <w:rFonts w:ascii="Times New Roman" w:hAnsi="Times New Roman" w:cs="Times New Roman"/>
          <w:color w:val="000000"/>
          <w:sz w:val="24"/>
          <w:szCs w:val="24"/>
        </w:rPr>
        <w:t xml:space="preserve"> (Acts 15:22-29)</w:t>
      </w:r>
      <w:r w:rsidR="00362C7B">
        <w:rPr>
          <w:rFonts w:ascii="Times New Roman" w:hAnsi="Times New Roman" w:cs="Times New Roman"/>
          <w:color w:val="000000"/>
          <w:sz w:val="24"/>
          <w:szCs w:val="24"/>
        </w:rPr>
        <w:t>.]</w:t>
      </w:r>
    </w:p>
    <w:p w:rsidR="003B4EB6" w:rsidRDefault="003B4EB6" w:rsidP="00B746DA">
      <w:pPr>
        <w:autoSpaceDE w:val="0"/>
        <w:autoSpaceDN w:val="0"/>
        <w:adjustRightInd w:val="0"/>
        <w:spacing w:after="0" w:line="240" w:lineRule="auto"/>
        <w:rPr>
          <w:rFonts w:ascii="Times New Roman" w:hAnsi="Times New Roman" w:cs="Times New Roman"/>
          <w:color w:val="000000"/>
          <w:sz w:val="24"/>
          <w:szCs w:val="24"/>
        </w:rPr>
      </w:pPr>
    </w:p>
    <w:p w:rsidR="005033F8" w:rsidRDefault="003B4EB6" w:rsidP="00B746DA">
      <w:pPr>
        <w:autoSpaceDE w:val="0"/>
        <w:autoSpaceDN w:val="0"/>
        <w:adjustRightInd w:val="0"/>
        <w:spacing w:after="0" w:line="240" w:lineRule="auto"/>
        <w:rPr>
          <w:rFonts w:ascii="Times New Roman" w:hAnsi="Times New Roman" w:cs="Times New Roman"/>
          <w:color w:val="000000"/>
          <w:sz w:val="24"/>
          <w:szCs w:val="24"/>
        </w:rPr>
      </w:pPr>
      <w:bookmarkStart w:id="320" w:name="Stewardship"/>
      <w:r w:rsidRPr="003B4EB6">
        <w:rPr>
          <w:rFonts w:ascii="Times New Roman" w:hAnsi="Times New Roman" w:cs="Times New Roman"/>
          <w:b/>
          <w:color w:val="000000"/>
          <w:sz w:val="24"/>
          <w:szCs w:val="24"/>
        </w:rPr>
        <w:t>Stewardship</w:t>
      </w:r>
      <w:bookmarkEnd w:id="320"/>
      <w:r>
        <w:rPr>
          <w:rFonts w:ascii="Times New Roman" w:hAnsi="Times New Roman" w:cs="Times New Roman"/>
          <w:color w:val="000000"/>
          <w:sz w:val="24"/>
          <w:szCs w:val="24"/>
        </w:rPr>
        <w:t>:  The word “stewardship” is used mostly in church circles today whereas the population at large prefers the words “investment”, “thrift”, “life style”, “work”, “industry”, “charity”</w:t>
      </w:r>
      <w:r w:rsidR="00917C7C">
        <w:rPr>
          <w:rFonts w:ascii="Times New Roman" w:hAnsi="Times New Roman" w:cs="Times New Roman"/>
          <w:color w:val="000000"/>
          <w:sz w:val="24"/>
          <w:szCs w:val="24"/>
        </w:rPr>
        <w:t>, and “giving”</w:t>
      </w:r>
      <w:r>
        <w:rPr>
          <w:rFonts w:ascii="Times New Roman" w:hAnsi="Times New Roman" w:cs="Times New Roman"/>
          <w:color w:val="000000"/>
          <w:sz w:val="24"/>
          <w:szCs w:val="24"/>
        </w:rPr>
        <w:t>.</w:t>
      </w:r>
      <w:r w:rsidR="005033F8">
        <w:rPr>
          <w:rFonts w:ascii="Times New Roman" w:hAnsi="Times New Roman" w:cs="Times New Roman"/>
          <w:color w:val="000000"/>
          <w:sz w:val="24"/>
          <w:szCs w:val="24"/>
        </w:rPr>
        <w:t xml:space="preserve">  </w:t>
      </w:r>
      <w:r w:rsidR="00E46DC0">
        <w:rPr>
          <w:rFonts w:ascii="Times New Roman" w:hAnsi="Times New Roman" w:cs="Times New Roman"/>
          <w:color w:val="000000"/>
          <w:sz w:val="24"/>
          <w:szCs w:val="24"/>
        </w:rPr>
        <w:t>From a Christian viewpoint, stewardship can ha</w:t>
      </w:r>
      <w:r w:rsidR="00EB67C6">
        <w:rPr>
          <w:rFonts w:ascii="Times New Roman" w:hAnsi="Times New Roman" w:cs="Times New Roman"/>
          <w:color w:val="000000"/>
          <w:sz w:val="24"/>
          <w:szCs w:val="24"/>
        </w:rPr>
        <w:t>ve two meanings</w:t>
      </w:r>
      <w:r w:rsidR="00E46DC0">
        <w:rPr>
          <w:rFonts w:ascii="Times New Roman" w:hAnsi="Times New Roman" w:cs="Times New Roman"/>
          <w:color w:val="000000"/>
          <w:sz w:val="24"/>
          <w:szCs w:val="24"/>
        </w:rPr>
        <w:t>.</w:t>
      </w:r>
    </w:p>
    <w:p w:rsidR="005033F8" w:rsidRDefault="00E46DC0" w:rsidP="00B746D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E46DC0" w:rsidRDefault="00F6521C" w:rsidP="00B746D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first is </w:t>
      </w:r>
      <w:r w:rsidRPr="00506492">
        <w:rPr>
          <w:rFonts w:ascii="Times New Roman" w:hAnsi="Times New Roman" w:cs="Times New Roman"/>
          <w:b/>
          <w:color w:val="000000"/>
          <w:sz w:val="24"/>
          <w:szCs w:val="24"/>
        </w:rPr>
        <w:t>tithing</w:t>
      </w:r>
      <w:r>
        <w:rPr>
          <w:rFonts w:ascii="Times New Roman" w:hAnsi="Times New Roman" w:cs="Times New Roman"/>
          <w:color w:val="000000"/>
          <w:sz w:val="24"/>
          <w:szCs w:val="24"/>
        </w:rPr>
        <w:t xml:space="preserve"> or donating to the church you attend </w:t>
      </w:r>
      <w:r w:rsidR="00506492">
        <w:rPr>
          <w:rFonts w:ascii="Times New Roman" w:hAnsi="Times New Roman" w:cs="Times New Roman"/>
          <w:color w:val="000000"/>
          <w:sz w:val="24"/>
          <w:szCs w:val="24"/>
        </w:rPr>
        <w:t xml:space="preserve">(1a) </w:t>
      </w:r>
      <w:r>
        <w:rPr>
          <w:rFonts w:ascii="Times New Roman" w:hAnsi="Times New Roman" w:cs="Times New Roman"/>
          <w:color w:val="000000"/>
          <w:sz w:val="24"/>
          <w:szCs w:val="24"/>
        </w:rPr>
        <w:t>or the charity of your choice</w:t>
      </w:r>
      <w:r w:rsidR="00506492">
        <w:rPr>
          <w:rFonts w:ascii="Times New Roman" w:hAnsi="Times New Roman" w:cs="Times New Roman"/>
          <w:color w:val="000000"/>
          <w:sz w:val="24"/>
          <w:szCs w:val="24"/>
        </w:rPr>
        <w:t xml:space="preserve"> (1b)</w:t>
      </w:r>
      <w:r>
        <w:rPr>
          <w:rFonts w:ascii="Times New Roman" w:hAnsi="Times New Roman" w:cs="Times New Roman"/>
          <w:color w:val="000000"/>
          <w:sz w:val="24"/>
          <w:szCs w:val="24"/>
        </w:rPr>
        <w:t>.  Tithing is usually considered 10% of one’s income before or after taxes.  In actuality, the Israelites gave 23% on an annual basis to their theocracy.  Today we do not have a theocracy, but secular and spiritual governments.  To the secular</w:t>
      </w:r>
      <w:r w:rsidR="00506492">
        <w:rPr>
          <w:rFonts w:ascii="Times New Roman" w:hAnsi="Times New Roman" w:cs="Times New Roman"/>
          <w:color w:val="000000"/>
          <w:sz w:val="24"/>
          <w:szCs w:val="24"/>
        </w:rPr>
        <w:t xml:space="preserve"> government</w:t>
      </w:r>
      <w:r>
        <w:rPr>
          <w:rFonts w:ascii="Times New Roman" w:hAnsi="Times New Roman" w:cs="Times New Roman"/>
          <w:color w:val="000000"/>
          <w:sz w:val="24"/>
          <w:szCs w:val="24"/>
        </w:rPr>
        <w:t>, most already give 25 to 50% in taxes (city, county, state, federal) under penalty of imprisonment and then to the church.  Whereas many people choose to support their own additional charities or missionaries outside the church, some people interpret Malachi 3:10 (</w:t>
      </w:r>
      <w:r w:rsidRPr="00F6521C">
        <w:rPr>
          <w:rFonts w:ascii="Times New Roman" w:hAnsi="Times New Roman" w:cs="Times New Roman"/>
          <w:i/>
          <w:color w:val="000000"/>
          <w:sz w:val="24"/>
          <w:szCs w:val="24"/>
        </w:rPr>
        <w:t>Bring the whole tithe to the storehouse</w:t>
      </w:r>
      <w:r>
        <w:rPr>
          <w:rFonts w:ascii="Times New Roman" w:hAnsi="Times New Roman" w:cs="Times New Roman"/>
          <w:color w:val="000000"/>
          <w:sz w:val="24"/>
          <w:szCs w:val="24"/>
        </w:rPr>
        <w:t>.) to mean that all their contributions are to go first to their church which will in turn distribute as it sees fit.</w:t>
      </w:r>
    </w:p>
    <w:p w:rsidR="00EF19C4" w:rsidRDefault="00EF19C4" w:rsidP="00B746DA">
      <w:pPr>
        <w:autoSpaceDE w:val="0"/>
        <w:autoSpaceDN w:val="0"/>
        <w:adjustRightInd w:val="0"/>
        <w:spacing w:after="0" w:line="240" w:lineRule="auto"/>
        <w:rPr>
          <w:rFonts w:ascii="Times New Roman" w:hAnsi="Times New Roman" w:cs="Times New Roman"/>
          <w:color w:val="000000"/>
          <w:sz w:val="24"/>
          <w:szCs w:val="24"/>
        </w:rPr>
      </w:pPr>
    </w:p>
    <w:p w:rsidR="00EF19C4" w:rsidRDefault="00EF19C4" w:rsidP="00B746D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second meaning to stewardship is the giving of our </w:t>
      </w:r>
      <w:r w:rsidRPr="00506492">
        <w:rPr>
          <w:rFonts w:ascii="Times New Roman" w:hAnsi="Times New Roman" w:cs="Times New Roman"/>
          <w:b/>
          <w:color w:val="000000"/>
          <w:sz w:val="24"/>
          <w:szCs w:val="24"/>
        </w:rPr>
        <w:t>“time, talents, and treasures”</w:t>
      </w:r>
      <w:r>
        <w:rPr>
          <w:rFonts w:ascii="Times New Roman" w:hAnsi="Times New Roman" w:cs="Times New Roman"/>
          <w:color w:val="000000"/>
          <w:sz w:val="24"/>
          <w:szCs w:val="24"/>
        </w:rPr>
        <w:t xml:space="preserve"> to the church</w:t>
      </w:r>
      <w:r w:rsidR="00506492">
        <w:rPr>
          <w:rFonts w:ascii="Times New Roman" w:hAnsi="Times New Roman" w:cs="Times New Roman"/>
          <w:color w:val="000000"/>
          <w:sz w:val="24"/>
          <w:szCs w:val="24"/>
        </w:rPr>
        <w:t xml:space="preserve"> (2a) or to the charity of your choice (2b)</w:t>
      </w:r>
      <w:r>
        <w:rPr>
          <w:rFonts w:ascii="Times New Roman" w:hAnsi="Times New Roman" w:cs="Times New Roman"/>
          <w:color w:val="000000"/>
          <w:sz w:val="24"/>
          <w:szCs w:val="24"/>
        </w:rPr>
        <w:t>.  This is significant, since many parishioners who would not think twice about giving $100 toward a special offering would never consider volunteering to mow the church lawn or get involved in a community action day.</w:t>
      </w:r>
    </w:p>
    <w:p w:rsidR="00EF19C4" w:rsidRDefault="00EF19C4" w:rsidP="00B746DA">
      <w:pPr>
        <w:autoSpaceDE w:val="0"/>
        <w:autoSpaceDN w:val="0"/>
        <w:adjustRightInd w:val="0"/>
        <w:spacing w:after="0" w:line="240" w:lineRule="auto"/>
        <w:rPr>
          <w:rFonts w:ascii="Times New Roman" w:hAnsi="Times New Roman" w:cs="Times New Roman"/>
          <w:color w:val="000000"/>
          <w:sz w:val="24"/>
          <w:szCs w:val="24"/>
        </w:rPr>
      </w:pPr>
    </w:p>
    <w:p w:rsidR="00EF19C4" w:rsidRDefault="00506492" w:rsidP="00B746D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w:t>
      </w:r>
      <w:r w:rsidR="00EF19C4">
        <w:rPr>
          <w:rFonts w:ascii="Times New Roman" w:hAnsi="Times New Roman" w:cs="Times New Roman"/>
          <w:color w:val="000000"/>
          <w:sz w:val="24"/>
          <w:szCs w:val="24"/>
        </w:rPr>
        <w:t xml:space="preserve"> most general meaning of stewardship is to apply our time, talents, and treasures to not only the </w:t>
      </w:r>
      <w:r w:rsidR="00EF19C4" w:rsidRPr="00506492">
        <w:rPr>
          <w:rFonts w:ascii="Times New Roman" w:hAnsi="Times New Roman" w:cs="Times New Roman"/>
          <w:b/>
          <w:i/>
          <w:color w:val="000000"/>
          <w:sz w:val="24"/>
          <w:szCs w:val="24"/>
        </w:rPr>
        <w:t>storehouse</w:t>
      </w:r>
      <w:r w:rsidR="00EF19C4">
        <w:rPr>
          <w:rFonts w:ascii="Times New Roman" w:hAnsi="Times New Roman" w:cs="Times New Roman"/>
          <w:color w:val="000000"/>
          <w:sz w:val="24"/>
          <w:szCs w:val="24"/>
        </w:rPr>
        <w:t xml:space="preserve"> from Malachi 3:10</w:t>
      </w:r>
      <w:r>
        <w:rPr>
          <w:rFonts w:ascii="Times New Roman" w:hAnsi="Times New Roman" w:cs="Times New Roman"/>
          <w:color w:val="000000"/>
          <w:sz w:val="24"/>
          <w:szCs w:val="24"/>
        </w:rPr>
        <w:t xml:space="preserve"> (2a)</w:t>
      </w:r>
      <w:r w:rsidR="00EF19C4">
        <w:rPr>
          <w:rFonts w:ascii="Times New Roman" w:hAnsi="Times New Roman" w:cs="Times New Roman"/>
          <w:color w:val="000000"/>
          <w:sz w:val="24"/>
          <w:szCs w:val="24"/>
        </w:rPr>
        <w:t xml:space="preserve">, but to the </w:t>
      </w:r>
      <w:r w:rsidR="00EF19C4" w:rsidRPr="00506492">
        <w:rPr>
          <w:rFonts w:ascii="Times New Roman" w:hAnsi="Times New Roman" w:cs="Times New Roman"/>
          <w:b/>
          <w:color w:val="000000"/>
          <w:sz w:val="24"/>
          <w:szCs w:val="24"/>
        </w:rPr>
        <w:t>community at large</w:t>
      </w:r>
      <w:r w:rsidR="00EF19C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(2b) </w:t>
      </w:r>
      <w:r w:rsidR="00EF19C4">
        <w:rPr>
          <w:rFonts w:ascii="Times New Roman" w:hAnsi="Times New Roman" w:cs="Times New Roman"/>
          <w:color w:val="000000"/>
          <w:sz w:val="24"/>
          <w:szCs w:val="24"/>
        </w:rPr>
        <w:t>as we move through</w:t>
      </w:r>
      <w:r w:rsidR="005A6882">
        <w:rPr>
          <w:rFonts w:ascii="Times New Roman" w:hAnsi="Times New Roman" w:cs="Times New Roman"/>
          <w:color w:val="000000"/>
          <w:sz w:val="24"/>
          <w:szCs w:val="24"/>
        </w:rPr>
        <w:t xml:space="preserve"> it being in the world, but not</w:t>
      </w:r>
      <w:r w:rsidR="00755C51">
        <w:rPr>
          <w:rFonts w:ascii="Times New Roman" w:hAnsi="Times New Roman" w:cs="Times New Roman"/>
          <w:color w:val="000000"/>
          <w:sz w:val="24"/>
          <w:szCs w:val="24"/>
        </w:rPr>
        <w:t xml:space="preserve"> </w:t>
      </w:r>
      <w:r w:rsidR="00EF19C4">
        <w:rPr>
          <w:rFonts w:ascii="Times New Roman" w:hAnsi="Times New Roman" w:cs="Times New Roman"/>
          <w:color w:val="000000"/>
          <w:sz w:val="24"/>
          <w:szCs w:val="24"/>
        </w:rPr>
        <w:t xml:space="preserve">a part of it </w:t>
      </w:r>
      <w:r w:rsidR="00755C51">
        <w:rPr>
          <w:rFonts w:ascii="Times New Roman" w:hAnsi="Times New Roman" w:cs="Times New Roman"/>
          <w:color w:val="000000"/>
          <w:sz w:val="24"/>
          <w:szCs w:val="24"/>
        </w:rPr>
        <w:t xml:space="preserve">because </w:t>
      </w:r>
      <w:r w:rsidR="00755C51" w:rsidRPr="00755C51">
        <w:rPr>
          <w:rFonts w:ascii="Times New Roman" w:hAnsi="Times New Roman" w:cs="Times New Roman"/>
          <w:i/>
          <w:color w:val="000000"/>
          <w:sz w:val="24"/>
          <w:szCs w:val="24"/>
        </w:rPr>
        <w:t>friendship with the world is hostility toward God</w:t>
      </w:r>
      <w:r w:rsidR="00755C51">
        <w:rPr>
          <w:rFonts w:ascii="Times New Roman" w:hAnsi="Times New Roman" w:cs="Times New Roman"/>
          <w:color w:val="000000"/>
          <w:sz w:val="24"/>
          <w:szCs w:val="24"/>
        </w:rPr>
        <w:t xml:space="preserve"> (James 4:4) and we are told </w:t>
      </w:r>
      <w:r w:rsidR="00755C51" w:rsidRPr="00755C51">
        <w:rPr>
          <w:rFonts w:ascii="Times New Roman" w:hAnsi="Times New Roman" w:cs="Times New Roman"/>
          <w:i/>
          <w:color w:val="000000"/>
          <w:sz w:val="24"/>
          <w:szCs w:val="24"/>
        </w:rPr>
        <w:t>not to love the world not the things in the world</w:t>
      </w:r>
      <w:r w:rsidR="00755C51">
        <w:rPr>
          <w:rFonts w:ascii="Times New Roman" w:hAnsi="Times New Roman" w:cs="Times New Roman"/>
          <w:color w:val="000000"/>
          <w:sz w:val="24"/>
          <w:szCs w:val="24"/>
        </w:rPr>
        <w:t xml:space="preserve"> (1 Jn 2:15).  This affects our comportment and relationship with people we meet in the street and at work.</w:t>
      </w:r>
      <w:r w:rsidR="005033F8">
        <w:rPr>
          <w:rFonts w:ascii="Times New Roman" w:hAnsi="Times New Roman" w:cs="Times New Roman"/>
          <w:color w:val="000000"/>
          <w:sz w:val="24"/>
          <w:szCs w:val="24"/>
        </w:rPr>
        <w:t xml:space="preserve">  So the general goal here concerns our “works” at large or as Paul said: </w:t>
      </w:r>
      <w:r w:rsidR="005033F8" w:rsidRPr="005033F8">
        <w:rPr>
          <w:rFonts w:ascii="Times New Roman" w:hAnsi="Times New Roman" w:cs="Times New Roman"/>
          <w:i/>
          <w:color w:val="000000"/>
          <w:sz w:val="24"/>
          <w:szCs w:val="24"/>
        </w:rPr>
        <w:t>Work out your salvation with fear and trembling</w:t>
      </w:r>
      <w:r w:rsidR="005033F8">
        <w:rPr>
          <w:rFonts w:ascii="Times New Roman" w:hAnsi="Times New Roman" w:cs="Times New Roman"/>
          <w:color w:val="000000"/>
          <w:sz w:val="24"/>
          <w:szCs w:val="24"/>
        </w:rPr>
        <w:t xml:space="preserve"> (Ph 2:12).</w:t>
      </w:r>
    </w:p>
    <w:p w:rsidR="005033F8" w:rsidRDefault="005033F8" w:rsidP="00B746DA">
      <w:pPr>
        <w:autoSpaceDE w:val="0"/>
        <w:autoSpaceDN w:val="0"/>
        <w:adjustRightInd w:val="0"/>
        <w:spacing w:after="0" w:line="240" w:lineRule="auto"/>
        <w:rPr>
          <w:rFonts w:ascii="Times New Roman" w:hAnsi="Times New Roman" w:cs="Times New Roman"/>
          <w:color w:val="000000"/>
          <w:sz w:val="24"/>
          <w:szCs w:val="24"/>
        </w:rPr>
      </w:pPr>
    </w:p>
    <w:p w:rsidR="005033F8" w:rsidRDefault="00506492" w:rsidP="00B746D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Regardless </w:t>
      </w:r>
      <w:proofErr w:type="gramStart"/>
      <w:r>
        <w:rPr>
          <w:rFonts w:ascii="Times New Roman" w:hAnsi="Times New Roman" w:cs="Times New Roman"/>
          <w:color w:val="000000"/>
          <w:sz w:val="24"/>
          <w:szCs w:val="24"/>
        </w:rPr>
        <w:t>which of the two</w:t>
      </w:r>
      <w:r w:rsidR="005033F8">
        <w:rPr>
          <w:rFonts w:ascii="Times New Roman" w:hAnsi="Times New Roman" w:cs="Times New Roman"/>
          <w:color w:val="000000"/>
          <w:sz w:val="24"/>
          <w:szCs w:val="24"/>
        </w:rPr>
        <w:t xml:space="preserve"> definitions we choose to abide by, motivation is prime.</w:t>
      </w:r>
      <w:proofErr w:type="gramEnd"/>
      <w:r w:rsidR="005033F8">
        <w:rPr>
          <w:rFonts w:ascii="Times New Roman" w:hAnsi="Times New Roman" w:cs="Times New Roman"/>
          <w:color w:val="000000"/>
          <w:sz w:val="24"/>
          <w:szCs w:val="24"/>
        </w:rPr>
        <w:t xml:space="preserve">  If we use our crooning talents to look good on stage, if we use our time to show we can mow the church </w:t>
      </w:r>
      <w:r w:rsidR="005033F8">
        <w:rPr>
          <w:rFonts w:ascii="Times New Roman" w:hAnsi="Times New Roman" w:cs="Times New Roman"/>
          <w:color w:val="000000"/>
          <w:sz w:val="24"/>
          <w:szCs w:val="24"/>
        </w:rPr>
        <w:lastRenderedPageBreak/>
        <w:t xml:space="preserve">lawn faster or trim the edges better than anyone else, or if we </w:t>
      </w:r>
      <w:r w:rsidR="00F617C5">
        <w:rPr>
          <w:rFonts w:ascii="Times New Roman" w:hAnsi="Times New Roman" w:cs="Times New Roman"/>
          <w:color w:val="000000"/>
          <w:sz w:val="24"/>
          <w:szCs w:val="24"/>
        </w:rPr>
        <w:t>make an overt gesture of placing a check in the collection bag every week, then we are hypocrites.  Among Satan’s children, hypocrisy is a virtue to be refined and honed.  Aleister Crowley (1875-1947) once wrote: Master, give me hypocrisy!  In summary, our works of time, talents, and treasures must be spontaneous and from the heart thus reflecting our true spiritual being.</w:t>
      </w:r>
    </w:p>
    <w:p w:rsidR="00102BA8" w:rsidRDefault="00102BA8" w:rsidP="00B746DA">
      <w:pPr>
        <w:autoSpaceDE w:val="0"/>
        <w:autoSpaceDN w:val="0"/>
        <w:adjustRightInd w:val="0"/>
        <w:spacing w:after="0" w:line="240" w:lineRule="auto"/>
        <w:rPr>
          <w:rFonts w:ascii="Times New Roman" w:hAnsi="Times New Roman" w:cs="Times New Roman"/>
          <w:color w:val="000000"/>
          <w:sz w:val="24"/>
          <w:szCs w:val="24"/>
        </w:rPr>
      </w:pPr>
    </w:p>
    <w:p w:rsidR="00102BA8" w:rsidRDefault="00B27644" w:rsidP="00B746D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Let’s analyze what Paul says about stewardship:</w:t>
      </w:r>
    </w:p>
    <w:p w:rsidR="00B27644" w:rsidRDefault="00B27644" w:rsidP="00B27644">
      <w:pPr>
        <w:autoSpaceDE w:val="0"/>
        <w:autoSpaceDN w:val="0"/>
        <w:adjustRightInd w:val="0"/>
        <w:spacing w:after="0" w:line="240" w:lineRule="auto"/>
        <w:rPr>
          <w:rFonts w:ascii="Tahoma" w:hAnsi="Tahoma" w:cs="Tahoma"/>
          <w:color w:val="000000"/>
          <w:sz w:val="24"/>
          <w:szCs w:val="24"/>
        </w:rPr>
      </w:pPr>
      <w:r>
        <w:rPr>
          <w:rFonts w:ascii="Times New Roman" w:hAnsi="Times New Roman" w:cs="Times New Roman"/>
          <w:sz w:val="24"/>
          <w:szCs w:val="24"/>
        </w:rPr>
        <w:t xml:space="preserve">   </w:t>
      </w:r>
      <w:r>
        <w:rPr>
          <w:rFonts w:ascii="Trebuchet MS" w:hAnsi="Trebuchet MS"/>
          <w:sz w:val="24"/>
          <w:szCs w:val="24"/>
        </w:rPr>
        <w:t xml:space="preserve"> </w:t>
      </w:r>
    </w:p>
    <w:p w:rsidR="00B27644" w:rsidRDefault="00B27644" w:rsidP="00B27644">
      <w:pPr>
        <w:autoSpaceDE w:val="0"/>
        <w:autoSpaceDN w:val="0"/>
        <w:adjustRightInd w:val="0"/>
        <w:spacing w:after="0" w:line="240" w:lineRule="auto"/>
        <w:rPr>
          <w:rFonts w:ascii="Times New Roman" w:hAnsi="Times New Roman" w:cs="Times New Roman"/>
          <w:color w:val="000000"/>
          <w:sz w:val="24"/>
          <w:szCs w:val="24"/>
        </w:rPr>
      </w:pPr>
      <w:r w:rsidRPr="00B27644">
        <w:rPr>
          <w:rFonts w:ascii="Times New (W1)" w:hAnsi="Times New (W1)" w:cs="Times New Roman"/>
          <w:b/>
          <w:color w:val="21770A"/>
          <w:sz w:val="24"/>
          <w:szCs w:val="24"/>
          <w:vertAlign w:val="superscript"/>
        </w:rPr>
        <w:t>16</w:t>
      </w:r>
      <w:r w:rsidRPr="00B27644">
        <w:rPr>
          <w:rFonts w:ascii="Times New Roman" w:hAnsi="Times New Roman" w:cs="Times New Roman"/>
          <w:b/>
          <w:color w:val="21770A"/>
          <w:sz w:val="24"/>
          <w:szCs w:val="24"/>
        </w:rPr>
        <w:t xml:space="preserve"> </w:t>
      </w:r>
      <w:r w:rsidRPr="00B27644">
        <w:rPr>
          <w:rFonts w:ascii="Times New Roman" w:hAnsi="Times New Roman" w:cs="Times New Roman"/>
          <w:i/>
          <w:color w:val="000000"/>
          <w:sz w:val="24"/>
          <w:szCs w:val="24"/>
        </w:rPr>
        <w:t>For if I preach the gospel, I have nothing to boast of, for I am under compulsion; for woe is me if I do not preach the gospel</w:t>
      </w:r>
      <w:r w:rsidRPr="00B27644">
        <w:rPr>
          <w:rFonts w:ascii="Times New Roman" w:hAnsi="Times New Roman" w:cs="Times New Roman"/>
          <w:color w:val="000000"/>
          <w:sz w:val="24"/>
          <w:szCs w:val="24"/>
        </w:rPr>
        <w:t xml:space="preserve">. </w:t>
      </w:r>
      <w:r w:rsidRPr="00B27644">
        <w:rPr>
          <w:rFonts w:ascii="Times New Roman" w:hAnsi="Times New Roman" w:cs="Times New Roman"/>
          <w:b/>
          <w:color w:val="21770A"/>
          <w:position w:val="6"/>
          <w:sz w:val="16"/>
          <w:szCs w:val="16"/>
        </w:rPr>
        <w:t>17</w:t>
      </w:r>
      <w:r w:rsidRPr="00B27644">
        <w:rPr>
          <w:rFonts w:ascii="Times New Roman" w:hAnsi="Times New Roman" w:cs="Times New Roman"/>
          <w:b/>
          <w:color w:val="21770A"/>
          <w:sz w:val="24"/>
          <w:szCs w:val="24"/>
        </w:rPr>
        <w:t xml:space="preserve"> </w:t>
      </w:r>
      <w:r w:rsidRPr="00B27644">
        <w:rPr>
          <w:rFonts w:ascii="Times New Roman" w:hAnsi="Times New Roman" w:cs="Times New Roman"/>
          <w:i/>
          <w:color w:val="000000"/>
          <w:sz w:val="24"/>
          <w:szCs w:val="24"/>
        </w:rPr>
        <w:t xml:space="preserve">For if I do this voluntarily, I have a reward; but if against my will, I have a </w:t>
      </w:r>
      <w:r w:rsidRPr="00B27644">
        <w:rPr>
          <w:rFonts w:ascii="Times New Roman" w:hAnsi="Times New Roman" w:cs="Times New Roman"/>
          <w:b/>
          <w:i/>
          <w:color w:val="000000"/>
          <w:sz w:val="24"/>
          <w:szCs w:val="24"/>
        </w:rPr>
        <w:t>stewardship</w:t>
      </w:r>
      <w:r w:rsidRPr="00B27644">
        <w:rPr>
          <w:rFonts w:ascii="Times New Roman" w:hAnsi="Times New Roman" w:cs="Times New Roman"/>
          <w:i/>
          <w:color w:val="000000"/>
          <w:sz w:val="24"/>
          <w:szCs w:val="24"/>
        </w:rPr>
        <w:t xml:space="preserve"> entrusted to me</w:t>
      </w:r>
      <w:r w:rsidRPr="00B27644">
        <w:rPr>
          <w:rFonts w:ascii="Times New Roman" w:hAnsi="Times New Roman" w:cs="Times New Roman"/>
          <w:color w:val="000000"/>
          <w:sz w:val="24"/>
          <w:szCs w:val="24"/>
        </w:rPr>
        <w:t xml:space="preserve"> (1 Cor 9:16-17).</w:t>
      </w:r>
    </w:p>
    <w:p w:rsidR="00143578" w:rsidRDefault="00143578" w:rsidP="00B27644">
      <w:pPr>
        <w:autoSpaceDE w:val="0"/>
        <w:autoSpaceDN w:val="0"/>
        <w:adjustRightInd w:val="0"/>
        <w:spacing w:after="0" w:line="240" w:lineRule="auto"/>
        <w:rPr>
          <w:rFonts w:ascii="Times New Roman" w:hAnsi="Times New Roman" w:cs="Times New Roman"/>
          <w:color w:val="000000"/>
          <w:sz w:val="24"/>
          <w:szCs w:val="24"/>
        </w:rPr>
      </w:pPr>
    </w:p>
    <w:p w:rsidR="00143578" w:rsidRPr="00B27644" w:rsidRDefault="00143578" w:rsidP="00B2764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For Paul, stewardship was a duty, obligation, or responsibility to do your job.</w:t>
      </w:r>
      <w:r w:rsidR="00FC62BA">
        <w:rPr>
          <w:rFonts w:ascii="Times New Roman" w:hAnsi="Times New Roman" w:cs="Times New Roman"/>
          <w:color w:val="000000"/>
          <w:sz w:val="24"/>
          <w:szCs w:val="24"/>
        </w:rPr>
        <w:t xml:space="preserve">  Notice that as a steward, he is under compulsion to preach the Gospel.  If he does this voluntarily, as he does, then he has a reward, but if against his will, then he is just a steward doing his job.</w:t>
      </w:r>
      <w:r w:rsidR="009D398B">
        <w:rPr>
          <w:rFonts w:ascii="Times New Roman" w:hAnsi="Times New Roman" w:cs="Times New Roman"/>
          <w:color w:val="000000"/>
          <w:sz w:val="24"/>
          <w:szCs w:val="24"/>
        </w:rPr>
        <w:t xml:space="preserve">  Imagine an assistant pastor who is told to preach the second service as a substitute preacher.  If he does not like the task, but does it anyways, he is a functional steward.  But if he enjoys the new task, then he is a good steward.  A functional steward will always perform his duty, obligation, or responsibility, but a good steward</w:t>
      </w:r>
      <w:r w:rsidR="005723DF">
        <w:rPr>
          <w:rFonts w:ascii="Times New Roman" w:hAnsi="Times New Roman" w:cs="Times New Roman"/>
          <w:color w:val="000000"/>
          <w:sz w:val="24"/>
          <w:szCs w:val="24"/>
        </w:rPr>
        <w:t xml:space="preserve"> (</w:t>
      </w:r>
      <w:r w:rsidR="003331B8" w:rsidRPr="003331B8">
        <w:rPr>
          <w:rFonts w:ascii="Times New Roman" w:hAnsi="Times New Roman" w:cs="Times New Roman"/>
          <w:i/>
          <w:color w:val="000000"/>
          <w:sz w:val="24"/>
          <w:szCs w:val="24"/>
        </w:rPr>
        <w:t>good stewards</w:t>
      </w:r>
      <w:r w:rsidR="003331B8">
        <w:rPr>
          <w:rFonts w:ascii="Times New Roman" w:hAnsi="Times New Roman" w:cs="Times New Roman"/>
          <w:color w:val="000000"/>
          <w:sz w:val="24"/>
          <w:szCs w:val="24"/>
        </w:rPr>
        <w:t xml:space="preserve"> from 1 Pt 4:10, and </w:t>
      </w:r>
      <w:r w:rsidR="005723DF" w:rsidRPr="005723DF">
        <w:rPr>
          <w:rFonts w:ascii="Times New Roman" w:hAnsi="Times New Roman" w:cs="Times New Roman"/>
          <w:i/>
          <w:color w:val="000000"/>
          <w:sz w:val="24"/>
          <w:szCs w:val="24"/>
        </w:rPr>
        <w:t>God’s steward</w:t>
      </w:r>
      <w:r w:rsidR="005723DF">
        <w:rPr>
          <w:rFonts w:ascii="Times New Roman" w:hAnsi="Times New Roman" w:cs="Times New Roman"/>
          <w:color w:val="000000"/>
          <w:sz w:val="24"/>
          <w:szCs w:val="24"/>
        </w:rPr>
        <w:t xml:space="preserve"> from Titus 1:7 and the </w:t>
      </w:r>
      <w:r w:rsidR="005723DF" w:rsidRPr="005723DF">
        <w:rPr>
          <w:rFonts w:ascii="Times New Roman" w:hAnsi="Times New Roman" w:cs="Times New Roman"/>
          <w:i/>
          <w:color w:val="000000"/>
          <w:sz w:val="24"/>
          <w:szCs w:val="24"/>
        </w:rPr>
        <w:t>faithful and sensible steward</w:t>
      </w:r>
      <w:r w:rsidR="005723DF">
        <w:rPr>
          <w:rFonts w:ascii="Times New Roman" w:hAnsi="Times New Roman" w:cs="Times New Roman"/>
          <w:color w:val="000000"/>
          <w:sz w:val="24"/>
          <w:szCs w:val="24"/>
        </w:rPr>
        <w:t xml:space="preserve"> from Luke 12:42)</w:t>
      </w:r>
      <w:r w:rsidR="009D398B">
        <w:rPr>
          <w:rFonts w:ascii="Times New Roman" w:hAnsi="Times New Roman" w:cs="Times New Roman"/>
          <w:color w:val="000000"/>
          <w:sz w:val="24"/>
          <w:szCs w:val="24"/>
        </w:rPr>
        <w:t xml:space="preserve">, will do it with joy. </w:t>
      </w:r>
      <w:r w:rsidR="005723DF">
        <w:rPr>
          <w:rFonts w:ascii="Times New Roman" w:hAnsi="Times New Roman" w:cs="Times New Roman"/>
          <w:color w:val="000000"/>
          <w:sz w:val="24"/>
          <w:szCs w:val="24"/>
        </w:rPr>
        <w:t xml:space="preserve"> </w:t>
      </w:r>
      <w:r w:rsidR="00F15643">
        <w:rPr>
          <w:rFonts w:ascii="Times New Roman" w:hAnsi="Times New Roman" w:cs="Times New Roman"/>
          <w:color w:val="000000"/>
          <w:sz w:val="24"/>
          <w:szCs w:val="24"/>
        </w:rPr>
        <w:t>In the</w:t>
      </w:r>
      <w:r w:rsidR="005723DF">
        <w:rPr>
          <w:rFonts w:ascii="Times New Roman" w:hAnsi="Times New Roman" w:cs="Times New Roman"/>
          <w:color w:val="000000"/>
          <w:sz w:val="24"/>
          <w:szCs w:val="24"/>
        </w:rPr>
        <w:t xml:space="preserve"> NT </w:t>
      </w:r>
      <w:r w:rsidR="00F15643">
        <w:rPr>
          <w:rFonts w:ascii="Times New Roman" w:hAnsi="Times New Roman" w:cs="Times New Roman"/>
          <w:color w:val="000000"/>
          <w:sz w:val="24"/>
          <w:szCs w:val="24"/>
        </w:rPr>
        <w:t xml:space="preserve">the reason behind the act or work is more significant that the work itself.  In the OT also, </w:t>
      </w:r>
      <w:r w:rsidR="005723DF">
        <w:rPr>
          <w:rFonts w:ascii="Times New Roman" w:hAnsi="Times New Roman" w:cs="Times New Roman"/>
          <w:color w:val="000000"/>
          <w:sz w:val="24"/>
          <w:szCs w:val="24"/>
        </w:rPr>
        <w:t>God want</w:t>
      </w:r>
      <w:r w:rsidR="00F15643">
        <w:rPr>
          <w:rFonts w:ascii="Times New Roman" w:hAnsi="Times New Roman" w:cs="Times New Roman"/>
          <w:color w:val="000000"/>
          <w:sz w:val="24"/>
          <w:szCs w:val="24"/>
        </w:rPr>
        <w:t>ed</w:t>
      </w:r>
      <w:r w:rsidR="005723DF">
        <w:rPr>
          <w:rFonts w:ascii="Times New Roman" w:hAnsi="Times New Roman" w:cs="Times New Roman"/>
          <w:color w:val="000000"/>
          <w:sz w:val="24"/>
          <w:szCs w:val="24"/>
        </w:rPr>
        <w:t xml:space="preserve"> the heart and not </w:t>
      </w:r>
      <w:r w:rsidR="00F15643">
        <w:rPr>
          <w:rFonts w:ascii="Times New Roman" w:hAnsi="Times New Roman" w:cs="Times New Roman"/>
          <w:color w:val="000000"/>
          <w:sz w:val="24"/>
          <w:szCs w:val="24"/>
        </w:rPr>
        <w:t xml:space="preserve">a hypocritical </w:t>
      </w:r>
      <w:r w:rsidR="005723DF">
        <w:rPr>
          <w:rFonts w:ascii="Times New Roman" w:hAnsi="Times New Roman" w:cs="Times New Roman"/>
          <w:color w:val="000000"/>
          <w:sz w:val="24"/>
          <w:szCs w:val="24"/>
        </w:rPr>
        <w:t>sacrifice</w:t>
      </w:r>
      <w:r w:rsidR="00F15643">
        <w:rPr>
          <w:rFonts w:ascii="Times New Roman" w:hAnsi="Times New Roman" w:cs="Times New Roman"/>
          <w:color w:val="000000"/>
          <w:sz w:val="24"/>
          <w:szCs w:val="24"/>
        </w:rPr>
        <w:t xml:space="preserve"> (Is 66:3). This then shows the difference between a religion based on works and one based on faith.   While both participants may perform the same work</w:t>
      </w:r>
      <w:r w:rsidR="003F5D4D">
        <w:rPr>
          <w:rFonts w:ascii="Times New Roman" w:hAnsi="Times New Roman" w:cs="Times New Roman"/>
          <w:color w:val="000000"/>
          <w:sz w:val="24"/>
          <w:szCs w:val="24"/>
        </w:rPr>
        <w:t>, only one is rewarded.</w:t>
      </w:r>
    </w:p>
    <w:p w:rsidR="00E55A46" w:rsidRDefault="00E55A46" w:rsidP="00B746DA">
      <w:pPr>
        <w:autoSpaceDE w:val="0"/>
        <w:autoSpaceDN w:val="0"/>
        <w:adjustRightInd w:val="0"/>
        <w:spacing w:after="0" w:line="240" w:lineRule="auto"/>
        <w:rPr>
          <w:rFonts w:ascii="Times New Roman" w:hAnsi="Times New Roman" w:cs="Times New Roman"/>
          <w:color w:val="000000"/>
          <w:sz w:val="24"/>
          <w:szCs w:val="24"/>
        </w:rPr>
      </w:pPr>
    </w:p>
    <w:p w:rsidR="00E55A46" w:rsidRDefault="00E55A46" w:rsidP="00B746DA">
      <w:pPr>
        <w:autoSpaceDE w:val="0"/>
        <w:autoSpaceDN w:val="0"/>
        <w:adjustRightInd w:val="0"/>
        <w:spacing w:after="0" w:line="240" w:lineRule="auto"/>
        <w:rPr>
          <w:rFonts w:ascii="Times New Roman" w:hAnsi="Times New Roman" w:cs="Times New Roman"/>
          <w:color w:val="000000"/>
          <w:sz w:val="24"/>
          <w:szCs w:val="24"/>
        </w:rPr>
      </w:pPr>
      <w:bookmarkStart w:id="321" w:name="Stones"/>
      <w:bookmarkEnd w:id="321"/>
      <w:r w:rsidRPr="00E55A46">
        <w:rPr>
          <w:rFonts w:ascii="Times New Roman" w:hAnsi="Times New Roman" w:cs="Times New Roman"/>
          <w:b/>
          <w:color w:val="000000"/>
          <w:sz w:val="24"/>
          <w:szCs w:val="24"/>
        </w:rPr>
        <w:t>Stones</w:t>
      </w:r>
      <w:r>
        <w:rPr>
          <w:rFonts w:ascii="Times New Roman" w:hAnsi="Times New Roman" w:cs="Times New Roman"/>
          <w:color w:val="000000"/>
          <w:sz w:val="24"/>
          <w:szCs w:val="24"/>
        </w:rPr>
        <w:t xml:space="preserve">:  In the Bible, stones are often </w:t>
      </w:r>
      <w:r w:rsidR="00D203E1">
        <w:rPr>
          <w:rFonts w:ascii="Times New Roman" w:hAnsi="Times New Roman" w:cs="Times New Roman"/>
          <w:color w:val="000000"/>
          <w:sz w:val="24"/>
          <w:szCs w:val="24"/>
        </w:rPr>
        <w:t xml:space="preserve">symbolic.  They may be uncut, hewn, quarried, large, </w:t>
      </w:r>
      <w:r>
        <w:rPr>
          <w:rFonts w:ascii="Times New Roman" w:hAnsi="Times New Roman" w:cs="Times New Roman"/>
          <w:color w:val="000000"/>
          <w:sz w:val="24"/>
          <w:szCs w:val="24"/>
        </w:rPr>
        <w:t xml:space="preserve">small, </w:t>
      </w:r>
      <w:r w:rsidR="00B26CC3">
        <w:rPr>
          <w:rFonts w:ascii="Times New Roman" w:hAnsi="Times New Roman" w:cs="Times New Roman"/>
          <w:color w:val="000000"/>
          <w:sz w:val="24"/>
          <w:szCs w:val="24"/>
        </w:rPr>
        <w:t xml:space="preserve">smooth, </w:t>
      </w:r>
      <w:r w:rsidR="00D203E1">
        <w:rPr>
          <w:rFonts w:ascii="Times New Roman" w:hAnsi="Times New Roman" w:cs="Times New Roman"/>
          <w:color w:val="000000"/>
          <w:sz w:val="24"/>
          <w:szCs w:val="24"/>
        </w:rPr>
        <w:t xml:space="preserve">costly, precious, sacred, </w:t>
      </w:r>
      <w:r>
        <w:rPr>
          <w:rFonts w:ascii="Times New Roman" w:hAnsi="Times New Roman" w:cs="Times New Roman"/>
          <w:color w:val="000000"/>
          <w:sz w:val="24"/>
          <w:szCs w:val="24"/>
        </w:rPr>
        <w:t>singular, or plural.  Examples are given below:</w:t>
      </w:r>
    </w:p>
    <w:p w:rsidR="00E55A46" w:rsidRDefault="00E55A46" w:rsidP="00B746DA">
      <w:pPr>
        <w:autoSpaceDE w:val="0"/>
        <w:autoSpaceDN w:val="0"/>
        <w:adjustRightInd w:val="0"/>
        <w:spacing w:after="0" w:line="240" w:lineRule="auto"/>
        <w:rPr>
          <w:rFonts w:ascii="Times New Roman" w:hAnsi="Times New Roman" w:cs="Times New Roman"/>
          <w:color w:val="000000"/>
          <w:sz w:val="24"/>
          <w:szCs w:val="24"/>
        </w:rPr>
      </w:pPr>
    </w:p>
    <w:p w:rsidR="00E55A46" w:rsidRDefault="00E55A46" w:rsidP="00B746D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Corner Stone: </w:t>
      </w:r>
      <w:r w:rsidR="00B26CC3">
        <w:rPr>
          <w:rFonts w:ascii="Times New Roman" w:hAnsi="Times New Roman" w:cs="Times New Roman"/>
          <w:color w:val="000000"/>
          <w:sz w:val="24"/>
          <w:szCs w:val="24"/>
        </w:rPr>
        <w:tab/>
      </w:r>
      <w:r>
        <w:rPr>
          <w:rFonts w:ascii="Times New Roman" w:hAnsi="Times New Roman" w:cs="Times New Roman"/>
          <w:color w:val="000000"/>
          <w:sz w:val="24"/>
          <w:szCs w:val="24"/>
        </w:rPr>
        <w:t>Jesus Christ the Messiah (Ps 118:22; Mt 21:42; M</w:t>
      </w:r>
      <w:r w:rsidR="00B26CC3">
        <w:rPr>
          <w:rFonts w:ascii="Times New Roman" w:hAnsi="Times New Roman" w:cs="Times New Roman"/>
          <w:color w:val="000000"/>
          <w:sz w:val="24"/>
          <w:szCs w:val="24"/>
        </w:rPr>
        <w:t xml:space="preserve">k 12:10; Lk 20:17; Ac 4:11; </w:t>
      </w:r>
      <w:r w:rsidR="00B26CC3">
        <w:rPr>
          <w:rFonts w:ascii="Times New Roman" w:hAnsi="Times New Roman" w:cs="Times New Roman"/>
          <w:color w:val="000000"/>
          <w:sz w:val="24"/>
          <w:szCs w:val="24"/>
        </w:rPr>
        <w:tab/>
      </w:r>
      <w:r w:rsidR="00B26CC3">
        <w:rPr>
          <w:rFonts w:ascii="Times New Roman" w:hAnsi="Times New Roman" w:cs="Times New Roman"/>
          <w:color w:val="000000"/>
          <w:sz w:val="24"/>
          <w:szCs w:val="24"/>
        </w:rPr>
        <w:tab/>
      </w:r>
      <w:r w:rsidR="00B26CC3">
        <w:rPr>
          <w:rFonts w:ascii="Times New Roman" w:hAnsi="Times New Roman" w:cs="Times New Roman"/>
          <w:color w:val="000000"/>
          <w:sz w:val="24"/>
          <w:szCs w:val="24"/>
        </w:rPr>
        <w:tab/>
        <w:t>Eph</w:t>
      </w:r>
      <w:r>
        <w:rPr>
          <w:rFonts w:ascii="Times New Roman" w:hAnsi="Times New Roman" w:cs="Times New Roman"/>
          <w:color w:val="000000"/>
          <w:sz w:val="24"/>
          <w:szCs w:val="24"/>
        </w:rPr>
        <w:t xml:space="preserve"> 2:20; 1 Pt 2:6, 7).</w:t>
      </w:r>
    </w:p>
    <w:p w:rsidR="00D203E1" w:rsidRPr="00D203E1" w:rsidRDefault="00D203E1" w:rsidP="00B746DA">
      <w:pPr>
        <w:autoSpaceDE w:val="0"/>
        <w:autoSpaceDN w:val="0"/>
        <w:adjustRightInd w:val="0"/>
        <w:spacing w:after="0" w:line="240" w:lineRule="auto"/>
        <w:rPr>
          <w:rFonts w:ascii="Times New Roman" w:hAnsi="Times New Roman" w:cs="Times New Roman"/>
          <w:i/>
          <w:color w:val="000000"/>
          <w:sz w:val="24"/>
          <w:szCs w:val="24"/>
        </w:rPr>
      </w:pPr>
      <w:r>
        <w:rPr>
          <w:rFonts w:ascii="Times New Roman" w:hAnsi="Times New Roman" w:cs="Times New Roman"/>
          <w:color w:val="000000"/>
          <w:sz w:val="24"/>
          <w:szCs w:val="24"/>
        </w:rPr>
        <w:t>Stone of Israel:  The Mighty One of Jacob, the Shepherd, and the Messiah (Ge 49:24).</w:t>
      </w:r>
    </w:p>
    <w:p w:rsidR="00E55A46" w:rsidRDefault="00E55A46" w:rsidP="00B746D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Seven Eyes:    The </w:t>
      </w:r>
      <w:r w:rsidR="006113B1">
        <w:rPr>
          <w:rFonts w:ascii="Times New Roman" w:hAnsi="Times New Roman" w:cs="Times New Roman"/>
          <w:color w:val="000000"/>
          <w:sz w:val="24"/>
          <w:szCs w:val="24"/>
        </w:rPr>
        <w:t xml:space="preserve">stone of </w:t>
      </w:r>
      <w:r>
        <w:rPr>
          <w:rFonts w:ascii="Times New Roman" w:hAnsi="Times New Roman" w:cs="Times New Roman"/>
          <w:color w:val="000000"/>
          <w:sz w:val="24"/>
          <w:szCs w:val="24"/>
        </w:rPr>
        <w:t>Seven Eyes symbolize perfect surveillance b</w:t>
      </w:r>
      <w:r w:rsidR="006113B1">
        <w:rPr>
          <w:rFonts w:ascii="Times New Roman" w:hAnsi="Times New Roman" w:cs="Times New Roman"/>
          <w:color w:val="000000"/>
          <w:sz w:val="24"/>
          <w:szCs w:val="24"/>
        </w:rPr>
        <w:t xml:space="preserve">y the Corner Stone, the </w:t>
      </w:r>
      <w:r w:rsidR="006113B1">
        <w:rPr>
          <w:rFonts w:ascii="Times New Roman" w:hAnsi="Times New Roman" w:cs="Times New Roman"/>
          <w:color w:val="000000"/>
          <w:sz w:val="24"/>
          <w:szCs w:val="24"/>
        </w:rPr>
        <w:tab/>
      </w:r>
      <w:r w:rsidR="006113B1">
        <w:rPr>
          <w:rFonts w:ascii="Times New Roman" w:hAnsi="Times New Roman" w:cs="Times New Roman"/>
          <w:color w:val="000000"/>
          <w:sz w:val="24"/>
          <w:szCs w:val="24"/>
        </w:rPr>
        <w:tab/>
      </w:r>
      <w:r w:rsidR="006113B1">
        <w:rPr>
          <w:rFonts w:ascii="Times New Roman" w:hAnsi="Times New Roman" w:cs="Times New Roman"/>
          <w:color w:val="000000"/>
          <w:sz w:val="24"/>
          <w:szCs w:val="24"/>
        </w:rPr>
        <w:tab/>
        <w:t xml:space="preserve">Branch, </w:t>
      </w:r>
      <w:r>
        <w:rPr>
          <w:rFonts w:ascii="Times New Roman" w:hAnsi="Times New Roman" w:cs="Times New Roman"/>
          <w:color w:val="000000"/>
          <w:sz w:val="24"/>
          <w:szCs w:val="24"/>
        </w:rPr>
        <w:t>the Messiah (Zech 3:9</w:t>
      </w:r>
      <w:r w:rsidR="00665393">
        <w:rPr>
          <w:rFonts w:ascii="Times New Roman" w:hAnsi="Times New Roman" w:cs="Times New Roman"/>
          <w:color w:val="000000"/>
          <w:sz w:val="24"/>
          <w:szCs w:val="24"/>
        </w:rPr>
        <w:t>, 4:10; 2 Chr 16:9).</w:t>
      </w:r>
    </w:p>
    <w:p w:rsidR="0018088B" w:rsidRDefault="00665393" w:rsidP="00B746D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Jacob’s </w:t>
      </w:r>
      <w:r w:rsidR="00307503">
        <w:rPr>
          <w:rFonts w:ascii="Times New Roman" w:hAnsi="Times New Roman" w:cs="Times New Roman"/>
          <w:color w:val="000000"/>
          <w:sz w:val="24"/>
          <w:szCs w:val="24"/>
        </w:rPr>
        <w:t xml:space="preserve">First </w:t>
      </w:r>
      <w:r>
        <w:rPr>
          <w:rFonts w:ascii="Times New Roman" w:hAnsi="Times New Roman" w:cs="Times New Roman"/>
          <w:color w:val="000000"/>
          <w:sz w:val="24"/>
          <w:szCs w:val="24"/>
        </w:rPr>
        <w:t>Pillar: T</w:t>
      </w:r>
      <w:r w:rsidR="0018088B">
        <w:rPr>
          <w:rFonts w:ascii="Times New Roman" w:hAnsi="Times New Roman" w:cs="Times New Roman"/>
          <w:color w:val="000000"/>
          <w:sz w:val="24"/>
          <w:szCs w:val="24"/>
        </w:rPr>
        <w:t xml:space="preserve">he site of </w:t>
      </w:r>
      <w:proofErr w:type="gramStart"/>
      <w:r w:rsidR="0018088B">
        <w:rPr>
          <w:rFonts w:ascii="Times New Roman" w:hAnsi="Times New Roman" w:cs="Times New Roman"/>
          <w:color w:val="000000"/>
          <w:sz w:val="24"/>
          <w:szCs w:val="24"/>
        </w:rPr>
        <w:t>Jacob’s Ladder</w:t>
      </w:r>
      <w:proofErr w:type="gramEnd"/>
      <w:r w:rsidR="0018088B">
        <w:rPr>
          <w:rFonts w:ascii="Times New Roman" w:hAnsi="Times New Roman" w:cs="Times New Roman"/>
          <w:color w:val="000000"/>
          <w:sz w:val="24"/>
          <w:szCs w:val="24"/>
        </w:rPr>
        <w:t xml:space="preserve"> was named Bethel (Ge 28:10-22</w:t>
      </w:r>
      <w:r>
        <w:rPr>
          <w:rFonts w:ascii="Times New Roman" w:hAnsi="Times New Roman" w:cs="Times New Roman"/>
          <w:color w:val="000000"/>
          <w:sz w:val="24"/>
          <w:szCs w:val="24"/>
        </w:rPr>
        <w:t xml:space="preserve">).  </w:t>
      </w:r>
      <w:r w:rsidR="0018088B">
        <w:rPr>
          <w:rFonts w:ascii="Times New Roman" w:hAnsi="Times New Roman" w:cs="Times New Roman"/>
          <w:color w:val="000000"/>
          <w:sz w:val="24"/>
          <w:szCs w:val="24"/>
        </w:rPr>
        <w:t>Here the</w:t>
      </w:r>
    </w:p>
    <w:p w:rsidR="00665393" w:rsidRDefault="0018088B" w:rsidP="00B746D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Abrahamic Covenant (Ge 26:1) was reaffirmed.  Jacob’s pillow became a pillar.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665393">
        <w:rPr>
          <w:rFonts w:ascii="Times New Roman" w:hAnsi="Times New Roman" w:cs="Times New Roman"/>
          <w:color w:val="000000"/>
          <w:sz w:val="24"/>
          <w:szCs w:val="24"/>
        </w:rPr>
        <w:t>It was,</w:t>
      </w:r>
      <w:r>
        <w:rPr>
          <w:rFonts w:ascii="Times New Roman" w:hAnsi="Times New Roman" w:cs="Times New Roman"/>
          <w:color w:val="000000"/>
          <w:sz w:val="24"/>
          <w:szCs w:val="24"/>
        </w:rPr>
        <w:t xml:space="preserve"> </w:t>
      </w:r>
      <w:r w:rsidR="00665393">
        <w:rPr>
          <w:rFonts w:ascii="Times New Roman" w:hAnsi="Times New Roman" w:cs="Times New Roman"/>
          <w:color w:val="000000"/>
          <w:sz w:val="24"/>
          <w:szCs w:val="24"/>
        </w:rPr>
        <w:t xml:space="preserve">however, not </w:t>
      </w:r>
      <w:r w:rsidR="000A3496">
        <w:rPr>
          <w:rFonts w:ascii="Times New Roman" w:hAnsi="Times New Roman" w:cs="Times New Roman"/>
          <w:color w:val="000000"/>
          <w:sz w:val="24"/>
          <w:szCs w:val="24"/>
        </w:rPr>
        <w:t xml:space="preserve">to be </w:t>
      </w:r>
      <w:r w:rsidR="00665393">
        <w:rPr>
          <w:rFonts w:ascii="Times New Roman" w:hAnsi="Times New Roman" w:cs="Times New Roman"/>
          <w:color w:val="000000"/>
          <w:sz w:val="24"/>
          <w:szCs w:val="24"/>
        </w:rPr>
        <w:t>a sacred pillar (Lev 26:1).</w:t>
      </w:r>
      <w:r w:rsidR="00835EA0">
        <w:rPr>
          <w:rFonts w:ascii="Times New Roman" w:hAnsi="Times New Roman" w:cs="Times New Roman"/>
          <w:color w:val="000000"/>
          <w:sz w:val="24"/>
          <w:szCs w:val="24"/>
        </w:rPr>
        <w:t xml:space="preserve">  </w:t>
      </w:r>
      <w:r w:rsidR="00835EA0" w:rsidRPr="00835EA0">
        <w:rPr>
          <w:rFonts w:ascii="Times New Roman" w:hAnsi="Times New Roman" w:cs="Times New Roman"/>
          <w:i/>
          <w:color w:val="000000"/>
          <w:sz w:val="24"/>
          <w:szCs w:val="24"/>
        </w:rPr>
        <w:t>How awesome is this place!</w:t>
      </w:r>
    </w:p>
    <w:p w:rsidR="00307503" w:rsidRDefault="00307503" w:rsidP="00B746D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Jacob’s Second Pillar:  Called Jegarsahadutha in Aramaic and Galeed in Hebrew meaning heap</w:t>
      </w:r>
    </w:p>
    <w:p w:rsidR="00307503" w:rsidRDefault="00307503" w:rsidP="00B746D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proofErr w:type="gramStart"/>
      <w:r>
        <w:rPr>
          <w:rFonts w:ascii="Times New Roman" w:hAnsi="Times New Roman" w:cs="Times New Roman"/>
          <w:color w:val="000000"/>
          <w:sz w:val="24"/>
          <w:szCs w:val="24"/>
        </w:rPr>
        <w:t>of</w:t>
      </w:r>
      <w:proofErr w:type="gramEnd"/>
      <w:r>
        <w:rPr>
          <w:rFonts w:ascii="Times New Roman" w:hAnsi="Times New Roman" w:cs="Times New Roman"/>
          <w:color w:val="000000"/>
          <w:sz w:val="24"/>
          <w:szCs w:val="24"/>
        </w:rPr>
        <w:t xml:space="preserve"> witness, it was a covenant and mutual non-aggression pact </w:t>
      </w:r>
      <w:r w:rsidR="0018088B">
        <w:rPr>
          <w:rFonts w:ascii="Times New Roman" w:hAnsi="Times New Roman" w:cs="Times New Roman"/>
          <w:color w:val="000000"/>
          <w:sz w:val="24"/>
          <w:szCs w:val="24"/>
        </w:rPr>
        <w:t xml:space="preserve">between Laban and </w:t>
      </w:r>
      <w:r w:rsidR="0018088B">
        <w:rPr>
          <w:rFonts w:ascii="Times New Roman" w:hAnsi="Times New Roman" w:cs="Times New Roman"/>
          <w:color w:val="000000"/>
          <w:sz w:val="24"/>
          <w:szCs w:val="24"/>
        </w:rPr>
        <w:tab/>
      </w:r>
      <w:r w:rsidR="0018088B">
        <w:rPr>
          <w:rFonts w:ascii="Times New Roman" w:hAnsi="Times New Roman" w:cs="Times New Roman"/>
          <w:color w:val="000000"/>
          <w:sz w:val="24"/>
          <w:szCs w:val="24"/>
        </w:rPr>
        <w:tab/>
        <w:t>Jacob</w:t>
      </w:r>
      <w:r>
        <w:rPr>
          <w:rFonts w:ascii="Times New Roman" w:hAnsi="Times New Roman" w:cs="Times New Roman"/>
          <w:color w:val="000000"/>
          <w:sz w:val="24"/>
          <w:szCs w:val="24"/>
        </w:rPr>
        <w:t>(Ge 31:44-53).</w:t>
      </w:r>
    </w:p>
    <w:p w:rsidR="000E375E" w:rsidRDefault="00307503" w:rsidP="00B746D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Jacob’s Third Pillar: At Bethel, Jacob </w:t>
      </w:r>
      <w:r w:rsidR="000E375E">
        <w:rPr>
          <w:rFonts w:ascii="Times New Roman" w:hAnsi="Times New Roman" w:cs="Times New Roman"/>
          <w:color w:val="000000"/>
          <w:sz w:val="24"/>
          <w:szCs w:val="24"/>
        </w:rPr>
        <w:t xml:space="preserve">received his new name (Israel) and </w:t>
      </w:r>
      <w:r>
        <w:rPr>
          <w:rFonts w:ascii="Times New Roman" w:hAnsi="Times New Roman" w:cs="Times New Roman"/>
          <w:color w:val="000000"/>
          <w:sz w:val="24"/>
          <w:szCs w:val="24"/>
        </w:rPr>
        <w:t>poured out wine and</w:t>
      </w:r>
    </w:p>
    <w:p w:rsidR="00307503" w:rsidRDefault="000E375E" w:rsidP="00B746D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307503">
        <w:rPr>
          <w:rFonts w:ascii="Times New Roman" w:hAnsi="Times New Roman" w:cs="Times New Roman"/>
          <w:color w:val="000000"/>
          <w:sz w:val="24"/>
          <w:szCs w:val="24"/>
        </w:rPr>
        <w:t xml:space="preserve"> </w:t>
      </w:r>
      <w:proofErr w:type="gramStart"/>
      <w:r w:rsidR="00307503">
        <w:rPr>
          <w:rFonts w:ascii="Times New Roman" w:hAnsi="Times New Roman" w:cs="Times New Roman"/>
          <w:color w:val="000000"/>
          <w:sz w:val="24"/>
          <w:szCs w:val="24"/>
        </w:rPr>
        <w:t>oil</w:t>
      </w:r>
      <w:proofErr w:type="gramEnd"/>
      <w:r w:rsidR="00307503">
        <w:rPr>
          <w:rFonts w:ascii="Times New Roman" w:hAnsi="Times New Roman" w:cs="Times New Roman"/>
          <w:color w:val="000000"/>
          <w:sz w:val="24"/>
          <w:szCs w:val="24"/>
        </w:rPr>
        <w:t xml:space="preserve"> on the covenant stone</w:t>
      </w:r>
      <w:r>
        <w:rPr>
          <w:rFonts w:ascii="Times New Roman" w:hAnsi="Times New Roman" w:cs="Times New Roman"/>
          <w:color w:val="000000"/>
          <w:sz w:val="24"/>
          <w:szCs w:val="24"/>
        </w:rPr>
        <w:t xml:space="preserve"> by the altar (Ge 35:7-15)</w:t>
      </w:r>
      <w:r w:rsidR="00307503">
        <w:rPr>
          <w:rFonts w:ascii="Times New Roman" w:hAnsi="Times New Roman" w:cs="Times New Roman"/>
          <w:color w:val="000000"/>
          <w:sz w:val="24"/>
          <w:szCs w:val="24"/>
        </w:rPr>
        <w:t>.</w:t>
      </w:r>
    </w:p>
    <w:p w:rsidR="00665393" w:rsidRDefault="00665393" w:rsidP="00B746D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White Stone:</w:t>
      </w:r>
      <w:r>
        <w:rPr>
          <w:rFonts w:ascii="Times New Roman" w:hAnsi="Times New Roman" w:cs="Times New Roman"/>
          <w:color w:val="000000"/>
          <w:sz w:val="24"/>
          <w:szCs w:val="24"/>
        </w:rPr>
        <w:tab/>
      </w:r>
      <w:r w:rsidR="000A3496">
        <w:rPr>
          <w:rFonts w:ascii="Times New Roman" w:hAnsi="Times New Roman" w:cs="Times New Roman"/>
          <w:color w:val="000000"/>
          <w:sz w:val="24"/>
          <w:szCs w:val="24"/>
        </w:rPr>
        <w:t xml:space="preserve">God’s third of </w:t>
      </w:r>
      <w:hyperlink w:anchor="SevenPromisestoChristians" w:history="1">
        <w:r w:rsidR="000A3496" w:rsidRPr="000A3496">
          <w:rPr>
            <w:rStyle w:val="Hyperlink"/>
            <w:rFonts w:ascii="Times New Roman" w:hAnsi="Times New Roman" w:cs="Times New Roman"/>
            <w:sz w:val="24"/>
            <w:szCs w:val="24"/>
          </w:rPr>
          <w:t>seven promises</w:t>
        </w:r>
      </w:hyperlink>
      <w:r w:rsidR="000A3496">
        <w:rPr>
          <w:rFonts w:ascii="Times New Roman" w:hAnsi="Times New Roman" w:cs="Times New Roman"/>
          <w:color w:val="000000"/>
          <w:sz w:val="24"/>
          <w:szCs w:val="24"/>
        </w:rPr>
        <w:t xml:space="preserve"> to Christians: manna and a white stone with a new</w:t>
      </w:r>
    </w:p>
    <w:p w:rsidR="000A3496" w:rsidRDefault="000A3496" w:rsidP="00B746D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proofErr w:type="gramStart"/>
      <w:r>
        <w:rPr>
          <w:rFonts w:ascii="Times New Roman" w:hAnsi="Times New Roman" w:cs="Times New Roman"/>
          <w:color w:val="000000"/>
          <w:sz w:val="24"/>
          <w:szCs w:val="24"/>
        </w:rPr>
        <w:t>name</w:t>
      </w:r>
      <w:proofErr w:type="gramEnd"/>
      <w:r>
        <w:rPr>
          <w:rFonts w:ascii="Times New Roman" w:hAnsi="Times New Roman" w:cs="Times New Roman"/>
          <w:color w:val="000000"/>
          <w:sz w:val="24"/>
          <w:szCs w:val="24"/>
        </w:rPr>
        <w:t xml:space="preserve"> written on it that nobody knows (Rev 1:17).</w:t>
      </w:r>
    </w:p>
    <w:p w:rsidR="00A3240B" w:rsidRPr="006113B1" w:rsidRDefault="00A3240B" w:rsidP="00B746DA">
      <w:pPr>
        <w:autoSpaceDE w:val="0"/>
        <w:autoSpaceDN w:val="0"/>
        <w:adjustRightInd w:val="0"/>
        <w:spacing w:after="0" w:line="240" w:lineRule="auto"/>
        <w:rPr>
          <w:rFonts w:ascii="Times New Roman" w:hAnsi="Times New Roman" w:cs="Times New Roman"/>
          <w:i/>
          <w:color w:val="000000"/>
          <w:sz w:val="24"/>
          <w:szCs w:val="24"/>
        </w:rPr>
      </w:pPr>
      <w:r>
        <w:rPr>
          <w:rFonts w:ascii="Times New Roman" w:hAnsi="Times New Roman" w:cs="Times New Roman"/>
          <w:color w:val="000000"/>
          <w:sz w:val="24"/>
          <w:szCs w:val="24"/>
        </w:rPr>
        <w:t xml:space="preserve">Ebenezer Stone:  </w:t>
      </w:r>
      <w:r w:rsidR="00F662CA">
        <w:rPr>
          <w:rFonts w:ascii="Times New Roman" w:hAnsi="Times New Roman" w:cs="Times New Roman"/>
          <w:color w:val="000000"/>
          <w:sz w:val="24"/>
          <w:szCs w:val="24"/>
        </w:rPr>
        <w:t>Samuel set this stone between Mizpah and Shen in memoriam that “</w:t>
      </w:r>
      <w:r w:rsidR="00F662CA" w:rsidRPr="006113B1">
        <w:rPr>
          <w:rFonts w:ascii="Times New Roman" w:hAnsi="Times New Roman" w:cs="Times New Roman"/>
          <w:i/>
          <w:color w:val="000000"/>
          <w:sz w:val="24"/>
          <w:szCs w:val="24"/>
        </w:rPr>
        <w:t>thus far</w:t>
      </w:r>
    </w:p>
    <w:p w:rsidR="00A3240B" w:rsidRDefault="00F662CA" w:rsidP="00B746DA">
      <w:pPr>
        <w:autoSpaceDE w:val="0"/>
        <w:autoSpaceDN w:val="0"/>
        <w:adjustRightInd w:val="0"/>
        <w:spacing w:after="0" w:line="240" w:lineRule="auto"/>
        <w:rPr>
          <w:rFonts w:ascii="Times New Roman" w:hAnsi="Times New Roman" w:cs="Times New Roman"/>
          <w:color w:val="000000"/>
          <w:sz w:val="24"/>
          <w:szCs w:val="24"/>
        </w:rPr>
      </w:pPr>
      <w:r w:rsidRPr="006113B1">
        <w:rPr>
          <w:rFonts w:ascii="Times New Roman" w:hAnsi="Times New Roman" w:cs="Times New Roman"/>
          <w:i/>
          <w:color w:val="000000"/>
          <w:sz w:val="24"/>
          <w:szCs w:val="24"/>
        </w:rPr>
        <w:tab/>
      </w:r>
      <w:r w:rsidRPr="006113B1">
        <w:rPr>
          <w:rFonts w:ascii="Times New Roman" w:hAnsi="Times New Roman" w:cs="Times New Roman"/>
          <w:i/>
          <w:color w:val="000000"/>
          <w:sz w:val="24"/>
          <w:szCs w:val="24"/>
        </w:rPr>
        <w:tab/>
      </w:r>
      <w:proofErr w:type="gramStart"/>
      <w:r w:rsidRPr="006113B1">
        <w:rPr>
          <w:rFonts w:ascii="Times New Roman" w:hAnsi="Times New Roman" w:cs="Times New Roman"/>
          <w:i/>
          <w:color w:val="000000"/>
          <w:sz w:val="24"/>
          <w:szCs w:val="24"/>
        </w:rPr>
        <w:t>the</w:t>
      </w:r>
      <w:proofErr w:type="gramEnd"/>
      <w:r w:rsidRPr="006113B1">
        <w:rPr>
          <w:rFonts w:ascii="Times New Roman" w:hAnsi="Times New Roman" w:cs="Times New Roman"/>
          <w:i/>
          <w:color w:val="000000"/>
          <w:sz w:val="24"/>
          <w:szCs w:val="24"/>
        </w:rPr>
        <w:t xml:space="preserve"> Lord has helped us</w:t>
      </w:r>
      <w:r>
        <w:rPr>
          <w:rFonts w:ascii="Times New Roman" w:hAnsi="Times New Roman" w:cs="Times New Roman"/>
          <w:color w:val="000000"/>
          <w:sz w:val="24"/>
          <w:szCs w:val="24"/>
        </w:rPr>
        <w:t>” (1 Sa 7:12).</w:t>
      </w:r>
    </w:p>
    <w:p w:rsidR="00A3240B" w:rsidRDefault="00A3240B" w:rsidP="00B746D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Witness to a Great Event: Return of the Ark of the Covenant (1 </w:t>
      </w:r>
      <w:proofErr w:type="gramStart"/>
      <w:r>
        <w:rPr>
          <w:rFonts w:ascii="Times New Roman" w:hAnsi="Times New Roman" w:cs="Times New Roman"/>
          <w:color w:val="000000"/>
          <w:sz w:val="24"/>
          <w:szCs w:val="24"/>
        </w:rPr>
        <w:t>Sa</w:t>
      </w:r>
      <w:proofErr w:type="gramEnd"/>
      <w:r>
        <w:rPr>
          <w:rFonts w:ascii="Times New Roman" w:hAnsi="Times New Roman" w:cs="Times New Roman"/>
          <w:color w:val="000000"/>
          <w:sz w:val="24"/>
          <w:szCs w:val="24"/>
        </w:rPr>
        <w:t xml:space="preserve"> 6:18).</w:t>
      </w:r>
    </w:p>
    <w:p w:rsidR="00EC1237" w:rsidRDefault="006113B1" w:rsidP="00B746D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Altar Stone:</w:t>
      </w:r>
      <w:r>
        <w:rPr>
          <w:rFonts w:ascii="Times New Roman" w:hAnsi="Times New Roman" w:cs="Times New Roman"/>
          <w:color w:val="000000"/>
          <w:sz w:val="24"/>
          <w:szCs w:val="24"/>
        </w:rPr>
        <w:tab/>
      </w:r>
      <w:r w:rsidR="008140A9">
        <w:rPr>
          <w:rFonts w:ascii="Times New Roman" w:hAnsi="Times New Roman" w:cs="Times New Roman"/>
          <w:color w:val="000000"/>
          <w:sz w:val="24"/>
          <w:szCs w:val="24"/>
        </w:rPr>
        <w:t>The Lord told Moses that u</w:t>
      </w:r>
      <w:r w:rsidR="000506CF">
        <w:rPr>
          <w:rFonts w:ascii="Times New Roman" w:hAnsi="Times New Roman" w:cs="Times New Roman"/>
          <w:color w:val="000000"/>
          <w:sz w:val="24"/>
          <w:szCs w:val="24"/>
        </w:rPr>
        <w:t xml:space="preserve">ncut stones were </w:t>
      </w:r>
      <w:r w:rsidR="00436A2E">
        <w:rPr>
          <w:rFonts w:ascii="Times New Roman" w:hAnsi="Times New Roman" w:cs="Times New Roman"/>
          <w:color w:val="000000"/>
          <w:sz w:val="24"/>
          <w:szCs w:val="24"/>
        </w:rPr>
        <w:t xml:space="preserve">to be </w:t>
      </w:r>
      <w:r w:rsidR="000506CF">
        <w:rPr>
          <w:rFonts w:ascii="Times New Roman" w:hAnsi="Times New Roman" w:cs="Times New Roman"/>
          <w:color w:val="000000"/>
          <w:sz w:val="24"/>
          <w:szCs w:val="24"/>
        </w:rPr>
        <w:t>used for the altar (Ex 20:25)</w:t>
      </w:r>
      <w:r w:rsidR="00EC1237">
        <w:rPr>
          <w:rFonts w:ascii="Times New Roman" w:hAnsi="Times New Roman" w:cs="Times New Roman"/>
          <w:color w:val="000000"/>
          <w:sz w:val="24"/>
          <w:szCs w:val="24"/>
        </w:rPr>
        <w:t>.</w:t>
      </w:r>
    </w:p>
    <w:p w:rsidR="005F554C" w:rsidRDefault="00EC1237" w:rsidP="00B746D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This altar had 12 pillars (Ex 24:4).</w:t>
      </w:r>
    </w:p>
    <w:p w:rsidR="00D85BD4" w:rsidRDefault="00D85BD4" w:rsidP="00B746D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Figured Stone:</w:t>
      </w:r>
      <w:r>
        <w:rPr>
          <w:rFonts w:ascii="Times New Roman" w:hAnsi="Times New Roman" w:cs="Times New Roman"/>
          <w:color w:val="000000"/>
          <w:sz w:val="24"/>
          <w:szCs w:val="24"/>
        </w:rPr>
        <w:tab/>
        <w:t>There shall be no figured stones (Lev 26:1; Nu 33:52</w:t>
      </w:r>
    </w:p>
    <w:p w:rsidR="00E068A9" w:rsidRDefault="005F554C" w:rsidP="00B746D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Stone Tablets:</w:t>
      </w:r>
      <w:r>
        <w:rPr>
          <w:rFonts w:ascii="Times New Roman" w:hAnsi="Times New Roman" w:cs="Times New Roman"/>
          <w:color w:val="000000"/>
          <w:sz w:val="24"/>
          <w:szCs w:val="24"/>
        </w:rPr>
        <w:tab/>
      </w:r>
      <w:r w:rsidRPr="005F554C">
        <w:rPr>
          <w:rFonts w:ascii="Times New Roman" w:hAnsi="Times New Roman" w:cs="Times New Roman"/>
          <w:i/>
          <w:color w:val="000000"/>
          <w:sz w:val="24"/>
          <w:szCs w:val="24"/>
        </w:rPr>
        <w:t>Stone tablets with the law and the commandment which I have written</w:t>
      </w:r>
      <w:r>
        <w:rPr>
          <w:rFonts w:ascii="Times New Roman" w:hAnsi="Times New Roman" w:cs="Times New Roman"/>
          <w:color w:val="000000"/>
          <w:sz w:val="24"/>
          <w:szCs w:val="24"/>
        </w:rPr>
        <w:t xml:space="preserve"> (Ex 24:12</w:t>
      </w:r>
      <w:r w:rsidR="00E068A9">
        <w:rPr>
          <w:rFonts w:ascii="Times New Roman" w:hAnsi="Times New Roman" w:cs="Times New Roman"/>
          <w:color w:val="000000"/>
          <w:sz w:val="24"/>
          <w:szCs w:val="24"/>
        </w:rPr>
        <w:t>;</w:t>
      </w:r>
    </w:p>
    <w:p w:rsidR="006113B1" w:rsidRDefault="00E068A9" w:rsidP="00B746D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31:18</w:t>
      </w:r>
      <w:r w:rsidR="00FF1AB6">
        <w:rPr>
          <w:rFonts w:ascii="Times New Roman" w:hAnsi="Times New Roman" w:cs="Times New Roman"/>
          <w:color w:val="000000"/>
          <w:sz w:val="24"/>
          <w:szCs w:val="24"/>
        </w:rPr>
        <w:t>, 34:1, 34:4</w:t>
      </w:r>
      <w:r w:rsidR="005F554C">
        <w:rPr>
          <w:rFonts w:ascii="Times New Roman" w:hAnsi="Times New Roman" w:cs="Times New Roman"/>
          <w:color w:val="000000"/>
          <w:sz w:val="24"/>
          <w:szCs w:val="24"/>
        </w:rPr>
        <w:t>)</w:t>
      </w:r>
    </w:p>
    <w:p w:rsidR="002B79B0" w:rsidRDefault="002B79B0" w:rsidP="00B746DA">
      <w:pPr>
        <w:autoSpaceDE w:val="0"/>
        <w:autoSpaceDN w:val="0"/>
        <w:adjustRightInd w:val="0"/>
        <w:spacing w:after="0" w:line="240" w:lineRule="auto"/>
        <w:rPr>
          <w:rFonts w:ascii="Times New Roman" w:hAnsi="Times New Roman" w:cs="Times New Roman"/>
          <w:i/>
          <w:color w:val="000000"/>
          <w:sz w:val="24"/>
          <w:szCs w:val="24"/>
        </w:rPr>
      </w:pPr>
      <w:r>
        <w:rPr>
          <w:rFonts w:ascii="Times New Roman" w:hAnsi="Times New Roman" w:cs="Times New Roman"/>
          <w:color w:val="000000"/>
          <w:sz w:val="24"/>
          <w:szCs w:val="24"/>
        </w:rPr>
        <w:t xml:space="preserve">12 </w:t>
      </w:r>
      <w:r w:rsidR="007D15E7">
        <w:rPr>
          <w:rFonts w:ascii="Times New Roman" w:hAnsi="Times New Roman" w:cs="Times New Roman"/>
          <w:color w:val="000000"/>
          <w:sz w:val="24"/>
          <w:szCs w:val="24"/>
        </w:rPr>
        <w:t xml:space="preserve">Setting Stones:  </w:t>
      </w:r>
      <w:r w:rsidR="007D15E7" w:rsidRPr="007D15E7">
        <w:rPr>
          <w:rFonts w:ascii="Times New Roman" w:hAnsi="Times New Roman" w:cs="Times New Roman"/>
          <w:i/>
          <w:color w:val="000000"/>
          <w:sz w:val="24"/>
          <w:szCs w:val="24"/>
        </w:rPr>
        <w:t>Onyx stones and setting stones for the ephod and for the breastpiece</w:t>
      </w:r>
    </w:p>
    <w:p w:rsidR="007D15E7" w:rsidRPr="00E068A9" w:rsidRDefault="002B79B0" w:rsidP="00B746DA">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sidR="007D15E7">
        <w:rPr>
          <w:rFonts w:ascii="Times New Roman" w:hAnsi="Times New Roman" w:cs="Times New Roman"/>
          <w:color w:val="000000"/>
          <w:sz w:val="24"/>
          <w:szCs w:val="24"/>
        </w:rPr>
        <w:t xml:space="preserve"> (Ex 25:7)</w:t>
      </w:r>
      <w:r w:rsidR="00E068A9">
        <w:rPr>
          <w:rFonts w:ascii="Times New Roman" w:hAnsi="Times New Roman" w:cs="Times New Roman"/>
          <w:color w:val="000000"/>
          <w:sz w:val="24"/>
          <w:szCs w:val="24"/>
        </w:rPr>
        <w:t xml:space="preserve">.  </w:t>
      </w:r>
      <w:r w:rsidR="00E068A9" w:rsidRPr="00E068A9">
        <w:rPr>
          <w:rFonts w:ascii="Times New Roman" w:hAnsi="Times New Roman" w:cs="Times New Roman"/>
          <w:color w:val="000000"/>
        </w:rPr>
        <w:t>These are 4 stones in 3 rows with the names of the 12 tribes (28:17-21).</w:t>
      </w:r>
    </w:p>
    <w:p w:rsidR="002B79B0" w:rsidRDefault="002B79B0" w:rsidP="00B746DA">
      <w:pPr>
        <w:autoSpaceDE w:val="0"/>
        <w:autoSpaceDN w:val="0"/>
        <w:adjustRightInd w:val="0"/>
        <w:spacing w:after="0" w:line="240" w:lineRule="auto"/>
        <w:rPr>
          <w:rFonts w:ascii="Times New Roman" w:hAnsi="Times New Roman" w:cs="Times New Roman"/>
          <w:i/>
          <w:color w:val="000000"/>
          <w:sz w:val="24"/>
          <w:szCs w:val="24"/>
        </w:rPr>
      </w:pPr>
      <w:r>
        <w:rPr>
          <w:rFonts w:ascii="Times New Roman" w:hAnsi="Times New Roman" w:cs="Times New Roman"/>
          <w:color w:val="000000"/>
          <w:sz w:val="24"/>
          <w:szCs w:val="24"/>
        </w:rPr>
        <w:t>Onyx Stones:</w:t>
      </w:r>
      <w:r>
        <w:rPr>
          <w:rFonts w:ascii="Times New Roman" w:hAnsi="Times New Roman" w:cs="Times New Roman"/>
          <w:color w:val="000000"/>
          <w:sz w:val="24"/>
          <w:szCs w:val="24"/>
        </w:rPr>
        <w:tab/>
      </w:r>
      <w:r w:rsidRPr="002B79B0">
        <w:rPr>
          <w:rFonts w:ascii="Times New Roman" w:hAnsi="Times New Roman" w:cs="Times New Roman"/>
          <w:i/>
          <w:color w:val="000000"/>
          <w:sz w:val="24"/>
          <w:szCs w:val="24"/>
        </w:rPr>
        <w:t>You shall take two onyx stones and engrave on them the names of the sons of</w:t>
      </w:r>
      <w:r>
        <w:rPr>
          <w:rFonts w:ascii="Times New Roman" w:hAnsi="Times New Roman" w:cs="Times New Roman"/>
          <w:i/>
          <w:color w:val="000000"/>
          <w:sz w:val="24"/>
          <w:szCs w:val="24"/>
        </w:rPr>
        <w:t xml:space="preserve"> </w:t>
      </w:r>
    </w:p>
    <w:p w:rsidR="002B79B0" w:rsidRPr="002B79B0" w:rsidRDefault="002B79B0" w:rsidP="00B746DA">
      <w:pPr>
        <w:autoSpaceDE w:val="0"/>
        <w:autoSpaceDN w:val="0"/>
        <w:adjustRightInd w:val="0"/>
        <w:spacing w:after="0" w:line="240" w:lineRule="auto"/>
        <w:rPr>
          <w:rFonts w:ascii="Times New Roman" w:hAnsi="Times New Roman" w:cs="Times New Roman"/>
          <w:i/>
          <w:color w:val="000000"/>
          <w:sz w:val="24"/>
          <w:szCs w:val="24"/>
        </w:rPr>
      </w:pP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sidRPr="002B79B0">
        <w:rPr>
          <w:rFonts w:ascii="Times New Roman" w:hAnsi="Times New Roman" w:cs="Times New Roman"/>
          <w:i/>
          <w:color w:val="000000"/>
          <w:sz w:val="24"/>
          <w:szCs w:val="24"/>
        </w:rPr>
        <w:t xml:space="preserve">Israel, six of their names on the one stone, and the names of the remaining six on </w:t>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sidRPr="002B79B0">
        <w:rPr>
          <w:rFonts w:ascii="Times New Roman" w:hAnsi="Times New Roman" w:cs="Times New Roman"/>
          <w:i/>
          <w:color w:val="000000"/>
          <w:sz w:val="24"/>
          <w:szCs w:val="24"/>
        </w:rPr>
        <w:t xml:space="preserve">the other stone, according to their birth…You shall put the two stones on the </w:t>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Pr>
          <w:rFonts w:ascii="Times New Roman" w:hAnsi="Times New Roman" w:cs="Times New Roman"/>
          <w:i/>
          <w:color w:val="000000"/>
          <w:sz w:val="24"/>
          <w:szCs w:val="24"/>
        </w:rPr>
        <w:tab/>
      </w:r>
      <w:r w:rsidRPr="002B79B0">
        <w:rPr>
          <w:rFonts w:ascii="Times New Roman" w:hAnsi="Times New Roman" w:cs="Times New Roman"/>
          <w:i/>
          <w:color w:val="000000"/>
          <w:sz w:val="24"/>
          <w:szCs w:val="24"/>
        </w:rPr>
        <w:t>shoulder piece of the ephod as stones of memorial</w:t>
      </w:r>
      <w:r>
        <w:rPr>
          <w:rFonts w:ascii="Times New Roman" w:hAnsi="Times New Roman" w:cs="Times New Roman"/>
          <w:color w:val="000000"/>
          <w:sz w:val="24"/>
          <w:szCs w:val="24"/>
        </w:rPr>
        <w:t xml:space="preserve"> (Ex 28:10-12). </w:t>
      </w:r>
    </w:p>
    <w:p w:rsidR="00AE157C" w:rsidRPr="00AE157C" w:rsidRDefault="00AE157C" w:rsidP="00B746DA">
      <w:pPr>
        <w:autoSpaceDE w:val="0"/>
        <w:autoSpaceDN w:val="0"/>
        <w:adjustRightInd w:val="0"/>
        <w:spacing w:after="0" w:line="240" w:lineRule="auto"/>
        <w:rPr>
          <w:rFonts w:ascii="Times New Roman" w:hAnsi="Times New Roman" w:cs="Times New Roman"/>
          <w:i/>
          <w:color w:val="000000"/>
          <w:sz w:val="24"/>
          <w:szCs w:val="24"/>
        </w:rPr>
      </w:pPr>
      <w:r>
        <w:rPr>
          <w:rFonts w:ascii="Times New Roman" w:hAnsi="Times New Roman" w:cs="Times New Roman"/>
          <w:color w:val="000000"/>
          <w:sz w:val="24"/>
          <w:szCs w:val="24"/>
        </w:rPr>
        <w:t>Lime Coated:</w:t>
      </w:r>
      <w:r>
        <w:rPr>
          <w:rFonts w:ascii="Times New Roman" w:hAnsi="Times New Roman" w:cs="Times New Roman"/>
          <w:color w:val="000000"/>
          <w:sz w:val="24"/>
          <w:szCs w:val="24"/>
        </w:rPr>
        <w:tab/>
      </w:r>
      <w:r w:rsidRPr="00AE157C">
        <w:rPr>
          <w:rFonts w:ascii="Times New Roman" w:hAnsi="Times New Roman" w:cs="Times New Roman"/>
          <w:i/>
          <w:color w:val="000000"/>
          <w:sz w:val="24"/>
          <w:szCs w:val="24"/>
        </w:rPr>
        <w:t>On the day when you cross the Jordan…you shall set up for yourself large stones</w:t>
      </w:r>
    </w:p>
    <w:p w:rsidR="00D85BD4" w:rsidRDefault="00AE157C" w:rsidP="00B746DA">
      <w:pPr>
        <w:autoSpaceDE w:val="0"/>
        <w:autoSpaceDN w:val="0"/>
        <w:adjustRightInd w:val="0"/>
        <w:spacing w:after="0" w:line="240" w:lineRule="auto"/>
        <w:rPr>
          <w:rFonts w:ascii="Times New Roman" w:hAnsi="Times New Roman" w:cs="Times New Roman"/>
          <w:color w:val="000000"/>
          <w:sz w:val="24"/>
          <w:szCs w:val="24"/>
        </w:rPr>
      </w:pPr>
      <w:r w:rsidRPr="00AE157C">
        <w:rPr>
          <w:rFonts w:ascii="Times New Roman" w:hAnsi="Times New Roman" w:cs="Times New Roman"/>
          <w:i/>
          <w:color w:val="000000"/>
          <w:sz w:val="24"/>
          <w:szCs w:val="24"/>
        </w:rPr>
        <w:tab/>
      </w:r>
      <w:r w:rsidRPr="00AE157C">
        <w:rPr>
          <w:rFonts w:ascii="Times New Roman" w:hAnsi="Times New Roman" w:cs="Times New Roman"/>
          <w:i/>
          <w:color w:val="000000"/>
          <w:sz w:val="24"/>
          <w:szCs w:val="24"/>
        </w:rPr>
        <w:tab/>
        <w:t xml:space="preserve"> </w:t>
      </w:r>
      <w:proofErr w:type="gramStart"/>
      <w:r w:rsidRPr="00AE157C">
        <w:rPr>
          <w:rFonts w:ascii="Times New Roman" w:hAnsi="Times New Roman" w:cs="Times New Roman"/>
          <w:i/>
          <w:color w:val="000000"/>
          <w:sz w:val="24"/>
          <w:szCs w:val="24"/>
        </w:rPr>
        <w:t>and</w:t>
      </w:r>
      <w:proofErr w:type="gramEnd"/>
      <w:r w:rsidRPr="00AE157C">
        <w:rPr>
          <w:rFonts w:ascii="Times New Roman" w:hAnsi="Times New Roman" w:cs="Times New Roman"/>
          <w:i/>
          <w:color w:val="000000"/>
          <w:sz w:val="24"/>
          <w:szCs w:val="24"/>
        </w:rPr>
        <w:t xml:space="preserve"> coat them with lime and write on them all the words of this law</w:t>
      </w:r>
      <w:r w:rsidR="00D85BD4">
        <w:rPr>
          <w:rFonts w:ascii="Times New Roman" w:hAnsi="Times New Roman" w:cs="Times New Roman"/>
          <w:color w:val="000000"/>
          <w:sz w:val="24"/>
          <w:szCs w:val="24"/>
        </w:rPr>
        <w:t xml:space="preserve"> (Dt 27:2-8</w:t>
      </w:r>
      <w:r>
        <w:rPr>
          <w:rFonts w:ascii="Times New Roman" w:hAnsi="Times New Roman" w:cs="Times New Roman"/>
          <w:color w:val="000000"/>
          <w:sz w:val="24"/>
          <w:szCs w:val="24"/>
        </w:rPr>
        <w:t>).</w:t>
      </w:r>
    </w:p>
    <w:p w:rsidR="00EC1237" w:rsidRDefault="00D85BD4" w:rsidP="00B746D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These stones were to be placed on Mt. Ebal next to an altar made from uncut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stones.</w:t>
      </w:r>
    </w:p>
    <w:p w:rsidR="000506CF" w:rsidRPr="000506CF" w:rsidRDefault="000506CF" w:rsidP="000506CF">
      <w:pPr>
        <w:autoSpaceDE w:val="0"/>
        <w:autoSpaceDN w:val="0"/>
        <w:adjustRightInd w:val="0"/>
        <w:spacing w:after="0" w:line="240" w:lineRule="auto"/>
        <w:rPr>
          <w:rFonts w:ascii="Trebuchet MS" w:hAnsi="Trebuchet MS"/>
          <w:i/>
          <w:color w:val="000000"/>
          <w:sz w:val="18"/>
          <w:szCs w:val="24"/>
        </w:rPr>
      </w:pPr>
      <w:r>
        <w:rPr>
          <w:rFonts w:ascii="Times New Roman" w:hAnsi="Times New Roman" w:cs="Times New Roman"/>
          <w:color w:val="000000"/>
          <w:sz w:val="24"/>
          <w:szCs w:val="24"/>
        </w:rPr>
        <w:t>12 Stones:</w:t>
      </w:r>
      <w:r>
        <w:rPr>
          <w:rFonts w:ascii="Times New Roman" w:hAnsi="Times New Roman" w:cs="Times New Roman"/>
          <w:color w:val="000000"/>
          <w:sz w:val="24"/>
          <w:szCs w:val="24"/>
        </w:rPr>
        <w:tab/>
      </w:r>
      <w:r>
        <w:rPr>
          <w:rFonts w:ascii="Times New Roman" w:hAnsi="Times New Roman" w:cs="Times New Roman"/>
          <w:sz w:val="24"/>
          <w:szCs w:val="24"/>
        </w:rPr>
        <w:t xml:space="preserve"> </w:t>
      </w:r>
      <w:r w:rsidRPr="000506CF">
        <w:rPr>
          <w:rFonts w:ascii="Trebuchet MS" w:hAnsi="Trebuchet MS"/>
          <w:b/>
          <w:i/>
          <w:color w:val="21770A"/>
          <w:sz w:val="12"/>
          <w:szCs w:val="24"/>
        </w:rPr>
        <w:t xml:space="preserve">6 </w:t>
      </w:r>
      <w:r w:rsidRPr="000506CF">
        <w:rPr>
          <w:rFonts w:ascii="Trebuchet MS" w:hAnsi="Trebuchet MS"/>
          <w:i/>
          <w:color w:val="000000"/>
          <w:sz w:val="18"/>
          <w:szCs w:val="24"/>
        </w:rPr>
        <w:t>"Let this be a sign among you, so that when your children ask later, saying, 'What do these</w:t>
      </w:r>
    </w:p>
    <w:p w:rsidR="000506CF" w:rsidRDefault="000506CF" w:rsidP="000506CF">
      <w:pPr>
        <w:autoSpaceDE w:val="0"/>
        <w:autoSpaceDN w:val="0"/>
        <w:adjustRightInd w:val="0"/>
        <w:spacing w:after="0" w:line="240" w:lineRule="auto"/>
        <w:rPr>
          <w:rFonts w:ascii="Trebuchet MS" w:hAnsi="Trebuchet MS"/>
          <w:color w:val="000000"/>
          <w:sz w:val="18"/>
          <w:szCs w:val="24"/>
        </w:rPr>
      </w:pPr>
      <w:r w:rsidRPr="000506CF">
        <w:rPr>
          <w:rFonts w:ascii="Trebuchet MS" w:hAnsi="Trebuchet MS"/>
          <w:i/>
          <w:color w:val="000000"/>
          <w:sz w:val="18"/>
          <w:szCs w:val="24"/>
        </w:rPr>
        <w:tab/>
      </w:r>
      <w:r w:rsidRPr="000506CF">
        <w:rPr>
          <w:rFonts w:ascii="Trebuchet MS" w:hAnsi="Trebuchet MS"/>
          <w:i/>
          <w:color w:val="000000"/>
          <w:sz w:val="18"/>
          <w:szCs w:val="24"/>
        </w:rPr>
        <w:tab/>
        <w:t xml:space="preserve"> </w:t>
      </w:r>
      <w:proofErr w:type="gramStart"/>
      <w:r w:rsidRPr="000506CF">
        <w:rPr>
          <w:rFonts w:ascii="Trebuchet MS" w:hAnsi="Trebuchet MS"/>
          <w:i/>
          <w:color w:val="000000"/>
          <w:sz w:val="18"/>
          <w:szCs w:val="24"/>
        </w:rPr>
        <w:t>stones</w:t>
      </w:r>
      <w:proofErr w:type="gramEnd"/>
      <w:r w:rsidRPr="000506CF">
        <w:rPr>
          <w:rFonts w:ascii="Trebuchet MS" w:hAnsi="Trebuchet MS"/>
          <w:i/>
          <w:color w:val="000000"/>
          <w:sz w:val="18"/>
          <w:szCs w:val="24"/>
        </w:rPr>
        <w:t xml:space="preserve"> mean to you?' </w:t>
      </w:r>
      <w:r w:rsidRPr="000506CF">
        <w:rPr>
          <w:rFonts w:ascii="Trebuchet MS" w:hAnsi="Trebuchet MS"/>
          <w:b/>
          <w:i/>
          <w:color w:val="21770A"/>
          <w:position w:val="6"/>
          <w:sz w:val="12"/>
          <w:szCs w:val="24"/>
        </w:rPr>
        <w:t>7</w:t>
      </w:r>
      <w:r w:rsidRPr="000506CF">
        <w:rPr>
          <w:rFonts w:ascii="Trebuchet MS" w:hAnsi="Trebuchet MS"/>
          <w:b/>
          <w:i/>
          <w:color w:val="21770A"/>
          <w:sz w:val="12"/>
          <w:szCs w:val="24"/>
        </w:rPr>
        <w:t xml:space="preserve"> </w:t>
      </w:r>
      <w:r w:rsidRPr="000506CF">
        <w:rPr>
          <w:rFonts w:ascii="Trebuchet MS" w:hAnsi="Trebuchet MS"/>
          <w:i/>
          <w:color w:val="000000"/>
          <w:sz w:val="18"/>
          <w:szCs w:val="24"/>
        </w:rPr>
        <w:t xml:space="preserve">then you shall say to them, 'Because the waters of the Jordan were cut </w:t>
      </w:r>
      <w:r>
        <w:rPr>
          <w:rFonts w:ascii="Trebuchet MS" w:hAnsi="Trebuchet MS"/>
          <w:i/>
          <w:color w:val="000000"/>
          <w:sz w:val="18"/>
          <w:szCs w:val="24"/>
        </w:rPr>
        <w:tab/>
      </w:r>
      <w:r>
        <w:rPr>
          <w:rFonts w:ascii="Trebuchet MS" w:hAnsi="Trebuchet MS"/>
          <w:i/>
          <w:color w:val="000000"/>
          <w:sz w:val="18"/>
          <w:szCs w:val="24"/>
        </w:rPr>
        <w:tab/>
      </w:r>
      <w:r>
        <w:rPr>
          <w:rFonts w:ascii="Trebuchet MS" w:hAnsi="Trebuchet MS"/>
          <w:i/>
          <w:color w:val="000000"/>
          <w:sz w:val="18"/>
          <w:szCs w:val="24"/>
        </w:rPr>
        <w:tab/>
      </w:r>
      <w:r w:rsidRPr="000506CF">
        <w:rPr>
          <w:rFonts w:ascii="Trebuchet MS" w:hAnsi="Trebuchet MS"/>
          <w:i/>
          <w:color w:val="000000"/>
          <w:sz w:val="18"/>
          <w:szCs w:val="24"/>
        </w:rPr>
        <w:t xml:space="preserve">off before the ark of the covenant of the </w:t>
      </w:r>
      <w:r w:rsidRPr="000506CF">
        <w:rPr>
          <w:rFonts w:ascii="Trebuchet MS" w:hAnsi="Trebuchet MS"/>
          <w:i/>
          <w:smallCaps/>
          <w:color w:val="000000"/>
          <w:sz w:val="18"/>
          <w:szCs w:val="24"/>
        </w:rPr>
        <w:t>Lord</w:t>
      </w:r>
      <w:r w:rsidRPr="000506CF">
        <w:rPr>
          <w:rFonts w:ascii="Trebuchet MS" w:hAnsi="Trebuchet MS"/>
          <w:i/>
          <w:color w:val="000000"/>
          <w:sz w:val="18"/>
          <w:szCs w:val="24"/>
        </w:rPr>
        <w:t xml:space="preserve">; when it crossed the Jordan, the waters of the </w:t>
      </w:r>
      <w:r>
        <w:rPr>
          <w:rFonts w:ascii="Trebuchet MS" w:hAnsi="Trebuchet MS"/>
          <w:i/>
          <w:color w:val="000000"/>
          <w:sz w:val="18"/>
          <w:szCs w:val="24"/>
        </w:rPr>
        <w:tab/>
      </w:r>
      <w:r>
        <w:rPr>
          <w:rFonts w:ascii="Trebuchet MS" w:hAnsi="Trebuchet MS"/>
          <w:i/>
          <w:color w:val="000000"/>
          <w:sz w:val="18"/>
          <w:szCs w:val="24"/>
        </w:rPr>
        <w:tab/>
      </w:r>
      <w:r>
        <w:rPr>
          <w:rFonts w:ascii="Trebuchet MS" w:hAnsi="Trebuchet MS"/>
          <w:i/>
          <w:color w:val="000000"/>
          <w:sz w:val="18"/>
          <w:szCs w:val="24"/>
        </w:rPr>
        <w:tab/>
      </w:r>
      <w:r w:rsidRPr="000506CF">
        <w:rPr>
          <w:rFonts w:ascii="Trebuchet MS" w:hAnsi="Trebuchet MS"/>
          <w:i/>
          <w:color w:val="000000"/>
          <w:sz w:val="18"/>
          <w:szCs w:val="24"/>
        </w:rPr>
        <w:t>Jordan were cut off.' So these stones shall become a memorial to the sons of Israel forever</w:t>
      </w:r>
      <w:r>
        <w:rPr>
          <w:rFonts w:ascii="Trebuchet MS" w:hAnsi="Trebuchet MS"/>
          <w:color w:val="000000"/>
          <w:sz w:val="18"/>
          <w:szCs w:val="24"/>
        </w:rPr>
        <w:t xml:space="preserve"> (Josh</w:t>
      </w:r>
    </w:p>
    <w:p w:rsidR="000506CF" w:rsidRDefault="000506CF" w:rsidP="000506CF">
      <w:pPr>
        <w:autoSpaceDE w:val="0"/>
        <w:autoSpaceDN w:val="0"/>
        <w:adjustRightInd w:val="0"/>
        <w:spacing w:after="0" w:line="240" w:lineRule="auto"/>
        <w:rPr>
          <w:rFonts w:ascii="Trebuchet MS" w:hAnsi="Trebuchet MS"/>
          <w:color w:val="000000"/>
          <w:sz w:val="18"/>
          <w:szCs w:val="24"/>
        </w:rPr>
      </w:pPr>
      <w:r>
        <w:rPr>
          <w:rFonts w:ascii="Trebuchet MS" w:hAnsi="Trebuchet MS"/>
          <w:color w:val="000000"/>
          <w:sz w:val="18"/>
          <w:szCs w:val="24"/>
        </w:rPr>
        <w:tab/>
      </w:r>
      <w:r>
        <w:rPr>
          <w:rFonts w:ascii="Trebuchet MS" w:hAnsi="Trebuchet MS"/>
          <w:color w:val="000000"/>
          <w:sz w:val="18"/>
          <w:szCs w:val="24"/>
        </w:rPr>
        <w:tab/>
        <w:t xml:space="preserve"> 4:6-7)." </w:t>
      </w:r>
    </w:p>
    <w:p w:rsidR="00ED66DB" w:rsidRDefault="00ED66DB" w:rsidP="000506C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12 Stones:</w:t>
      </w:r>
      <w:r>
        <w:rPr>
          <w:rFonts w:ascii="Times New Roman" w:hAnsi="Times New Roman" w:cs="Times New Roman"/>
          <w:color w:val="000000"/>
          <w:sz w:val="24"/>
          <w:szCs w:val="24"/>
        </w:rPr>
        <w:tab/>
        <w:t xml:space="preserve">Elijah’s 12 stones </w:t>
      </w:r>
      <w:r w:rsidR="008140A9">
        <w:rPr>
          <w:rFonts w:ascii="Times New Roman" w:hAnsi="Times New Roman" w:cs="Times New Roman"/>
          <w:color w:val="000000"/>
          <w:sz w:val="24"/>
          <w:szCs w:val="24"/>
        </w:rPr>
        <w:t>formed</w:t>
      </w:r>
      <w:r>
        <w:rPr>
          <w:rFonts w:ascii="Times New Roman" w:hAnsi="Times New Roman" w:cs="Times New Roman"/>
          <w:color w:val="000000"/>
          <w:sz w:val="24"/>
          <w:szCs w:val="24"/>
        </w:rPr>
        <w:t xml:space="preserve"> an altar with the remembrance that “</w:t>
      </w:r>
      <w:r w:rsidRPr="008140A9">
        <w:rPr>
          <w:rFonts w:ascii="Times New Roman" w:hAnsi="Times New Roman" w:cs="Times New Roman"/>
          <w:i/>
          <w:color w:val="000000"/>
          <w:sz w:val="24"/>
          <w:szCs w:val="24"/>
        </w:rPr>
        <w:t xml:space="preserve">Israel shall be </w:t>
      </w:r>
      <w:r w:rsidR="008140A9">
        <w:rPr>
          <w:rFonts w:ascii="Times New Roman" w:hAnsi="Times New Roman" w:cs="Times New Roman"/>
          <w:i/>
          <w:color w:val="000000"/>
          <w:sz w:val="24"/>
          <w:szCs w:val="24"/>
        </w:rPr>
        <w:tab/>
      </w:r>
      <w:r w:rsidR="008140A9">
        <w:rPr>
          <w:rFonts w:ascii="Times New Roman" w:hAnsi="Times New Roman" w:cs="Times New Roman"/>
          <w:i/>
          <w:color w:val="000000"/>
          <w:sz w:val="24"/>
          <w:szCs w:val="24"/>
        </w:rPr>
        <w:tab/>
      </w:r>
      <w:r w:rsidR="008140A9">
        <w:rPr>
          <w:rFonts w:ascii="Times New Roman" w:hAnsi="Times New Roman" w:cs="Times New Roman"/>
          <w:i/>
          <w:color w:val="000000"/>
          <w:sz w:val="24"/>
          <w:szCs w:val="24"/>
        </w:rPr>
        <w:tab/>
      </w:r>
      <w:proofErr w:type="gramStart"/>
      <w:r w:rsidRPr="008140A9">
        <w:rPr>
          <w:rFonts w:ascii="Times New Roman" w:hAnsi="Times New Roman" w:cs="Times New Roman"/>
          <w:i/>
          <w:color w:val="000000"/>
          <w:sz w:val="24"/>
          <w:szCs w:val="24"/>
        </w:rPr>
        <w:t>Your</w:t>
      </w:r>
      <w:proofErr w:type="gramEnd"/>
      <w:r w:rsidR="008140A9">
        <w:rPr>
          <w:rFonts w:ascii="Times New Roman" w:hAnsi="Times New Roman" w:cs="Times New Roman"/>
          <w:i/>
          <w:color w:val="000000"/>
          <w:sz w:val="24"/>
          <w:szCs w:val="24"/>
        </w:rPr>
        <w:t xml:space="preserve"> </w:t>
      </w:r>
      <w:r w:rsidR="008140A9" w:rsidRPr="008140A9">
        <w:rPr>
          <w:rFonts w:ascii="Times New Roman" w:hAnsi="Times New Roman" w:cs="Times New Roman"/>
          <w:i/>
          <w:color w:val="000000"/>
          <w:sz w:val="24"/>
          <w:szCs w:val="24"/>
        </w:rPr>
        <w:t>n</w:t>
      </w:r>
      <w:r w:rsidRPr="008140A9">
        <w:rPr>
          <w:rFonts w:ascii="Times New Roman" w:hAnsi="Times New Roman" w:cs="Times New Roman"/>
          <w:i/>
          <w:color w:val="000000"/>
          <w:sz w:val="24"/>
          <w:szCs w:val="24"/>
        </w:rPr>
        <w:t>ame</w:t>
      </w:r>
      <w:r w:rsidR="008140A9">
        <w:rPr>
          <w:rFonts w:ascii="Times New Roman" w:hAnsi="Times New Roman" w:cs="Times New Roman"/>
          <w:color w:val="000000"/>
          <w:sz w:val="24"/>
          <w:szCs w:val="24"/>
        </w:rPr>
        <w:t>”</w:t>
      </w:r>
      <w:r>
        <w:rPr>
          <w:rFonts w:ascii="Times New Roman" w:hAnsi="Times New Roman" w:cs="Times New Roman"/>
          <w:color w:val="000000"/>
          <w:sz w:val="24"/>
          <w:szCs w:val="24"/>
        </w:rPr>
        <w:t xml:space="preserve"> (1 Ki 18:31).</w:t>
      </w:r>
    </w:p>
    <w:p w:rsidR="00740E9E" w:rsidRDefault="00740E9E" w:rsidP="000506CF">
      <w:pPr>
        <w:autoSpaceDE w:val="0"/>
        <w:autoSpaceDN w:val="0"/>
        <w:adjustRightInd w:val="0"/>
        <w:spacing w:after="0" w:line="240" w:lineRule="auto"/>
        <w:rPr>
          <w:rFonts w:ascii="Times New Roman" w:hAnsi="Times New Roman" w:cs="Times New Roman"/>
          <w:color w:val="000000"/>
          <w:sz w:val="24"/>
          <w:szCs w:val="24"/>
        </w:rPr>
      </w:pPr>
    </w:p>
    <w:p w:rsidR="00740E9E" w:rsidRDefault="00740E9E" w:rsidP="000506CF">
      <w:pPr>
        <w:autoSpaceDE w:val="0"/>
        <w:autoSpaceDN w:val="0"/>
        <w:adjustRightInd w:val="0"/>
        <w:spacing w:after="0" w:line="240" w:lineRule="auto"/>
        <w:rPr>
          <w:rFonts w:ascii="Times New Roman" w:hAnsi="Times New Roman" w:cs="Times New Roman"/>
          <w:color w:val="000000"/>
          <w:sz w:val="24"/>
          <w:szCs w:val="24"/>
        </w:rPr>
      </w:pPr>
      <w:bookmarkStart w:id="322" w:name="SynagogueOfSatan"/>
      <w:r w:rsidRPr="00740E9E">
        <w:rPr>
          <w:rFonts w:ascii="Times New Roman" w:hAnsi="Times New Roman" w:cs="Times New Roman"/>
          <w:b/>
          <w:color w:val="000000"/>
          <w:sz w:val="24"/>
          <w:szCs w:val="24"/>
        </w:rPr>
        <w:t>Synagogue of Satan</w:t>
      </w:r>
      <w:bookmarkEnd w:id="322"/>
      <w:r>
        <w:rPr>
          <w:rFonts w:ascii="Times New Roman" w:hAnsi="Times New Roman" w:cs="Times New Roman"/>
          <w:color w:val="000000"/>
          <w:sz w:val="24"/>
          <w:szCs w:val="24"/>
        </w:rPr>
        <w:t>:  The Ninth Satanic Statement is “Satan needs a strong Church and has kept it in business all these years.”  In that regard, the Churches he has usurped are the Roman Catholic Church among the Gentiles and the Synagogue of Satan among the Jews.</w:t>
      </w:r>
      <w:r w:rsidR="009D4017">
        <w:rPr>
          <w:rFonts w:ascii="Times New Roman" w:hAnsi="Times New Roman" w:cs="Times New Roman"/>
          <w:color w:val="000000"/>
          <w:sz w:val="24"/>
          <w:szCs w:val="24"/>
        </w:rPr>
        <w:t xml:space="preserve">  Just as all Gentiles do not belong to the Roman Catholic Church, all Jews do not belong to the Synagogue of Satan.  The belief that Satan can have a following among non-remnant Jews in no way reinforces Replacement Theology in that the church has become the true Israel.</w:t>
      </w:r>
    </w:p>
    <w:p w:rsidR="002B13A9" w:rsidRDefault="002B13A9" w:rsidP="000506CF">
      <w:pPr>
        <w:autoSpaceDE w:val="0"/>
        <w:autoSpaceDN w:val="0"/>
        <w:adjustRightInd w:val="0"/>
        <w:spacing w:after="0" w:line="240" w:lineRule="auto"/>
        <w:rPr>
          <w:rFonts w:ascii="Times New Roman" w:hAnsi="Times New Roman" w:cs="Times New Roman"/>
          <w:color w:val="000000"/>
          <w:sz w:val="24"/>
          <w:szCs w:val="24"/>
        </w:rPr>
      </w:pPr>
    </w:p>
    <w:p w:rsidR="002B13A9" w:rsidRDefault="002B13A9" w:rsidP="000506C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 term “Synagogue of Satan” is used twice in the NT by John.  John, who wrote last, had as fierce a hate for those who thwarted Messiah as he had a love for those that had faith in Him.</w:t>
      </w:r>
      <w:r w:rsidR="001D5679">
        <w:rPr>
          <w:rFonts w:ascii="Times New Roman" w:hAnsi="Times New Roman" w:cs="Times New Roman"/>
          <w:color w:val="000000"/>
          <w:sz w:val="24"/>
          <w:szCs w:val="24"/>
        </w:rPr>
        <w:t xml:space="preserve">  Just after John’s death circa 100 AD, Eusebius notes that in 155 when Polycarp of Smyrna was martyred, the Gentiles and Jews screamed: This is the teacher of Asia, the father of the Christians, the destroyer of our gods, who teaches many not to offer sacrifice and worship (p 150)!” It was the Jews in particular who set up the faggots for his death.  </w:t>
      </w:r>
      <w:r w:rsidR="001C18A4">
        <w:rPr>
          <w:rFonts w:ascii="Times New Roman" w:hAnsi="Times New Roman" w:cs="Times New Roman"/>
          <w:color w:val="000000"/>
          <w:sz w:val="24"/>
          <w:szCs w:val="24"/>
        </w:rPr>
        <w:t xml:space="preserve">While Polycarp fought the Jews at Smyrna, Justin (100-165) battled those at Ephesus and published his famous </w:t>
      </w:r>
      <w:r w:rsidR="001C18A4" w:rsidRPr="001C18A4">
        <w:rPr>
          <w:rFonts w:ascii="Times New Roman" w:hAnsi="Times New Roman" w:cs="Times New Roman"/>
          <w:i/>
          <w:color w:val="000000"/>
          <w:sz w:val="24"/>
          <w:szCs w:val="24"/>
        </w:rPr>
        <w:t>Dialogue against Trypho</w:t>
      </w:r>
      <w:r w:rsidR="001C18A4">
        <w:rPr>
          <w:rFonts w:ascii="Times New Roman" w:hAnsi="Times New Roman" w:cs="Times New Roman"/>
          <w:color w:val="000000"/>
          <w:sz w:val="24"/>
          <w:szCs w:val="24"/>
        </w:rPr>
        <w:t xml:space="preserve"> which describes how the Jews plotted against the teachings of Christ (p 156). </w:t>
      </w:r>
      <w:r w:rsidR="00B03BB5">
        <w:rPr>
          <w:rFonts w:ascii="Times New Roman" w:hAnsi="Times New Roman" w:cs="Times New Roman"/>
          <w:color w:val="000000"/>
          <w:sz w:val="24"/>
          <w:szCs w:val="24"/>
        </w:rPr>
        <w:t xml:space="preserve"> John alone was allowed old age </w:t>
      </w:r>
      <w:r w:rsidR="00B50950">
        <w:rPr>
          <w:rFonts w:ascii="Times New Roman" w:hAnsi="Times New Roman" w:cs="Times New Roman"/>
          <w:color w:val="000000"/>
          <w:sz w:val="24"/>
          <w:szCs w:val="24"/>
        </w:rPr>
        <w:t>(Jn 21:22)</w:t>
      </w:r>
      <w:r w:rsidR="00B03BB5">
        <w:rPr>
          <w:rFonts w:ascii="Times New Roman" w:hAnsi="Times New Roman" w:cs="Times New Roman"/>
          <w:color w:val="000000"/>
          <w:sz w:val="24"/>
          <w:szCs w:val="24"/>
        </w:rPr>
        <w:t xml:space="preserve"> to see the develo</w:t>
      </w:r>
      <w:r w:rsidR="00790BB3">
        <w:rPr>
          <w:rFonts w:ascii="Times New Roman" w:hAnsi="Times New Roman" w:cs="Times New Roman"/>
          <w:color w:val="000000"/>
          <w:sz w:val="24"/>
          <w:szCs w:val="24"/>
        </w:rPr>
        <w:t>pment of the Synago</w:t>
      </w:r>
      <w:r w:rsidR="00F712FE">
        <w:rPr>
          <w:rFonts w:ascii="Times New Roman" w:hAnsi="Times New Roman" w:cs="Times New Roman"/>
          <w:color w:val="000000"/>
          <w:sz w:val="24"/>
          <w:szCs w:val="24"/>
        </w:rPr>
        <w:t>gue of Satan which began and ended with John</w:t>
      </w:r>
      <w:r w:rsidR="00790BB3">
        <w:rPr>
          <w:rFonts w:ascii="Times New Roman" w:hAnsi="Times New Roman" w:cs="Times New Roman"/>
          <w:color w:val="000000"/>
          <w:sz w:val="24"/>
          <w:szCs w:val="24"/>
        </w:rPr>
        <w:t xml:space="preserve"> as follows:</w:t>
      </w:r>
    </w:p>
    <w:p w:rsidR="006305FC" w:rsidRDefault="006305FC" w:rsidP="000506CF">
      <w:pPr>
        <w:autoSpaceDE w:val="0"/>
        <w:autoSpaceDN w:val="0"/>
        <w:adjustRightInd w:val="0"/>
        <w:spacing w:after="0" w:line="240" w:lineRule="auto"/>
        <w:rPr>
          <w:rFonts w:ascii="Times New Roman" w:hAnsi="Times New Roman" w:cs="Times New Roman"/>
          <w:color w:val="000000"/>
          <w:sz w:val="24"/>
          <w:szCs w:val="24"/>
        </w:rPr>
      </w:pPr>
    </w:p>
    <w:p w:rsidR="00F712FE" w:rsidRDefault="00F712FE" w:rsidP="00F712F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Jn 8:</w:t>
      </w:r>
      <w:proofErr w:type="gramStart"/>
      <w:r>
        <w:rPr>
          <w:rFonts w:ascii="Times New Roman" w:hAnsi="Times New Roman" w:cs="Times New Roman"/>
          <w:color w:val="000000"/>
          <w:sz w:val="24"/>
          <w:szCs w:val="24"/>
        </w:rPr>
        <w:t>34-38</w:t>
      </w:r>
      <w:r>
        <w:rPr>
          <w:rFonts w:ascii="Times New Roman" w:hAnsi="Times New Roman" w:cs="Times New Roman"/>
          <w:color w:val="000000"/>
          <w:sz w:val="24"/>
          <w:szCs w:val="24"/>
        </w:rPr>
        <w:tab/>
        <w:t>Some of Abraham’s</w:t>
      </w:r>
      <w:proofErr w:type="gramEnd"/>
      <w:r>
        <w:rPr>
          <w:rFonts w:ascii="Times New Roman" w:hAnsi="Times New Roman" w:cs="Times New Roman"/>
          <w:color w:val="000000"/>
          <w:sz w:val="24"/>
          <w:szCs w:val="24"/>
        </w:rPr>
        <w:t xml:space="preserve"> descendants have Satan as their father.</w:t>
      </w:r>
    </w:p>
    <w:p w:rsidR="00F712FE" w:rsidRDefault="00F712FE" w:rsidP="000506C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Jn 8:44</w:t>
      </w:r>
      <w:r>
        <w:rPr>
          <w:rFonts w:ascii="Times New Roman" w:hAnsi="Times New Roman" w:cs="Times New Roman"/>
          <w:color w:val="000000"/>
          <w:sz w:val="24"/>
          <w:szCs w:val="24"/>
        </w:rPr>
        <w:tab/>
      </w:r>
      <w:r>
        <w:rPr>
          <w:rFonts w:ascii="Times New Roman" w:hAnsi="Times New Roman" w:cs="Times New Roman"/>
          <w:color w:val="000000"/>
          <w:sz w:val="24"/>
          <w:szCs w:val="24"/>
        </w:rPr>
        <w:tab/>
      </w:r>
      <w:proofErr w:type="gramStart"/>
      <w:r w:rsidRPr="00F712FE">
        <w:rPr>
          <w:rFonts w:ascii="Times New Roman" w:hAnsi="Times New Roman" w:cs="Times New Roman"/>
          <w:i/>
          <w:color w:val="FF0000"/>
          <w:sz w:val="24"/>
          <w:szCs w:val="24"/>
        </w:rPr>
        <w:t>You</w:t>
      </w:r>
      <w:proofErr w:type="gramEnd"/>
      <w:r w:rsidRPr="00F712FE">
        <w:rPr>
          <w:rFonts w:ascii="Times New Roman" w:hAnsi="Times New Roman" w:cs="Times New Roman"/>
          <w:i/>
          <w:color w:val="FF0000"/>
          <w:sz w:val="24"/>
          <w:szCs w:val="24"/>
        </w:rPr>
        <w:t xml:space="preserve"> are of your father, the devil</w:t>
      </w:r>
      <w:r>
        <w:rPr>
          <w:rFonts w:ascii="Times New Roman" w:hAnsi="Times New Roman" w:cs="Times New Roman"/>
          <w:color w:val="000000"/>
          <w:sz w:val="24"/>
          <w:szCs w:val="24"/>
        </w:rPr>
        <w:t>.</w:t>
      </w:r>
    </w:p>
    <w:p w:rsidR="00790BB3" w:rsidRDefault="00790BB3" w:rsidP="000506C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Acts 13:50</w:t>
      </w:r>
      <w:r>
        <w:rPr>
          <w:rFonts w:ascii="Times New Roman" w:hAnsi="Times New Roman" w:cs="Times New Roman"/>
          <w:color w:val="000000"/>
          <w:sz w:val="24"/>
          <w:szCs w:val="24"/>
        </w:rPr>
        <w:tab/>
        <w:t>Jews incite the devout women of Galatia and persecute Paul and Barnabas.</w:t>
      </w:r>
    </w:p>
    <w:p w:rsidR="00790BB3" w:rsidRDefault="00790BB3" w:rsidP="000506C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Acts 14:1-7</w:t>
      </w:r>
      <w:r>
        <w:rPr>
          <w:rFonts w:ascii="Times New Roman" w:hAnsi="Times New Roman" w:cs="Times New Roman"/>
          <w:color w:val="000000"/>
          <w:sz w:val="24"/>
          <w:szCs w:val="24"/>
        </w:rPr>
        <w:tab/>
        <w:t>Jews in Iconium turn the Gentiles against the Brethren.</w:t>
      </w:r>
    </w:p>
    <w:p w:rsidR="00790BB3" w:rsidRDefault="00790BB3" w:rsidP="000506C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Acts 14:19</w:t>
      </w:r>
      <w:r>
        <w:rPr>
          <w:rFonts w:ascii="Times New Roman" w:hAnsi="Times New Roman" w:cs="Times New Roman"/>
          <w:color w:val="000000"/>
          <w:sz w:val="24"/>
          <w:szCs w:val="24"/>
        </w:rPr>
        <w:tab/>
        <w:t xml:space="preserve">Jews from Antioch and Iconium </w:t>
      </w:r>
      <w:r w:rsidR="00772387">
        <w:rPr>
          <w:rFonts w:ascii="Times New Roman" w:hAnsi="Times New Roman" w:cs="Times New Roman"/>
          <w:color w:val="000000"/>
          <w:sz w:val="24"/>
          <w:szCs w:val="24"/>
        </w:rPr>
        <w:t>stoned Paul.</w:t>
      </w:r>
    </w:p>
    <w:p w:rsidR="00772387" w:rsidRDefault="00772387" w:rsidP="000506C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Acts 17:5</w:t>
      </w:r>
      <w:r>
        <w:rPr>
          <w:rFonts w:ascii="Times New Roman" w:hAnsi="Times New Roman" w:cs="Times New Roman"/>
          <w:color w:val="000000"/>
          <w:sz w:val="24"/>
          <w:szCs w:val="24"/>
        </w:rPr>
        <w:tab/>
        <w:t>A Synagogue of the Jews in Thessalonica forms a mob.</w:t>
      </w:r>
    </w:p>
    <w:p w:rsidR="00772387" w:rsidRDefault="00772387" w:rsidP="000506C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 Th 2:14-16</w:t>
      </w:r>
      <w:r>
        <w:rPr>
          <w:rFonts w:ascii="Times New Roman" w:hAnsi="Times New Roman" w:cs="Times New Roman"/>
          <w:color w:val="000000"/>
          <w:sz w:val="24"/>
          <w:szCs w:val="24"/>
        </w:rPr>
        <w:tab/>
        <w:t xml:space="preserve">God’s wrath </w:t>
      </w:r>
      <w:r w:rsidR="00EE4610">
        <w:rPr>
          <w:rFonts w:ascii="Times New Roman" w:hAnsi="Times New Roman" w:cs="Times New Roman"/>
          <w:color w:val="000000"/>
          <w:sz w:val="24"/>
          <w:szCs w:val="24"/>
        </w:rPr>
        <w:t xml:space="preserve">to the utmost </w:t>
      </w:r>
      <w:r>
        <w:rPr>
          <w:rFonts w:ascii="Times New Roman" w:hAnsi="Times New Roman" w:cs="Times New Roman"/>
          <w:color w:val="000000"/>
          <w:sz w:val="24"/>
          <w:szCs w:val="24"/>
        </w:rPr>
        <w:t>has come upon the Jews who drove Paul out.</w:t>
      </w:r>
    </w:p>
    <w:p w:rsidR="00F712FE" w:rsidRDefault="00F712FE" w:rsidP="000506C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Rev 2:9</w:t>
      </w:r>
      <w:r>
        <w:rPr>
          <w:rFonts w:ascii="Times New Roman" w:hAnsi="Times New Roman" w:cs="Times New Roman"/>
          <w:color w:val="000000"/>
          <w:sz w:val="24"/>
          <w:szCs w:val="24"/>
        </w:rPr>
        <w:tab/>
      </w:r>
      <w:r w:rsidRPr="00F712FE">
        <w:rPr>
          <w:rFonts w:ascii="Times New Roman" w:hAnsi="Times New Roman" w:cs="Times New Roman"/>
          <w:i/>
          <w:color w:val="FF0000"/>
          <w:sz w:val="24"/>
          <w:szCs w:val="24"/>
        </w:rPr>
        <w:t>…those who say they are Jews and are not, but are a Synagogue of Satan</w:t>
      </w:r>
      <w:r>
        <w:rPr>
          <w:rFonts w:ascii="Times New Roman" w:hAnsi="Times New Roman" w:cs="Times New Roman"/>
          <w:color w:val="000000"/>
          <w:sz w:val="24"/>
          <w:szCs w:val="24"/>
        </w:rPr>
        <w:t>.</w:t>
      </w:r>
    </w:p>
    <w:p w:rsidR="00F712FE" w:rsidRDefault="00F712FE" w:rsidP="000506C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Ref 3:9</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F712FE">
        <w:rPr>
          <w:rFonts w:ascii="Times New Roman" w:hAnsi="Times New Roman" w:cs="Times New Roman"/>
          <w:i/>
          <w:color w:val="FF0000"/>
          <w:sz w:val="20"/>
          <w:szCs w:val="20"/>
        </w:rPr>
        <w:t>I will cause those of the Synagogue of Satan, who say that they are Jews and are not…</w:t>
      </w:r>
    </w:p>
    <w:p w:rsidR="008F0E7F" w:rsidRDefault="008F0E7F" w:rsidP="000506CF">
      <w:pPr>
        <w:autoSpaceDE w:val="0"/>
        <w:autoSpaceDN w:val="0"/>
        <w:adjustRightInd w:val="0"/>
        <w:spacing w:after="0" w:line="240" w:lineRule="auto"/>
        <w:rPr>
          <w:rFonts w:ascii="Times New Roman" w:hAnsi="Times New Roman" w:cs="Times New Roman"/>
          <w:color w:val="000000"/>
          <w:sz w:val="24"/>
          <w:szCs w:val="24"/>
        </w:rPr>
      </w:pPr>
    </w:p>
    <w:p w:rsidR="008F0E7F" w:rsidRDefault="008F0E7F" w:rsidP="00117D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Speaking to the church of Smyrna, Jesus sa</w:t>
      </w:r>
      <w:r w:rsidR="00741418">
        <w:rPr>
          <w:rFonts w:ascii="Times New Roman" w:hAnsi="Times New Roman" w:cs="Times New Roman"/>
          <w:color w:val="000000"/>
          <w:sz w:val="24"/>
          <w:szCs w:val="24"/>
        </w:rPr>
        <w:t>id</w:t>
      </w:r>
      <w:r w:rsidRPr="00117D0D">
        <w:rPr>
          <w:rFonts w:ascii="Times New Roman" w:hAnsi="Times New Roman" w:cs="Times New Roman"/>
          <w:color w:val="000000"/>
          <w:sz w:val="24"/>
          <w:szCs w:val="24"/>
        </w:rPr>
        <w:t xml:space="preserve">:  </w:t>
      </w:r>
      <w:r w:rsidRPr="00117D0D">
        <w:rPr>
          <w:rFonts w:ascii="Times New Roman" w:hAnsi="Times New Roman" w:cs="Times New Roman"/>
          <w:b/>
          <w:color w:val="21770A"/>
          <w:sz w:val="24"/>
          <w:szCs w:val="24"/>
        </w:rPr>
        <w:t xml:space="preserve"> </w:t>
      </w:r>
      <w:r w:rsidRPr="00117D0D">
        <w:rPr>
          <w:rFonts w:ascii="Times New Roman" w:hAnsi="Times New Roman" w:cs="Times New Roman"/>
          <w:color w:val="BC0406"/>
          <w:sz w:val="24"/>
          <w:szCs w:val="24"/>
        </w:rPr>
        <w:t xml:space="preserve">'I know your tribulation and your poverty (but you are rich), and the blasphemy by those who say they are Jews and are not, but are a </w:t>
      </w:r>
      <w:r w:rsidRPr="00741418">
        <w:rPr>
          <w:rFonts w:ascii="Times New Roman" w:hAnsi="Times New Roman" w:cs="Times New Roman"/>
          <w:b/>
          <w:color w:val="BC0406"/>
          <w:sz w:val="24"/>
          <w:szCs w:val="24"/>
        </w:rPr>
        <w:t>synagogue of Satan</w:t>
      </w:r>
      <w:r w:rsidRPr="00117D0D">
        <w:rPr>
          <w:rFonts w:ascii="Times New Roman" w:hAnsi="Times New Roman" w:cs="Times New Roman"/>
          <w:color w:val="BC0406"/>
          <w:sz w:val="24"/>
          <w:szCs w:val="24"/>
        </w:rPr>
        <w:t xml:space="preserve"> </w:t>
      </w:r>
      <w:r w:rsidRPr="00117D0D">
        <w:rPr>
          <w:rFonts w:ascii="Times New Roman" w:hAnsi="Times New Roman" w:cs="Times New Roman"/>
          <w:sz w:val="24"/>
          <w:szCs w:val="24"/>
        </w:rPr>
        <w:t>(Rev 2:9)</w:t>
      </w:r>
      <w:r w:rsidRPr="00117D0D">
        <w:rPr>
          <w:rFonts w:ascii="Times New Roman" w:hAnsi="Times New Roman" w:cs="Times New Roman"/>
          <w:color w:val="BC0406"/>
          <w:sz w:val="24"/>
          <w:szCs w:val="24"/>
        </w:rPr>
        <w:t>.</w:t>
      </w:r>
      <w:r>
        <w:rPr>
          <w:rFonts w:ascii="Trebuchet MS" w:hAnsi="Trebuchet MS"/>
          <w:color w:val="BC0406"/>
          <w:sz w:val="18"/>
          <w:szCs w:val="24"/>
        </w:rPr>
        <w:t xml:space="preserve">  </w:t>
      </w:r>
      <w:r w:rsidRPr="008F0E7F">
        <w:rPr>
          <w:rFonts w:ascii="Times New Roman" w:hAnsi="Times New Roman" w:cs="Times New Roman"/>
          <w:sz w:val="24"/>
          <w:szCs w:val="24"/>
        </w:rPr>
        <w:t>Later speaking</w:t>
      </w:r>
      <w:r>
        <w:rPr>
          <w:rFonts w:ascii="Times New Roman" w:hAnsi="Times New Roman" w:cs="Times New Roman"/>
          <w:sz w:val="24"/>
          <w:szCs w:val="24"/>
        </w:rPr>
        <w:t xml:space="preserve"> to the church of Philadelphia, Jesus sa</w:t>
      </w:r>
      <w:r w:rsidR="00741418">
        <w:rPr>
          <w:rFonts w:ascii="Times New Roman" w:hAnsi="Times New Roman" w:cs="Times New Roman"/>
          <w:sz w:val="24"/>
          <w:szCs w:val="24"/>
        </w:rPr>
        <w:t>id</w:t>
      </w:r>
      <w:r w:rsidRPr="00117D0D">
        <w:rPr>
          <w:rFonts w:ascii="Times New Roman" w:hAnsi="Times New Roman" w:cs="Times New Roman"/>
          <w:sz w:val="24"/>
          <w:szCs w:val="24"/>
        </w:rPr>
        <w:t>:</w:t>
      </w:r>
      <w:r w:rsidR="00117D0D" w:rsidRPr="00117D0D">
        <w:rPr>
          <w:rFonts w:ascii="Times New Roman" w:hAnsi="Times New Roman" w:cs="Times New Roman"/>
          <w:sz w:val="24"/>
          <w:szCs w:val="24"/>
        </w:rPr>
        <w:t xml:space="preserve"> </w:t>
      </w:r>
      <w:r w:rsidR="00117D0D" w:rsidRPr="00117D0D">
        <w:rPr>
          <w:rFonts w:ascii="Times New Roman" w:hAnsi="Times New Roman" w:cs="Times New Roman"/>
          <w:b/>
          <w:color w:val="21770A"/>
          <w:sz w:val="24"/>
          <w:szCs w:val="24"/>
        </w:rPr>
        <w:t xml:space="preserve"> </w:t>
      </w:r>
      <w:r w:rsidR="00117D0D" w:rsidRPr="00117D0D">
        <w:rPr>
          <w:rFonts w:ascii="Times New Roman" w:hAnsi="Times New Roman" w:cs="Times New Roman"/>
          <w:color w:val="BC0406"/>
          <w:sz w:val="24"/>
          <w:szCs w:val="24"/>
        </w:rPr>
        <w:t xml:space="preserve">'Behold, I will cause </w:t>
      </w:r>
      <w:r w:rsidR="00117D0D" w:rsidRPr="00117D0D">
        <w:rPr>
          <w:rFonts w:ascii="Times New Roman" w:hAnsi="Times New Roman" w:cs="Times New Roman"/>
          <w:i/>
          <w:color w:val="555454"/>
          <w:sz w:val="24"/>
          <w:szCs w:val="24"/>
        </w:rPr>
        <w:t xml:space="preserve">those </w:t>
      </w:r>
      <w:r w:rsidR="00117D0D" w:rsidRPr="00117D0D">
        <w:rPr>
          <w:rFonts w:ascii="Times New Roman" w:hAnsi="Times New Roman" w:cs="Times New Roman"/>
          <w:color w:val="BC0406"/>
          <w:sz w:val="24"/>
          <w:szCs w:val="24"/>
        </w:rPr>
        <w:t xml:space="preserve">of the </w:t>
      </w:r>
      <w:r w:rsidR="00117D0D" w:rsidRPr="00741418">
        <w:rPr>
          <w:rFonts w:ascii="Times New Roman" w:hAnsi="Times New Roman" w:cs="Times New Roman"/>
          <w:b/>
          <w:color w:val="BC0406"/>
          <w:sz w:val="24"/>
          <w:szCs w:val="24"/>
        </w:rPr>
        <w:t>synagogue of Satan</w:t>
      </w:r>
      <w:r w:rsidR="00117D0D" w:rsidRPr="00117D0D">
        <w:rPr>
          <w:rFonts w:ascii="Times New Roman" w:hAnsi="Times New Roman" w:cs="Times New Roman"/>
          <w:color w:val="BC0406"/>
          <w:sz w:val="24"/>
          <w:szCs w:val="24"/>
        </w:rPr>
        <w:t xml:space="preserve">, who say that they are Jews and are not, but lie — I will make them come and bow down at your feet, and </w:t>
      </w:r>
      <w:r w:rsidR="00117D0D" w:rsidRPr="00117D0D">
        <w:rPr>
          <w:rFonts w:ascii="Times New Roman" w:hAnsi="Times New Roman" w:cs="Times New Roman"/>
          <w:i/>
          <w:color w:val="555454"/>
          <w:sz w:val="24"/>
          <w:szCs w:val="24"/>
        </w:rPr>
        <w:t xml:space="preserve">make them </w:t>
      </w:r>
      <w:r w:rsidR="00117D0D" w:rsidRPr="00117D0D">
        <w:rPr>
          <w:rFonts w:ascii="Times New Roman" w:hAnsi="Times New Roman" w:cs="Times New Roman"/>
          <w:color w:val="BC0406"/>
          <w:sz w:val="24"/>
          <w:szCs w:val="24"/>
        </w:rPr>
        <w:t xml:space="preserve">know that I have loved you </w:t>
      </w:r>
      <w:r w:rsidR="00117D0D" w:rsidRPr="00117D0D">
        <w:rPr>
          <w:rFonts w:ascii="Times New Roman" w:hAnsi="Times New Roman" w:cs="Times New Roman"/>
          <w:sz w:val="24"/>
          <w:szCs w:val="24"/>
        </w:rPr>
        <w:t>(Rev 3:9).</w:t>
      </w:r>
    </w:p>
    <w:p w:rsidR="00741418" w:rsidRDefault="00741418" w:rsidP="00117D0D">
      <w:pPr>
        <w:autoSpaceDE w:val="0"/>
        <w:autoSpaceDN w:val="0"/>
        <w:adjustRightInd w:val="0"/>
        <w:spacing w:after="0" w:line="240" w:lineRule="auto"/>
        <w:rPr>
          <w:rFonts w:ascii="Times New Roman" w:hAnsi="Times New Roman" w:cs="Times New Roman"/>
          <w:sz w:val="24"/>
          <w:szCs w:val="24"/>
        </w:rPr>
      </w:pPr>
    </w:p>
    <w:p w:rsidR="00741418" w:rsidRDefault="00741418" w:rsidP="00117D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Regarding the above two verses, theologian Arnold Fruchtenbaum says that these are Gentiles who only claim to be Jews like Mormons and some </w:t>
      </w:r>
      <w:r w:rsidR="00F712FE">
        <w:rPr>
          <w:rFonts w:ascii="Times New Roman" w:hAnsi="Times New Roman" w:cs="Times New Roman"/>
          <w:sz w:val="24"/>
          <w:szCs w:val="24"/>
        </w:rPr>
        <w:t>people in England who say they are descendants of Jews.  To this line of reasoning, it may be added that in the first two centuries in Rome, there were some Gentile Christians who</w:t>
      </w:r>
      <w:r w:rsidR="00DC00F0">
        <w:rPr>
          <w:rFonts w:ascii="Times New Roman" w:hAnsi="Times New Roman" w:cs="Times New Roman"/>
          <w:sz w:val="24"/>
          <w:szCs w:val="24"/>
        </w:rPr>
        <w:t xml:space="preserve"> feigned being Jewish so as to avoid military service.  This, however, has nothing to do with John’s term “Synagogue of Satan”.</w:t>
      </w:r>
    </w:p>
    <w:p w:rsidR="00DD7B5D" w:rsidRDefault="00DD7B5D" w:rsidP="00117D0D">
      <w:pPr>
        <w:autoSpaceDE w:val="0"/>
        <w:autoSpaceDN w:val="0"/>
        <w:adjustRightInd w:val="0"/>
        <w:spacing w:after="0" w:line="240" w:lineRule="auto"/>
        <w:rPr>
          <w:rFonts w:ascii="Times New Roman" w:hAnsi="Times New Roman" w:cs="Times New Roman"/>
          <w:sz w:val="24"/>
          <w:szCs w:val="24"/>
        </w:rPr>
      </w:pPr>
    </w:p>
    <w:p w:rsidR="00DD7B5D" w:rsidRDefault="00DD7B5D" w:rsidP="00117D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 a private conversation with President Nixon, Billy Graham (b 1918) is recorded on tape to have said: “The Bible talks about two kinds of Jews.  One is called the Synagogue of Satan.  They’re the one</w:t>
      </w:r>
      <w:r w:rsidR="009963B1">
        <w:rPr>
          <w:rFonts w:ascii="Times New Roman" w:hAnsi="Times New Roman" w:cs="Times New Roman"/>
          <w:sz w:val="24"/>
          <w:szCs w:val="24"/>
        </w:rPr>
        <w:t>s</w:t>
      </w:r>
      <w:r>
        <w:rPr>
          <w:rFonts w:ascii="Times New Roman" w:hAnsi="Times New Roman" w:cs="Times New Roman"/>
          <w:sz w:val="24"/>
          <w:szCs w:val="24"/>
        </w:rPr>
        <w:t xml:space="preserve"> putting out the pornographic literature.  They’re the one</w:t>
      </w:r>
      <w:r w:rsidR="009963B1">
        <w:rPr>
          <w:rFonts w:ascii="Times New Roman" w:hAnsi="Times New Roman" w:cs="Times New Roman"/>
          <w:sz w:val="24"/>
          <w:szCs w:val="24"/>
        </w:rPr>
        <w:t>s</w:t>
      </w:r>
      <w:r>
        <w:rPr>
          <w:rFonts w:ascii="Times New Roman" w:hAnsi="Times New Roman" w:cs="Times New Roman"/>
          <w:sz w:val="24"/>
          <w:szCs w:val="24"/>
        </w:rPr>
        <w:t xml:space="preserve"> putting out those obscene films”</w:t>
      </w:r>
      <w:r w:rsidR="009963B1">
        <w:rPr>
          <w:rFonts w:ascii="Times New Roman" w:hAnsi="Times New Roman" w:cs="Times New Roman"/>
          <w:sz w:val="24"/>
          <w:szCs w:val="24"/>
        </w:rPr>
        <w:t xml:space="preserve"> (21 Feb 1973).  After the Nixon tapes were released to the public, he said: “I deeply regret comments I apparently made in an Oval Office conversation with President Nixon...I sincerely apologize... I’ll get on my knees and beg for forgiveness” (14 Aug 2006).  So Billy Graham will get on his knees, not to God, but to the Synagogue of Satan.</w:t>
      </w:r>
    </w:p>
    <w:p w:rsidR="00B57C56" w:rsidRDefault="00B57C56" w:rsidP="00117D0D">
      <w:pPr>
        <w:autoSpaceDE w:val="0"/>
        <w:autoSpaceDN w:val="0"/>
        <w:adjustRightInd w:val="0"/>
        <w:spacing w:after="0" w:line="240" w:lineRule="auto"/>
        <w:rPr>
          <w:rFonts w:ascii="Times New Roman" w:hAnsi="Times New Roman" w:cs="Times New Roman"/>
          <w:sz w:val="24"/>
          <w:szCs w:val="24"/>
        </w:rPr>
      </w:pPr>
    </w:p>
    <w:p w:rsidR="00B57C56" w:rsidRDefault="00B57C56" w:rsidP="00117D0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Oblique references to the Synagogue of Satan are </w:t>
      </w:r>
      <w:r w:rsidRPr="00B57C56">
        <w:rPr>
          <w:rFonts w:ascii="Times New Roman" w:hAnsi="Times New Roman" w:cs="Times New Roman"/>
          <w:i/>
          <w:sz w:val="24"/>
          <w:szCs w:val="24"/>
        </w:rPr>
        <w:t>those of the circumcision</w:t>
      </w:r>
      <w:r>
        <w:rPr>
          <w:rFonts w:ascii="Times New Roman" w:hAnsi="Times New Roman" w:cs="Times New Roman"/>
          <w:i/>
          <w:sz w:val="24"/>
          <w:szCs w:val="24"/>
        </w:rPr>
        <w:t xml:space="preserve"> who must be silenced because they are upsetting whole families…</w:t>
      </w:r>
      <w:r w:rsidRPr="00B57C56">
        <w:rPr>
          <w:rFonts w:ascii="Times New Roman" w:hAnsi="Times New Roman" w:cs="Times New Roman"/>
          <w:i/>
          <w:sz w:val="24"/>
          <w:szCs w:val="24"/>
        </w:rPr>
        <w:t>who pay attention to Jewish myths and commandments</w:t>
      </w:r>
      <w:r>
        <w:rPr>
          <w:rFonts w:ascii="Times New Roman" w:hAnsi="Times New Roman" w:cs="Times New Roman"/>
          <w:sz w:val="24"/>
          <w:szCs w:val="24"/>
        </w:rPr>
        <w:t xml:space="preserve"> (Titus 1:10-14).</w:t>
      </w:r>
      <w:r w:rsidR="001041F2">
        <w:rPr>
          <w:rFonts w:ascii="Times New Roman" w:hAnsi="Times New Roman" w:cs="Times New Roman"/>
          <w:sz w:val="24"/>
          <w:szCs w:val="24"/>
        </w:rPr>
        <w:t xml:space="preserve">  There were those who </w:t>
      </w:r>
      <w:r w:rsidR="001041F2" w:rsidRPr="001C54C5">
        <w:rPr>
          <w:rFonts w:ascii="Times New Roman" w:hAnsi="Times New Roman" w:cs="Times New Roman"/>
          <w:sz w:val="24"/>
          <w:szCs w:val="24"/>
        </w:rPr>
        <w:t>were</w:t>
      </w:r>
      <w:r w:rsidR="001041F2" w:rsidRPr="001C54C5">
        <w:rPr>
          <w:rFonts w:ascii="Times New Roman" w:hAnsi="Times New Roman" w:cs="Times New Roman"/>
          <w:i/>
          <w:sz w:val="24"/>
          <w:szCs w:val="24"/>
        </w:rPr>
        <w:t xml:space="preserve"> </w:t>
      </w:r>
      <w:proofErr w:type="gramStart"/>
      <w:r w:rsidR="001041F2" w:rsidRPr="001C54C5">
        <w:rPr>
          <w:rFonts w:ascii="Times New Roman" w:hAnsi="Times New Roman" w:cs="Times New Roman"/>
          <w:i/>
          <w:sz w:val="24"/>
          <w:szCs w:val="24"/>
        </w:rPr>
        <w:t>fearing</w:t>
      </w:r>
      <w:proofErr w:type="gramEnd"/>
      <w:r w:rsidR="001041F2" w:rsidRPr="001C54C5">
        <w:rPr>
          <w:rFonts w:ascii="Times New Roman" w:hAnsi="Times New Roman" w:cs="Times New Roman"/>
          <w:i/>
          <w:sz w:val="24"/>
          <w:szCs w:val="24"/>
        </w:rPr>
        <w:t xml:space="preserve"> the party of the circumcision</w:t>
      </w:r>
      <w:r w:rsidR="001041F2">
        <w:rPr>
          <w:rFonts w:ascii="Times New Roman" w:hAnsi="Times New Roman" w:cs="Times New Roman"/>
          <w:sz w:val="24"/>
          <w:szCs w:val="24"/>
        </w:rPr>
        <w:t xml:space="preserve"> (Gal 2:12), and </w:t>
      </w:r>
      <w:r w:rsidR="001C54C5">
        <w:rPr>
          <w:rFonts w:ascii="Times New Roman" w:hAnsi="Times New Roman" w:cs="Times New Roman"/>
          <w:sz w:val="24"/>
          <w:szCs w:val="24"/>
        </w:rPr>
        <w:t xml:space="preserve">we are told to </w:t>
      </w:r>
      <w:r w:rsidR="001C54C5" w:rsidRPr="001C54C5">
        <w:rPr>
          <w:rFonts w:ascii="Times New Roman" w:hAnsi="Times New Roman" w:cs="Times New Roman"/>
          <w:i/>
          <w:sz w:val="24"/>
          <w:szCs w:val="24"/>
        </w:rPr>
        <w:t>beware of the dogs, beware of the evil workers, beware of the false circumcision</w:t>
      </w:r>
      <w:r w:rsidR="001C54C5">
        <w:rPr>
          <w:rFonts w:ascii="Times New Roman" w:hAnsi="Times New Roman" w:cs="Times New Roman"/>
          <w:sz w:val="24"/>
          <w:szCs w:val="24"/>
        </w:rPr>
        <w:t xml:space="preserve"> (Phil 3:2).</w:t>
      </w:r>
    </w:p>
    <w:p w:rsidR="00DC00F0" w:rsidRDefault="00DC00F0" w:rsidP="00117D0D">
      <w:pPr>
        <w:autoSpaceDE w:val="0"/>
        <w:autoSpaceDN w:val="0"/>
        <w:adjustRightInd w:val="0"/>
        <w:spacing w:after="0" w:line="240" w:lineRule="auto"/>
        <w:rPr>
          <w:rFonts w:ascii="Times New Roman" w:hAnsi="Times New Roman" w:cs="Times New Roman"/>
          <w:sz w:val="24"/>
          <w:szCs w:val="24"/>
        </w:rPr>
      </w:pPr>
    </w:p>
    <w:p w:rsidR="00DC00F0" w:rsidRPr="00117D0D" w:rsidRDefault="00DC00F0" w:rsidP="00117D0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Literally, the term can mean “congregation of the accuser”, which is exactly what they were.  In the OT, the </w:t>
      </w:r>
      <w:r w:rsidR="00C74DAD">
        <w:rPr>
          <w:rFonts w:ascii="Times New Roman" w:hAnsi="Times New Roman" w:cs="Times New Roman"/>
          <w:sz w:val="24"/>
          <w:szCs w:val="24"/>
        </w:rPr>
        <w:t xml:space="preserve">obedient </w:t>
      </w:r>
      <w:r>
        <w:rPr>
          <w:rFonts w:ascii="Times New Roman" w:hAnsi="Times New Roman" w:cs="Times New Roman"/>
          <w:sz w:val="24"/>
          <w:szCs w:val="24"/>
        </w:rPr>
        <w:t xml:space="preserve">Jews were referred to as the </w:t>
      </w:r>
      <w:r w:rsidR="00C74DAD">
        <w:rPr>
          <w:rFonts w:ascii="Times New Roman" w:hAnsi="Times New Roman" w:cs="Times New Roman"/>
          <w:sz w:val="24"/>
          <w:szCs w:val="24"/>
        </w:rPr>
        <w:t>assembly</w:t>
      </w:r>
      <w:r>
        <w:rPr>
          <w:rFonts w:ascii="Times New Roman" w:hAnsi="Times New Roman" w:cs="Times New Roman"/>
          <w:sz w:val="24"/>
          <w:szCs w:val="24"/>
        </w:rPr>
        <w:t xml:space="preserve"> of the Lord</w:t>
      </w:r>
      <w:r w:rsidR="00C74DAD">
        <w:rPr>
          <w:rFonts w:ascii="Times New Roman" w:hAnsi="Times New Roman" w:cs="Times New Roman"/>
          <w:sz w:val="24"/>
          <w:szCs w:val="24"/>
        </w:rPr>
        <w:t xml:space="preserve"> (Nu 16:3)</w:t>
      </w:r>
      <w:r w:rsidR="00E23A32">
        <w:rPr>
          <w:rFonts w:ascii="Times New Roman" w:hAnsi="Times New Roman" w:cs="Times New Roman"/>
          <w:sz w:val="24"/>
          <w:szCs w:val="24"/>
        </w:rPr>
        <w:t xml:space="preserve"> whereas Jewish evildoers were referred to as </w:t>
      </w:r>
      <w:r w:rsidR="00BD633C">
        <w:rPr>
          <w:rFonts w:ascii="Times New Roman" w:hAnsi="Times New Roman" w:cs="Times New Roman"/>
          <w:sz w:val="24"/>
          <w:szCs w:val="24"/>
        </w:rPr>
        <w:t xml:space="preserve">an “evil congregation” (Nu 14:27) and assembly of the wicked (Ps 22:16).  In history books, from the Qumran Hebrew we have </w:t>
      </w:r>
      <w:r w:rsidR="005A36DA">
        <w:rPr>
          <w:rFonts w:ascii="Times New Roman" w:hAnsi="Times New Roman" w:cs="Times New Roman"/>
          <w:sz w:val="24"/>
          <w:szCs w:val="24"/>
        </w:rPr>
        <w:t>the “congregation of Belial” (1 QH 2:22).</w:t>
      </w:r>
    </w:p>
    <w:p w:rsidR="00B746DA" w:rsidRPr="00B746DA" w:rsidRDefault="00B746DA" w:rsidP="00B746DA">
      <w:pPr>
        <w:autoSpaceDE w:val="0"/>
        <w:autoSpaceDN w:val="0"/>
        <w:adjustRightInd w:val="0"/>
        <w:spacing w:after="0" w:line="240" w:lineRule="auto"/>
        <w:rPr>
          <w:rFonts w:ascii="Tahoma" w:hAnsi="Tahoma" w:cs="Tahoma"/>
          <w:color w:val="000000"/>
          <w:sz w:val="24"/>
          <w:szCs w:val="24"/>
        </w:rPr>
      </w:pPr>
    </w:p>
    <w:p w:rsidR="00DA33D4" w:rsidRDefault="00C767CC" w:rsidP="00303946">
      <w:pPr>
        <w:rPr>
          <w:rFonts w:ascii="Times New Roman" w:hAnsi="Times New Roman" w:cs="Times New Roman"/>
          <w:sz w:val="24"/>
          <w:szCs w:val="24"/>
        </w:rPr>
      </w:pPr>
      <w:bookmarkStart w:id="323" w:name="Tabernacle"/>
      <w:bookmarkEnd w:id="323"/>
      <w:r w:rsidRPr="00A74AAE">
        <w:rPr>
          <w:rFonts w:ascii="Times New Roman" w:hAnsi="Times New Roman" w:cs="Times New Roman"/>
          <w:b/>
          <w:sz w:val="24"/>
          <w:szCs w:val="24"/>
        </w:rPr>
        <w:t>Tabernacle</w:t>
      </w:r>
      <w:r>
        <w:rPr>
          <w:rFonts w:ascii="Times New Roman" w:hAnsi="Times New Roman" w:cs="Times New Roman"/>
          <w:sz w:val="24"/>
          <w:szCs w:val="24"/>
        </w:rPr>
        <w:t xml:space="preserve">:  </w:t>
      </w:r>
      <w:r w:rsidR="001445AF">
        <w:rPr>
          <w:rFonts w:ascii="Times New Roman" w:hAnsi="Times New Roman" w:cs="Times New Roman"/>
          <w:sz w:val="24"/>
          <w:szCs w:val="24"/>
        </w:rPr>
        <w:t>The Tabernacle was the forerunner to the Temp</w:t>
      </w:r>
      <w:r w:rsidR="009300FC">
        <w:rPr>
          <w:rFonts w:ascii="Times New Roman" w:hAnsi="Times New Roman" w:cs="Times New Roman"/>
          <w:sz w:val="24"/>
          <w:szCs w:val="24"/>
        </w:rPr>
        <w:t>le.  It was an elaborate tent</w:t>
      </w:r>
      <w:r w:rsidR="001445AF">
        <w:rPr>
          <w:rFonts w:ascii="Times New Roman" w:hAnsi="Times New Roman" w:cs="Times New Roman"/>
          <w:sz w:val="24"/>
          <w:szCs w:val="24"/>
        </w:rPr>
        <w:t xml:space="preserve"> that housed the </w:t>
      </w:r>
      <w:r w:rsidR="007928B4">
        <w:rPr>
          <w:rFonts w:ascii="Times New Roman" w:hAnsi="Times New Roman" w:cs="Times New Roman"/>
          <w:sz w:val="24"/>
          <w:szCs w:val="24"/>
          <w:u w:val="single"/>
        </w:rPr>
        <w:t>Ark</w:t>
      </w:r>
      <w:r w:rsidR="001445AF" w:rsidRPr="00C767CC">
        <w:rPr>
          <w:rFonts w:ascii="Times New Roman" w:hAnsi="Times New Roman" w:cs="Times New Roman"/>
          <w:sz w:val="24"/>
          <w:szCs w:val="24"/>
          <w:u w:val="single"/>
        </w:rPr>
        <w:t xml:space="preserve"> of the Covenant</w:t>
      </w:r>
      <w:r w:rsidR="001445AF">
        <w:rPr>
          <w:rFonts w:ascii="Times New Roman" w:hAnsi="Times New Roman" w:cs="Times New Roman"/>
          <w:sz w:val="24"/>
          <w:szCs w:val="24"/>
        </w:rPr>
        <w:t xml:space="preserve">.  It existed from the time of Moses to the reign of King David.  The purpose of the tabernacle was for God to dwell (tabernacle) among his people: </w:t>
      </w:r>
      <w:r w:rsidR="001445AF" w:rsidRPr="00B81B9D">
        <w:rPr>
          <w:rFonts w:ascii="Times New Roman" w:hAnsi="Times New Roman" w:cs="Times New Roman"/>
          <w:i/>
          <w:sz w:val="24"/>
          <w:szCs w:val="24"/>
        </w:rPr>
        <w:t xml:space="preserve">Let them construct a sanctuary for </w:t>
      </w:r>
      <w:proofErr w:type="gramStart"/>
      <w:r w:rsidR="001445AF" w:rsidRPr="00B81B9D">
        <w:rPr>
          <w:rFonts w:ascii="Times New Roman" w:hAnsi="Times New Roman" w:cs="Times New Roman"/>
          <w:i/>
          <w:sz w:val="24"/>
          <w:szCs w:val="24"/>
        </w:rPr>
        <w:t>Me</w:t>
      </w:r>
      <w:proofErr w:type="gramEnd"/>
      <w:r w:rsidR="001445AF" w:rsidRPr="00B81B9D">
        <w:rPr>
          <w:rFonts w:ascii="Times New Roman" w:hAnsi="Times New Roman" w:cs="Times New Roman"/>
          <w:i/>
          <w:sz w:val="24"/>
          <w:szCs w:val="24"/>
        </w:rPr>
        <w:t>, that I may dwell among them</w:t>
      </w:r>
      <w:r w:rsidR="001445AF">
        <w:rPr>
          <w:rFonts w:ascii="Times New Roman" w:hAnsi="Times New Roman" w:cs="Times New Roman"/>
          <w:sz w:val="24"/>
          <w:szCs w:val="24"/>
        </w:rPr>
        <w:t xml:space="preserve"> (Ex 25:8 and 1 Ki 6:13).</w:t>
      </w:r>
    </w:p>
    <w:p w:rsidR="00C767CC" w:rsidRDefault="00DA33D4" w:rsidP="00303946">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19050</wp:posOffset>
            </wp:positionH>
            <wp:positionV relativeFrom="paragraph">
              <wp:posOffset>3175</wp:posOffset>
            </wp:positionV>
            <wp:extent cx="2148840" cy="1343025"/>
            <wp:effectExtent l="19050" t="0" r="3810" b="0"/>
            <wp:wrapTight wrapText="bothSides">
              <wp:wrapPolygon edited="0">
                <wp:start x="-191" y="0"/>
                <wp:lineTo x="-191" y="21447"/>
                <wp:lineTo x="21638" y="21447"/>
                <wp:lineTo x="21638" y="0"/>
                <wp:lineTo x="-19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2148840" cy="1343025"/>
                    </a:xfrm>
                    <a:prstGeom prst="rect">
                      <a:avLst/>
                    </a:prstGeom>
                    <a:noFill/>
                    <a:ln w="9525">
                      <a:noFill/>
                      <a:miter lim="800000"/>
                      <a:headEnd/>
                      <a:tailEnd/>
                    </a:ln>
                  </pic:spPr>
                </pic:pic>
              </a:graphicData>
            </a:graphic>
          </wp:anchor>
        </w:drawing>
      </w:r>
      <w:r>
        <w:rPr>
          <w:rFonts w:ascii="Times New Roman" w:hAnsi="Times New Roman" w:cs="Times New Roman"/>
          <w:sz w:val="24"/>
          <w:szCs w:val="24"/>
        </w:rPr>
        <w:t>The picture sho</w:t>
      </w:r>
      <w:r w:rsidR="009300FC">
        <w:rPr>
          <w:rFonts w:ascii="Times New Roman" w:hAnsi="Times New Roman" w:cs="Times New Roman"/>
          <w:sz w:val="24"/>
          <w:szCs w:val="24"/>
        </w:rPr>
        <w:t>wn to the left</w:t>
      </w:r>
      <w:r>
        <w:rPr>
          <w:rFonts w:ascii="Times New Roman" w:hAnsi="Times New Roman" w:cs="Times New Roman"/>
          <w:sz w:val="24"/>
          <w:szCs w:val="24"/>
        </w:rPr>
        <w:t xml:space="preserve"> comes from Wikipedia.</w:t>
      </w:r>
      <w:r w:rsidR="00FA23E0">
        <w:rPr>
          <w:rFonts w:ascii="Times New Roman" w:hAnsi="Times New Roman" w:cs="Times New Roman"/>
          <w:sz w:val="24"/>
          <w:szCs w:val="24"/>
        </w:rPr>
        <w:t xml:space="preserve">  When in camp in the desert during the Exodus, the 12 tribes pitched their tents</w:t>
      </w:r>
      <w:r w:rsidR="00AD2532">
        <w:rPr>
          <w:rFonts w:ascii="Times New Roman" w:hAnsi="Times New Roman" w:cs="Times New Roman"/>
          <w:sz w:val="24"/>
          <w:szCs w:val="24"/>
        </w:rPr>
        <w:t xml:space="preserve"> in tribal groups of three on the </w:t>
      </w:r>
      <w:r w:rsidR="00FA23E0">
        <w:rPr>
          <w:rFonts w:ascii="Times New Roman" w:hAnsi="Times New Roman" w:cs="Times New Roman"/>
          <w:sz w:val="24"/>
          <w:szCs w:val="24"/>
        </w:rPr>
        <w:t xml:space="preserve">East, </w:t>
      </w:r>
      <w:r w:rsidR="00FA23E0">
        <w:rPr>
          <w:rFonts w:ascii="Times New Roman" w:hAnsi="Times New Roman" w:cs="Times New Roman"/>
          <w:sz w:val="24"/>
          <w:szCs w:val="24"/>
        </w:rPr>
        <w:lastRenderedPageBreak/>
        <w:t xml:space="preserve">South, West, and North </w:t>
      </w:r>
      <w:r w:rsidR="00AD2532">
        <w:rPr>
          <w:rFonts w:ascii="Times New Roman" w:hAnsi="Times New Roman" w:cs="Times New Roman"/>
          <w:sz w:val="24"/>
          <w:szCs w:val="24"/>
        </w:rPr>
        <w:t xml:space="preserve">faces </w:t>
      </w:r>
      <w:r w:rsidR="00FA23E0">
        <w:rPr>
          <w:rFonts w:ascii="Times New Roman" w:hAnsi="Times New Roman" w:cs="Times New Roman"/>
          <w:sz w:val="24"/>
          <w:szCs w:val="24"/>
        </w:rPr>
        <w:t xml:space="preserve">of the court.  From Numbers </w:t>
      </w:r>
      <w:r w:rsidR="007B6576">
        <w:rPr>
          <w:rFonts w:ascii="Times New Roman" w:hAnsi="Times New Roman" w:cs="Times New Roman"/>
          <w:sz w:val="24"/>
          <w:szCs w:val="24"/>
        </w:rPr>
        <w:t xml:space="preserve">Chapter </w:t>
      </w:r>
      <w:r w:rsidR="00AD2532">
        <w:rPr>
          <w:rFonts w:ascii="Times New Roman" w:hAnsi="Times New Roman" w:cs="Times New Roman"/>
          <w:sz w:val="24"/>
          <w:szCs w:val="24"/>
        </w:rPr>
        <w:t>2, since</w:t>
      </w:r>
      <w:r w:rsidR="00FA23E0">
        <w:rPr>
          <w:rFonts w:ascii="Times New Roman" w:hAnsi="Times New Roman" w:cs="Times New Roman"/>
          <w:sz w:val="24"/>
          <w:szCs w:val="24"/>
        </w:rPr>
        <w:t xml:space="preserve"> the number of people encamped E, S, W, and N of the court was </w:t>
      </w:r>
      <w:r w:rsidR="003C008A">
        <w:rPr>
          <w:rFonts w:ascii="Times New Roman" w:hAnsi="Times New Roman" w:cs="Times New Roman"/>
          <w:sz w:val="24"/>
          <w:szCs w:val="24"/>
        </w:rPr>
        <w:t xml:space="preserve">186,444, 151,450, 108,100, and 157,600 then the pattern when viewed from the sky formed a Roman cross facing East.  </w:t>
      </w:r>
      <w:r w:rsidR="00FA23E0">
        <w:rPr>
          <w:rFonts w:ascii="Times New Roman" w:hAnsi="Times New Roman" w:cs="Times New Roman"/>
          <w:sz w:val="24"/>
          <w:szCs w:val="24"/>
        </w:rPr>
        <w:t xml:space="preserve">The court </w:t>
      </w:r>
      <w:r w:rsidR="003C008A">
        <w:rPr>
          <w:rFonts w:ascii="Times New Roman" w:hAnsi="Times New Roman" w:cs="Times New Roman"/>
          <w:sz w:val="24"/>
          <w:szCs w:val="24"/>
        </w:rPr>
        <w:t xml:space="preserve">as shown in the picture </w:t>
      </w:r>
      <w:proofErr w:type="gramStart"/>
      <w:r w:rsidR="003C008A">
        <w:rPr>
          <w:rFonts w:ascii="Times New Roman" w:hAnsi="Times New Roman" w:cs="Times New Roman"/>
          <w:sz w:val="24"/>
          <w:szCs w:val="24"/>
        </w:rPr>
        <w:t>above,</w:t>
      </w:r>
      <w:proofErr w:type="gramEnd"/>
      <w:r w:rsidR="003C008A">
        <w:rPr>
          <w:rFonts w:ascii="Times New Roman" w:hAnsi="Times New Roman" w:cs="Times New Roman"/>
          <w:sz w:val="24"/>
          <w:szCs w:val="24"/>
        </w:rPr>
        <w:t xml:space="preserve"> was</w:t>
      </w:r>
      <w:r w:rsidR="00FA23E0">
        <w:rPr>
          <w:rFonts w:ascii="Times New Roman" w:hAnsi="Times New Roman" w:cs="Times New Roman"/>
          <w:sz w:val="24"/>
          <w:szCs w:val="24"/>
        </w:rPr>
        <w:t xml:space="preserve"> a rectangle</w:t>
      </w:r>
      <w:r w:rsidR="003C008A">
        <w:rPr>
          <w:rFonts w:ascii="Times New Roman" w:hAnsi="Times New Roman" w:cs="Times New Roman"/>
          <w:sz w:val="24"/>
          <w:szCs w:val="24"/>
        </w:rPr>
        <w:t xml:space="preserve"> 57-yards-long and 29-yards-wide </w:t>
      </w:r>
      <w:r w:rsidR="0021445B">
        <w:rPr>
          <w:rFonts w:ascii="Times New Roman" w:hAnsi="Times New Roman" w:cs="Times New Roman"/>
          <w:sz w:val="24"/>
          <w:szCs w:val="24"/>
        </w:rPr>
        <w:t>enclos</w:t>
      </w:r>
      <w:r w:rsidR="003C008A">
        <w:rPr>
          <w:rFonts w:ascii="Times New Roman" w:hAnsi="Times New Roman" w:cs="Times New Roman"/>
          <w:sz w:val="24"/>
          <w:szCs w:val="24"/>
        </w:rPr>
        <w:t>ed by</w:t>
      </w:r>
      <w:r w:rsidR="00FA23E0">
        <w:rPr>
          <w:rFonts w:ascii="Times New Roman" w:hAnsi="Times New Roman" w:cs="Times New Roman"/>
          <w:sz w:val="24"/>
          <w:szCs w:val="24"/>
        </w:rPr>
        <w:t xml:space="preserve"> a fabric lined fence 8 ½-ft high.</w:t>
      </w:r>
      <w:r w:rsidR="0021445B">
        <w:rPr>
          <w:rFonts w:ascii="Times New Roman" w:hAnsi="Times New Roman" w:cs="Times New Roman"/>
          <w:sz w:val="24"/>
          <w:szCs w:val="24"/>
        </w:rPr>
        <w:t xml:space="preserve">  Inside the court </w:t>
      </w:r>
      <w:r w:rsidR="007B6576">
        <w:rPr>
          <w:rFonts w:ascii="Times New Roman" w:hAnsi="Times New Roman" w:cs="Times New Roman"/>
          <w:sz w:val="24"/>
          <w:szCs w:val="24"/>
        </w:rPr>
        <w:t xml:space="preserve">at one end was the 17 x 52-ft Tabernacle 17-ft high.  The walls were of gold plated acacia wood and the ceiling </w:t>
      </w:r>
      <w:r w:rsidR="00F0079A">
        <w:rPr>
          <w:rFonts w:ascii="Times New Roman" w:hAnsi="Times New Roman" w:cs="Times New Roman"/>
          <w:sz w:val="24"/>
          <w:szCs w:val="24"/>
        </w:rPr>
        <w:t xml:space="preserve">was made from a brown goat-hair canvas.  The back one third of the structure was a 17-ft cube housing the Holy of Holies.  Within the Holy of Holies was the Ark of the Covenant with the </w:t>
      </w:r>
      <w:r w:rsidR="007928B4">
        <w:rPr>
          <w:rFonts w:ascii="Times New Roman" w:hAnsi="Times New Roman" w:cs="Times New Roman"/>
          <w:sz w:val="24"/>
          <w:szCs w:val="24"/>
        </w:rPr>
        <w:t>tablets of stone</w:t>
      </w:r>
      <w:r w:rsidR="00F0079A">
        <w:rPr>
          <w:rFonts w:ascii="Times New Roman" w:hAnsi="Times New Roman" w:cs="Times New Roman"/>
          <w:sz w:val="24"/>
          <w:szCs w:val="24"/>
        </w:rPr>
        <w:t>, the rod of Aaron, and a</w:t>
      </w:r>
      <w:r w:rsidR="007928B4">
        <w:rPr>
          <w:rFonts w:ascii="Times New Roman" w:hAnsi="Times New Roman" w:cs="Times New Roman"/>
          <w:sz w:val="24"/>
          <w:szCs w:val="24"/>
        </w:rPr>
        <w:t xml:space="preserve"> jar</w:t>
      </w:r>
      <w:r w:rsidR="00F0079A">
        <w:rPr>
          <w:rFonts w:ascii="Times New Roman" w:hAnsi="Times New Roman" w:cs="Times New Roman"/>
          <w:sz w:val="24"/>
          <w:szCs w:val="24"/>
        </w:rPr>
        <w:t xml:space="preserve"> of </w:t>
      </w:r>
      <w:r w:rsidR="007928B4">
        <w:rPr>
          <w:rFonts w:ascii="Times New Roman" w:hAnsi="Times New Roman" w:cs="Times New Roman"/>
          <w:sz w:val="24"/>
          <w:szCs w:val="24"/>
        </w:rPr>
        <w:t>manna</w:t>
      </w:r>
      <w:r w:rsidR="00F0079A">
        <w:rPr>
          <w:rFonts w:ascii="Times New Roman" w:hAnsi="Times New Roman" w:cs="Times New Roman"/>
          <w:sz w:val="24"/>
          <w:szCs w:val="24"/>
        </w:rPr>
        <w:t xml:space="preserve">.  Only the High Priest could enter the Holy of Holies.  </w:t>
      </w:r>
      <w:r w:rsidR="00237270">
        <w:rPr>
          <w:rFonts w:ascii="Times New Roman" w:hAnsi="Times New Roman" w:cs="Times New Roman"/>
          <w:sz w:val="24"/>
          <w:szCs w:val="24"/>
        </w:rPr>
        <w:t xml:space="preserve">The front two thirds was the Holy Place.  </w:t>
      </w:r>
      <w:r w:rsidR="00F0079A">
        <w:rPr>
          <w:rFonts w:ascii="Times New Roman" w:hAnsi="Times New Roman" w:cs="Times New Roman"/>
          <w:sz w:val="24"/>
          <w:szCs w:val="24"/>
        </w:rPr>
        <w:t xml:space="preserve">Furniture within the Holy Place included the golden altar of incense with four horns, the table of showbread, and the </w:t>
      </w:r>
      <w:r w:rsidR="003C02FD">
        <w:rPr>
          <w:rFonts w:ascii="Times New Roman" w:hAnsi="Times New Roman" w:cs="Times New Roman"/>
          <w:sz w:val="24"/>
          <w:szCs w:val="24"/>
        </w:rPr>
        <w:t xml:space="preserve">golden </w:t>
      </w:r>
      <w:r w:rsidR="00F0079A">
        <w:rPr>
          <w:rFonts w:ascii="Times New Roman" w:hAnsi="Times New Roman" w:cs="Times New Roman"/>
          <w:sz w:val="24"/>
          <w:szCs w:val="24"/>
        </w:rPr>
        <w:t>menorah</w:t>
      </w:r>
      <w:r w:rsidR="003C02FD">
        <w:rPr>
          <w:rFonts w:ascii="Times New Roman" w:hAnsi="Times New Roman" w:cs="Times New Roman"/>
          <w:sz w:val="24"/>
          <w:szCs w:val="24"/>
        </w:rPr>
        <w:t xml:space="preserve"> (seven-branched candelabrum)</w:t>
      </w:r>
      <w:r w:rsidR="00F0079A">
        <w:rPr>
          <w:rFonts w:ascii="Times New Roman" w:hAnsi="Times New Roman" w:cs="Times New Roman"/>
          <w:sz w:val="24"/>
          <w:szCs w:val="24"/>
        </w:rPr>
        <w:t xml:space="preserve">.  Outside the Tabernacle </w:t>
      </w:r>
      <w:r w:rsidR="003C02FD">
        <w:rPr>
          <w:rFonts w:ascii="Times New Roman" w:hAnsi="Times New Roman" w:cs="Times New Roman"/>
          <w:sz w:val="24"/>
          <w:szCs w:val="24"/>
        </w:rPr>
        <w:t>were</w:t>
      </w:r>
      <w:r w:rsidR="00F0079A">
        <w:rPr>
          <w:rFonts w:ascii="Times New Roman" w:hAnsi="Times New Roman" w:cs="Times New Roman"/>
          <w:sz w:val="24"/>
          <w:szCs w:val="24"/>
        </w:rPr>
        <w:t xml:space="preserve"> the </w:t>
      </w:r>
      <w:r w:rsidR="003C02FD">
        <w:rPr>
          <w:rFonts w:ascii="Times New Roman" w:hAnsi="Times New Roman" w:cs="Times New Roman"/>
          <w:sz w:val="24"/>
          <w:szCs w:val="24"/>
        </w:rPr>
        <w:t>bronze laver and the sacrificial altar.</w:t>
      </w:r>
    </w:p>
    <w:p w:rsidR="001445AF" w:rsidRDefault="001445AF" w:rsidP="00303946">
      <w:pPr>
        <w:rPr>
          <w:rFonts w:ascii="Times New Roman" w:hAnsi="Times New Roman" w:cs="Times New Roman"/>
          <w:sz w:val="24"/>
          <w:szCs w:val="24"/>
        </w:rPr>
      </w:pPr>
      <w:r>
        <w:rPr>
          <w:rFonts w:ascii="Times New Roman" w:hAnsi="Times New Roman" w:cs="Times New Roman"/>
          <w:sz w:val="24"/>
          <w:szCs w:val="24"/>
        </w:rPr>
        <w:t xml:space="preserve">In the NT, the body is the tabernacle or tent for the soul while one is </w:t>
      </w:r>
      <w:proofErr w:type="gramStart"/>
      <w:r>
        <w:rPr>
          <w:rFonts w:ascii="Times New Roman" w:hAnsi="Times New Roman" w:cs="Times New Roman"/>
          <w:sz w:val="24"/>
          <w:szCs w:val="24"/>
        </w:rPr>
        <w:t>alive</w:t>
      </w:r>
      <w:proofErr w:type="gramEnd"/>
      <w:r>
        <w:rPr>
          <w:rFonts w:ascii="Times New Roman" w:hAnsi="Times New Roman" w:cs="Times New Roman"/>
          <w:sz w:val="24"/>
          <w:szCs w:val="24"/>
        </w:rPr>
        <w:t xml:space="preserve"> (2 Cor 5:4).  The tabernacle affords protection </w:t>
      </w:r>
      <w:r w:rsidR="007928B4">
        <w:rPr>
          <w:rFonts w:ascii="Times New Roman" w:hAnsi="Times New Roman" w:cs="Times New Roman"/>
          <w:sz w:val="24"/>
          <w:szCs w:val="24"/>
        </w:rPr>
        <w:t>just as</w:t>
      </w:r>
      <w:r w:rsidR="00D4376C">
        <w:rPr>
          <w:rFonts w:ascii="Times New Roman" w:hAnsi="Times New Roman" w:cs="Times New Roman"/>
          <w:sz w:val="24"/>
          <w:szCs w:val="24"/>
        </w:rPr>
        <w:t xml:space="preserve"> God spread</w:t>
      </w:r>
      <w:r w:rsidR="007928B4">
        <w:rPr>
          <w:rFonts w:ascii="Times New Roman" w:hAnsi="Times New Roman" w:cs="Times New Roman"/>
          <w:sz w:val="24"/>
          <w:szCs w:val="24"/>
        </w:rPr>
        <w:t>s</w:t>
      </w:r>
      <w:r w:rsidR="00D4376C">
        <w:rPr>
          <w:rFonts w:ascii="Times New Roman" w:hAnsi="Times New Roman" w:cs="Times New Roman"/>
          <w:sz w:val="24"/>
          <w:szCs w:val="24"/>
        </w:rPr>
        <w:t xml:space="preserve"> </w:t>
      </w:r>
      <w:r w:rsidR="007928B4">
        <w:rPr>
          <w:rFonts w:ascii="Times New Roman" w:hAnsi="Times New Roman" w:cs="Times New Roman"/>
          <w:sz w:val="24"/>
          <w:szCs w:val="24"/>
        </w:rPr>
        <w:t>h</w:t>
      </w:r>
      <w:r w:rsidR="00D4376C">
        <w:rPr>
          <w:rFonts w:ascii="Times New Roman" w:hAnsi="Times New Roman" w:cs="Times New Roman"/>
          <w:sz w:val="24"/>
          <w:szCs w:val="24"/>
        </w:rPr>
        <w:t>is tabernacle on those with washed robes standing befor</w:t>
      </w:r>
      <w:r w:rsidR="00D020EB">
        <w:rPr>
          <w:rFonts w:ascii="Times New Roman" w:hAnsi="Times New Roman" w:cs="Times New Roman"/>
          <w:sz w:val="24"/>
          <w:szCs w:val="24"/>
        </w:rPr>
        <w:t>e his throne</w:t>
      </w:r>
      <w:r w:rsidR="00D4376C">
        <w:rPr>
          <w:rFonts w:ascii="Times New Roman" w:hAnsi="Times New Roman" w:cs="Times New Roman"/>
          <w:sz w:val="24"/>
          <w:szCs w:val="24"/>
        </w:rPr>
        <w:t xml:space="preserve"> </w:t>
      </w:r>
      <w:r>
        <w:rPr>
          <w:rFonts w:ascii="Times New Roman" w:hAnsi="Times New Roman" w:cs="Times New Roman"/>
          <w:sz w:val="24"/>
          <w:szCs w:val="24"/>
        </w:rPr>
        <w:t>(Rev 7:15).</w:t>
      </w:r>
      <w:r w:rsidR="00D4376C">
        <w:rPr>
          <w:rFonts w:ascii="Times New Roman" w:hAnsi="Times New Roman" w:cs="Times New Roman"/>
          <w:sz w:val="24"/>
          <w:szCs w:val="24"/>
        </w:rPr>
        <w:t xml:space="preserve">  </w:t>
      </w:r>
      <w:proofErr w:type="gramStart"/>
      <w:r w:rsidR="00D4376C">
        <w:rPr>
          <w:rFonts w:ascii="Times New Roman" w:hAnsi="Times New Roman" w:cs="Times New Roman"/>
          <w:sz w:val="24"/>
          <w:szCs w:val="24"/>
        </w:rPr>
        <w:t>When Jesus Christ tabernacles with his church, we are in the same tent with him under his protection.</w:t>
      </w:r>
      <w:proofErr w:type="gramEnd"/>
      <w:r w:rsidR="007928B4">
        <w:rPr>
          <w:rFonts w:ascii="Times New Roman" w:hAnsi="Times New Roman" w:cs="Times New Roman"/>
          <w:sz w:val="24"/>
          <w:szCs w:val="24"/>
        </w:rPr>
        <w:t xml:space="preserve">  Jesus Christ tabernacle</w:t>
      </w:r>
      <w:r w:rsidR="00133AE8">
        <w:rPr>
          <w:rFonts w:ascii="Times New Roman" w:hAnsi="Times New Roman" w:cs="Times New Roman"/>
          <w:sz w:val="24"/>
          <w:szCs w:val="24"/>
        </w:rPr>
        <w:t>d</w:t>
      </w:r>
      <w:r w:rsidR="007928B4">
        <w:rPr>
          <w:rFonts w:ascii="Times New Roman" w:hAnsi="Times New Roman" w:cs="Times New Roman"/>
          <w:sz w:val="24"/>
          <w:szCs w:val="24"/>
        </w:rPr>
        <w:t xml:space="preserve"> with his people 1) in the tent-like Tabernacle in the wilderness, </w:t>
      </w:r>
      <w:r w:rsidR="00133AE8">
        <w:rPr>
          <w:rFonts w:ascii="Times New Roman" w:hAnsi="Times New Roman" w:cs="Times New Roman"/>
          <w:sz w:val="24"/>
          <w:szCs w:val="24"/>
        </w:rPr>
        <w:t>2) in Solomon’s Temple, 3) for 3 ½ years on</w:t>
      </w:r>
      <w:r w:rsidR="00587FA1">
        <w:rPr>
          <w:rFonts w:ascii="Times New Roman" w:hAnsi="Times New Roman" w:cs="Times New Roman"/>
          <w:sz w:val="24"/>
          <w:szCs w:val="24"/>
        </w:rPr>
        <w:t xml:space="preserve"> the Mt. of Olives after the </w:t>
      </w:r>
      <w:r w:rsidR="00587FA1" w:rsidRPr="00587FA1">
        <w:rPr>
          <w:rFonts w:ascii="Times New Roman" w:hAnsi="Times New Roman" w:cs="Times New Roman"/>
          <w:sz w:val="24"/>
          <w:szCs w:val="24"/>
          <w:u w:val="single"/>
        </w:rPr>
        <w:t>Shekinah Glory</w:t>
      </w:r>
      <w:r w:rsidR="00587FA1">
        <w:rPr>
          <w:rFonts w:ascii="Times New Roman" w:hAnsi="Times New Roman" w:cs="Times New Roman"/>
          <w:sz w:val="24"/>
          <w:szCs w:val="24"/>
        </w:rPr>
        <w:t xml:space="preserve"> left</w:t>
      </w:r>
      <w:r w:rsidR="00133AE8">
        <w:rPr>
          <w:rFonts w:ascii="Times New Roman" w:hAnsi="Times New Roman" w:cs="Times New Roman"/>
          <w:sz w:val="24"/>
          <w:szCs w:val="24"/>
        </w:rPr>
        <w:t xml:space="preserve"> Solomon’s Temple, 4) for 3 ½ years incarnate as the Son of Man during his ministry, 5) incarnate in his glorified body for the Millennium in the Fourth Temple, and 5) forever with the </w:t>
      </w:r>
      <w:r w:rsidR="00133AE8" w:rsidRPr="00133AE8">
        <w:rPr>
          <w:rFonts w:ascii="Times New Roman" w:hAnsi="Times New Roman" w:cs="Times New Roman"/>
          <w:sz w:val="24"/>
          <w:szCs w:val="24"/>
          <w:u w:val="single"/>
        </w:rPr>
        <w:t>Trinity</w:t>
      </w:r>
      <w:r w:rsidR="00133AE8">
        <w:rPr>
          <w:rFonts w:ascii="Times New Roman" w:hAnsi="Times New Roman" w:cs="Times New Roman"/>
          <w:sz w:val="24"/>
          <w:szCs w:val="24"/>
        </w:rPr>
        <w:t xml:space="preserve"> in </w:t>
      </w:r>
      <w:r w:rsidR="00DA6AD7">
        <w:rPr>
          <w:rFonts w:ascii="Times New Roman" w:hAnsi="Times New Roman" w:cs="Times New Roman"/>
          <w:sz w:val="24"/>
          <w:szCs w:val="24"/>
        </w:rPr>
        <w:t xml:space="preserve">the Fifth Temple of </w:t>
      </w:r>
      <w:r w:rsidR="00133AE8">
        <w:rPr>
          <w:rFonts w:ascii="Times New Roman" w:hAnsi="Times New Roman" w:cs="Times New Roman"/>
          <w:sz w:val="24"/>
          <w:szCs w:val="24"/>
        </w:rPr>
        <w:t xml:space="preserve">the </w:t>
      </w:r>
      <w:r w:rsidR="00133AE8" w:rsidRPr="00133AE8">
        <w:rPr>
          <w:rFonts w:ascii="Times New Roman" w:hAnsi="Times New Roman" w:cs="Times New Roman"/>
          <w:sz w:val="24"/>
          <w:szCs w:val="24"/>
          <w:u w:val="single"/>
        </w:rPr>
        <w:t>Eternal Order</w:t>
      </w:r>
      <w:r w:rsidR="00DA6AD7">
        <w:rPr>
          <w:rFonts w:ascii="Times New Roman" w:hAnsi="Times New Roman" w:cs="Times New Roman"/>
          <w:sz w:val="24"/>
          <w:szCs w:val="24"/>
          <w:u w:val="single"/>
        </w:rPr>
        <w:t xml:space="preserve"> </w:t>
      </w:r>
      <w:r w:rsidR="00DA6AD7" w:rsidRPr="00DA6AD7">
        <w:rPr>
          <w:rFonts w:ascii="Times New Roman" w:hAnsi="Times New Roman" w:cs="Times New Roman"/>
          <w:sz w:val="24"/>
          <w:szCs w:val="24"/>
        </w:rPr>
        <w:t>(Rev 21:22)</w:t>
      </w:r>
      <w:r w:rsidR="00133AE8" w:rsidRPr="00DA6AD7">
        <w:rPr>
          <w:rFonts w:ascii="Times New Roman" w:hAnsi="Times New Roman" w:cs="Times New Roman"/>
          <w:sz w:val="24"/>
          <w:szCs w:val="24"/>
        </w:rPr>
        <w:t>.</w:t>
      </w:r>
    </w:p>
    <w:p w:rsidR="003F07CB" w:rsidRDefault="00B2465E" w:rsidP="00303946">
      <w:r>
        <w:rPr>
          <w:rFonts w:ascii="Times New Roman" w:hAnsi="Times New Roman" w:cs="Times New Roman"/>
          <w:sz w:val="24"/>
          <w:szCs w:val="24"/>
        </w:rPr>
        <w:t xml:space="preserve">For </w:t>
      </w:r>
      <w:r w:rsidR="00DA33D4">
        <w:rPr>
          <w:rFonts w:ascii="Times New Roman" w:hAnsi="Times New Roman" w:cs="Times New Roman"/>
          <w:sz w:val="24"/>
          <w:szCs w:val="24"/>
        </w:rPr>
        <w:t xml:space="preserve">detailed </w:t>
      </w:r>
      <w:r>
        <w:rPr>
          <w:rFonts w:ascii="Times New Roman" w:hAnsi="Times New Roman" w:cs="Times New Roman"/>
          <w:sz w:val="24"/>
          <w:szCs w:val="24"/>
        </w:rPr>
        <w:t xml:space="preserve">pictures see: </w:t>
      </w:r>
      <w:hyperlink r:id="rId32" w:history="1">
        <w:r w:rsidRPr="001A1A4C">
          <w:rPr>
            <w:rStyle w:val="Hyperlink"/>
            <w:rFonts w:ascii="Times New Roman" w:hAnsi="Times New Roman" w:cs="Times New Roman"/>
            <w:sz w:val="24"/>
            <w:szCs w:val="24"/>
          </w:rPr>
          <w:t>http://www.bibleplaces.com/tabernaclemore.htm</w:t>
        </w:r>
      </w:hyperlink>
      <w:bookmarkStart w:id="324" w:name="Temples"/>
      <w:bookmarkEnd w:id="324"/>
    </w:p>
    <w:p w:rsidR="003E4663" w:rsidRPr="003E4663" w:rsidRDefault="003E4663" w:rsidP="00303946">
      <w:pPr>
        <w:rPr>
          <w:rFonts w:ascii="Times New Roman" w:hAnsi="Times New Roman" w:cs="Times New Roman"/>
          <w:sz w:val="24"/>
          <w:szCs w:val="24"/>
        </w:rPr>
      </w:pPr>
      <w:bookmarkStart w:id="325" w:name="Tamar"/>
      <w:r w:rsidRPr="003E4663">
        <w:rPr>
          <w:rFonts w:ascii="Times New Roman" w:hAnsi="Times New Roman" w:cs="Times New Roman"/>
          <w:b/>
          <w:sz w:val="24"/>
          <w:szCs w:val="24"/>
        </w:rPr>
        <w:t>Tamar</w:t>
      </w:r>
      <w:bookmarkEnd w:id="325"/>
      <w:r w:rsidRPr="003E4663">
        <w:rPr>
          <w:rFonts w:ascii="Times New Roman" w:hAnsi="Times New Roman" w:cs="Times New Roman"/>
          <w:sz w:val="24"/>
          <w:szCs w:val="24"/>
        </w:rPr>
        <w:t xml:space="preserve">:  </w:t>
      </w:r>
      <w:r>
        <w:rPr>
          <w:rFonts w:ascii="Times New Roman" w:hAnsi="Times New Roman" w:cs="Times New Roman"/>
          <w:sz w:val="24"/>
          <w:szCs w:val="24"/>
        </w:rPr>
        <w:t xml:space="preserve">The three Tamars of the Bible symbolize the types of women, and men for that matter, in the world today.  </w:t>
      </w:r>
      <w:r w:rsidR="00F561E1">
        <w:rPr>
          <w:rFonts w:ascii="Times New Roman" w:hAnsi="Times New Roman" w:cs="Times New Roman"/>
          <w:sz w:val="24"/>
          <w:szCs w:val="24"/>
        </w:rPr>
        <w:t xml:space="preserve">1) </w:t>
      </w:r>
      <w:r>
        <w:rPr>
          <w:rFonts w:ascii="Times New Roman" w:hAnsi="Times New Roman" w:cs="Times New Roman"/>
          <w:sz w:val="24"/>
          <w:szCs w:val="24"/>
        </w:rPr>
        <w:t>Tamar, the daughter-in-law of Judah (Ge 38), was a schemer who tried to avenge her being wronged by lying with her father-in-law to conceive a child she would not otherwise have had</w:t>
      </w:r>
      <w:r w:rsidR="00007AC5">
        <w:rPr>
          <w:rFonts w:ascii="Times New Roman" w:hAnsi="Times New Roman" w:cs="Times New Roman"/>
          <w:sz w:val="24"/>
          <w:szCs w:val="24"/>
        </w:rPr>
        <w:t xml:space="preserve"> by Levirate marriage</w:t>
      </w:r>
      <w:r>
        <w:rPr>
          <w:rFonts w:ascii="Times New Roman" w:hAnsi="Times New Roman" w:cs="Times New Roman"/>
          <w:sz w:val="24"/>
          <w:szCs w:val="24"/>
        </w:rPr>
        <w:t xml:space="preserve">.  Nevertheless, God’s mercy </w:t>
      </w:r>
      <w:r w:rsidR="00D8428C">
        <w:rPr>
          <w:rFonts w:ascii="Times New Roman" w:hAnsi="Times New Roman" w:cs="Times New Roman"/>
          <w:sz w:val="24"/>
          <w:szCs w:val="24"/>
        </w:rPr>
        <w:t xml:space="preserve">allowed her to procreate a son, Perez, who is in the direct line of ancestry to Messiah (Mt 1:3).  She is the first of four Gentile women (Tamar, Rahab, Ruth, and Bathsheba) so mentioned.  </w:t>
      </w:r>
      <w:r w:rsidR="00F561E1">
        <w:rPr>
          <w:rFonts w:ascii="Times New Roman" w:hAnsi="Times New Roman" w:cs="Times New Roman"/>
          <w:sz w:val="24"/>
          <w:szCs w:val="24"/>
        </w:rPr>
        <w:t xml:space="preserve">2) </w:t>
      </w:r>
      <w:r w:rsidR="00D8428C">
        <w:rPr>
          <w:rFonts w:ascii="Times New Roman" w:hAnsi="Times New Roman" w:cs="Times New Roman"/>
          <w:sz w:val="24"/>
          <w:szCs w:val="24"/>
        </w:rPr>
        <w:t>Tamar, the daughter of David by Maachah, the full-sister of Absalom and half-sister of Ammon, was unjustly wronged by Ammon</w:t>
      </w:r>
      <w:r w:rsidR="00671CEC">
        <w:rPr>
          <w:rFonts w:ascii="Times New Roman" w:hAnsi="Times New Roman" w:cs="Times New Roman"/>
          <w:sz w:val="24"/>
          <w:szCs w:val="24"/>
        </w:rPr>
        <w:t xml:space="preserve">, but did not avenge her own rape (2 Sam 13).  Her misfortune was the legacy of David’s sin with Bathsheba.  </w:t>
      </w:r>
      <w:r w:rsidR="00F561E1">
        <w:rPr>
          <w:rFonts w:ascii="Times New Roman" w:hAnsi="Times New Roman" w:cs="Times New Roman"/>
          <w:sz w:val="24"/>
          <w:szCs w:val="24"/>
        </w:rPr>
        <w:t xml:space="preserve">3) </w:t>
      </w:r>
      <w:r w:rsidR="00671CEC">
        <w:rPr>
          <w:rFonts w:ascii="Times New Roman" w:hAnsi="Times New Roman" w:cs="Times New Roman"/>
          <w:sz w:val="24"/>
          <w:szCs w:val="24"/>
        </w:rPr>
        <w:t xml:space="preserve">Finally there is Tamar, the daughter of Absalom (2 Sam 14:27), who unassumingly and </w:t>
      </w:r>
      <w:r w:rsidR="00831F0A">
        <w:rPr>
          <w:rFonts w:ascii="Times New Roman" w:hAnsi="Times New Roman" w:cs="Times New Roman"/>
          <w:sz w:val="24"/>
          <w:szCs w:val="24"/>
        </w:rPr>
        <w:t xml:space="preserve">with </w:t>
      </w:r>
      <w:r w:rsidR="00671CEC">
        <w:rPr>
          <w:rFonts w:ascii="Times New Roman" w:hAnsi="Times New Roman" w:cs="Times New Roman"/>
          <w:sz w:val="24"/>
          <w:szCs w:val="24"/>
        </w:rPr>
        <w:t xml:space="preserve">little recognition </w:t>
      </w:r>
      <w:r w:rsidR="00831F0A">
        <w:rPr>
          <w:rFonts w:ascii="Times New Roman" w:hAnsi="Times New Roman" w:cs="Times New Roman"/>
          <w:sz w:val="24"/>
          <w:szCs w:val="24"/>
        </w:rPr>
        <w:t>gave birth to Maachah, the future queen of Judah, whose husband was king Abijah (1 Ki 15:2).</w:t>
      </w:r>
      <w:r w:rsidR="002977A4">
        <w:rPr>
          <w:rFonts w:ascii="Times New Roman" w:hAnsi="Times New Roman" w:cs="Times New Roman"/>
          <w:sz w:val="24"/>
          <w:szCs w:val="24"/>
        </w:rPr>
        <w:t xml:space="preserve">  The three represent 1) sin forgiven, 2) travail avenged by God, and 3) </w:t>
      </w:r>
      <w:r w:rsidR="00547E83">
        <w:rPr>
          <w:rFonts w:ascii="Times New Roman" w:hAnsi="Times New Roman" w:cs="Times New Roman"/>
          <w:sz w:val="24"/>
          <w:szCs w:val="24"/>
        </w:rPr>
        <w:t>unheralded rewards in the line of duty</w:t>
      </w:r>
      <w:r w:rsidR="002977A4">
        <w:rPr>
          <w:rFonts w:ascii="Times New Roman" w:hAnsi="Times New Roman" w:cs="Times New Roman"/>
          <w:sz w:val="24"/>
          <w:szCs w:val="24"/>
        </w:rPr>
        <w:t>.</w:t>
      </w:r>
    </w:p>
    <w:p w:rsidR="003F07CB" w:rsidRPr="003F07CB" w:rsidRDefault="0094580D" w:rsidP="00303946">
      <w:pPr>
        <w:rPr>
          <w:rFonts w:ascii="Times New Roman" w:hAnsi="Times New Roman" w:cs="Times New Roman"/>
          <w:sz w:val="24"/>
          <w:szCs w:val="24"/>
        </w:rPr>
      </w:pPr>
      <w:bookmarkStart w:id="326" w:name="Talmud"/>
      <w:r>
        <w:rPr>
          <w:rFonts w:ascii="Times New Roman" w:hAnsi="Times New Roman" w:cs="Times New Roman"/>
          <w:b/>
          <w:sz w:val="24"/>
          <w:szCs w:val="24"/>
        </w:rPr>
        <w:t>Talmud</w:t>
      </w:r>
      <w:bookmarkEnd w:id="326"/>
      <w:r w:rsidR="003F07CB" w:rsidRPr="003F07CB">
        <w:rPr>
          <w:rFonts w:ascii="Times New Roman" w:hAnsi="Times New Roman" w:cs="Times New Roman"/>
          <w:sz w:val="24"/>
          <w:szCs w:val="24"/>
        </w:rPr>
        <w:t>:  Accord</w:t>
      </w:r>
      <w:r w:rsidR="003F07CB">
        <w:rPr>
          <w:rFonts w:ascii="Times New Roman" w:hAnsi="Times New Roman" w:cs="Times New Roman"/>
          <w:sz w:val="24"/>
          <w:szCs w:val="24"/>
        </w:rPr>
        <w:t xml:space="preserve">ing to Leo Trepp, the Talmud is “The Compendium of Learning,” consisting of </w:t>
      </w:r>
      <w:hyperlink w:anchor="MishnahAndGemara" w:history="1">
        <w:r w:rsidR="003F07CB" w:rsidRPr="001812BA">
          <w:rPr>
            <w:rStyle w:val="Hyperlink"/>
            <w:rFonts w:ascii="Times New Roman" w:hAnsi="Times New Roman" w:cs="Times New Roman"/>
            <w:sz w:val="24"/>
            <w:szCs w:val="24"/>
          </w:rPr>
          <w:t>Mishnah and Gemara</w:t>
        </w:r>
      </w:hyperlink>
      <w:r w:rsidR="003F07CB">
        <w:rPr>
          <w:rFonts w:ascii="Times New Roman" w:hAnsi="Times New Roman" w:cs="Times New Roman"/>
          <w:sz w:val="24"/>
          <w:szCs w:val="24"/>
        </w:rPr>
        <w:t>.  Two versions of the Talmud</w:t>
      </w:r>
      <w:r>
        <w:rPr>
          <w:rFonts w:ascii="Times New Roman" w:hAnsi="Times New Roman" w:cs="Times New Roman"/>
          <w:sz w:val="24"/>
          <w:szCs w:val="24"/>
        </w:rPr>
        <w:t>, one in Palestine, the other in Babylonia, completed about 500 B.C.  The latter is the basic source for Jewish law and codes.</w:t>
      </w:r>
      <w:r w:rsidR="001D3AD8">
        <w:rPr>
          <w:rFonts w:ascii="Times New Roman" w:hAnsi="Times New Roman" w:cs="Times New Roman"/>
          <w:sz w:val="24"/>
          <w:szCs w:val="24"/>
        </w:rPr>
        <w:t xml:space="preserve">  The Talmud is similar to the 38-volumes set in Christianity called the Writings of the Early Church Fathers.  </w:t>
      </w:r>
      <w:r w:rsidR="001D3AD8">
        <w:rPr>
          <w:rFonts w:ascii="Times New Roman" w:hAnsi="Times New Roman" w:cs="Times New Roman"/>
          <w:sz w:val="24"/>
          <w:szCs w:val="24"/>
        </w:rPr>
        <w:lastRenderedPageBreak/>
        <w:t>They are also similar to what we today call “commentaries” written by Adam Clark, Barnes, Keil and Delitzsch, Martin Luther, and Matthew Henry.</w:t>
      </w:r>
    </w:p>
    <w:p w:rsidR="00723DD1" w:rsidRDefault="00F917CE" w:rsidP="00303946">
      <w:pPr>
        <w:rPr>
          <w:rFonts w:ascii="Times New Roman" w:hAnsi="Times New Roman" w:cs="Times New Roman"/>
          <w:sz w:val="24"/>
          <w:szCs w:val="24"/>
        </w:rPr>
      </w:pPr>
      <w:r w:rsidRPr="006E3CA3">
        <w:rPr>
          <w:rFonts w:ascii="Times New Roman" w:hAnsi="Times New Roman" w:cs="Times New Roman"/>
          <w:b/>
          <w:sz w:val="24"/>
          <w:szCs w:val="24"/>
        </w:rPr>
        <w:t>Temple</w:t>
      </w:r>
      <w:r w:rsidR="00A07714" w:rsidRPr="006E3CA3">
        <w:rPr>
          <w:rFonts w:ascii="Times New Roman" w:hAnsi="Times New Roman" w:cs="Times New Roman"/>
          <w:b/>
          <w:sz w:val="24"/>
          <w:szCs w:val="24"/>
        </w:rPr>
        <w:t>/s</w:t>
      </w:r>
      <w:r>
        <w:rPr>
          <w:rFonts w:ascii="Times New Roman" w:hAnsi="Times New Roman" w:cs="Times New Roman"/>
          <w:sz w:val="24"/>
          <w:szCs w:val="24"/>
        </w:rPr>
        <w:t xml:space="preserve">:  </w:t>
      </w:r>
      <w:r w:rsidR="00723DD1">
        <w:rPr>
          <w:rFonts w:ascii="Times New Roman" w:hAnsi="Times New Roman" w:cs="Times New Roman"/>
          <w:sz w:val="24"/>
          <w:szCs w:val="24"/>
        </w:rPr>
        <w:t>In the modern world, the term has several meanings: a) Among Roman Catholics in Rome, the</w:t>
      </w:r>
      <w:r w:rsidR="002C2408">
        <w:rPr>
          <w:rFonts w:ascii="Times New Roman" w:hAnsi="Times New Roman" w:cs="Times New Roman"/>
          <w:sz w:val="24"/>
          <w:szCs w:val="24"/>
        </w:rPr>
        <w:t xml:space="preserve"> term </w:t>
      </w:r>
      <w:r w:rsidR="005A7F23">
        <w:rPr>
          <w:rFonts w:ascii="Times New Roman" w:hAnsi="Times New Roman" w:cs="Times New Roman"/>
          <w:sz w:val="24"/>
          <w:szCs w:val="24"/>
        </w:rPr>
        <w:t xml:space="preserve">among the hierarchy </w:t>
      </w:r>
      <w:r w:rsidR="002C2408">
        <w:rPr>
          <w:rFonts w:ascii="Times New Roman" w:hAnsi="Times New Roman" w:cs="Times New Roman"/>
          <w:sz w:val="24"/>
          <w:szCs w:val="24"/>
        </w:rPr>
        <w:t xml:space="preserve">is used to denote the 7 major </w:t>
      </w:r>
      <w:r w:rsidR="00723DD1">
        <w:rPr>
          <w:rFonts w:ascii="Times New Roman" w:hAnsi="Times New Roman" w:cs="Times New Roman"/>
          <w:sz w:val="24"/>
          <w:szCs w:val="24"/>
        </w:rPr>
        <w:t>basilica</w:t>
      </w:r>
      <w:r w:rsidR="002C2408">
        <w:rPr>
          <w:rFonts w:ascii="Times New Roman" w:hAnsi="Times New Roman" w:cs="Times New Roman"/>
          <w:sz w:val="24"/>
          <w:szCs w:val="24"/>
        </w:rPr>
        <w:t>s</w:t>
      </w:r>
      <w:r w:rsidR="00723DD1">
        <w:rPr>
          <w:rFonts w:ascii="Times New Roman" w:hAnsi="Times New Roman" w:cs="Times New Roman"/>
          <w:sz w:val="24"/>
          <w:szCs w:val="24"/>
        </w:rPr>
        <w:t xml:space="preserve"> and </w:t>
      </w:r>
      <w:r w:rsidR="009E2DB4">
        <w:rPr>
          <w:rFonts w:ascii="Times New Roman" w:hAnsi="Times New Roman" w:cs="Times New Roman"/>
          <w:sz w:val="24"/>
          <w:szCs w:val="24"/>
        </w:rPr>
        <w:t xml:space="preserve">their </w:t>
      </w:r>
      <w:r w:rsidR="002C2408">
        <w:rPr>
          <w:rFonts w:ascii="Times New Roman" w:hAnsi="Times New Roman" w:cs="Times New Roman"/>
          <w:sz w:val="24"/>
          <w:szCs w:val="24"/>
        </w:rPr>
        <w:t xml:space="preserve">many elaborate </w:t>
      </w:r>
      <w:r w:rsidR="00723DD1">
        <w:rPr>
          <w:rFonts w:ascii="Times New Roman" w:hAnsi="Times New Roman" w:cs="Times New Roman"/>
          <w:sz w:val="24"/>
          <w:szCs w:val="24"/>
        </w:rPr>
        <w:t>churches</w:t>
      </w:r>
      <w:r w:rsidR="00021D5A">
        <w:rPr>
          <w:rFonts w:ascii="Times New Roman" w:hAnsi="Times New Roman" w:cs="Times New Roman"/>
          <w:sz w:val="24"/>
          <w:szCs w:val="24"/>
        </w:rPr>
        <w:t xml:space="preserve"> in Rome</w:t>
      </w:r>
      <w:r w:rsidR="00723DD1">
        <w:rPr>
          <w:rFonts w:ascii="Times New Roman" w:hAnsi="Times New Roman" w:cs="Times New Roman"/>
          <w:sz w:val="24"/>
          <w:szCs w:val="24"/>
        </w:rPr>
        <w:t xml:space="preserve">.  b) Among Reform or Conservative Jews, the term takes the place for </w:t>
      </w:r>
      <w:r w:rsidR="00021D5A">
        <w:rPr>
          <w:rFonts w:ascii="Times New Roman" w:hAnsi="Times New Roman" w:cs="Times New Roman"/>
          <w:sz w:val="24"/>
          <w:szCs w:val="24"/>
        </w:rPr>
        <w:t>“synagogue”</w:t>
      </w:r>
      <w:r w:rsidR="00723DD1">
        <w:rPr>
          <w:rFonts w:ascii="Times New Roman" w:hAnsi="Times New Roman" w:cs="Times New Roman"/>
          <w:sz w:val="24"/>
          <w:szCs w:val="24"/>
        </w:rPr>
        <w:t xml:space="preserve">, which according to Leo Trepp is defined as “a building where the congregation meets for prayer, study, and assembly; formerly used to mean the congregation itself”.  c) Currently Mormons or LDS have 134 operating temples </w:t>
      </w:r>
      <w:r w:rsidR="005A7F23">
        <w:rPr>
          <w:rFonts w:ascii="Times New Roman" w:hAnsi="Times New Roman" w:cs="Times New Roman"/>
          <w:sz w:val="24"/>
          <w:szCs w:val="24"/>
        </w:rPr>
        <w:t>worldwide</w:t>
      </w:r>
      <w:r w:rsidR="00723DD1">
        <w:rPr>
          <w:rFonts w:ascii="Times New Roman" w:hAnsi="Times New Roman" w:cs="Times New Roman"/>
          <w:sz w:val="24"/>
          <w:szCs w:val="24"/>
        </w:rPr>
        <w:t>.</w:t>
      </w:r>
      <w:r w:rsidR="00021D5A">
        <w:rPr>
          <w:rFonts w:ascii="Times New Roman" w:hAnsi="Times New Roman" w:cs="Times New Roman"/>
          <w:sz w:val="24"/>
          <w:szCs w:val="24"/>
        </w:rPr>
        <w:t xml:space="preserve">  d)  In Freemasonry</w:t>
      </w:r>
      <w:r w:rsidR="005A7F23">
        <w:rPr>
          <w:rFonts w:ascii="Times New Roman" w:hAnsi="Times New Roman" w:cs="Times New Roman"/>
          <w:sz w:val="24"/>
          <w:szCs w:val="24"/>
        </w:rPr>
        <w:t>, the term applies to the many edifices known as Masonic Temples or Masonic Halls and also to the Lodge meeting areas.</w:t>
      </w:r>
    </w:p>
    <w:p w:rsidR="00F917CE" w:rsidRDefault="00F917CE" w:rsidP="00303946">
      <w:pPr>
        <w:rPr>
          <w:rFonts w:ascii="Times New Roman" w:hAnsi="Times New Roman" w:cs="Times New Roman"/>
          <w:sz w:val="24"/>
          <w:szCs w:val="24"/>
        </w:rPr>
      </w:pPr>
      <w:r>
        <w:rPr>
          <w:rFonts w:ascii="Times New Roman" w:hAnsi="Times New Roman" w:cs="Times New Roman"/>
          <w:sz w:val="24"/>
          <w:szCs w:val="24"/>
        </w:rPr>
        <w:t>The Bible speaks of four Jewish Temples made from stones</w:t>
      </w:r>
      <w:r w:rsidR="00C767CC">
        <w:rPr>
          <w:rFonts w:ascii="Times New Roman" w:hAnsi="Times New Roman" w:cs="Times New Roman"/>
          <w:sz w:val="24"/>
          <w:szCs w:val="24"/>
        </w:rPr>
        <w:t xml:space="preserve"> and one from God’s presence</w:t>
      </w:r>
      <w:r>
        <w:rPr>
          <w:rFonts w:ascii="Times New Roman" w:hAnsi="Times New Roman" w:cs="Times New Roman"/>
          <w:sz w:val="24"/>
          <w:szCs w:val="24"/>
        </w:rPr>
        <w:t xml:space="preserve">.  </w:t>
      </w:r>
      <w:r w:rsidR="00BC6C23">
        <w:rPr>
          <w:rFonts w:ascii="Times New Roman" w:hAnsi="Times New Roman" w:cs="Times New Roman"/>
          <w:sz w:val="24"/>
          <w:szCs w:val="24"/>
        </w:rPr>
        <w:t>Two have come and three will be.  Two</w:t>
      </w:r>
      <w:r>
        <w:rPr>
          <w:rFonts w:ascii="Times New Roman" w:hAnsi="Times New Roman" w:cs="Times New Roman"/>
          <w:sz w:val="24"/>
          <w:szCs w:val="24"/>
        </w:rPr>
        <w:t xml:space="preserve"> of these Temples were </w:t>
      </w:r>
      <w:r w:rsidR="00BC6C23">
        <w:rPr>
          <w:rFonts w:ascii="Times New Roman" w:hAnsi="Times New Roman" w:cs="Times New Roman"/>
          <w:sz w:val="24"/>
          <w:szCs w:val="24"/>
        </w:rPr>
        <w:t xml:space="preserve">and two will be </w:t>
      </w:r>
      <w:r>
        <w:rPr>
          <w:rFonts w:ascii="Times New Roman" w:hAnsi="Times New Roman" w:cs="Times New Roman"/>
          <w:sz w:val="24"/>
          <w:szCs w:val="24"/>
        </w:rPr>
        <w:t>legitimized by the Shekinah Glory.  The fifth temple found in the Eternal Order will not be made from stones but from the Shekinah Glory.</w:t>
      </w:r>
    </w:p>
    <w:p w:rsidR="00BC6C23" w:rsidRDefault="00BC6C23" w:rsidP="00303946">
      <w:pPr>
        <w:rPr>
          <w:rFonts w:ascii="Times New Roman" w:hAnsi="Times New Roman" w:cs="Times New Roman"/>
          <w:sz w:val="24"/>
          <w:szCs w:val="24"/>
        </w:rPr>
      </w:pPr>
      <w:r>
        <w:rPr>
          <w:rFonts w:ascii="Times New Roman" w:hAnsi="Times New Roman" w:cs="Times New Roman"/>
          <w:sz w:val="24"/>
          <w:szCs w:val="24"/>
        </w:rPr>
        <w:t xml:space="preserve">The forerunner to the Temple </w:t>
      </w:r>
      <w:r w:rsidR="008D29E2">
        <w:rPr>
          <w:rFonts w:ascii="Times New Roman" w:hAnsi="Times New Roman" w:cs="Times New Roman"/>
          <w:sz w:val="24"/>
          <w:szCs w:val="24"/>
        </w:rPr>
        <w:t xml:space="preserve">(967-587 BC) </w:t>
      </w:r>
      <w:r>
        <w:rPr>
          <w:rFonts w:ascii="Times New Roman" w:hAnsi="Times New Roman" w:cs="Times New Roman"/>
          <w:sz w:val="24"/>
          <w:szCs w:val="24"/>
        </w:rPr>
        <w:t xml:space="preserve">was an elaborate tent </w:t>
      </w:r>
      <w:r w:rsidR="00B81B9D">
        <w:rPr>
          <w:rFonts w:ascii="Times New Roman" w:hAnsi="Times New Roman" w:cs="Times New Roman"/>
          <w:sz w:val="24"/>
          <w:szCs w:val="24"/>
        </w:rPr>
        <w:t xml:space="preserve">or </w:t>
      </w:r>
      <w:r w:rsidR="00B81B9D" w:rsidRPr="00C767CC">
        <w:rPr>
          <w:rFonts w:ascii="Times New Roman" w:hAnsi="Times New Roman" w:cs="Times New Roman"/>
          <w:sz w:val="24"/>
          <w:szCs w:val="24"/>
          <w:u w:val="single"/>
        </w:rPr>
        <w:t>Tabernacle</w:t>
      </w:r>
      <w:r w:rsidR="00B81B9D">
        <w:rPr>
          <w:rFonts w:ascii="Times New Roman" w:hAnsi="Times New Roman" w:cs="Times New Roman"/>
          <w:sz w:val="24"/>
          <w:szCs w:val="24"/>
        </w:rPr>
        <w:t xml:space="preserve"> </w:t>
      </w:r>
      <w:r>
        <w:rPr>
          <w:rFonts w:ascii="Times New Roman" w:hAnsi="Times New Roman" w:cs="Times New Roman"/>
          <w:sz w:val="24"/>
          <w:szCs w:val="24"/>
        </w:rPr>
        <w:t xml:space="preserve">that housed the </w:t>
      </w:r>
      <w:r w:rsidR="007928B4">
        <w:rPr>
          <w:rFonts w:ascii="Times New Roman" w:hAnsi="Times New Roman" w:cs="Times New Roman"/>
          <w:sz w:val="24"/>
          <w:szCs w:val="24"/>
          <w:u w:val="single"/>
        </w:rPr>
        <w:t>Ark</w:t>
      </w:r>
      <w:r w:rsidRPr="00C767CC">
        <w:rPr>
          <w:rFonts w:ascii="Times New Roman" w:hAnsi="Times New Roman" w:cs="Times New Roman"/>
          <w:sz w:val="24"/>
          <w:szCs w:val="24"/>
          <w:u w:val="single"/>
        </w:rPr>
        <w:t xml:space="preserve"> of the Covenant</w:t>
      </w:r>
      <w:r>
        <w:rPr>
          <w:rFonts w:ascii="Times New Roman" w:hAnsi="Times New Roman" w:cs="Times New Roman"/>
          <w:sz w:val="24"/>
          <w:szCs w:val="24"/>
        </w:rPr>
        <w:t xml:space="preserve">.  It existed from the time of Moses </w:t>
      </w:r>
      <w:r w:rsidR="008D29E2">
        <w:rPr>
          <w:rFonts w:ascii="Times New Roman" w:hAnsi="Times New Roman" w:cs="Times New Roman"/>
          <w:sz w:val="24"/>
          <w:szCs w:val="24"/>
        </w:rPr>
        <w:t xml:space="preserve">(1542-1422 BC) </w:t>
      </w:r>
      <w:r>
        <w:rPr>
          <w:rFonts w:ascii="Times New Roman" w:hAnsi="Times New Roman" w:cs="Times New Roman"/>
          <w:sz w:val="24"/>
          <w:szCs w:val="24"/>
        </w:rPr>
        <w:t>to the reign of King David</w:t>
      </w:r>
      <w:r w:rsidR="008D29E2">
        <w:rPr>
          <w:rFonts w:ascii="Times New Roman" w:hAnsi="Times New Roman" w:cs="Times New Roman"/>
          <w:sz w:val="24"/>
          <w:szCs w:val="24"/>
        </w:rPr>
        <w:t xml:space="preserve"> (1057-986 BC)</w:t>
      </w:r>
      <w:r>
        <w:rPr>
          <w:rFonts w:ascii="Times New Roman" w:hAnsi="Times New Roman" w:cs="Times New Roman"/>
          <w:sz w:val="24"/>
          <w:szCs w:val="24"/>
        </w:rPr>
        <w:t>.</w:t>
      </w:r>
      <w:r w:rsidR="008E7135">
        <w:rPr>
          <w:rFonts w:ascii="Times New Roman" w:hAnsi="Times New Roman" w:cs="Times New Roman"/>
          <w:sz w:val="24"/>
          <w:szCs w:val="24"/>
        </w:rPr>
        <w:t xml:space="preserve">  </w:t>
      </w:r>
      <w:r w:rsidR="00B81B9D">
        <w:rPr>
          <w:rFonts w:ascii="Times New Roman" w:hAnsi="Times New Roman" w:cs="Times New Roman"/>
          <w:sz w:val="24"/>
          <w:szCs w:val="24"/>
        </w:rPr>
        <w:t xml:space="preserve">The purpose of the tabernacle was for God to dwell (tabernacle) among his people: </w:t>
      </w:r>
      <w:r w:rsidR="00B81B9D" w:rsidRPr="00B81B9D">
        <w:rPr>
          <w:rFonts w:ascii="Times New Roman" w:hAnsi="Times New Roman" w:cs="Times New Roman"/>
          <w:i/>
          <w:sz w:val="24"/>
          <w:szCs w:val="24"/>
        </w:rPr>
        <w:t xml:space="preserve">Let them construct a sanctuary for </w:t>
      </w:r>
      <w:proofErr w:type="gramStart"/>
      <w:r w:rsidR="00B81B9D" w:rsidRPr="00B81B9D">
        <w:rPr>
          <w:rFonts w:ascii="Times New Roman" w:hAnsi="Times New Roman" w:cs="Times New Roman"/>
          <w:i/>
          <w:sz w:val="24"/>
          <w:szCs w:val="24"/>
        </w:rPr>
        <w:t>Me</w:t>
      </w:r>
      <w:proofErr w:type="gramEnd"/>
      <w:r w:rsidR="00B81B9D" w:rsidRPr="00B81B9D">
        <w:rPr>
          <w:rFonts w:ascii="Times New Roman" w:hAnsi="Times New Roman" w:cs="Times New Roman"/>
          <w:i/>
          <w:sz w:val="24"/>
          <w:szCs w:val="24"/>
        </w:rPr>
        <w:t>, that I may dwell among them</w:t>
      </w:r>
      <w:r w:rsidR="00B81B9D">
        <w:rPr>
          <w:rFonts w:ascii="Times New Roman" w:hAnsi="Times New Roman" w:cs="Times New Roman"/>
          <w:sz w:val="24"/>
          <w:szCs w:val="24"/>
        </w:rPr>
        <w:t xml:space="preserve"> (Ex 25:8</w:t>
      </w:r>
      <w:r w:rsidR="00CF6BD6">
        <w:rPr>
          <w:rFonts w:ascii="Times New Roman" w:hAnsi="Times New Roman" w:cs="Times New Roman"/>
          <w:sz w:val="24"/>
          <w:szCs w:val="24"/>
        </w:rPr>
        <w:t xml:space="preserve"> and 1 Ki 6:13</w:t>
      </w:r>
      <w:r w:rsidR="00B81B9D">
        <w:rPr>
          <w:rFonts w:ascii="Times New Roman" w:hAnsi="Times New Roman" w:cs="Times New Roman"/>
          <w:sz w:val="24"/>
          <w:szCs w:val="24"/>
        </w:rPr>
        <w:t xml:space="preserve">).  The purpose of the Temples that followed was the same.  </w:t>
      </w:r>
      <w:r w:rsidR="008E7135">
        <w:rPr>
          <w:rFonts w:ascii="Times New Roman" w:hAnsi="Times New Roman" w:cs="Times New Roman"/>
          <w:sz w:val="24"/>
          <w:szCs w:val="24"/>
        </w:rPr>
        <w:t>The Temples are as follows:</w:t>
      </w:r>
    </w:p>
    <w:p w:rsidR="008E7135" w:rsidRDefault="008E7135" w:rsidP="008E7135">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Solomon’s</w:t>
      </w:r>
      <w:r w:rsidR="007D3BF1">
        <w:rPr>
          <w:rFonts w:ascii="Times New Roman" w:hAnsi="Times New Roman" w:cs="Times New Roman"/>
          <w:sz w:val="24"/>
          <w:szCs w:val="24"/>
        </w:rPr>
        <w:t xml:space="preserve"> Temple (2 Chr 3:1</w:t>
      </w:r>
      <w:r>
        <w:rPr>
          <w:rFonts w:ascii="Times New Roman" w:hAnsi="Times New Roman" w:cs="Times New Roman"/>
          <w:sz w:val="24"/>
          <w:szCs w:val="24"/>
        </w:rPr>
        <w:t>)</w:t>
      </w:r>
      <w:r w:rsidR="002D205B">
        <w:rPr>
          <w:rFonts w:ascii="Times New Roman" w:hAnsi="Times New Roman" w:cs="Times New Roman"/>
          <w:sz w:val="24"/>
          <w:szCs w:val="24"/>
        </w:rPr>
        <w:t xml:space="preserve"> [567-987 BC]</w:t>
      </w:r>
    </w:p>
    <w:p w:rsidR="007D3BF1" w:rsidRDefault="007D3BF1" w:rsidP="008E7135">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The Shekinah Glory filled the Temple (1 Ki 8:10-11).</w:t>
      </w:r>
    </w:p>
    <w:p w:rsidR="008E7135" w:rsidRDefault="008E7135" w:rsidP="008E7135">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Temple desecrated by Athaliah (2 Chr 24:7)</w:t>
      </w:r>
    </w:p>
    <w:p w:rsidR="008E7135" w:rsidRDefault="008E7135" w:rsidP="008E7135">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King Ahaz replace</w:t>
      </w:r>
      <w:r w:rsidR="00A80142">
        <w:rPr>
          <w:rFonts w:ascii="Times New Roman" w:hAnsi="Times New Roman" w:cs="Times New Roman"/>
          <w:sz w:val="24"/>
          <w:szCs w:val="24"/>
        </w:rPr>
        <w:t>d</w:t>
      </w:r>
      <w:r>
        <w:rPr>
          <w:rFonts w:ascii="Times New Roman" w:hAnsi="Times New Roman" w:cs="Times New Roman"/>
          <w:sz w:val="24"/>
          <w:szCs w:val="24"/>
        </w:rPr>
        <w:t xml:space="preserve"> sacrificial altar (2 Ki 16:10-17)</w:t>
      </w:r>
    </w:p>
    <w:p w:rsidR="008E7135" w:rsidRDefault="008E7135" w:rsidP="008E7135">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 xml:space="preserve">King Manasseh built 12 altars within the court area </w:t>
      </w:r>
      <w:r w:rsidR="00A80142">
        <w:rPr>
          <w:rFonts w:ascii="Times New Roman" w:hAnsi="Times New Roman" w:cs="Times New Roman"/>
          <w:sz w:val="24"/>
          <w:szCs w:val="24"/>
        </w:rPr>
        <w:t>commemorating</w:t>
      </w:r>
      <w:r>
        <w:rPr>
          <w:rFonts w:ascii="Times New Roman" w:hAnsi="Times New Roman" w:cs="Times New Roman"/>
          <w:sz w:val="24"/>
          <w:szCs w:val="24"/>
        </w:rPr>
        <w:t xml:space="preserve"> the </w:t>
      </w:r>
      <w:r w:rsidR="007F345F">
        <w:rPr>
          <w:rFonts w:ascii="Times New Roman" w:hAnsi="Times New Roman" w:cs="Times New Roman"/>
          <w:sz w:val="24"/>
          <w:szCs w:val="24"/>
        </w:rPr>
        <w:t>Mazzarot</w:t>
      </w:r>
      <w:r>
        <w:rPr>
          <w:rFonts w:ascii="Times New Roman" w:hAnsi="Times New Roman" w:cs="Times New Roman"/>
          <w:sz w:val="24"/>
          <w:szCs w:val="24"/>
        </w:rPr>
        <w:t xml:space="preserve"> </w:t>
      </w:r>
      <w:r w:rsidR="00A80142">
        <w:rPr>
          <w:rFonts w:ascii="Times New Roman" w:hAnsi="Times New Roman" w:cs="Times New Roman"/>
          <w:sz w:val="24"/>
          <w:szCs w:val="24"/>
        </w:rPr>
        <w:t>[</w:t>
      </w:r>
      <w:r>
        <w:rPr>
          <w:rFonts w:ascii="Times New Roman" w:hAnsi="Times New Roman" w:cs="Times New Roman"/>
          <w:sz w:val="24"/>
          <w:szCs w:val="24"/>
        </w:rPr>
        <w:t>Zodiac</w:t>
      </w:r>
      <w:r w:rsidR="00A80142">
        <w:rPr>
          <w:rFonts w:ascii="Times New Roman" w:hAnsi="Times New Roman" w:cs="Times New Roman"/>
          <w:sz w:val="24"/>
          <w:szCs w:val="24"/>
        </w:rPr>
        <w:t>]</w:t>
      </w:r>
      <w:r>
        <w:rPr>
          <w:rFonts w:ascii="Times New Roman" w:hAnsi="Times New Roman" w:cs="Times New Roman"/>
          <w:sz w:val="24"/>
          <w:szCs w:val="24"/>
        </w:rPr>
        <w:t xml:space="preserve"> (2 Ki 21:1-6)</w:t>
      </w:r>
    </w:p>
    <w:p w:rsidR="00A80142" w:rsidRDefault="00A80142" w:rsidP="008E7135">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Temple was attacked and plundered six times prior to Nebuchadnezzar (1 Ki 14:25-26, 15:18-19, 2 Ki 12:17-18, 14:13-14, 16:18, 18:14-16)</w:t>
      </w:r>
    </w:p>
    <w:p w:rsidR="00A80142" w:rsidRDefault="00A80142" w:rsidP="008E7135">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Nebuchadnezzar</w:t>
      </w:r>
      <w:r w:rsidR="007F345F">
        <w:rPr>
          <w:rFonts w:ascii="Times New Roman" w:hAnsi="Times New Roman" w:cs="Times New Roman"/>
          <w:sz w:val="24"/>
          <w:szCs w:val="24"/>
        </w:rPr>
        <w:t xml:space="preserve"> sacked the Temple 3 times and burned it on the last occasion (2 Chr 36:5-7, 9-10, 17-19). </w:t>
      </w:r>
    </w:p>
    <w:p w:rsidR="007F345F" w:rsidRDefault="007F345F" w:rsidP="007F345F">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Second Temple</w:t>
      </w:r>
      <w:r w:rsidR="002D205B">
        <w:rPr>
          <w:rFonts w:ascii="Times New Roman" w:hAnsi="Times New Roman" w:cs="Times New Roman"/>
          <w:sz w:val="24"/>
          <w:szCs w:val="24"/>
        </w:rPr>
        <w:t xml:space="preserve"> [516 BC-70 AD]</w:t>
      </w:r>
    </w:p>
    <w:p w:rsidR="007F345F" w:rsidRDefault="006211B9" w:rsidP="007F345F">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 xml:space="preserve">Zerubbabel Temple: Seventy years later the altar was rebuilt and then a </w:t>
      </w:r>
      <w:r w:rsidR="00AB58AF">
        <w:rPr>
          <w:rFonts w:ascii="Times New Roman" w:hAnsi="Times New Roman" w:cs="Times New Roman"/>
          <w:sz w:val="24"/>
          <w:szCs w:val="24"/>
        </w:rPr>
        <w:t xml:space="preserve">foundation </w:t>
      </w:r>
      <w:r w:rsidR="0098557C">
        <w:rPr>
          <w:rFonts w:ascii="Times New Roman" w:hAnsi="Times New Roman" w:cs="Times New Roman"/>
          <w:sz w:val="24"/>
          <w:szCs w:val="24"/>
        </w:rPr>
        <w:t xml:space="preserve">lay idle </w:t>
      </w:r>
      <w:r w:rsidR="00AB58AF">
        <w:rPr>
          <w:rFonts w:ascii="Times New Roman" w:hAnsi="Times New Roman" w:cs="Times New Roman"/>
          <w:sz w:val="24"/>
          <w:szCs w:val="24"/>
        </w:rPr>
        <w:t xml:space="preserve">for 15 years followed by a </w:t>
      </w:r>
      <w:r>
        <w:rPr>
          <w:rFonts w:ascii="Times New Roman" w:hAnsi="Times New Roman" w:cs="Times New Roman"/>
          <w:sz w:val="24"/>
          <w:szCs w:val="24"/>
        </w:rPr>
        <w:t xml:space="preserve">small copy of the original Temple itself </w:t>
      </w:r>
      <w:r w:rsidR="00AB58AF">
        <w:rPr>
          <w:rFonts w:ascii="Times New Roman" w:hAnsi="Times New Roman" w:cs="Times New Roman"/>
          <w:sz w:val="24"/>
          <w:szCs w:val="24"/>
        </w:rPr>
        <w:t xml:space="preserve">in 516 BC </w:t>
      </w:r>
      <w:r>
        <w:rPr>
          <w:rFonts w:ascii="Times New Roman" w:hAnsi="Times New Roman" w:cs="Times New Roman"/>
          <w:sz w:val="24"/>
          <w:szCs w:val="24"/>
        </w:rPr>
        <w:t>(Ezra 3:8-13).</w:t>
      </w:r>
    </w:p>
    <w:p w:rsidR="00AB58AF" w:rsidRDefault="00AB58AF" w:rsidP="00AB58AF">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Temple desecrated twice by Antiochus IV in 169 and 168 BC.</w:t>
      </w:r>
    </w:p>
    <w:p w:rsidR="002722C3" w:rsidRDefault="002722C3" w:rsidP="00AB58AF">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Temple desecrated twice by Romans in 63 and 54 BC.</w:t>
      </w:r>
    </w:p>
    <w:p w:rsidR="0098557C" w:rsidRDefault="002722C3" w:rsidP="002722C3">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 xml:space="preserve">Herod’s Temple:  </w:t>
      </w:r>
      <w:r w:rsidR="0098557C">
        <w:rPr>
          <w:rFonts w:ascii="Times New Roman" w:hAnsi="Times New Roman" w:cs="Times New Roman"/>
          <w:sz w:val="24"/>
          <w:szCs w:val="24"/>
        </w:rPr>
        <w:t>When Jesus Christ be</w:t>
      </w:r>
      <w:r w:rsidR="000E099F">
        <w:rPr>
          <w:rFonts w:ascii="Times New Roman" w:hAnsi="Times New Roman" w:cs="Times New Roman"/>
          <w:sz w:val="24"/>
          <w:szCs w:val="24"/>
        </w:rPr>
        <w:t>gan his ministry, the Temple had been</w:t>
      </w:r>
      <w:r w:rsidR="0098557C">
        <w:rPr>
          <w:rFonts w:ascii="Times New Roman" w:hAnsi="Times New Roman" w:cs="Times New Roman"/>
          <w:sz w:val="24"/>
          <w:szCs w:val="24"/>
        </w:rPr>
        <w:t xml:space="preserve"> 50 years in the making.  It was completed circa 60 AD.</w:t>
      </w:r>
    </w:p>
    <w:p w:rsidR="0098557C" w:rsidRDefault="0098557C" w:rsidP="0098557C">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lastRenderedPageBreak/>
        <w:t>Jesus began and ended his ministry with a cleansing of the Temple (John 2:13-22, Mt 21:12-17).</w:t>
      </w:r>
    </w:p>
    <w:p w:rsidR="00F77B2E" w:rsidRDefault="0098557C" w:rsidP="0098557C">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 xml:space="preserve">Jesus was the subdued Shekinah Glory that Haggai predicted would give glory to the Temple that would exceed </w:t>
      </w:r>
      <w:r w:rsidR="00133E2C">
        <w:rPr>
          <w:rFonts w:ascii="Times New Roman" w:hAnsi="Times New Roman" w:cs="Times New Roman"/>
          <w:sz w:val="24"/>
          <w:szCs w:val="24"/>
        </w:rPr>
        <w:t>Solomon’s (Haggai 2:1-9).</w:t>
      </w:r>
    </w:p>
    <w:p w:rsidR="00F77B2E" w:rsidRDefault="00F77B2E" w:rsidP="0098557C">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Jesus did the following things within the Temple:</w:t>
      </w:r>
    </w:p>
    <w:p w:rsidR="00F77B2E" w:rsidRDefault="00F77B2E" w:rsidP="00F77B2E">
      <w:pPr>
        <w:pStyle w:val="ListParagraph"/>
        <w:numPr>
          <w:ilvl w:val="3"/>
          <w:numId w:val="5"/>
        </w:numPr>
        <w:rPr>
          <w:rFonts w:ascii="Times New Roman" w:hAnsi="Times New Roman" w:cs="Times New Roman"/>
          <w:sz w:val="24"/>
          <w:szCs w:val="24"/>
        </w:rPr>
      </w:pPr>
      <w:r>
        <w:rPr>
          <w:rFonts w:ascii="Times New Roman" w:hAnsi="Times New Roman" w:cs="Times New Roman"/>
          <w:sz w:val="24"/>
          <w:szCs w:val="24"/>
        </w:rPr>
        <w:t>Was dedicated by his parents there (Lk 2:22-39)</w:t>
      </w:r>
    </w:p>
    <w:p w:rsidR="00F77B2E" w:rsidRDefault="00F77B2E" w:rsidP="00F77B2E">
      <w:pPr>
        <w:pStyle w:val="ListParagraph"/>
        <w:numPr>
          <w:ilvl w:val="3"/>
          <w:numId w:val="5"/>
        </w:numPr>
        <w:rPr>
          <w:rFonts w:ascii="Times New Roman" w:hAnsi="Times New Roman" w:cs="Times New Roman"/>
          <w:sz w:val="24"/>
          <w:szCs w:val="24"/>
        </w:rPr>
      </w:pPr>
      <w:r>
        <w:rPr>
          <w:rFonts w:ascii="Times New Roman" w:hAnsi="Times New Roman" w:cs="Times New Roman"/>
          <w:sz w:val="24"/>
          <w:szCs w:val="24"/>
        </w:rPr>
        <w:t xml:space="preserve"> At the age of 12 he discussed the Law (Lk 2:41-51)</w:t>
      </w:r>
    </w:p>
    <w:p w:rsidR="00A75DF4" w:rsidRDefault="00F77B2E" w:rsidP="00F77B2E">
      <w:pPr>
        <w:pStyle w:val="ListParagraph"/>
        <w:numPr>
          <w:ilvl w:val="3"/>
          <w:numId w:val="5"/>
        </w:numPr>
        <w:rPr>
          <w:rFonts w:ascii="Times New Roman" w:hAnsi="Times New Roman" w:cs="Times New Roman"/>
          <w:sz w:val="24"/>
          <w:szCs w:val="24"/>
        </w:rPr>
      </w:pPr>
      <w:r>
        <w:rPr>
          <w:rFonts w:ascii="Times New Roman" w:hAnsi="Times New Roman" w:cs="Times New Roman"/>
          <w:sz w:val="24"/>
          <w:szCs w:val="24"/>
        </w:rPr>
        <w:t>Celebrated the Feast of Tabernacles (John 7:14</w:t>
      </w:r>
      <w:r w:rsidR="00A75DF4">
        <w:rPr>
          <w:rFonts w:ascii="Times New Roman" w:hAnsi="Times New Roman" w:cs="Times New Roman"/>
          <w:sz w:val="24"/>
          <w:szCs w:val="24"/>
        </w:rPr>
        <w:t>—8:59)</w:t>
      </w:r>
    </w:p>
    <w:p w:rsidR="00A75DF4" w:rsidRPr="00A75DF4" w:rsidRDefault="00A75DF4" w:rsidP="00F77B2E">
      <w:pPr>
        <w:pStyle w:val="ListParagraph"/>
        <w:numPr>
          <w:ilvl w:val="3"/>
          <w:numId w:val="5"/>
        </w:numPr>
        <w:rPr>
          <w:rFonts w:ascii="Times New Roman" w:hAnsi="Times New Roman" w:cs="Times New Roman"/>
          <w:sz w:val="24"/>
          <w:szCs w:val="24"/>
        </w:rPr>
      </w:pPr>
      <w:r>
        <w:rPr>
          <w:rFonts w:ascii="Times New Roman" w:hAnsi="Times New Roman" w:cs="Times New Roman"/>
          <w:sz w:val="24"/>
          <w:szCs w:val="24"/>
        </w:rPr>
        <w:t>Made pronouncements o</w:t>
      </w:r>
      <w:r w:rsidR="004B34DE">
        <w:rPr>
          <w:rFonts w:ascii="Times New Roman" w:hAnsi="Times New Roman" w:cs="Times New Roman"/>
          <w:sz w:val="24"/>
          <w:szCs w:val="24"/>
        </w:rPr>
        <w:t>n</w:t>
      </w:r>
      <w:r>
        <w:rPr>
          <w:rFonts w:ascii="Times New Roman" w:hAnsi="Times New Roman" w:cs="Times New Roman"/>
          <w:sz w:val="24"/>
          <w:szCs w:val="24"/>
        </w:rPr>
        <w:t xml:space="preserve"> the F of Dedication </w:t>
      </w:r>
      <w:r w:rsidRPr="00A75DF4">
        <w:rPr>
          <w:rFonts w:ascii="Times New Roman" w:hAnsi="Times New Roman" w:cs="Times New Roman"/>
          <w:sz w:val="20"/>
          <w:szCs w:val="20"/>
        </w:rPr>
        <w:t>(John 5:14-29)</w:t>
      </w:r>
    </w:p>
    <w:p w:rsidR="00A75DF4" w:rsidRDefault="00A75DF4" w:rsidP="00F77B2E">
      <w:pPr>
        <w:pStyle w:val="ListParagraph"/>
        <w:numPr>
          <w:ilvl w:val="3"/>
          <w:numId w:val="5"/>
        </w:numPr>
        <w:rPr>
          <w:rFonts w:ascii="Times New Roman" w:hAnsi="Times New Roman" w:cs="Times New Roman"/>
          <w:sz w:val="24"/>
          <w:szCs w:val="24"/>
        </w:rPr>
      </w:pPr>
      <w:r w:rsidRPr="00A75DF4">
        <w:rPr>
          <w:rFonts w:ascii="Times New Roman" w:hAnsi="Times New Roman" w:cs="Times New Roman"/>
          <w:sz w:val="24"/>
          <w:szCs w:val="24"/>
        </w:rPr>
        <w:t xml:space="preserve">Declared </w:t>
      </w:r>
      <w:r w:rsidR="002722C3" w:rsidRPr="00A75DF4">
        <w:rPr>
          <w:rFonts w:ascii="Times New Roman" w:hAnsi="Times New Roman" w:cs="Times New Roman"/>
          <w:sz w:val="24"/>
          <w:szCs w:val="24"/>
        </w:rPr>
        <w:t xml:space="preserve"> </w:t>
      </w:r>
      <w:r>
        <w:rPr>
          <w:rFonts w:ascii="Times New Roman" w:hAnsi="Times New Roman" w:cs="Times New Roman"/>
          <w:sz w:val="24"/>
          <w:szCs w:val="24"/>
        </w:rPr>
        <w:t>himself the Good Shepherd (John 10:22-39)</w:t>
      </w:r>
    </w:p>
    <w:p w:rsidR="00A75DF4" w:rsidRDefault="00A75DF4" w:rsidP="00F77B2E">
      <w:pPr>
        <w:pStyle w:val="ListParagraph"/>
        <w:numPr>
          <w:ilvl w:val="3"/>
          <w:numId w:val="5"/>
        </w:numPr>
        <w:rPr>
          <w:rFonts w:ascii="Times New Roman" w:hAnsi="Times New Roman" w:cs="Times New Roman"/>
          <w:sz w:val="24"/>
          <w:szCs w:val="24"/>
        </w:rPr>
      </w:pPr>
      <w:r>
        <w:rPr>
          <w:rFonts w:ascii="Times New Roman" w:hAnsi="Times New Roman" w:cs="Times New Roman"/>
          <w:sz w:val="24"/>
          <w:szCs w:val="24"/>
        </w:rPr>
        <w:t>Presented himself as the Pascal Lamb (John 12:1-36)</w:t>
      </w:r>
    </w:p>
    <w:p w:rsidR="000B0A50" w:rsidRDefault="00A75DF4" w:rsidP="00F77B2E">
      <w:pPr>
        <w:pStyle w:val="ListParagraph"/>
        <w:numPr>
          <w:ilvl w:val="3"/>
          <w:numId w:val="5"/>
        </w:numPr>
        <w:rPr>
          <w:rFonts w:ascii="Times New Roman" w:hAnsi="Times New Roman" w:cs="Times New Roman"/>
          <w:sz w:val="24"/>
          <w:szCs w:val="24"/>
        </w:rPr>
      </w:pPr>
      <w:r>
        <w:rPr>
          <w:rFonts w:ascii="Times New Roman" w:hAnsi="Times New Roman" w:cs="Times New Roman"/>
          <w:sz w:val="24"/>
          <w:szCs w:val="24"/>
        </w:rPr>
        <w:t>Proved he was spotless and unblemished (Mt 21-23)</w:t>
      </w:r>
      <w:r w:rsidR="002722C3" w:rsidRPr="00A75DF4">
        <w:rPr>
          <w:rFonts w:ascii="Times New Roman" w:hAnsi="Times New Roman" w:cs="Times New Roman"/>
          <w:sz w:val="24"/>
          <w:szCs w:val="24"/>
        </w:rPr>
        <w:t xml:space="preserve"> </w:t>
      </w:r>
    </w:p>
    <w:p w:rsidR="0058080D" w:rsidRDefault="000B0A50" w:rsidP="000B0A50">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Because the Jews rejected Jesus Christ (</w:t>
      </w:r>
      <w:r w:rsidR="0058080D" w:rsidRPr="0058080D">
        <w:rPr>
          <w:rFonts w:ascii="Times New Roman" w:hAnsi="Times New Roman" w:cs="Times New Roman"/>
          <w:i/>
          <w:sz w:val="24"/>
          <w:szCs w:val="24"/>
        </w:rPr>
        <w:t>you were unwilling</w:t>
      </w:r>
      <w:r w:rsidR="0058080D">
        <w:rPr>
          <w:rFonts w:ascii="Times New Roman" w:hAnsi="Times New Roman" w:cs="Times New Roman"/>
          <w:sz w:val="24"/>
          <w:szCs w:val="24"/>
        </w:rPr>
        <w:t>—Mt23:37), the Temple was destroyed in 70 AD by Titus.</w:t>
      </w:r>
    </w:p>
    <w:p w:rsidR="0058080D" w:rsidRDefault="0058080D" w:rsidP="0058080D">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Tribulation Temple (Is 66:1-6)</w:t>
      </w:r>
      <w:r w:rsidR="002D205B">
        <w:rPr>
          <w:rFonts w:ascii="Times New Roman" w:hAnsi="Times New Roman" w:cs="Times New Roman"/>
          <w:sz w:val="24"/>
          <w:szCs w:val="24"/>
        </w:rPr>
        <w:t xml:space="preserve"> [21</w:t>
      </w:r>
      <w:r w:rsidR="002D205B" w:rsidRPr="002D205B">
        <w:rPr>
          <w:rFonts w:ascii="Times New Roman" w:hAnsi="Times New Roman" w:cs="Times New Roman"/>
          <w:sz w:val="24"/>
          <w:szCs w:val="24"/>
          <w:vertAlign w:val="superscript"/>
        </w:rPr>
        <w:t>st</w:t>
      </w:r>
      <w:r w:rsidR="002D205B">
        <w:rPr>
          <w:rFonts w:ascii="Times New Roman" w:hAnsi="Times New Roman" w:cs="Times New Roman"/>
          <w:sz w:val="24"/>
          <w:szCs w:val="24"/>
        </w:rPr>
        <w:t xml:space="preserve"> C AD]</w:t>
      </w:r>
    </w:p>
    <w:p w:rsidR="001731F2" w:rsidRDefault="0058080D" w:rsidP="0058080D">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There is no Shekinah Glory in this Temple.  God does not sanction it.</w:t>
      </w:r>
    </w:p>
    <w:p w:rsidR="00C94A34" w:rsidRDefault="001731F2" w:rsidP="0058080D">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The Abomination of Desolation lasts 1290 days (Dan 9:27, 12:11, Rev 11:1-2,</w:t>
      </w:r>
      <w:r w:rsidR="00C94A34">
        <w:rPr>
          <w:rFonts w:ascii="Times New Roman" w:hAnsi="Times New Roman" w:cs="Times New Roman"/>
          <w:sz w:val="24"/>
          <w:szCs w:val="24"/>
        </w:rPr>
        <w:t xml:space="preserve"> 13:3-15,</w:t>
      </w:r>
      <w:r>
        <w:rPr>
          <w:rFonts w:ascii="Times New Roman" w:hAnsi="Times New Roman" w:cs="Times New Roman"/>
          <w:sz w:val="24"/>
          <w:szCs w:val="24"/>
        </w:rPr>
        <w:t xml:space="preserve"> Mt 24:15-16, 2 Thes 2:8-10)</w:t>
      </w:r>
    </w:p>
    <w:p w:rsidR="00C94A34" w:rsidRDefault="00C94A34" w:rsidP="0058080D">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In some manner, this Temple will be destroyed perhaps by the great earthquake prior to the Second Coming (Zech 14:4).</w:t>
      </w:r>
    </w:p>
    <w:p w:rsidR="00462B76" w:rsidRDefault="00C94A34" w:rsidP="00C94A34">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Millennial Temple (Is 2:2-4, 27:13, 56:6-8</w:t>
      </w:r>
      <w:r w:rsidR="00526C23">
        <w:rPr>
          <w:rFonts w:ascii="Times New Roman" w:hAnsi="Times New Roman" w:cs="Times New Roman"/>
          <w:sz w:val="24"/>
          <w:szCs w:val="24"/>
        </w:rPr>
        <w:t>)</w:t>
      </w:r>
    </w:p>
    <w:p w:rsidR="004A62A1" w:rsidRDefault="00462B76" w:rsidP="00462B76">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 xml:space="preserve">The Millennial Temple will have a base one mile square residing </w:t>
      </w:r>
      <w:r w:rsidR="004A62A1">
        <w:rPr>
          <w:rFonts w:ascii="Times New Roman" w:hAnsi="Times New Roman" w:cs="Times New Roman"/>
          <w:sz w:val="24"/>
          <w:szCs w:val="24"/>
        </w:rPr>
        <w:t>at the very center of</w:t>
      </w:r>
      <w:r>
        <w:rPr>
          <w:rFonts w:ascii="Times New Roman" w:hAnsi="Times New Roman" w:cs="Times New Roman"/>
          <w:sz w:val="24"/>
          <w:szCs w:val="24"/>
        </w:rPr>
        <w:t xml:space="preserve"> a plateau 50 miles square on top of the highest mountain on Earth.</w:t>
      </w:r>
      <w:r w:rsidR="0058080D">
        <w:rPr>
          <w:rFonts w:ascii="Times New Roman" w:hAnsi="Times New Roman" w:cs="Times New Roman"/>
          <w:sz w:val="24"/>
          <w:szCs w:val="24"/>
        </w:rPr>
        <w:t xml:space="preserve"> </w:t>
      </w:r>
      <w:r w:rsidR="002722C3" w:rsidRPr="00A75DF4">
        <w:rPr>
          <w:rFonts w:ascii="Times New Roman" w:hAnsi="Times New Roman" w:cs="Times New Roman"/>
          <w:sz w:val="24"/>
          <w:szCs w:val="24"/>
        </w:rPr>
        <w:t xml:space="preserve"> </w:t>
      </w:r>
      <w:r w:rsidR="004A62A1">
        <w:rPr>
          <w:rFonts w:ascii="Times New Roman" w:hAnsi="Times New Roman" w:cs="Times New Roman"/>
          <w:sz w:val="24"/>
          <w:szCs w:val="24"/>
        </w:rPr>
        <w:t>The Millennial Jerusalem will be 10 miles square and reside upon this plateau.</w:t>
      </w:r>
    </w:p>
    <w:p w:rsidR="004A62A1" w:rsidRDefault="004A62A1" w:rsidP="00462B76">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Sacrifices</w:t>
      </w:r>
    </w:p>
    <w:p w:rsidR="004A62A1" w:rsidRDefault="004A62A1" w:rsidP="004A62A1">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New Year Offerings (Zech 45:18-20)</w:t>
      </w:r>
    </w:p>
    <w:p w:rsidR="004A62A1" w:rsidRDefault="004A62A1" w:rsidP="004A62A1">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Passover Offering (45:21-24)</w:t>
      </w:r>
    </w:p>
    <w:p w:rsidR="004A62A1" w:rsidRDefault="004A62A1" w:rsidP="004A62A1">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Feast of Tabernacles Offering for all nations  (14:16-19)</w:t>
      </w:r>
    </w:p>
    <w:p w:rsidR="004A62A1" w:rsidRDefault="004A62A1" w:rsidP="004A62A1">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Sabbath Offering (46:1-5)</w:t>
      </w:r>
    </w:p>
    <w:p w:rsidR="004A62A1" w:rsidRDefault="004A62A1" w:rsidP="004A62A1">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New Moon Offering (46:6-8)</w:t>
      </w:r>
    </w:p>
    <w:p w:rsidR="004A62A1" w:rsidRDefault="004A62A1" w:rsidP="004A62A1">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Special Festival Offerings (46:9-12)</w:t>
      </w:r>
    </w:p>
    <w:p w:rsidR="001E06A6" w:rsidRDefault="004A62A1" w:rsidP="004A62A1">
      <w:pPr>
        <w:pStyle w:val="ListParagraph"/>
        <w:numPr>
          <w:ilvl w:val="2"/>
          <w:numId w:val="5"/>
        </w:numPr>
        <w:rPr>
          <w:rFonts w:ascii="Times New Roman" w:hAnsi="Times New Roman" w:cs="Times New Roman"/>
          <w:sz w:val="24"/>
          <w:szCs w:val="24"/>
        </w:rPr>
      </w:pPr>
      <w:r>
        <w:rPr>
          <w:rFonts w:ascii="Times New Roman" w:hAnsi="Times New Roman" w:cs="Times New Roman"/>
          <w:sz w:val="24"/>
          <w:szCs w:val="24"/>
        </w:rPr>
        <w:t>Daily Sacrifices (46:13-18)</w:t>
      </w:r>
    </w:p>
    <w:p w:rsidR="001E06A6" w:rsidRDefault="001E06A6" w:rsidP="001E06A6">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Millennial River</w:t>
      </w:r>
      <w:r w:rsidR="00E6511F">
        <w:rPr>
          <w:rFonts w:ascii="Times New Roman" w:hAnsi="Times New Roman" w:cs="Times New Roman"/>
          <w:sz w:val="24"/>
          <w:szCs w:val="24"/>
        </w:rPr>
        <w:t>: It flow</w:t>
      </w:r>
      <w:r w:rsidR="001539CB">
        <w:rPr>
          <w:rFonts w:ascii="Times New Roman" w:hAnsi="Times New Roman" w:cs="Times New Roman"/>
          <w:sz w:val="24"/>
          <w:szCs w:val="24"/>
        </w:rPr>
        <w:t>s from the Temple</w:t>
      </w:r>
      <w:r w:rsidR="00B32AAA">
        <w:rPr>
          <w:rFonts w:ascii="Times New Roman" w:hAnsi="Times New Roman" w:cs="Times New Roman"/>
          <w:sz w:val="24"/>
          <w:szCs w:val="24"/>
        </w:rPr>
        <w:t xml:space="preserve"> to Jerusalem then to the east into the Arabah and from there to the west into the Mediterranean (47:1-12).</w:t>
      </w:r>
      <w:r w:rsidR="002722C3" w:rsidRPr="00A75DF4">
        <w:rPr>
          <w:rFonts w:ascii="Times New Roman" w:hAnsi="Times New Roman" w:cs="Times New Roman"/>
          <w:sz w:val="24"/>
          <w:szCs w:val="24"/>
        </w:rPr>
        <w:t xml:space="preserve"> </w:t>
      </w:r>
    </w:p>
    <w:p w:rsidR="00B32AAA" w:rsidRDefault="001E06A6" w:rsidP="001E06A6">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Shekinah Glory</w:t>
      </w:r>
      <w:r w:rsidR="00B32AAA">
        <w:rPr>
          <w:rFonts w:ascii="Times New Roman" w:hAnsi="Times New Roman" w:cs="Times New Roman"/>
          <w:sz w:val="24"/>
          <w:szCs w:val="24"/>
        </w:rPr>
        <w:t>: When it returns via the East Gate, that gate will be shut thus sealing in the Shekinah Glory for the millennium (44:1-3).</w:t>
      </w:r>
    </w:p>
    <w:p w:rsidR="00B32AAA" w:rsidRDefault="00B32AAA" w:rsidP="001E06A6">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lastRenderedPageBreak/>
        <w:t>Destruction:  God will destroy the old order (Rev 21:1-2)</w:t>
      </w:r>
      <w:r w:rsidR="005C6651">
        <w:rPr>
          <w:rFonts w:ascii="Times New Roman" w:hAnsi="Times New Roman" w:cs="Times New Roman"/>
          <w:sz w:val="24"/>
          <w:szCs w:val="24"/>
        </w:rPr>
        <w:t xml:space="preserve"> which includes the fourth stone Temple</w:t>
      </w:r>
      <w:r>
        <w:rPr>
          <w:rFonts w:ascii="Times New Roman" w:hAnsi="Times New Roman" w:cs="Times New Roman"/>
          <w:sz w:val="24"/>
          <w:szCs w:val="24"/>
        </w:rPr>
        <w:t>.</w:t>
      </w:r>
    </w:p>
    <w:p w:rsidR="005D1673" w:rsidRPr="005D1673" w:rsidRDefault="00B32AAA" w:rsidP="00145674">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Fifth Temple: </w:t>
      </w:r>
      <w:r w:rsidR="00D40829" w:rsidRPr="00D40829">
        <w:rPr>
          <w:rFonts w:ascii="Times New Roman" w:hAnsi="Times New Roman" w:cs="Times New Roman"/>
          <w:i/>
          <w:sz w:val="24"/>
          <w:szCs w:val="24"/>
        </w:rPr>
        <w:t>And I saw no Temple in it, for the Lord God, the Almighty, and t</w:t>
      </w:r>
      <w:r w:rsidR="00D40829">
        <w:rPr>
          <w:rFonts w:ascii="Times New Roman" w:hAnsi="Times New Roman" w:cs="Times New Roman"/>
          <w:i/>
          <w:sz w:val="24"/>
          <w:szCs w:val="24"/>
        </w:rPr>
        <w:t>h</w:t>
      </w:r>
      <w:r w:rsidR="00D40829" w:rsidRPr="00D40829">
        <w:rPr>
          <w:rFonts w:ascii="Times New Roman" w:hAnsi="Times New Roman" w:cs="Times New Roman"/>
          <w:i/>
          <w:sz w:val="24"/>
          <w:szCs w:val="24"/>
        </w:rPr>
        <w:t>e Lamb, are its Temple</w:t>
      </w:r>
      <w:r w:rsidR="00D40829">
        <w:rPr>
          <w:rFonts w:ascii="Times New Roman" w:hAnsi="Times New Roman" w:cs="Times New Roman"/>
          <w:sz w:val="24"/>
          <w:szCs w:val="24"/>
        </w:rPr>
        <w:t xml:space="preserve"> (Rev 21:22).</w:t>
      </w:r>
      <w:r w:rsidR="002722C3" w:rsidRPr="00A75DF4">
        <w:rPr>
          <w:rFonts w:ascii="Times New Roman" w:hAnsi="Times New Roman" w:cs="Times New Roman"/>
          <w:sz w:val="24"/>
          <w:szCs w:val="24"/>
        </w:rPr>
        <w:t xml:space="preserve">  </w:t>
      </w:r>
      <w:r w:rsidR="00D40829">
        <w:rPr>
          <w:rFonts w:ascii="Times New Roman" w:hAnsi="Times New Roman" w:cs="Times New Roman"/>
          <w:sz w:val="24"/>
          <w:szCs w:val="24"/>
        </w:rPr>
        <w:t xml:space="preserve">This means that there is </w:t>
      </w:r>
      <w:r w:rsidR="00D40829" w:rsidRPr="00D40829">
        <w:rPr>
          <w:rFonts w:ascii="Times New Roman" w:hAnsi="Times New Roman" w:cs="Times New Roman"/>
          <w:i/>
          <w:sz w:val="24"/>
          <w:szCs w:val="24"/>
        </w:rPr>
        <w:t>no Temple</w:t>
      </w:r>
      <w:r w:rsidR="005C6651">
        <w:rPr>
          <w:rFonts w:ascii="Times New Roman" w:hAnsi="Times New Roman" w:cs="Times New Roman"/>
          <w:sz w:val="24"/>
          <w:szCs w:val="24"/>
        </w:rPr>
        <w:t xml:space="preserve"> </w:t>
      </w:r>
      <w:r w:rsidR="00D40829">
        <w:rPr>
          <w:rFonts w:ascii="Times New Roman" w:hAnsi="Times New Roman" w:cs="Times New Roman"/>
          <w:sz w:val="24"/>
          <w:szCs w:val="24"/>
        </w:rPr>
        <w:t xml:space="preserve">made of stone, but a Temple made from the tabarnacling of the Trinity </w:t>
      </w:r>
      <w:r w:rsidR="005C6651">
        <w:rPr>
          <w:rFonts w:ascii="Times New Roman" w:hAnsi="Times New Roman" w:cs="Times New Roman"/>
          <w:sz w:val="24"/>
          <w:szCs w:val="24"/>
        </w:rPr>
        <w:t>(</w:t>
      </w:r>
      <w:r w:rsidR="005C6651" w:rsidRPr="00E6511F">
        <w:rPr>
          <w:rFonts w:ascii="Times New Roman" w:hAnsi="Times New Roman" w:cs="Times New Roman"/>
          <w:i/>
          <w:sz w:val="24"/>
          <w:szCs w:val="24"/>
        </w:rPr>
        <w:t>the Lord God, the Almighty, and the Lamb</w:t>
      </w:r>
      <w:r w:rsidR="005C6651">
        <w:rPr>
          <w:rFonts w:ascii="Times New Roman" w:hAnsi="Times New Roman" w:cs="Times New Roman"/>
          <w:sz w:val="24"/>
          <w:szCs w:val="24"/>
        </w:rPr>
        <w:t xml:space="preserve">) </w:t>
      </w:r>
      <w:r w:rsidR="00D40829">
        <w:rPr>
          <w:rFonts w:ascii="Times New Roman" w:hAnsi="Times New Roman" w:cs="Times New Roman"/>
          <w:sz w:val="24"/>
          <w:szCs w:val="24"/>
        </w:rPr>
        <w:t>with man.</w:t>
      </w:r>
      <w:r w:rsidR="002722C3" w:rsidRPr="00A75DF4">
        <w:rPr>
          <w:rFonts w:ascii="Times New Roman" w:hAnsi="Times New Roman" w:cs="Times New Roman"/>
          <w:sz w:val="24"/>
          <w:szCs w:val="24"/>
        </w:rPr>
        <w:t xml:space="preserve">  </w:t>
      </w:r>
      <w:r w:rsidR="00E476C1">
        <w:rPr>
          <w:rFonts w:ascii="Times New Roman" w:hAnsi="Times New Roman" w:cs="Times New Roman"/>
          <w:sz w:val="24"/>
          <w:szCs w:val="24"/>
        </w:rPr>
        <w:t xml:space="preserve">The purpose of the Temple was </w:t>
      </w:r>
      <w:r w:rsidR="00FF7ACE">
        <w:rPr>
          <w:rFonts w:ascii="Times New Roman" w:hAnsi="Times New Roman" w:cs="Times New Roman"/>
          <w:sz w:val="24"/>
          <w:szCs w:val="24"/>
        </w:rPr>
        <w:t xml:space="preserve">for God </w:t>
      </w:r>
      <w:r w:rsidR="00E476C1">
        <w:rPr>
          <w:rFonts w:ascii="Times New Roman" w:hAnsi="Times New Roman" w:cs="Times New Roman"/>
          <w:sz w:val="24"/>
          <w:szCs w:val="24"/>
        </w:rPr>
        <w:t>to draw nigh to man.  That will continue throughout the Eternal Order</w:t>
      </w:r>
      <w:r w:rsidR="00FF7ACE">
        <w:rPr>
          <w:rFonts w:ascii="Times New Roman" w:hAnsi="Times New Roman" w:cs="Times New Roman"/>
          <w:sz w:val="24"/>
          <w:szCs w:val="24"/>
        </w:rPr>
        <w:t xml:space="preserve">, but in a heightened </w:t>
      </w:r>
      <w:r w:rsidR="00FF7ACE" w:rsidRPr="00BE4EDE">
        <w:rPr>
          <w:rFonts w:ascii="Times New Roman" w:hAnsi="Times New Roman" w:cs="Times New Roman"/>
          <w:sz w:val="24"/>
          <w:szCs w:val="24"/>
          <w:u w:val="single"/>
        </w:rPr>
        <w:t>circumincessional</w:t>
      </w:r>
      <w:r w:rsidR="00FF7ACE">
        <w:rPr>
          <w:rFonts w:ascii="Times New Roman" w:hAnsi="Times New Roman" w:cs="Times New Roman"/>
          <w:sz w:val="24"/>
          <w:szCs w:val="24"/>
        </w:rPr>
        <w:t xml:space="preserve"> manner</w:t>
      </w:r>
      <w:r w:rsidR="00E476C1">
        <w:rPr>
          <w:rFonts w:ascii="Times New Roman" w:hAnsi="Times New Roman" w:cs="Times New Roman"/>
          <w:sz w:val="24"/>
          <w:szCs w:val="24"/>
        </w:rPr>
        <w:t>.</w:t>
      </w:r>
      <w:r w:rsidR="002722C3" w:rsidRPr="00A75DF4">
        <w:rPr>
          <w:rFonts w:ascii="Times New Roman" w:hAnsi="Times New Roman" w:cs="Times New Roman"/>
          <w:sz w:val="24"/>
          <w:szCs w:val="24"/>
        </w:rPr>
        <w:t xml:space="preserve"> </w:t>
      </w:r>
      <w:r w:rsidR="00E476C1">
        <w:rPr>
          <w:rFonts w:ascii="Times New Roman" w:hAnsi="Times New Roman" w:cs="Times New Roman"/>
          <w:sz w:val="24"/>
          <w:szCs w:val="24"/>
        </w:rPr>
        <w:t>Within the stone Temples, man was never in circumincession with God.</w:t>
      </w:r>
      <w:r w:rsidR="002722C3" w:rsidRPr="00A75DF4">
        <w:rPr>
          <w:rFonts w:ascii="Times New Roman" w:hAnsi="Times New Roman" w:cs="Times New Roman"/>
          <w:sz w:val="24"/>
          <w:szCs w:val="24"/>
        </w:rPr>
        <w:t xml:space="preserve">   </w:t>
      </w:r>
      <w:bookmarkStart w:id="327" w:name="Ten"/>
      <w:bookmarkEnd w:id="327"/>
    </w:p>
    <w:p w:rsidR="005D1673" w:rsidRPr="0028618A" w:rsidRDefault="005D1673" w:rsidP="0028618A">
      <w:pPr>
        <w:autoSpaceDE w:val="0"/>
        <w:autoSpaceDN w:val="0"/>
        <w:adjustRightInd w:val="0"/>
        <w:spacing w:after="0" w:line="240" w:lineRule="auto"/>
        <w:rPr>
          <w:rFonts w:ascii="Times New Roman" w:hAnsi="Times New Roman" w:cs="Times New Roman"/>
          <w:color w:val="000000"/>
          <w:sz w:val="24"/>
          <w:szCs w:val="24"/>
        </w:rPr>
      </w:pPr>
      <w:bookmarkStart w:id="328" w:name="Temptation"/>
      <w:r>
        <w:rPr>
          <w:rFonts w:ascii="Times New Roman" w:hAnsi="Times New Roman" w:cs="Times New Roman"/>
          <w:b/>
          <w:sz w:val="24"/>
          <w:szCs w:val="24"/>
        </w:rPr>
        <w:t>Temptation</w:t>
      </w:r>
      <w:bookmarkEnd w:id="328"/>
      <w:r w:rsidRPr="005D1673">
        <w:rPr>
          <w:rFonts w:ascii="Times New Roman" w:hAnsi="Times New Roman" w:cs="Times New Roman"/>
          <w:sz w:val="24"/>
          <w:szCs w:val="24"/>
        </w:rPr>
        <w:t xml:space="preserve">:  James </w:t>
      </w:r>
      <w:r>
        <w:rPr>
          <w:rFonts w:ascii="Times New Roman" w:hAnsi="Times New Roman" w:cs="Times New Roman"/>
          <w:sz w:val="24"/>
          <w:szCs w:val="24"/>
        </w:rPr>
        <w:t>writes the following</w:t>
      </w:r>
      <w:r w:rsidRPr="005D1673">
        <w:rPr>
          <w:rFonts w:ascii="Times New Roman" w:hAnsi="Times New Roman" w:cs="Times New Roman"/>
          <w:sz w:val="24"/>
          <w:szCs w:val="24"/>
        </w:rPr>
        <w:t xml:space="preserve">:   </w:t>
      </w:r>
      <w:r w:rsidRPr="00B84168">
        <w:rPr>
          <w:rFonts w:ascii="Times New Roman" w:hAnsi="Times New Roman" w:cs="Times New Roman"/>
          <w:i/>
          <w:color w:val="000000"/>
          <w:sz w:val="24"/>
          <w:szCs w:val="24"/>
        </w:rPr>
        <w:t>Let no one say when he is tempted, "I am being tempted by God"; for God cannot be tempted by evil, and He Himself does not tempt anyone</w:t>
      </w:r>
      <w:r w:rsidRPr="005D1673">
        <w:rPr>
          <w:rFonts w:ascii="Times New Roman" w:hAnsi="Times New Roman" w:cs="Times New Roman"/>
          <w:color w:val="000000"/>
          <w:sz w:val="24"/>
          <w:szCs w:val="24"/>
        </w:rPr>
        <w:t xml:space="preserve"> (James 1:13).</w:t>
      </w:r>
      <w:r w:rsidR="00B84168">
        <w:rPr>
          <w:rFonts w:ascii="Times New Roman" w:hAnsi="Times New Roman" w:cs="Times New Roman"/>
          <w:color w:val="000000"/>
          <w:sz w:val="24"/>
          <w:szCs w:val="24"/>
        </w:rPr>
        <w:t xml:space="preserve">  Jesus Christ, however, was tempted by the Devil:</w:t>
      </w:r>
      <w:r w:rsidR="00B84168">
        <w:rPr>
          <w:rFonts w:ascii="Times New Roman" w:hAnsi="Times New Roman" w:cs="Times New Roman"/>
          <w:sz w:val="24"/>
          <w:szCs w:val="24"/>
        </w:rPr>
        <w:t xml:space="preserve">  </w:t>
      </w:r>
      <w:r w:rsidR="00B84168" w:rsidRPr="00B84168">
        <w:rPr>
          <w:rFonts w:ascii="Times New Roman" w:hAnsi="Times New Roman" w:cs="Times New Roman"/>
          <w:i/>
          <w:color w:val="000000"/>
          <w:sz w:val="24"/>
          <w:szCs w:val="24"/>
        </w:rPr>
        <w:t>Then Jesus was led up by the Spirit into the wilderness to be tempted by the devil</w:t>
      </w:r>
      <w:r w:rsidR="00B84168" w:rsidRPr="00B84168">
        <w:rPr>
          <w:rFonts w:ascii="Times New Roman" w:hAnsi="Times New Roman" w:cs="Times New Roman"/>
          <w:color w:val="000000"/>
          <w:sz w:val="24"/>
          <w:szCs w:val="24"/>
        </w:rPr>
        <w:t xml:space="preserve"> (Mt 4:1).</w:t>
      </w:r>
      <w:r w:rsidR="00B84168">
        <w:rPr>
          <w:rFonts w:ascii="Times New Roman" w:hAnsi="Times New Roman" w:cs="Times New Roman"/>
          <w:color w:val="000000"/>
          <w:sz w:val="24"/>
          <w:szCs w:val="24"/>
        </w:rPr>
        <w:t xml:space="preserve">  Jesus Christ also died (Mk 15:37) and we know that God cannot die.  What happened in both of these instances happened to Jesus Christ the man and not Jesus Christ the God-Man and Jesus Christ as God.  Jesus’ nature is tripartite.</w:t>
      </w:r>
      <w:r w:rsidR="0028618A">
        <w:rPr>
          <w:rFonts w:ascii="Times New Roman" w:hAnsi="Times New Roman" w:cs="Times New Roman"/>
          <w:color w:val="000000"/>
          <w:sz w:val="24"/>
          <w:szCs w:val="24"/>
        </w:rPr>
        <w:t xml:space="preserve">  Where it says in many translations:</w:t>
      </w:r>
      <w:r w:rsidR="0028618A">
        <w:rPr>
          <w:rFonts w:ascii="Times New Roman" w:hAnsi="Times New Roman" w:cs="Times New Roman"/>
          <w:sz w:val="24"/>
          <w:szCs w:val="24"/>
        </w:rPr>
        <w:t xml:space="preserve">  </w:t>
      </w:r>
      <w:r w:rsidR="0028618A" w:rsidRPr="0028618A">
        <w:rPr>
          <w:rFonts w:ascii="Times New Roman" w:hAnsi="Times New Roman" w:cs="Times New Roman"/>
          <w:i/>
          <w:color w:val="000000"/>
          <w:sz w:val="24"/>
          <w:szCs w:val="24"/>
        </w:rPr>
        <w:t>Again and again they tempted God, and pained the Holy One of Israel</w:t>
      </w:r>
      <w:r w:rsidR="0028618A" w:rsidRPr="0028618A">
        <w:rPr>
          <w:rFonts w:ascii="Times New Roman" w:hAnsi="Times New Roman" w:cs="Times New Roman"/>
          <w:color w:val="000000"/>
          <w:sz w:val="24"/>
          <w:szCs w:val="24"/>
        </w:rPr>
        <w:t xml:space="preserve"> (Ps 78:41</w:t>
      </w:r>
      <w:r w:rsidR="0028618A">
        <w:rPr>
          <w:rFonts w:ascii="Times New Roman" w:hAnsi="Times New Roman" w:cs="Times New Roman"/>
          <w:color w:val="000000"/>
          <w:sz w:val="24"/>
          <w:szCs w:val="24"/>
        </w:rPr>
        <w:t xml:space="preserve"> NASB</w:t>
      </w:r>
      <w:r w:rsidR="0028618A" w:rsidRPr="0028618A">
        <w:rPr>
          <w:rFonts w:ascii="Times New Roman" w:hAnsi="Times New Roman" w:cs="Times New Roman"/>
          <w:color w:val="000000"/>
          <w:sz w:val="24"/>
          <w:szCs w:val="24"/>
        </w:rPr>
        <w:t>).</w:t>
      </w:r>
      <w:r w:rsidR="0028618A">
        <w:rPr>
          <w:rFonts w:ascii="Times New Roman" w:hAnsi="Times New Roman" w:cs="Times New Roman"/>
          <w:color w:val="000000"/>
          <w:sz w:val="24"/>
          <w:szCs w:val="24"/>
        </w:rPr>
        <w:t xml:space="preserve">  The word “tempted” is more accurately translated as challenged or tested or tempted in vain.</w:t>
      </w:r>
    </w:p>
    <w:p w:rsidR="00B84168" w:rsidRDefault="00B84168" w:rsidP="00B84168">
      <w:pPr>
        <w:autoSpaceDE w:val="0"/>
        <w:autoSpaceDN w:val="0"/>
        <w:adjustRightInd w:val="0"/>
        <w:spacing w:after="0" w:line="240" w:lineRule="auto"/>
        <w:rPr>
          <w:rFonts w:ascii="Times New Roman" w:hAnsi="Times New Roman" w:cs="Times New Roman"/>
          <w:color w:val="000000"/>
          <w:sz w:val="24"/>
          <w:szCs w:val="24"/>
        </w:rPr>
      </w:pPr>
    </w:p>
    <w:p w:rsidR="00B84168" w:rsidRDefault="00B84168" w:rsidP="00B8416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Another very important aspect of temptation is the fact that although we will be tempted by the world and by Satan’s demons, we will never as Christians be tempted beyond our ability to resist:  </w:t>
      </w:r>
      <w:r w:rsidRPr="00B84168">
        <w:rPr>
          <w:rFonts w:ascii="Times New Roman" w:hAnsi="Times New Roman" w:cs="Times New Roman"/>
          <w:i/>
          <w:color w:val="000000"/>
          <w:sz w:val="24"/>
          <w:szCs w:val="24"/>
        </w:rPr>
        <w:t>No temptation has overtaken you but such as is common to man; and God is faithful, who will not allow you to be tempted beyond what you are able, but with the temptation will provide the way of escape also, so that you will be able to endure it</w:t>
      </w:r>
      <w:r w:rsidRPr="00B84168">
        <w:rPr>
          <w:rFonts w:ascii="Times New Roman" w:hAnsi="Times New Roman" w:cs="Times New Roman"/>
          <w:color w:val="000000"/>
          <w:sz w:val="24"/>
          <w:szCs w:val="24"/>
        </w:rPr>
        <w:t xml:space="preserve"> (1 Cor 10:13).</w:t>
      </w:r>
    </w:p>
    <w:p w:rsidR="0028618A" w:rsidRDefault="0028618A" w:rsidP="00B84168">
      <w:pPr>
        <w:autoSpaceDE w:val="0"/>
        <w:autoSpaceDN w:val="0"/>
        <w:adjustRightInd w:val="0"/>
        <w:spacing w:after="0" w:line="240" w:lineRule="auto"/>
        <w:rPr>
          <w:rFonts w:ascii="Times New Roman" w:hAnsi="Times New Roman" w:cs="Times New Roman"/>
          <w:color w:val="000000"/>
          <w:sz w:val="24"/>
          <w:szCs w:val="24"/>
        </w:rPr>
      </w:pPr>
    </w:p>
    <w:p w:rsidR="0028618A" w:rsidRPr="005B7FF3" w:rsidRDefault="0028618A" w:rsidP="005B7FF3">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Because many nominal Christians will fall away in times of temptation </w:t>
      </w:r>
      <w:r w:rsidRPr="005B7FF3">
        <w:rPr>
          <w:rFonts w:ascii="Times New Roman" w:hAnsi="Times New Roman" w:cs="Times New Roman"/>
          <w:color w:val="000000"/>
          <w:sz w:val="24"/>
          <w:szCs w:val="24"/>
        </w:rPr>
        <w:t>(</w:t>
      </w:r>
      <w:r w:rsidR="005B7FF3" w:rsidRPr="005B7FF3">
        <w:rPr>
          <w:rFonts w:ascii="Times New Roman" w:hAnsi="Times New Roman" w:cs="Times New Roman"/>
          <w:i/>
          <w:color w:val="BC0406"/>
          <w:sz w:val="24"/>
          <w:szCs w:val="24"/>
        </w:rPr>
        <w:t>they believe for a while, and in time of temptation fall away</w:t>
      </w:r>
      <w:r w:rsidR="005B7FF3" w:rsidRPr="005B7FF3">
        <w:rPr>
          <w:rFonts w:ascii="Times New Roman" w:hAnsi="Times New Roman" w:cs="Times New Roman"/>
          <w:color w:val="BC0406"/>
          <w:sz w:val="24"/>
          <w:szCs w:val="24"/>
        </w:rPr>
        <w:t xml:space="preserve"> </w:t>
      </w:r>
      <w:r w:rsidR="005B7FF3" w:rsidRPr="005B7FF3">
        <w:rPr>
          <w:rFonts w:ascii="Times New Roman" w:hAnsi="Times New Roman" w:cs="Times New Roman"/>
          <w:sz w:val="24"/>
          <w:szCs w:val="24"/>
        </w:rPr>
        <w:t>[Lk 8:13b]),</w:t>
      </w:r>
      <w:r w:rsidR="005B7FF3">
        <w:rPr>
          <w:rFonts w:ascii="Times New Roman" w:hAnsi="Times New Roman" w:cs="Times New Roman"/>
          <w:sz w:val="24"/>
          <w:szCs w:val="24"/>
        </w:rPr>
        <w:t xml:space="preserve"> the Lord taught us to pray in the Our Father as follows: </w:t>
      </w:r>
      <w:r w:rsidR="005B7FF3" w:rsidRPr="005B7FF3">
        <w:rPr>
          <w:rFonts w:ascii="Times New Roman" w:hAnsi="Times New Roman" w:cs="Times New Roman"/>
          <w:i/>
          <w:color w:val="C00000"/>
          <w:sz w:val="24"/>
          <w:szCs w:val="24"/>
        </w:rPr>
        <w:t>And lead us not into temptation</w:t>
      </w:r>
      <w:r w:rsidR="005B7FF3">
        <w:rPr>
          <w:rFonts w:ascii="Times New Roman" w:hAnsi="Times New Roman" w:cs="Times New Roman"/>
          <w:sz w:val="24"/>
          <w:szCs w:val="24"/>
        </w:rPr>
        <w:t xml:space="preserve"> (Lk 11:4d) and Jesus said to The Twelve on the Mount of Olives: </w:t>
      </w:r>
      <w:r w:rsidR="005B7FF3" w:rsidRPr="005B7FF3">
        <w:rPr>
          <w:rFonts w:ascii="Times New Roman" w:hAnsi="Times New Roman" w:cs="Times New Roman"/>
          <w:i/>
          <w:color w:val="C00000"/>
          <w:sz w:val="24"/>
          <w:szCs w:val="24"/>
        </w:rPr>
        <w:t>Pray that you may not enter into temptation</w:t>
      </w:r>
      <w:r w:rsidR="005B7FF3">
        <w:rPr>
          <w:rFonts w:ascii="Times New Roman" w:hAnsi="Times New Roman" w:cs="Times New Roman"/>
          <w:sz w:val="24"/>
          <w:szCs w:val="24"/>
        </w:rPr>
        <w:t xml:space="preserve"> (Lk 22:40b). </w:t>
      </w:r>
    </w:p>
    <w:p w:rsidR="005D1673" w:rsidRPr="005B7FF3" w:rsidRDefault="005D1673" w:rsidP="005D1673">
      <w:pPr>
        <w:autoSpaceDE w:val="0"/>
        <w:autoSpaceDN w:val="0"/>
        <w:adjustRightInd w:val="0"/>
        <w:spacing w:after="0" w:line="240" w:lineRule="auto"/>
        <w:rPr>
          <w:rFonts w:ascii="Times New Roman" w:hAnsi="Times New Roman" w:cs="Times New Roman"/>
          <w:color w:val="000000"/>
          <w:sz w:val="24"/>
          <w:szCs w:val="24"/>
        </w:rPr>
      </w:pPr>
    </w:p>
    <w:p w:rsidR="005D1673" w:rsidRPr="005D1673" w:rsidRDefault="005D1673" w:rsidP="005D1673">
      <w:pPr>
        <w:autoSpaceDE w:val="0"/>
        <w:autoSpaceDN w:val="0"/>
        <w:adjustRightInd w:val="0"/>
        <w:spacing w:after="0" w:line="240" w:lineRule="auto"/>
        <w:rPr>
          <w:rFonts w:ascii="Tahoma" w:hAnsi="Tahoma" w:cs="Tahoma"/>
          <w:color w:val="000000"/>
          <w:sz w:val="24"/>
          <w:szCs w:val="24"/>
        </w:rPr>
      </w:pPr>
    </w:p>
    <w:p w:rsidR="007800CF" w:rsidRDefault="00145674" w:rsidP="00145674">
      <w:pPr>
        <w:rPr>
          <w:rFonts w:ascii="Times New Roman" w:hAnsi="Times New Roman" w:cs="Times New Roman"/>
          <w:sz w:val="24"/>
          <w:szCs w:val="24"/>
        </w:rPr>
      </w:pPr>
      <w:r w:rsidRPr="00145674">
        <w:rPr>
          <w:rFonts w:ascii="Times New Roman" w:hAnsi="Times New Roman" w:cs="Times New Roman"/>
          <w:b/>
          <w:sz w:val="24"/>
          <w:szCs w:val="24"/>
        </w:rPr>
        <w:t>Ten</w:t>
      </w:r>
      <w:r>
        <w:rPr>
          <w:rFonts w:ascii="Times New Roman" w:hAnsi="Times New Roman" w:cs="Times New Roman"/>
          <w:sz w:val="24"/>
          <w:szCs w:val="24"/>
        </w:rPr>
        <w:t xml:space="preserve">:  </w:t>
      </w:r>
      <w:r w:rsidR="002722C3" w:rsidRPr="00145674">
        <w:rPr>
          <w:rFonts w:ascii="Times New Roman" w:hAnsi="Times New Roman" w:cs="Times New Roman"/>
          <w:sz w:val="24"/>
          <w:szCs w:val="24"/>
        </w:rPr>
        <w:t xml:space="preserve"> </w:t>
      </w:r>
      <w:r w:rsidR="007800CF">
        <w:rPr>
          <w:rFonts w:ascii="Times New Roman" w:hAnsi="Times New Roman" w:cs="Times New Roman"/>
          <w:sz w:val="24"/>
          <w:szCs w:val="24"/>
        </w:rPr>
        <w:t>The number ten is used 242 times in the Bible.  Part of its significance can be gleaned from its components.</w:t>
      </w:r>
    </w:p>
    <w:p w:rsidR="007800CF" w:rsidRDefault="007800CF" w:rsidP="009A7667">
      <w:pPr>
        <w:spacing w:after="0"/>
        <w:rPr>
          <w:rFonts w:ascii="Times New Roman" w:hAnsi="Times New Roman" w:cs="Times New Roman"/>
          <w:sz w:val="24"/>
          <w:szCs w:val="24"/>
        </w:rPr>
      </w:pPr>
      <w:r>
        <w:rPr>
          <w:rFonts w:ascii="Times New Roman" w:hAnsi="Times New Roman" w:cs="Times New Roman"/>
          <w:sz w:val="24"/>
          <w:szCs w:val="24"/>
        </w:rPr>
        <w:t>1 + 9: unity + fruit of the Spirit</w:t>
      </w:r>
    </w:p>
    <w:p w:rsidR="007800CF" w:rsidRDefault="007800CF" w:rsidP="009A7667">
      <w:pPr>
        <w:spacing w:after="0"/>
        <w:rPr>
          <w:rFonts w:ascii="Times New Roman" w:hAnsi="Times New Roman" w:cs="Times New Roman"/>
          <w:sz w:val="24"/>
          <w:szCs w:val="24"/>
        </w:rPr>
      </w:pPr>
      <w:r>
        <w:rPr>
          <w:rFonts w:ascii="Times New Roman" w:hAnsi="Times New Roman" w:cs="Times New Roman"/>
          <w:sz w:val="24"/>
          <w:szCs w:val="24"/>
        </w:rPr>
        <w:t>2 + 8: division/union + new beginning</w:t>
      </w:r>
    </w:p>
    <w:p w:rsidR="007800CF" w:rsidRDefault="007800CF" w:rsidP="009A7667">
      <w:pPr>
        <w:spacing w:after="0"/>
        <w:rPr>
          <w:rFonts w:ascii="Times New Roman" w:hAnsi="Times New Roman" w:cs="Times New Roman"/>
          <w:sz w:val="24"/>
          <w:szCs w:val="24"/>
        </w:rPr>
      </w:pPr>
      <w:r>
        <w:rPr>
          <w:rFonts w:ascii="Times New Roman" w:hAnsi="Times New Roman" w:cs="Times New Roman"/>
          <w:sz w:val="24"/>
          <w:szCs w:val="24"/>
        </w:rPr>
        <w:t>3 + 7: perfection + completeness</w:t>
      </w:r>
    </w:p>
    <w:p w:rsidR="007800CF" w:rsidRDefault="007800CF" w:rsidP="009A7667">
      <w:pPr>
        <w:spacing w:after="0"/>
        <w:rPr>
          <w:rFonts w:ascii="Times New Roman" w:hAnsi="Times New Roman" w:cs="Times New Roman"/>
          <w:sz w:val="24"/>
          <w:szCs w:val="24"/>
        </w:rPr>
      </w:pPr>
      <w:r>
        <w:rPr>
          <w:rFonts w:ascii="Times New Roman" w:hAnsi="Times New Roman" w:cs="Times New Roman"/>
          <w:sz w:val="24"/>
          <w:szCs w:val="24"/>
        </w:rPr>
        <w:t>4 + 6: creation + weakness of man</w:t>
      </w:r>
    </w:p>
    <w:p w:rsidR="007800CF" w:rsidRDefault="007800CF" w:rsidP="009A7667">
      <w:pPr>
        <w:spacing w:after="0"/>
        <w:rPr>
          <w:rFonts w:ascii="Times New Roman" w:hAnsi="Times New Roman" w:cs="Times New Roman"/>
          <w:sz w:val="24"/>
          <w:szCs w:val="24"/>
        </w:rPr>
      </w:pPr>
      <w:r>
        <w:rPr>
          <w:rFonts w:ascii="Times New Roman" w:hAnsi="Times New Roman" w:cs="Times New Roman"/>
          <w:sz w:val="24"/>
          <w:szCs w:val="24"/>
        </w:rPr>
        <w:t>5 x 2: God’s grace doubled</w:t>
      </w:r>
    </w:p>
    <w:p w:rsidR="007800CF" w:rsidRDefault="007800CF" w:rsidP="009A7667">
      <w:pPr>
        <w:spacing w:after="0"/>
        <w:rPr>
          <w:rFonts w:ascii="Times New Roman" w:hAnsi="Times New Roman" w:cs="Times New Roman"/>
          <w:sz w:val="24"/>
          <w:szCs w:val="24"/>
        </w:rPr>
      </w:pPr>
      <w:r>
        <w:rPr>
          <w:rFonts w:ascii="Times New Roman" w:hAnsi="Times New Roman" w:cs="Times New Roman"/>
          <w:sz w:val="24"/>
          <w:szCs w:val="24"/>
        </w:rPr>
        <w:t>1 + 2 + 3 + 4: unity + division or union + perfection + all creation</w:t>
      </w:r>
    </w:p>
    <w:p w:rsidR="009A7667" w:rsidRDefault="007800CF" w:rsidP="009A7667">
      <w:pPr>
        <w:spacing w:after="0"/>
        <w:rPr>
          <w:rFonts w:ascii="Times New Roman" w:hAnsi="Times New Roman" w:cs="Times New Roman"/>
          <w:sz w:val="24"/>
          <w:szCs w:val="24"/>
        </w:rPr>
      </w:pPr>
      <w:r>
        <w:rPr>
          <w:rFonts w:ascii="Times New Roman" w:hAnsi="Times New Roman" w:cs="Times New Roman"/>
          <w:sz w:val="24"/>
          <w:szCs w:val="24"/>
        </w:rPr>
        <w:t xml:space="preserve">10: </w:t>
      </w:r>
      <w:r w:rsidR="00D84490">
        <w:rPr>
          <w:rFonts w:ascii="Times New Roman" w:hAnsi="Times New Roman" w:cs="Times New Roman"/>
          <w:sz w:val="24"/>
          <w:szCs w:val="24"/>
        </w:rPr>
        <w:t xml:space="preserve">represents the </w:t>
      </w:r>
      <w:r w:rsidR="009A7667">
        <w:rPr>
          <w:rFonts w:ascii="Times New Roman" w:hAnsi="Times New Roman" w:cs="Times New Roman"/>
          <w:sz w:val="24"/>
          <w:szCs w:val="24"/>
        </w:rPr>
        <w:t xml:space="preserve">complete divine law </w:t>
      </w:r>
      <w:r w:rsidR="009C1667">
        <w:rPr>
          <w:rFonts w:ascii="Times New Roman" w:hAnsi="Times New Roman" w:cs="Times New Roman"/>
          <w:sz w:val="24"/>
          <w:szCs w:val="24"/>
        </w:rPr>
        <w:t>with</w:t>
      </w:r>
      <w:r w:rsidR="009A7667">
        <w:rPr>
          <w:rFonts w:ascii="Times New Roman" w:hAnsi="Times New Roman" w:cs="Times New Roman"/>
          <w:sz w:val="24"/>
          <w:szCs w:val="24"/>
        </w:rPr>
        <w:t xml:space="preserve"> responsibility</w:t>
      </w:r>
      <w:r>
        <w:rPr>
          <w:rFonts w:ascii="Times New Roman" w:hAnsi="Times New Roman" w:cs="Times New Roman"/>
          <w:sz w:val="24"/>
          <w:szCs w:val="24"/>
        </w:rPr>
        <w:t xml:space="preserve"> </w:t>
      </w:r>
      <w:r w:rsidR="009A7667">
        <w:rPr>
          <w:rFonts w:ascii="Times New Roman" w:hAnsi="Times New Roman" w:cs="Times New Roman"/>
          <w:sz w:val="24"/>
          <w:szCs w:val="24"/>
        </w:rPr>
        <w:t>or divine providence</w:t>
      </w:r>
      <w:r w:rsidR="003469F4">
        <w:rPr>
          <w:rFonts w:ascii="Times New Roman" w:hAnsi="Times New Roman" w:cs="Times New Roman"/>
          <w:sz w:val="24"/>
          <w:szCs w:val="24"/>
        </w:rPr>
        <w:t>.  It is like the number 7 representing divine completeness, but it comes with judgment.</w:t>
      </w:r>
    </w:p>
    <w:p w:rsidR="009A7667" w:rsidRDefault="002722C3" w:rsidP="009A7667">
      <w:pPr>
        <w:spacing w:after="0"/>
        <w:rPr>
          <w:rFonts w:ascii="Times New Roman" w:hAnsi="Times New Roman" w:cs="Times New Roman"/>
          <w:sz w:val="24"/>
          <w:szCs w:val="24"/>
        </w:rPr>
      </w:pPr>
      <w:r w:rsidRPr="00145674">
        <w:rPr>
          <w:rFonts w:ascii="Times New Roman" w:hAnsi="Times New Roman" w:cs="Times New Roman"/>
          <w:sz w:val="24"/>
          <w:szCs w:val="24"/>
        </w:rPr>
        <w:t xml:space="preserve">  </w:t>
      </w:r>
    </w:p>
    <w:p w:rsidR="009A7667" w:rsidRDefault="009A7667" w:rsidP="009A7667">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10 commandments (Ex 20:2-17; </w:t>
      </w:r>
      <w:proofErr w:type="gramStart"/>
      <w:r>
        <w:rPr>
          <w:rFonts w:ascii="Times New Roman" w:hAnsi="Times New Roman" w:cs="Times New Roman"/>
          <w:sz w:val="24"/>
          <w:szCs w:val="24"/>
        </w:rPr>
        <w:t>Dt</w:t>
      </w:r>
      <w:proofErr w:type="gramEnd"/>
      <w:r>
        <w:rPr>
          <w:rFonts w:ascii="Times New Roman" w:hAnsi="Times New Roman" w:cs="Times New Roman"/>
          <w:sz w:val="24"/>
          <w:szCs w:val="24"/>
        </w:rPr>
        <w:t xml:space="preserve"> 5:6-21)</w:t>
      </w:r>
    </w:p>
    <w:p w:rsidR="009A7667" w:rsidRDefault="009A7667" w:rsidP="009A7667">
      <w:pPr>
        <w:spacing w:after="0"/>
        <w:rPr>
          <w:rFonts w:ascii="Times New Roman" w:hAnsi="Times New Roman" w:cs="Times New Roman"/>
          <w:sz w:val="24"/>
          <w:szCs w:val="24"/>
        </w:rPr>
      </w:pPr>
      <w:r>
        <w:rPr>
          <w:rFonts w:ascii="Times New Roman" w:hAnsi="Times New Roman" w:cs="Times New Roman"/>
          <w:sz w:val="24"/>
          <w:szCs w:val="24"/>
        </w:rPr>
        <w:t>10 plagues (Ex 7:14—11:10)</w:t>
      </w:r>
    </w:p>
    <w:p w:rsidR="009A7667" w:rsidRDefault="009A7667" w:rsidP="009A7667">
      <w:pPr>
        <w:spacing w:after="0"/>
        <w:rPr>
          <w:rFonts w:ascii="Times New Roman" w:hAnsi="Times New Roman" w:cs="Times New Roman"/>
          <w:sz w:val="24"/>
          <w:szCs w:val="24"/>
        </w:rPr>
      </w:pPr>
      <w:r>
        <w:rPr>
          <w:rFonts w:ascii="Times New Roman" w:hAnsi="Times New Roman" w:cs="Times New Roman"/>
          <w:sz w:val="24"/>
          <w:szCs w:val="24"/>
        </w:rPr>
        <w:t xml:space="preserve">10 </w:t>
      </w:r>
      <w:r w:rsidR="00BA2CAE">
        <w:rPr>
          <w:rFonts w:ascii="Times New Roman" w:hAnsi="Times New Roman" w:cs="Times New Roman"/>
          <w:sz w:val="24"/>
          <w:szCs w:val="24"/>
        </w:rPr>
        <w:t xml:space="preserve">as the </w:t>
      </w:r>
      <w:r>
        <w:rPr>
          <w:rFonts w:ascii="Times New Roman" w:hAnsi="Times New Roman" w:cs="Times New Roman"/>
          <w:sz w:val="24"/>
          <w:szCs w:val="24"/>
        </w:rPr>
        <w:t xml:space="preserve">righteous </w:t>
      </w:r>
      <w:r w:rsidR="004D08FF">
        <w:rPr>
          <w:rFonts w:ascii="Times New Roman" w:hAnsi="Times New Roman" w:cs="Times New Roman"/>
          <w:sz w:val="24"/>
          <w:szCs w:val="24"/>
        </w:rPr>
        <w:t>minimu</w:t>
      </w:r>
      <w:r w:rsidR="00BA2CAE">
        <w:rPr>
          <w:rFonts w:ascii="Times New Roman" w:hAnsi="Times New Roman" w:cs="Times New Roman"/>
          <w:sz w:val="24"/>
          <w:szCs w:val="24"/>
        </w:rPr>
        <w:t xml:space="preserve">m </w:t>
      </w:r>
      <w:r>
        <w:rPr>
          <w:rFonts w:ascii="Times New Roman" w:hAnsi="Times New Roman" w:cs="Times New Roman"/>
          <w:sz w:val="24"/>
          <w:szCs w:val="24"/>
        </w:rPr>
        <w:t xml:space="preserve">within Sodom </w:t>
      </w:r>
      <w:r w:rsidR="004D08FF">
        <w:rPr>
          <w:rFonts w:ascii="Times New Roman" w:hAnsi="Times New Roman" w:cs="Times New Roman"/>
          <w:sz w:val="24"/>
          <w:szCs w:val="24"/>
        </w:rPr>
        <w:t>to belay God’s wrath (Ge 18:32)</w:t>
      </w:r>
    </w:p>
    <w:p w:rsidR="009A7667" w:rsidRDefault="009A7667" w:rsidP="009A7667">
      <w:pPr>
        <w:spacing w:after="0"/>
        <w:rPr>
          <w:rFonts w:ascii="Times New Roman" w:hAnsi="Times New Roman" w:cs="Times New Roman"/>
          <w:sz w:val="24"/>
          <w:szCs w:val="24"/>
        </w:rPr>
      </w:pPr>
      <w:r>
        <w:rPr>
          <w:rFonts w:ascii="Times New Roman" w:hAnsi="Times New Roman" w:cs="Times New Roman"/>
          <w:sz w:val="24"/>
          <w:szCs w:val="24"/>
        </w:rPr>
        <w:t>10 virgins representing the visible church with 50% saved</w:t>
      </w:r>
      <w:r w:rsidR="004D08FF">
        <w:rPr>
          <w:rFonts w:ascii="Times New Roman" w:hAnsi="Times New Roman" w:cs="Times New Roman"/>
          <w:sz w:val="24"/>
          <w:szCs w:val="24"/>
        </w:rPr>
        <w:t xml:space="preserve"> (Mt 25:1-2)</w:t>
      </w:r>
    </w:p>
    <w:p w:rsidR="009C47F0" w:rsidRDefault="009C47F0" w:rsidP="009A7667">
      <w:pPr>
        <w:spacing w:after="0"/>
        <w:rPr>
          <w:rFonts w:ascii="Times New Roman" w:hAnsi="Times New Roman" w:cs="Times New Roman"/>
          <w:sz w:val="24"/>
          <w:szCs w:val="24"/>
        </w:rPr>
      </w:pPr>
      <w:r>
        <w:rPr>
          <w:rFonts w:ascii="Times New Roman" w:hAnsi="Times New Roman" w:cs="Times New Roman"/>
          <w:sz w:val="24"/>
          <w:szCs w:val="24"/>
        </w:rPr>
        <w:t>10 slaves, 10 minas, and 10 cities (Luke 19:12-27)</w:t>
      </w:r>
    </w:p>
    <w:p w:rsidR="009C47F0" w:rsidRDefault="009C47F0" w:rsidP="009A7667">
      <w:pPr>
        <w:spacing w:after="0"/>
        <w:rPr>
          <w:rFonts w:ascii="Times New Roman" w:hAnsi="Times New Roman" w:cs="Times New Roman"/>
          <w:sz w:val="24"/>
          <w:szCs w:val="24"/>
        </w:rPr>
      </w:pPr>
      <w:r>
        <w:rPr>
          <w:rFonts w:ascii="Times New Roman" w:hAnsi="Times New Roman" w:cs="Times New Roman"/>
          <w:sz w:val="24"/>
          <w:szCs w:val="24"/>
        </w:rPr>
        <w:t>10 things powerless against the love of God (Ro 8:38-39)</w:t>
      </w:r>
    </w:p>
    <w:p w:rsidR="004B4DDD" w:rsidRDefault="004B4DDD" w:rsidP="009A7667">
      <w:pPr>
        <w:spacing w:after="0"/>
        <w:rPr>
          <w:rFonts w:ascii="Times New Roman" w:hAnsi="Times New Roman" w:cs="Times New Roman"/>
          <w:sz w:val="24"/>
          <w:szCs w:val="24"/>
        </w:rPr>
      </w:pPr>
      <w:r>
        <w:rPr>
          <w:rFonts w:ascii="Times New Roman" w:hAnsi="Times New Roman" w:cs="Times New Roman"/>
          <w:sz w:val="24"/>
          <w:szCs w:val="24"/>
        </w:rPr>
        <w:t xml:space="preserve">10 vices </w:t>
      </w:r>
      <w:r w:rsidR="00EE5633">
        <w:rPr>
          <w:rFonts w:ascii="Times New Roman" w:hAnsi="Times New Roman" w:cs="Times New Roman"/>
          <w:sz w:val="24"/>
          <w:szCs w:val="24"/>
        </w:rPr>
        <w:t xml:space="preserve">that </w:t>
      </w:r>
      <w:r>
        <w:rPr>
          <w:rFonts w:ascii="Times New Roman" w:hAnsi="Times New Roman" w:cs="Times New Roman"/>
          <w:sz w:val="24"/>
          <w:szCs w:val="24"/>
        </w:rPr>
        <w:t>exclud</w:t>
      </w:r>
      <w:r w:rsidR="005F0250">
        <w:rPr>
          <w:rFonts w:ascii="Times New Roman" w:hAnsi="Times New Roman" w:cs="Times New Roman"/>
          <w:sz w:val="24"/>
          <w:szCs w:val="24"/>
        </w:rPr>
        <w:t>e</w:t>
      </w:r>
      <w:r>
        <w:rPr>
          <w:rFonts w:ascii="Times New Roman" w:hAnsi="Times New Roman" w:cs="Times New Roman"/>
          <w:sz w:val="24"/>
          <w:szCs w:val="24"/>
        </w:rPr>
        <w:t xml:space="preserve"> one from salvation (1 Cor 6:9-10)</w:t>
      </w:r>
    </w:p>
    <w:p w:rsidR="004B4DDD" w:rsidRDefault="004B4DDD" w:rsidP="009A7667">
      <w:pPr>
        <w:spacing w:after="0"/>
        <w:rPr>
          <w:rFonts w:ascii="Times New Roman" w:hAnsi="Times New Roman" w:cs="Times New Roman"/>
          <w:sz w:val="24"/>
          <w:szCs w:val="24"/>
        </w:rPr>
      </w:pPr>
      <w:r>
        <w:rPr>
          <w:rFonts w:ascii="Times New Roman" w:hAnsi="Times New Roman" w:cs="Times New Roman"/>
          <w:sz w:val="24"/>
          <w:szCs w:val="24"/>
        </w:rPr>
        <w:t>10 times “God said” in the first chapter of Genesis</w:t>
      </w:r>
    </w:p>
    <w:p w:rsidR="0028474F" w:rsidRDefault="0028474F" w:rsidP="009A7667">
      <w:pPr>
        <w:spacing w:after="0"/>
        <w:rPr>
          <w:rFonts w:ascii="Times New Roman" w:hAnsi="Times New Roman" w:cs="Times New Roman"/>
          <w:sz w:val="24"/>
          <w:szCs w:val="24"/>
        </w:rPr>
      </w:pPr>
      <w:r>
        <w:rPr>
          <w:rFonts w:ascii="Times New Roman" w:hAnsi="Times New Roman" w:cs="Times New Roman"/>
          <w:sz w:val="24"/>
          <w:szCs w:val="24"/>
        </w:rPr>
        <w:t>10 psalms begin</w:t>
      </w:r>
      <w:r w:rsidR="00EE2D6C">
        <w:rPr>
          <w:rFonts w:ascii="Times New Roman" w:hAnsi="Times New Roman" w:cs="Times New Roman"/>
          <w:sz w:val="24"/>
          <w:szCs w:val="24"/>
        </w:rPr>
        <w:t>ning</w:t>
      </w:r>
      <w:r>
        <w:rPr>
          <w:rFonts w:ascii="Times New Roman" w:hAnsi="Times New Roman" w:cs="Times New Roman"/>
          <w:sz w:val="24"/>
          <w:szCs w:val="24"/>
        </w:rPr>
        <w:t xml:space="preserve"> with “Praise the Lord!” [106,111-113,135,146-150</w:t>
      </w:r>
      <w:r w:rsidR="00276579">
        <w:rPr>
          <w:rFonts w:ascii="Times New Roman" w:hAnsi="Times New Roman" w:cs="Times New Roman"/>
          <w:sz w:val="24"/>
          <w:szCs w:val="24"/>
        </w:rPr>
        <w:t>, but not 117</w:t>
      </w:r>
      <w:r>
        <w:rPr>
          <w:rFonts w:ascii="Times New Roman" w:hAnsi="Times New Roman" w:cs="Times New Roman"/>
          <w:sz w:val="24"/>
          <w:szCs w:val="24"/>
        </w:rPr>
        <w:t>]</w:t>
      </w:r>
    </w:p>
    <w:p w:rsidR="0028474F" w:rsidRDefault="0028474F" w:rsidP="009A7667">
      <w:pPr>
        <w:spacing w:after="0"/>
        <w:rPr>
          <w:rFonts w:ascii="Times New Roman" w:hAnsi="Times New Roman" w:cs="Times New Roman"/>
          <w:sz w:val="24"/>
          <w:szCs w:val="24"/>
        </w:rPr>
      </w:pPr>
      <w:r>
        <w:rPr>
          <w:rFonts w:ascii="Times New Roman" w:hAnsi="Times New Roman" w:cs="Times New Roman"/>
          <w:sz w:val="24"/>
          <w:szCs w:val="24"/>
        </w:rPr>
        <w:t xml:space="preserve">10 </w:t>
      </w:r>
      <w:r w:rsidR="002C73E4">
        <w:rPr>
          <w:rFonts w:ascii="Times New Roman" w:hAnsi="Times New Roman" w:cs="Times New Roman"/>
          <w:sz w:val="24"/>
          <w:szCs w:val="24"/>
        </w:rPr>
        <w:t xml:space="preserve">horns of 10 kings </w:t>
      </w:r>
      <w:r w:rsidR="00117B30">
        <w:rPr>
          <w:rFonts w:ascii="Times New Roman" w:hAnsi="Times New Roman" w:cs="Times New Roman"/>
          <w:sz w:val="24"/>
          <w:szCs w:val="24"/>
        </w:rPr>
        <w:t xml:space="preserve">with 7 heads </w:t>
      </w:r>
      <w:r w:rsidR="002C73E4">
        <w:rPr>
          <w:rFonts w:ascii="Times New Roman" w:hAnsi="Times New Roman" w:cs="Times New Roman"/>
          <w:sz w:val="24"/>
          <w:szCs w:val="24"/>
        </w:rPr>
        <w:t>mentioned 9 times (Daniel 7:7</w:t>
      </w:r>
      <w:r w:rsidR="00D84490">
        <w:rPr>
          <w:rFonts w:ascii="Times New Roman" w:hAnsi="Times New Roman" w:cs="Times New Roman"/>
          <w:sz w:val="24"/>
          <w:szCs w:val="24"/>
        </w:rPr>
        <w:t>, 24; Rev 13:1</w:t>
      </w:r>
      <w:r w:rsidR="002C73E4">
        <w:rPr>
          <w:rFonts w:ascii="Times New Roman" w:hAnsi="Times New Roman" w:cs="Times New Roman"/>
          <w:sz w:val="24"/>
          <w:szCs w:val="24"/>
        </w:rPr>
        <w:t>)</w:t>
      </w:r>
    </w:p>
    <w:p w:rsidR="00117B30" w:rsidRDefault="00117B30" w:rsidP="009A7667">
      <w:pPr>
        <w:spacing w:after="0"/>
        <w:rPr>
          <w:rFonts w:ascii="Times New Roman" w:hAnsi="Times New Roman" w:cs="Times New Roman"/>
          <w:sz w:val="24"/>
          <w:szCs w:val="24"/>
        </w:rPr>
      </w:pPr>
      <w:r>
        <w:rPr>
          <w:rFonts w:ascii="Times New Roman" w:hAnsi="Times New Roman" w:cs="Times New Roman"/>
          <w:sz w:val="24"/>
          <w:szCs w:val="24"/>
        </w:rPr>
        <w:t>10</w:t>
      </w:r>
      <w:r w:rsidRPr="00117B30">
        <w:rPr>
          <w:rFonts w:ascii="Times New Roman" w:hAnsi="Times New Roman" w:cs="Times New Roman"/>
          <w:sz w:val="24"/>
          <w:szCs w:val="24"/>
          <w:vertAlign w:val="superscript"/>
        </w:rPr>
        <w:t>th</w:t>
      </w:r>
      <w:r>
        <w:rPr>
          <w:rFonts w:ascii="Times New Roman" w:hAnsi="Times New Roman" w:cs="Times New Roman"/>
          <w:sz w:val="24"/>
          <w:szCs w:val="24"/>
        </w:rPr>
        <w:t xml:space="preserve"> of Nisan Jesus presented himself under the law as the Lamb of God (</w:t>
      </w:r>
      <w:r w:rsidR="00435047">
        <w:rPr>
          <w:rFonts w:ascii="Times New Roman" w:hAnsi="Times New Roman" w:cs="Times New Roman"/>
          <w:sz w:val="24"/>
          <w:szCs w:val="24"/>
        </w:rPr>
        <w:t>Ex 13:3</w:t>
      </w:r>
      <w:r w:rsidR="00276579">
        <w:rPr>
          <w:rFonts w:ascii="Times New Roman" w:hAnsi="Times New Roman" w:cs="Times New Roman"/>
          <w:sz w:val="24"/>
          <w:szCs w:val="24"/>
        </w:rPr>
        <w:t>)</w:t>
      </w:r>
    </w:p>
    <w:p w:rsidR="002722C3" w:rsidRPr="00145674" w:rsidRDefault="002722C3" w:rsidP="009A7667">
      <w:pPr>
        <w:spacing w:after="0"/>
        <w:rPr>
          <w:rFonts w:ascii="Times New Roman" w:hAnsi="Times New Roman" w:cs="Times New Roman"/>
          <w:sz w:val="24"/>
          <w:szCs w:val="24"/>
        </w:rPr>
      </w:pPr>
      <w:r w:rsidRPr="00145674">
        <w:rPr>
          <w:rFonts w:ascii="Times New Roman" w:hAnsi="Times New Roman" w:cs="Times New Roman"/>
          <w:sz w:val="24"/>
          <w:szCs w:val="24"/>
        </w:rPr>
        <w:t xml:space="preserve">                                                                                                               </w:t>
      </w:r>
    </w:p>
    <w:p w:rsidR="00DC547C" w:rsidRDefault="00DC547C" w:rsidP="00303946">
      <w:pPr>
        <w:rPr>
          <w:rFonts w:ascii="Times New Roman" w:hAnsi="Times New Roman" w:cs="Times New Roman"/>
          <w:sz w:val="24"/>
          <w:szCs w:val="24"/>
        </w:rPr>
      </w:pPr>
      <w:bookmarkStart w:id="329" w:name="TenCommandments"/>
      <w:bookmarkEnd w:id="329"/>
      <w:r w:rsidRPr="00DC547C">
        <w:rPr>
          <w:rFonts w:ascii="Times New Roman" w:hAnsi="Times New Roman" w:cs="Times New Roman"/>
          <w:b/>
          <w:sz w:val="24"/>
          <w:szCs w:val="24"/>
        </w:rPr>
        <w:t>Ten Commandments</w:t>
      </w:r>
      <w:r>
        <w:rPr>
          <w:rFonts w:ascii="Times New Roman" w:hAnsi="Times New Roman" w:cs="Times New Roman"/>
          <w:sz w:val="24"/>
          <w:szCs w:val="24"/>
        </w:rPr>
        <w:t xml:space="preserve">:  </w:t>
      </w:r>
      <w:r w:rsidR="009237E8">
        <w:rPr>
          <w:rFonts w:ascii="Times New Roman" w:hAnsi="Times New Roman" w:cs="Times New Roman"/>
          <w:sz w:val="24"/>
          <w:szCs w:val="24"/>
        </w:rPr>
        <w:t xml:space="preserve">The Decalogue was given to Moses on Mt. Sinai.  The finger of </w:t>
      </w:r>
      <w:r w:rsidR="00101973">
        <w:rPr>
          <w:rFonts w:ascii="Times New Roman" w:hAnsi="Times New Roman" w:cs="Times New Roman"/>
          <w:sz w:val="24"/>
          <w:szCs w:val="24"/>
        </w:rPr>
        <w:t xml:space="preserve">God (Ex 31:18, </w:t>
      </w:r>
      <w:proofErr w:type="gramStart"/>
      <w:r w:rsidR="00101973">
        <w:rPr>
          <w:rFonts w:ascii="Times New Roman" w:hAnsi="Times New Roman" w:cs="Times New Roman"/>
          <w:sz w:val="24"/>
          <w:szCs w:val="24"/>
        </w:rPr>
        <w:t>Dt</w:t>
      </w:r>
      <w:proofErr w:type="gramEnd"/>
      <w:r w:rsidR="00101973">
        <w:rPr>
          <w:rFonts w:ascii="Times New Roman" w:hAnsi="Times New Roman" w:cs="Times New Roman"/>
          <w:sz w:val="24"/>
          <w:szCs w:val="24"/>
        </w:rPr>
        <w:t xml:space="preserve"> 9:10)</w:t>
      </w:r>
      <w:r w:rsidR="009237E8">
        <w:rPr>
          <w:rFonts w:ascii="Times New Roman" w:hAnsi="Times New Roman" w:cs="Times New Roman"/>
          <w:sz w:val="24"/>
          <w:szCs w:val="24"/>
        </w:rPr>
        <w:t xml:space="preserve"> wrote the Ten Commandments on both sides of two stone tablets.  </w:t>
      </w:r>
      <w:r w:rsidR="00101973">
        <w:rPr>
          <w:rFonts w:ascii="Times New Roman" w:hAnsi="Times New Roman" w:cs="Times New Roman"/>
          <w:sz w:val="24"/>
          <w:szCs w:val="24"/>
        </w:rPr>
        <w:t xml:space="preserve">Moses </w:t>
      </w:r>
      <w:r w:rsidR="0040093E">
        <w:rPr>
          <w:rFonts w:ascii="Times New Roman" w:hAnsi="Times New Roman" w:cs="Times New Roman"/>
          <w:sz w:val="24"/>
          <w:szCs w:val="24"/>
        </w:rPr>
        <w:t xml:space="preserve">later </w:t>
      </w:r>
      <w:r w:rsidR="00101973">
        <w:rPr>
          <w:rFonts w:ascii="Times New Roman" w:hAnsi="Times New Roman" w:cs="Times New Roman"/>
          <w:sz w:val="24"/>
          <w:szCs w:val="24"/>
        </w:rPr>
        <w:t xml:space="preserve">copied the Decalogue </w:t>
      </w:r>
      <w:r w:rsidR="00D944CF">
        <w:rPr>
          <w:rFonts w:ascii="Times New Roman" w:hAnsi="Times New Roman" w:cs="Times New Roman"/>
          <w:sz w:val="24"/>
          <w:szCs w:val="24"/>
        </w:rPr>
        <w:t>onto two tablets and stored them</w:t>
      </w:r>
      <w:r w:rsidR="009237E8">
        <w:rPr>
          <w:rFonts w:ascii="Times New Roman" w:hAnsi="Times New Roman" w:cs="Times New Roman"/>
          <w:sz w:val="24"/>
          <w:szCs w:val="24"/>
        </w:rPr>
        <w:t xml:space="preserve"> in the Ark of the Covenant</w:t>
      </w:r>
      <w:r w:rsidR="00D944CF">
        <w:rPr>
          <w:rFonts w:ascii="Times New Roman" w:hAnsi="Times New Roman" w:cs="Times New Roman"/>
          <w:sz w:val="24"/>
          <w:szCs w:val="24"/>
        </w:rPr>
        <w:t xml:space="preserve"> (</w:t>
      </w:r>
      <w:proofErr w:type="gramStart"/>
      <w:r w:rsidR="00D944CF">
        <w:rPr>
          <w:rFonts w:ascii="Times New Roman" w:hAnsi="Times New Roman" w:cs="Times New Roman"/>
          <w:sz w:val="24"/>
          <w:szCs w:val="24"/>
        </w:rPr>
        <w:t>Dt</w:t>
      </w:r>
      <w:proofErr w:type="gramEnd"/>
      <w:r w:rsidR="00D944CF">
        <w:rPr>
          <w:rFonts w:ascii="Times New Roman" w:hAnsi="Times New Roman" w:cs="Times New Roman"/>
          <w:sz w:val="24"/>
          <w:szCs w:val="24"/>
        </w:rPr>
        <w:t xml:space="preserve"> 10:2)</w:t>
      </w:r>
      <w:r w:rsidR="009237E8">
        <w:rPr>
          <w:rFonts w:ascii="Times New Roman" w:hAnsi="Times New Roman" w:cs="Times New Roman"/>
          <w:sz w:val="24"/>
          <w:szCs w:val="24"/>
        </w:rPr>
        <w:t>.</w:t>
      </w:r>
      <w:r w:rsidR="007B3BE8">
        <w:rPr>
          <w:rFonts w:ascii="Times New Roman" w:hAnsi="Times New Roman" w:cs="Times New Roman"/>
          <w:sz w:val="24"/>
          <w:szCs w:val="24"/>
        </w:rPr>
        <w:t xml:space="preserve">  Over the years, Jewish Rabbis began to identify all the commandments or Mitzv</w:t>
      </w:r>
      <w:r w:rsidR="00D944CF">
        <w:rPr>
          <w:rFonts w:ascii="Times New Roman" w:hAnsi="Times New Roman" w:cs="Times New Roman"/>
          <w:sz w:val="24"/>
          <w:szCs w:val="24"/>
        </w:rPr>
        <w:t>ot</w:t>
      </w:r>
      <w:r w:rsidR="007B3BE8">
        <w:rPr>
          <w:rFonts w:ascii="Times New Roman" w:hAnsi="Times New Roman" w:cs="Times New Roman"/>
          <w:sz w:val="24"/>
          <w:szCs w:val="24"/>
        </w:rPr>
        <w:t xml:space="preserve"> in the </w:t>
      </w:r>
      <w:r w:rsidR="00101973">
        <w:rPr>
          <w:rFonts w:ascii="Times New Roman" w:hAnsi="Times New Roman" w:cs="Times New Roman"/>
          <w:sz w:val="24"/>
          <w:szCs w:val="24"/>
        </w:rPr>
        <w:t>Mosaic Law</w:t>
      </w:r>
      <w:r w:rsidR="007B3BE8">
        <w:rPr>
          <w:rFonts w:ascii="Times New Roman" w:hAnsi="Times New Roman" w:cs="Times New Roman"/>
          <w:sz w:val="24"/>
          <w:szCs w:val="24"/>
        </w:rPr>
        <w:t xml:space="preserve">.  By the year 1200, </w:t>
      </w:r>
      <w:r w:rsidR="00101973">
        <w:rPr>
          <w:rFonts w:ascii="Times New Roman" w:hAnsi="Times New Roman" w:cs="Times New Roman"/>
          <w:sz w:val="24"/>
          <w:szCs w:val="24"/>
        </w:rPr>
        <w:t xml:space="preserve">Rabbi </w:t>
      </w:r>
      <w:r w:rsidR="007B3BE8">
        <w:rPr>
          <w:rFonts w:ascii="Times New Roman" w:hAnsi="Times New Roman" w:cs="Times New Roman"/>
          <w:sz w:val="24"/>
          <w:szCs w:val="24"/>
        </w:rPr>
        <w:t>Rambam (Maimonides</w:t>
      </w:r>
      <w:r w:rsidR="00101973">
        <w:rPr>
          <w:rFonts w:ascii="Times New Roman" w:hAnsi="Times New Roman" w:cs="Times New Roman"/>
          <w:sz w:val="24"/>
          <w:szCs w:val="24"/>
        </w:rPr>
        <w:t>, 1135-1204) in Mishneh Torah had identified 613 at which the number stands today.  The 613 include the 10 Commandments.</w:t>
      </w:r>
      <w:r w:rsidR="00A55632">
        <w:rPr>
          <w:rFonts w:ascii="Times New Roman" w:hAnsi="Times New Roman" w:cs="Times New Roman"/>
          <w:sz w:val="24"/>
          <w:szCs w:val="24"/>
        </w:rPr>
        <w:t xml:space="preserve">  The 603 were transmitted to Moses by angels (Acts 7:53, Gal 3:19, Heb 2:2) who gave him the Law of Moses.</w:t>
      </w:r>
    </w:p>
    <w:p w:rsidR="00D944CF" w:rsidRDefault="00D944CF" w:rsidP="007D1CCF">
      <w:pPr>
        <w:spacing w:before="240"/>
        <w:rPr>
          <w:rFonts w:ascii="Times New Roman" w:hAnsi="Times New Roman" w:cs="Times New Roman"/>
          <w:sz w:val="24"/>
          <w:szCs w:val="24"/>
        </w:rPr>
      </w:pPr>
      <w:r>
        <w:rPr>
          <w:rFonts w:ascii="Times New Roman" w:hAnsi="Times New Roman" w:cs="Times New Roman"/>
          <w:sz w:val="24"/>
          <w:szCs w:val="24"/>
        </w:rPr>
        <w:t>Since the Law of Moses ceased with the death of Jesus Christ</w:t>
      </w:r>
      <w:r w:rsidR="0040093E">
        <w:rPr>
          <w:rFonts w:ascii="Times New Roman" w:hAnsi="Times New Roman" w:cs="Times New Roman"/>
          <w:sz w:val="24"/>
          <w:szCs w:val="24"/>
        </w:rPr>
        <w:t xml:space="preserve"> (Gal 3:16-25), t</w:t>
      </w:r>
      <w:r>
        <w:rPr>
          <w:rFonts w:ascii="Times New Roman" w:hAnsi="Times New Roman" w:cs="Times New Roman"/>
          <w:sz w:val="24"/>
          <w:szCs w:val="24"/>
        </w:rPr>
        <w:t xml:space="preserve">he Christian today is not bound, as was Jesus Christ who was under </w:t>
      </w:r>
      <w:r w:rsidR="0040093E">
        <w:rPr>
          <w:rFonts w:ascii="Times New Roman" w:hAnsi="Times New Roman" w:cs="Times New Roman"/>
          <w:sz w:val="24"/>
          <w:szCs w:val="24"/>
        </w:rPr>
        <w:t>the Law, to keep the 613 including</w:t>
      </w:r>
      <w:r>
        <w:rPr>
          <w:rFonts w:ascii="Times New Roman" w:hAnsi="Times New Roman" w:cs="Times New Roman"/>
          <w:sz w:val="24"/>
          <w:szCs w:val="24"/>
        </w:rPr>
        <w:t xml:space="preserve"> the 10 Commandments.  However, the NT Law of Christ (1 Cor 9:21, Gal 6:2) does enjoin us to keep nine of the original 10 Commandments</w:t>
      </w:r>
      <w:r w:rsidR="007D1CCF">
        <w:rPr>
          <w:rFonts w:ascii="Times New Roman" w:hAnsi="Times New Roman" w:cs="Times New Roman"/>
          <w:sz w:val="24"/>
          <w:szCs w:val="24"/>
        </w:rPr>
        <w:t xml:space="preserve"> (Ex 20:2-17, </w:t>
      </w:r>
      <w:proofErr w:type="gramStart"/>
      <w:r w:rsidR="007D1CCF">
        <w:rPr>
          <w:rFonts w:ascii="Times New Roman" w:hAnsi="Times New Roman" w:cs="Times New Roman"/>
          <w:sz w:val="24"/>
          <w:szCs w:val="24"/>
        </w:rPr>
        <w:t>Dt</w:t>
      </w:r>
      <w:proofErr w:type="gramEnd"/>
      <w:r w:rsidR="007D1CCF">
        <w:rPr>
          <w:rFonts w:ascii="Times New Roman" w:hAnsi="Times New Roman" w:cs="Times New Roman"/>
          <w:sz w:val="24"/>
          <w:szCs w:val="24"/>
        </w:rPr>
        <w:t xml:space="preserve"> 5</w:t>
      </w:r>
      <w:r>
        <w:rPr>
          <w:rFonts w:ascii="Times New Roman" w:hAnsi="Times New Roman" w:cs="Times New Roman"/>
          <w:sz w:val="24"/>
          <w:szCs w:val="24"/>
        </w:rPr>
        <w:t>:</w:t>
      </w:r>
      <w:r w:rsidR="007D1CCF">
        <w:rPr>
          <w:rFonts w:ascii="Times New Roman" w:hAnsi="Times New Roman" w:cs="Times New Roman"/>
          <w:sz w:val="24"/>
          <w:szCs w:val="24"/>
        </w:rPr>
        <w:t>6-21):</w:t>
      </w:r>
    </w:p>
    <w:p w:rsidR="00D944CF" w:rsidRDefault="007C232E" w:rsidP="00AD529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Have no other gods before </w:t>
      </w:r>
      <w:proofErr w:type="gramStart"/>
      <w:r>
        <w:rPr>
          <w:rFonts w:ascii="Times New Roman" w:hAnsi="Times New Roman" w:cs="Times New Roman"/>
          <w:sz w:val="24"/>
          <w:szCs w:val="24"/>
        </w:rPr>
        <w:t>Me</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Mt 4:10</w:t>
      </w:r>
      <w:r w:rsidR="00F70643">
        <w:rPr>
          <w:rFonts w:ascii="Times New Roman" w:hAnsi="Times New Roman" w:cs="Times New Roman"/>
          <w:sz w:val="24"/>
          <w:szCs w:val="24"/>
        </w:rPr>
        <w:t>, Ac 14:15</w:t>
      </w:r>
    </w:p>
    <w:p w:rsidR="007C232E" w:rsidRDefault="007C232E" w:rsidP="00AD529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Make no idols.</w:t>
      </w:r>
      <w:r w:rsidR="001F4AB3">
        <w:rPr>
          <w:rFonts w:ascii="Times New Roman" w:hAnsi="Times New Roman" w:cs="Times New Roman"/>
          <w:sz w:val="24"/>
          <w:szCs w:val="24"/>
        </w:rPr>
        <w:tab/>
      </w:r>
      <w:r w:rsidR="001F4AB3">
        <w:rPr>
          <w:rFonts w:ascii="Times New Roman" w:hAnsi="Times New Roman" w:cs="Times New Roman"/>
          <w:sz w:val="24"/>
          <w:szCs w:val="24"/>
        </w:rPr>
        <w:tab/>
      </w:r>
      <w:r w:rsidR="001F4AB3">
        <w:rPr>
          <w:rFonts w:ascii="Times New Roman" w:hAnsi="Times New Roman" w:cs="Times New Roman"/>
          <w:sz w:val="24"/>
          <w:szCs w:val="24"/>
        </w:rPr>
        <w:tab/>
      </w:r>
      <w:r w:rsidR="001F4AB3">
        <w:rPr>
          <w:rFonts w:ascii="Times New Roman" w:hAnsi="Times New Roman" w:cs="Times New Roman"/>
          <w:sz w:val="24"/>
          <w:szCs w:val="24"/>
        </w:rPr>
        <w:tab/>
      </w:r>
      <w:r w:rsidR="001F4AB3">
        <w:rPr>
          <w:rFonts w:ascii="Times New Roman" w:hAnsi="Times New Roman" w:cs="Times New Roman"/>
          <w:sz w:val="24"/>
          <w:szCs w:val="24"/>
        </w:rPr>
        <w:tab/>
      </w:r>
      <w:r w:rsidR="001F4AB3">
        <w:rPr>
          <w:rFonts w:ascii="Times New Roman" w:hAnsi="Times New Roman" w:cs="Times New Roman"/>
          <w:sz w:val="24"/>
          <w:szCs w:val="24"/>
        </w:rPr>
        <w:tab/>
        <w:t>Ac 15:20</w:t>
      </w:r>
      <w:r w:rsidR="00F70643">
        <w:rPr>
          <w:rFonts w:ascii="Times New Roman" w:hAnsi="Times New Roman" w:cs="Times New Roman"/>
          <w:sz w:val="24"/>
          <w:szCs w:val="24"/>
        </w:rPr>
        <w:t>, 1 Jn 5:21</w:t>
      </w:r>
    </w:p>
    <w:p w:rsidR="007C232E" w:rsidRDefault="007C232E" w:rsidP="00AD529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Do not take the name of the Lord your God in vain.</w:t>
      </w:r>
      <w:r w:rsidR="001F4AB3">
        <w:rPr>
          <w:rFonts w:ascii="Times New Roman" w:hAnsi="Times New Roman" w:cs="Times New Roman"/>
          <w:sz w:val="24"/>
          <w:szCs w:val="24"/>
        </w:rPr>
        <w:tab/>
        <w:t>Ro 12:14</w:t>
      </w:r>
      <w:r w:rsidR="00F70643">
        <w:rPr>
          <w:rFonts w:ascii="Times New Roman" w:hAnsi="Times New Roman" w:cs="Times New Roman"/>
          <w:sz w:val="24"/>
          <w:szCs w:val="24"/>
        </w:rPr>
        <w:t>, Ja 5:12</w:t>
      </w:r>
    </w:p>
    <w:p w:rsidR="007C232E" w:rsidRDefault="007C232E" w:rsidP="00AD529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Keep holy the Sabbath.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AE543E">
        <w:rPr>
          <w:rFonts w:ascii="Times New Roman" w:hAnsi="Times New Roman" w:cs="Times New Roman"/>
          <w:sz w:val="24"/>
          <w:szCs w:val="24"/>
        </w:rPr>
        <w:t>------------</w:t>
      </w:r>
    </w:p>
    <w:p w:rsidR="007C232E" w:rsidRPr="007C232E" w:rsidRDefault="007C232E" w:rsidP="007C232E">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Honor your father an</w:t>
      </w:r>
      <w:r w:rsidR="00261CC7">
        <w:rPr>
          <w:rFonts w:ascii="Times New Roman" w:hAnsi="Times New Roman" w:cs="Times New Roman"/>
          <w:sz w:val="24"/>
          <w:szCs w:val="24"/>
        </w:rPr>
        <w:t>d your mother.</w:t>
      </w:r>
      <w:r w:rsidR="00261CC7">
        <w:rPr>
          <w:rFonts w:ascii="Times New Roman" w:hAnsi="Times New Roman" w:cs="Times New Roman"/>
          <w:sz w:val="24"/>
          <w:szCs w:val="24"/>
        </w:rPr>
        <w:tab/>
      </w:r>
      <w:r w:rsidR="00261CC7">
        <w:rPr>
          <w:rFonts w:ascii="Times New Roman" w:hAnsi="Times New Roman" w:cs="Times New Roman"/>
          <w:sz w:val="24"/>
          <w:szCs w:val="24"/>
        </w:rPr>
        <w:tab/>
      </w:r>
      <w:r w:rsidR="00261CC7">
        <w:rPr>
          <w:rFonts w:ascii="Times New Roman" w:hAnsi="Times New Roman" w:cs="Times New Roman"/>
          <w:sz w:val="24"/>
          <w:szCs w:val="24"/>
        </w:rPr>
        <w:tab/>
        <w:t>Mk 10:19, Eph 6:1</w:t>
      </w:r>
    </w:p>
    <w:p w:rsidR="007C232E" w:rsidRDefault="007C232E" w:rsidP="00AD529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Do not</w:t>
      </w:r>
      <w:r w:rsidR="00261CC7">
        <w:rPr>
          <w:rFonts w:ascii="Times New Roman" w:hAnsi="Times New Roman" w:cs="Times New Roman"/>
          <w:sz w:val="24"/>
          <w:szCs w:val="24"/>
        </w:rPr>
        <w:t xml:space="preserve"> murder.</w:t>
      </w:r>
      <w:r w:rsidR="00261CC7">
        <w:rPr>
          <w:rFonts w:ascii="Times New Roman" w:hAnsi="Times New Roman" w:cs="Times New Roman"/>
          <w:sz w:val="24"/>
          <w:szCs w:val="24"/>
        </w:rPr>
        <w:tab/>
      </w:r>
      <w:r w:rsidR="00261CC7">
        <w:rPr>
          <w:rFonts w:ascii="Times New Roman" w:hAnsi="Times New Roman" w:cs="Times New Roman"/>
          <w:sz w:val="24"/>
          <w:szCs w:val="24"/>
        </w:rPr>
        <w:tab/>
      </w:r>
      <w:r w:rsidR="00261CC7">
        <w:rPr>
          <w:rFonts w:ascii="Times New Roman" w:hAnsi="Times New Roman" w:cs="Times New Roman"/>
          <w:sz w:val="24"/>
          <w:szCs w:val="24"/>
        </w:rPr>
        <w:tab/>
      </w:r>
      <w:r w:rsidR="00261CC7">
        <w:rPr>
          <w:rFonts w:ascii="Times New Roman" w:hAnsi="Times New Roman" w:cs="Times New Roman"/>
          <w:sz w:val="24"/>
          <w:szCs w:val="24"/>
        </w:rPr>
        <w:tab/>
      </w:r>
      <w:r w:rsidR="00261CC7">
        <w:rPr>
          <w:rFonts w:ascii="Times New Roman" w:hAnsi="Times New Roman" w:cs="Times New Roman"/>
          <w:sz w:val="24"/>
          <w:szCs w:val="24"/>
        </w:rPr>
        <w:tab/>
      </w:r>
      <w:r w:rsidR="00261CC7">
        <w:rPr>
          <w:rFonts w:ascii="Times New Roman" w:hAnsi="Times New Roman" w:cs="Times New Roman"/>
          <w:sz w:val="24"/>
          <w:szCs w:val="24"/>
        </w:rPr>
        <w:tab/>
        <w:t>Mk 10:19, 1 Jn 3:15</w:t>
      </w:r>
    </w:p>
    <w:p w:rsidR="007C232E" w:rsidRDefault="007C232E" w:rsidP="00AD529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Do not commit </w:t>
      </w:r>
      <w:r w:rsidR="00261CC7">
        <w:rPr>
          <w:rFonts w:ascii="Times New Roman" w:hAnsi="Times New Roman" w:cs="Times New Roman"/>
          <w:sz w:val="24"/>
          <w:szCs w:val="24"/>
        </w:rPr>
        <w:t>adultery.</w:t>
      </w:r>
      <w:r w:rsidR="00261CC7">
        <w:rPr>
          <w:rFonts w:ascii="Times New Roman" w:hAnsi="Times New Roman" w:cs="Times New Roman"/>
          <w:sz w:val="24"/>
          <w:szCs w:val="24"/>
        </w:rPr>
        <w:tab/>
      </w:r>
      <w:r w:rsidR="00261CC7">
        <w:rPr>
          <w:rFonts w:ascii="Times New Roman" w:hAnsi="Times New Roman" w:cs="Times New Roman"/>
          <w:sz w:val="24"/>
          <w:szCs w:val="24"/>
        </w:rPr>
        <w:tab/>
      </w:r>
      <w:r w:rsidR="00261CC7">
        <w:rPr>
          <w:rFonts w:ascii="Times New Roman" w:hAnsi="Times New Roman" w:cs="Times New Roman"/>
          <w:sz w:val="24"/>
          <w:szCs w:val="24"/>
        </w:rPr>
        <w:tab/>
      </w:r>
      <w:r w:rsidR="00261CC7">
        <w:rPr>
          <w:rFonts w:ascii="Times New Roman" w:hAnsi="Times New Roman" w:cs="Times New Roman"/>
          <w:sz w:val="24"/>
          <w:szCs w:val="24"/>
        </w:rPr>
        <w:tab/>
      </w:r>
      <w:r w:rsidR="00261CC7">
        <w:rPr>
          <w:rFonts w:ascii="Times New Roman" w:hAnsi="Times New Roman" w:cs="Times New Roman"/>
          <w:sz w:val="24"/>
          <w:szCs w:val="24"/>
        </w:rPr>
        <w:tab/>
        <w:t>Mk 10:19, 1 Cor 6:9</w:t>
      </w:r>
    </w:p>
    <w:p w:rsidR="007C232E" w:rsidRDefault="007C232E" w:rsidP="00AD529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Do no</w:t>
      </w:r>
      <w:r w:rsidR="00261CC7">
        <w:rPr>
          <w:rFonts w:ascii="Times New Roman" w:hAnsi="Times New Roman" w:cs="Times New Roman"/>
          <w:sz w:val="24"/>
          <w:szCs w:val="24"/>
        </w:rPr>
        <w:t>t steal.</w:t>
      </w:r>
      <w:r w:rsidR="00261CC7">
        <w:rPr>
          <w:rFonts w:ascii="Times New Roman" w:hAnsi="Times New Roman" w:cs="Times New Roman"/>
          <w:sz w:val="24"/>
          <w:szCs w:val="24"/>
        </w:rPr>
        <w:tab/>
      </w:r>
      <w:r w:rsidR="00261CC7">
        <w:rPr>
          <w:rFonts w:ascii="Times New Roman" w:hAnsi="Times New Roman" w:cs="Times New Roman"/>
          <w:sz w:val="24"/>
          <w:szCs w:val="24"/>
        </w:rPr>
        <w:tab/>
      </w:r>
      <w:r w:rsidR="00261CC7">
        <w:rPr>
          <w:rFonts w:ascii="Times New Roman" w:hAnsi="Times New Roman" w:cs="Times New Roman"/>
          <w:sz w:val="24"/>
          <w:szCs w:val="24"/>
        </w:rPr>
        <w:tab/>
      </w:r>
      <w:r w:rsidR="00261CC7">
        <w:rPr>
          <w:rFonts w:ascii="Times New Roman" w:hAnsi="Times New Roman" w:cs="Times New Roman"/>
          <w:sz w:val="24"/>
          <w:szCs w:val="24"/>
        </w:rPr>
        <w:tab/>
      </w:r>
      <w:r w:rsidR="00261CC7">
        <w:rPr>
          <w:rFonts w:ascii="Times New Roman" w:hAnsi="Times New Roman" w:cs="Times New Roman"/>
          <w:sz w:val="24"/>
          <w:szCs w:val="24"/>
        </w:rPr>
        <w:tab/>
      </w:r>
      <w:r w:rsidR="00261CC7">
        <w:rPr>
          <w:rFonts w:ascii="Times New Roman" w:hAnsi="Times New Roman" w:cs="Times New Roman"/>
          <w:sz w:val="24"/>
          <w:szCs w:val="24"/>
        </w:rPr>
        <w:tab/>
        <w:t>Mk 10:19, Eph 4:28</w:t>
      </w:r>
    </w:p>
    <w:p w:rsidR="007C232E" w:rsidRDefault="007C232E" w:rsidP="00AD529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Do n</w:t>
      </w:r>
      <w:r w:rsidR="00F70643">
        <w:rPr>
          <w:rFonts w:ascii="Times New Roman" w:hAnsi="Times New Roman" w:cs="Times New Roman"/>
          <w:sz w:val="24"/>
          <w:szCs w:val="24"/>
        </w:rPr>
        <w:t>ot lie.</w:t>
      </w:r>
      <w:r w:rsidR="00F70643">
        <w:rPr>
          <w:rFonts w:ascii="Times New Roman" w:hAnsi="Times New Roman" w:cs="Times New Roman"/>
          <w:sz w:val="24"/>
          <w:szCs w:val="24"/>
        </w:rPr>
        <w:tab/>
      </w:r>
      <w:r w:rsidR="00F70643">
        <w:rPr>
          <w:rFonts w:ascii="Times New Roman" w:hAnsi="Times New Roman" w:cs="Times New Roman"/>
          <w:sz w:val="24"/>
          <w:szCs w:val="24"/>
        </w:rPr>
        <w:tab/>
      </w:r>
      <w:r w:rsidR="00F70643">
        <w:rPr>
          <w:rFonts w:ascii="Times New Roman" w:hAnsi="Times New Roman" w:cs="Times New Roman"/>
          <w:sz w:val="24"/>
          <w:szCs w:val="24"/>
        </w:rPr>
        <w:tab/>
      </w:r>
      <w:r w:rsidR="00F70643">
        <w:rPr>
          <w:rFonts w:ascii="Times New Roman" w:hAnsi="Times New Roman" w:cs="Times New Roman"/>
          <w:sz w:val="24"/>
          <w:szCs w:val="24"/>
        </w:rPr>
        <w:tab/>
      </w:r>
      <w:r w:rsidR="00F70643">
        <w:rPr>
          <w:rFonts w:ascii="Times New Roman" w:hAnsi="Times New Roman" w:cs="Times New Roman"/>
          <w:sz w:val="24"/>
          <w:szCs w:val="24"/>
        </w:rPr>
        <w:tab/>
      </w:r>
      <w:r w:rsidR="00F70643">
        <w:rPr>
          <w:rFonts w:ascii="Times New Roman" w:hAnsi="Times New Roman" w:cs="Times New Roman"/>
          <w:sz w:val="24"/>
          <w:szCs w:val="24"/>
        </w:rPr>
        <w:tab/>
      </w:r>
      <w:r w:rsidR="00F70643">
        <w:rPr>
          <w:rFonts w:ascii="Times New Roman" w:hAnsi="Times New Roman" w:cs="Times New Roman"/>
          <w:sz w:val="24"/>
          <w:szCs w:val="24"/>
        </w:rPr>
        <w:tab/>
        <w:t>Mk 10:19, Col</w:t>
      </w:r>
      <w:r w:rsidR="00261CC7">
        <w:rPr>
          <w:rFonts w:ascii="Times New Roman" w:hAnsi="Times New Roman" w:cs="Times New Roman"/>
          <w:sz w:val="24"/>
          <w:szCs w:val="24"/>
        </w:rPr>
        <w:t xml:space="preserve"> 3:9</w:t>
      </w:r>
    </w:p>
    <w:p w:rsidR="00556ACF" w:rsidRPr="00556ACF" w:rsidRDefault="00F70643" w:rsidP="00556ACF">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Do not covet.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Eph 5:3</w:t>
      </w:r>
      <w:r w:rsidR="001F4AB3">
        <w:rPr>
          <w:rFonts w:ascii="Times New Roman" w:hAnsi="Times New Roman" w:cs="Times New Roman"/>
          <w:sz w:val="24"/>
          <w:szCs w:val="24"/>
        </w:rPr>
        <w:t>, Ro 7:7</w:t>
      </w:r>
    </w:p>
    <w:p w:rsidR="00556ACF" w:rsidRDefault="00556ACF" w:rsidP="00556ACF">
      <w:pPr>
        <w:autoSpaceDE w:val="0"/>
        <w:autoSpaceDN w:val="0"/>
        <w:adjustRightInd w:val="0"/>
        <w:spacing w:after="0" w:line="240" w:lineRule="auto"/>
        <w:rPr>
          <w:rFonts w:ascii="Times New Roman" w:hAnsi="Times New Roman" w:cs="Times New Roman"/>
          <w:sz w:val="24"/>
          <w:szCs w:val="24"/>
        </w:rPr>
      </w:pPr>
      <w:bookmarkStart w:id="330" w:name="TenPlagues"/>
      <w:bookmarkEnd w:id="330"/>
      <w:r w:rsidRPr="009D714E">
        <w:rPr>
          <w:rFonts w:ascii="Times New Roman" w:hAnsi="Times New Roman" w:cs="Times New Roman"/>
          <w:b/>
          <w:sz w:val="24"/>
          <w:szCs w:val="24"/>
        </w:rPr>
        <w:t>Ten Plagues</w:t>
      </w:r>
      <w:r>
        <w:rPr>
          <w:rFonts w:ascii="Times New Roman" w:hAnsi="Times New Roman" w:cs="Times New Roman"/>
          <w:sz w:val="24"/>
          <w:szCs w:val="24"/>
        </w:rPr>
        <w:t xml:space="preserve">: (Ex 7:14-12:36; Ps 78:43-51; 105:28-38) </w:t>
      </w:r>
      <w:proofErr w:type="gramStart"/>
      <w:r>
        <w:rPr>
          <w:rFonts w:ascii="Times New Roman" w:hAnsi="Times New Roman" w:cs="Times New Roman"/>
          <w:sz w:val="24"/>
          <w:szCs w:val="24"/>
        </w:rPr>
        <w:t>There</w:t>
      </w:r>
      <w:proofErr w:type="gramEnd"/>
      <w:r>
        <w:rPr>
          <w:rFonts w:ascii="Times New Roman" w:hAnsi="Times New Roman" w:cs="Times New Roman"/>
          <w:sz w:val="24"/>
          <w:szCs w:val="24"/>
        </w:rPr>
        <w:t xml:space="preserve"> are three reasons for the plagues: 1) punish Egypt, 2) free Israel, 3) show the futility of idolatry (Ex 12:12).  The miracles are the extremes of natural phenomena.  Miracles 1, 2, and 3 were confronted by the magicians, were loathsome, and at the hand or Aaron.  Miracles 4, 5, and 6 acted only on the Egyptians, were painful, and by the hand of God.  Miracles 7, 8, and 9 acted only on the Egyptians, were </w:t>
      </w:r>
      <w:r>
        <w:rPr>
          <w:rFonts w:ascii="Times New Roman" w:hAnsi="Times New Roman" w:cs="Times New Roman"/>
          <w:sz w:val="24"/>
          <w:szCs w:val="24"/>
        </w:rPr>
        <w:lastRenderedPageBreak/>
        <w:t>egregious, and at the hand of Moses.  Miracle 10 acted only on the Egyptians, was awesome, and by the hand of God.</w:t>
      </w:r>
    </w:p>
    <w:p w:rsidR="00556ACF" w:rsidRDefault="00556ACF" w:rsidP="00556ACF">
      <w:pPr>
        <w:autoSpaceDE w:val="0"/>
        <w:autoSpaceDN w:val="0"/>
        <w:adjustRightInd w:val="0"/>
        <w:spacing w:after="0" w:line="240" w:lineRule="auto"/>
        <w:rPr>
          <w:rFonts w:ascii="Times New Roman" w:hAnsi="Times New Roman" w:cs="Times New Roman"/>
          <w:sz w:val="24"/>
          <w:szCs w:val="24"/>
        </w:rPr>
      </w:pPr>
    </w:p>
    <w:p w:rsidR="00556ACF" w:rsidRDefault="00556ACF" w:rsidP="00556A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Miracles: 1) Water, except that in wells, was turned blood red.  Magicians duplicate.  2) Frogs which symbolized rejoicing now invaded the habitations. Magicians duplicate.  3) The magicians could not duplicate the lice and called them the “finger of God” since </w:t>
      </w:r>
      <w:proofErr w:type="gramStart"/>
      <w:r>
        <w:rPr>
          <w:rFonts w:ascii="Times New Roman" w:hAnsi="Times New Roman" w:cs="Times New Roman"/>
          <w:sz w:val="24"/>
          <w:szCs w:val="24"/>
        </w:rPr>
        <w:t>they</w:t>
      </w:r>
      <w:proofErr w:type="gramEnd"/>
      <w:r>
        <w:rPr>
          <w:rFonts w:ascii="Times New Roman" w:hAnsi="Times New Roman" w:cs="Times New Roman"/>
          <w:sz w:val="24"/>
          <w:szCs w:val="24"/>
        </w:rPr>
        <w:t xml:space="preserve"> themselves were affected. 4) Because of the flies, Pharaoh would allow a single days </w:t>
      </w:r>
      <w:proofErr w:type="gramStart"/>
      <w:r>
        <w:rPr>
          <w:rFonts w:ascii="Times New Roman" w:hAnsi="Times New Roman" w:cs="Times New Roman"/>
          <w:sz w:val="24"/>
          <w:szCs w:val="24"/>
        </w:rPr>
        <w:t>march</w:t>
      </w:r>
      <w:proofErr w:type="gramEnd"/>
      <w:r>
        <w:rPr>
          <w:rFonts w:ascii="Times New Roman" w:hAnsi="Times New Roman" w:cs="Times New Roman"/>
          <w:sz w:val="24"/>
          <w:szCs w:val="24"/>
        </w:rPr>
        <w:t xml:space="preserve"> into the desert, but not three. 5) An anthrax-like plague attacked the livestock.  6) Boils attacked both man and beast.  7)  Hailstones killed every man and beast in the field and the flax and barley.  8)  Now God hardened the hearts of Pharaoh and his staff to allow only the men without livestock to sojourn into the desert.  </w:t>
      </w:r>
      <w:r w:rsidRPr="00E16254">
        <w:rPr>
          <w:rFonts w:ascii="Times New Roman" w:hAnsi="Times New Roman" w:cs="Times New Roman"/>
          <w:i/>
          <w:sz w:val="24"/>
          <w:szCs w:val="24"/>
        </w:rPr>
        <w:t>Ra</w:t>
      </w:r>
      <w:r>
        <w:rPr>
          <w:rFonts w:ascii="Times New Roman" w:hAnsi="Times New Roman" w:cs="Times New Roman"/>
          <w:sz w:val="24"/>
          <w:szCs w:val="24"/>
        </w:rPr>
        <w:t xml:space="preserve"> (evil) </w:t>
      </w:r>
      <w:r w:rsidRPr="00E16254">
        <w:rPr>
          <w:rFonts w:ascii="Times New Roman" w:hAnsi="Times New Roman" w:cs="Times New Roman"/>
          <w:i/>
          <w:sz w:val="24"/>
          <w:szCs w:val="24"/>
        </w:rPr>
        <w:t>is before you</w:t>
      </w:r>
      <w:r>
        <w:rPr>
          <w:rFonts w:ascii="Times New Roman" w:hAnsi="Times New Roman" w:cs="Times New Roman"/>
          <w:sz w:val="24"/>
          <w:szCs w:val="24"/>
        </w:rPr>
        <w:t xml:space="preserve"> (Ex 10:10).  So God sent locusts. 9) After 3 days of darkness, Pharaoh said that all the people could go, but without their livestock.  10)  The firstborn of Egyptian men and cattle die. So Pharaoh allowed the release of all the Israelis with their cattle along with gold and silver they requested to worship the Lord.</w:t>
      </w:r>
    </w:p>
    <w:p w:rsidR="00556ACF" w:rsidRDefault="00556ACF" w:rsidP="00556ACF">
      <w:pPr>
        <w:autoSpaceDE w:val="0"/>
        <w:autoSpaceDN w:val="0"/>
        <w:adjustRightInd w:val="0"/>
        <w:spacing w:after="0" w:line="240" w:lineRule="auto"/>
        <w:rPr>
          <w:rFonts w:ascii="Times New Roman" w:hAnsi="Times New Roman" w:cs="Times New Roman"/>
          <w:sz w:val="24"/>
          <w:szCs w:val="24"/>
        </w:rPr>
      </w:pPr>
    </w:p>
    <w:p w:rsidR="00556ACF" w:rsidRDefault="00556ACF" w:rsidP="00556AC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Pharaoh hardened his heart 7 times before God hardened it himself (Ex 10:1) 7 times.</w:t>
      </w:r>
    </w:p>
    <w:p w:rsidR="00CE1E79" w:rsidRDefault="00CE1E79" w:rsidP="00556ACF">
      <w:pPr>
        <w:autoSpaceDE w:val="0"/>
        <w:autoSpaceDN w:val="0"/>
        <w:adjustRightInd w:val="0"/>
        <w:spacing w:after="0" w:line="240" w:lineRule="auto"/>
        <w:rPr>
          <w:rFonts w:ascii="Times New Roman" w:hAnsi="Times New Roman" w:cs="Times New Roman"/>
          <w:sz w:val="24"/>
          <w:szCs w:val="24"/>
        </w:rPr>
      </w:pPr>
    </w:p>
    <w:p w:rsidR="00CE1E79" w:rsidRDefault="00CE1E79" w:rsidP="00CE1E79">
      <w:pPr>
        <w:pStyle w:val="BodyText"/>
        <w:tabs>
          <w:tab w:val="left" w:pos="630"/>
        </w:tabs>
      </w:pPr>
      <w:bookmarkStart w:id="331" w:name="TenSinsofIsrael"/>
      <w:bookmarkEnd w:id="331"/>
      <w:r>
        <w:rPr>
          <w:b/>
          <w:szCs w:val="24"/>
        </w:rPr>
        <w:t>Ten</w:t>
      </w:r>
      <w:r w:rsidRPr="00247E19">
        <w:rPr>
          <w:b/>
          <w:szCs w:val="24"/>
        </w:rPr>
        <w:t xml:space="preserve"> Sins </w:t>
      </w:r>
      <w:r>
        <w:rPr>
          <w:b/>
          <w:szCs w:val="24"/>
        </w:rPr>
        <w:t xml:space="preserve">of Israel </w:t>
      </w:r>
      <w:r w:rsidRPr="00247E19">
        <w:rPr>
          <w:b/>
          <w:szCs w:val="24"/>
        </w:rPr>
        <w:t>in the Wilderness</w:t>
      </w:r>
      <w:r>
        <w:rPr>
          <w:szCs w:val="24"/>
        </w:rPr>
        <w:t xml:space="preserve">: </w:t>
      </w:r>
      <w:r>
        <w:t>Two generations were spent in migration as judgment for the evil congregation (Nu 14:27) and the ten times (Nu 14:22) that the Children of Israel put God to the test:</w:t>
      </w:r>
    </w:p>
    <w:p w:rsidR="00CE1E79" w:rsidRDefault="00CE1E79" w:rsidP="00CE1E79">
      <w:pPr>
        <w:pStyle w:val="BodyText"/>
        <w:tabs>
          <w:tab w:val="left" w:pos="630"/>
        </w:tabs>
      </w:pPr>
    </w:p>
    <w:p w:rsidR="00CE1E79" w:rsidRDefault="00CE1E79" w:rsidP="00CE1E79">
      <w:pPr>
        <w:pStyle w:val="BodyText"/>
        <w:numPr>
          <w:ilvl w:val="0"/>
          <w:numId w:val="1"/>
        </w:numPr>
        <w:tabs>
          <w:tab w:val="left" w:pos="630"/>
        </w:tabs>
      </w:pPr>
      <w:r>
        <w:t xml:space="preserve">Red Sea (Exodus 14:11-12) </w:t>
      </w:r>
      <w:r w:rsidRPr="00BF75B8">
        <w:rPr>
          <w:i/>
        </w:rPr>
        <w:t>It would have been better for us to serve the Egyptians than to die in the wilderness.</w:t>
      </w:r>
    </w:p>
    <w:p w:rsidR="00CE1E79" w:rsidRDefault="00CE1E79" w:rsidP="00CE1E79">
      <w:pPr>
        <w:pStyle w:val="BodyText"/>
        <w:numPr>
          <w:ilvl w:val="0"/>
          <w:numId w:val="1"/>
        </w:numPr>
        <w:tabs>
          <w:tab w:val="left" w:pos="630"/>
        </w:tabs>
      </w:pPr>
      <w:r>
        <w:t xml:space="preserve">Marah (Exodus 15:23-24) </w:t>
      </w:r>
      <w:proofErr w:type="gramStart"/>
      <w:r w:rsidRPr="00BF75B8">
        <w:rPr>
          <w:i/>
        </w:rPr>
        <w:t>What</w:t>
      </w:r>
      <w:proofErr w:type="gramEnd"/>
      <w:r w:rsidRPr="00BF75B8">
        <w:rPr>
          <w:i/>
        </w:rPr>
        <w:t xml:space="preserve"> shall we drink for the water</w:t>
      </w:r>
      <w:r>
        <w:rPr>
          <w:i/>
        </w:rPr>
        <w:t>s of Marah are</w:t>
      </w:r>
      <w:r w:rsidRPr="00BF75B8">
        <w:rPr>
          <w:i/>
        </w:rPr>
        <w:t xml:space="preserve"> bitter.</w:t>
      </w:r>
    </w:p>
    <w:p w:rsidR="00CE1E79" w:rsidRDefault="00CE1E79" w:rsidP="00CE1E79">
      <w:pPr>
        <w:pStyle w:val="BodyText"/>
        <w:numPr>
          <w:ilvl w:val="0"/>
          <w:numId w:val="1"/>
        </w:numPr>
        <w:tabs>
          <w:tab w:val="left" w:pos="630"/>
        </w:tabs>
      </w:pPr>
      <w:r>
        <w:t xml:space="preserve">Wilderness of Sin (Exodus 16:2) </w:t>
      </w:r>
      <w:r w:rsidRPr="00BF75B8">
        <w:rPr>
          <w:i/>
        </w:rPr>
        <w:t>Would that we have died by the Lord’s hand in the land of Egypt, when we sat by the pots of meat, when we ate bread to the full</w:t>
      </w:r>
      <w:r>
        <w:t>…</w:t>
      </w:r>
    </w:p>
    <w:p w:rsidR="00CE1E79" w:rsidRDefault="00CE1E79" w:rsidP="00CE1E79">
      <w:pPr>
        <w:pStyle w:val="BodyText"/>
        <w:numPr>
          <w:ilvl w:val="0"/>
          <w:numId w:val="1"/>
        </w:numPr>
        <w:tabs>
          <w:tab w:val="left" w:pos="630"/>
        </w:tabs>
      </w:pPr>
      <w:r>
        <w:t xml:space="preserve">Manna (Exodus 16:20) </w:t>
      </w:r>
      <w:r w:rsidRPr="005F130C">
        <w:rPr>
          <w:i/>
        </w:rPr>
        <w:t>But they did not listen to Moses and left part of it until morning</w:t>
      </w:r>
      <w:r>
        <w:t>.</w:t>
      </w:r>
    </w:p>
    <w:p w:rsidR="00CE1E79" w:rsidRDefault="00CE1E79" w:rsidP="00CE1E79">
      <w:pPr>
        <w:pStyle w:val="BodyText"/>
        <w:numPr>
          <w:ilvl w:val="0"/>
          <w:numId w:val="1"/>
        </w:numPr>
        <w:tabs>
          <w:tab w:val="left" w:pos="630"/>
        </w:tabs>
      </w:pPr>
      <w:r>
        <w:t xml:space="preserve">Manna (Exodus 16:27) </w:t>
      </w:r>
      <w:proofErr w:type="gramStart"/>
      <w:r w:rsidRPr="005F130C">
        <w:rPr>
          <w:i/>
        </w:rPr>
        <w:t>On</w:t>
      </w:r>
      <w:proofErr w:type="gramEnd"/>
      <w:r w:rsidRPr="005F130C">
        <w:rPr>
          <w:i/>
        </w:rPr>
        <w:t xml:space="preserve"> the seventh day, some of the people went out to gather</w:t>
      </w:r>
      <w:r>
        <w:t>.</w:t>
      </w:r>
    </w:p>
    <w:p w:rsidR="00CE1E79" w:rsidRDefault="00CE1E79" w:rsidP="00CE1E79">
      <w:pPr>
        <w:pStyle w:val="BodyText"/>
        <w:numPr>
          <w:ilvl w:val="0"/>
          <w:numId w:val="1"/>
        </w:numPr>
        <w:tabs>
          <w:tab w:val="left" w:pos="630"/>
        </w:tabs>
      </w:pPr>
      <w:r>
        <w:t xml:space="preserve">Rephidim at Horeb [Massah, Meribah] (Exodus 17:1-7) </w:t>
      </w:r>
      <w:r w:rsidRPr="005F130C">
        <w:rPr>
          <w:i/>
        </w:rPr>
        <w:t>Give us water that we may drink</w:t>
      </w:r>
      <w:r>
        <w:t>.</w:t>
      </w:r>
    </w:p>
    <w:p w:rsidR="00CE1E79" w:rsidRDefault="00CE1E79" w:rsidP="00CE1E79">
      <w:pPr>
        <w:pStyle w:val="BodyText"/>
        <w:numPr>
          <w:ilvl w:val="0"/>
          <w:numId w:val="1"/>
        </w:numPr>
        <w:tabs>
          <w:tab w:val="left" w:pos="630"/>
        </w:tabs>
      </w:pPr>
      <w:r>
        <w:t xml:space="preserve">Sinai [Horeb] (Exodus 32:1-10) </w:t>
      </w:r>
      <w:r w:rsidRPr="005F130C">
        <w:rPr>
          <w:i/>
        </w:rPr>
        <w:t>Come, make us a God who will go before us</w:t>
      </w:r>
      <w:r>
        <w:t>…</w:t>
      </w:r>
    </w:p>
    <w:p w:rsidR="00CE1E79" w:rsidRDefault="00CE1E79" w:rsidP="00CE1E79">
      <w:pPr>
        <w:pStyle w:val="BodyText"/>
        <w:numPr>
          <w:ilvl w:val="0"/>
          <w:numId w:val="1"/>
        </w:numPr>
        <w:tabs>
          <w:tab w:val="left" w:pos="630"/>
        </w:tabs>
      </w:pPr>
      <w:r>
        <w:t xml:space="preserve">Taberah (Numbers 11:1-3) </w:t>
      </w:r>
      <w:proofErr w:type="gramStart"/>
      <w:r>
        <w:t>After</w:t>
      </w:r>
      <w:proofErr w:type="gramEnd"/>
      <w:r>
        <w:t xml:space="preserve"> complaining, </w:t>
      </w:r>
      <w:r w:rsidRPr="005F130C">
        <w:rPr>
          <w:i/>
        </w:rPr>
        <w:t>the fire of the Lord burned among them and consumed some of the outskirts of the camp</w:t>
      </w:r>
      <w:r>
        <w:t>.</w:t>
      </w:r>
    </w:p>
    <w:p w:rsidR="00CE1E79" w:rsidRDefault="00CE1E79" w:rsidP="00CE1E79">
      <w:pPr>
        <w:pStyle w:val="BodyText"/>
        <w:numPr>
          <w:ilvl w:val="0"/>
          <w:numId w:val="1"/>
        </w:numPr>
        <w:tabs>
          <w:tab w:val="left" w:pos="630"/>
        </w:tabs>
      </w:pPr>
      <w:r>
        <w:t xml:space="preserve">Mixed Multitude (Numbers 11:4) </w:t>
      </w:r>
      <w:proofErr w:type="gramStart"/>
      <w:r w:rsidRPr="005F130C">
        <w:rPr>
          <w:i/>
        </w:rPr>
        <w:t>Who</w:t>
      </w:r>
      <w:proofErr w:type="gramEnd"/>
      <w:r w:rsidRPr="005F130C">
        <w:rPr>
          <w:i/>
        </w:rPr>
        <w:t xml:space="preserve"> will give us meat to eat?</w:t>
      </w:r>
    </w:p>
    <w:p w:rsidR="00CE1E79" w:rsidRDefault="00CE1E79" w:rsidP="00CE1E79">
      <w:pPr>
        <w:pStyle w:val="BodyText"/>
        <w:numPr>
          <w:ilvl w:val="0"/>
          <w:numId w:val="1"/>
        </w:numPr>
        <w:tabs>
          <w:tab w:val="left" w:pos="630"/>
        </w:tabs>
      </w:pPr>
      <w:r>
        <w:t xml:space="preserve">Kadesh-barnea (Numbers 14) </w:t>
      </w:r>
      <w:proofErr w:type="gramStart"/>
      <w:r w:rsidRPr="00AD0334">
        <w:rPr>
          <w:i/>
        </w:rPr>
        <w:t>Would</w:t>
      </w:r>
      <w:proofErr w:type="gramEnd"/>
      <w:r w:rsidRPr="00AD0334">
        <w:rPr>
          <w:i/>
        </w:rPr>
        <w:t xml:space="preserve"> it not be better for us to return to Egypt!</w:t>
      </w:r>
    </w:p>
    <w:p w:rsidR="00CE1E79" w:rsidRDefault="00CE1E79" w:rsidP="00CE1E79">
      <w:pPr>
        <w:spacing w:after="0" w:line="240" w:lineRule="auto"/>
        <w:rPr>
          <w:rFonts w:ascii="Times New Roman" w:hAnsi="Times New Roman" w:cs="Times New Roman"/>
          <w:sz w:val="24"/>
          <w:szCs w:val="24"/>
        </w:rPr>
      </w:pPr>
    </w:p>
    <w:p w:rsidR="00CE1E79" w:rsidRDefault="00CE1E79" w:rsidP="00CE1E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From these complaints, Nu 14:27 calls them </w:t>
      </w:r>
      <w:r w:rsidRPr="00EC5D5E">
        <w:rPr>
          <w:rFonts w:ascii="Times New Roman" w:hAnsi="Times New Roman" w:cs="Times New Roman"/>
          <w:i/>
          <w:sz w:val="24"/>
          <w:szCs w:val="24"/>
        </w:rPr>
        <w:t>the evil congregation</w:t>
      </w:r>
      <w:r>
        <w:rPr>
          <w:rFonts w:ascii="Times New Roman" w:hAnsi="Times New Roman" w:cs="Times New Roman"/>
          <w:sz w:val="24"/>
          <w:szCs w:val="24"/>
        </w:rPr>
        <w:t xml:space="preserve">. At this point, God sought to kill this congregation two times: Ex 32:10, Nu 14:12.  </w:t>
      </w:r>
      <w:proofErr w:type="gramStart"/>
      <w:r>
        <w:rPr>
          <w:rFonts w:ascii="Times New Roman" w:hAnsi="Times New Roman" w:cs="Times New Roman"/>
          <w:sz w:val="24"/>
          <w:szCs w:val="24"/>
        </w:rPr>
        <w:t>After this came the rebellion of Korah, the great-grandson of Levi, in which God sought to kill them two more times (Nu 16:20, 45).</w:t>
      </w:r>
      <w:proofErr w:type="gramEnd"/>
      <w:r>
        <w:rPr>
          <w:rFonts w:ascii="Times New Roman" w:hAnsi="Times New Roman" w:cs="Times New Roman"/>
          <w:sz w:val="24"/>
          <w:szCs w:val="24"/>
        </w:rPr>
        <w:t xml:space="preserve">  Finally there was Moses’ sin of the First Mass (Nu 20:8-13 and 17:1).</w:t>
      </w:r>
    </w:p>
    <w:p w:rsidR="00F2120C" w:rsidRDefault="00F2120C" w:rsidP="00CE1E79">
      <w:pPr>
        <w:spacing w:after="0" w:line="240" w:lineRule="auto"/>
        <w:rPr>
          <w:rFonts w:ascii="Times New Roman" w:hAnsi="Times New Roman" w:cs="Times New Roman"/>
          <w:sz w:val="24"/>
          <w:szCs w:val="24"/>
        </w:rPr>
      </w:pPr>
    </w:p>
    <w:p w:rsidR="00877A9B" w:rsidRDefault="00F2120C" w:rsidP="00877A9B">
      <w:pPr>
        <w:autoSpaceDE w:val="0"/>
        <w:autoSpaceDN w:val="0"/>
        <w:adjustRightInd w:val="0"/>
        <w:spacing w:after="0" w:line="240" w:lineRule="auto"/>
        <w:rPr>
          <w:rFonts w:ascii="Times New Roman" w:hAnsi="Times New Roman" w:cs="Times New Roman"/>
          <w:color w:val="000000"/>
          <w:sz w:val="24"/>
          <w:szCs w:val="24"/>
        </w:rPr>
      </w:pPr>
      <w:bookmarkStart w:id="332" w:name="TestingTheLord"/>
      <w:r w:rsidRPr="00F2120C">
        <w:rPr>
          <w:rFonts w:ascii="Times New Roman" w:hAnsi="Times New Roman" w:cs="Times New Roman"/>
          <w:b/>
          <w:sz w:val="24"/>
          <w:szCs w:val="24"/>
        </w:rPr>
        <w:t>Testing the Lord</w:t>
      </w:r>
      <w:bookmarkEnd w:id="332"/>
      <w:r>
        <w:rPr>
          <w:rFonts w:ascii="Times New Roman" w:hAnsi="Times New Roman" w:cs="Times New Roman"/>
          <w:sz w:val="24"/>
          <w:szCs w:val="24"/>
        </w:rPr>
        <w:t xml:space="preserve">:  </w:t>
      </w:r>
      <w:r w:rsidR="00F9699B">
        <w:rPr>
          <w:rFonts w:ascii="Times New Roman" w:hAnsi="Times New Roman" w:cs="Times New Roman"/>
          <w:sz w:val="24"/>
          <w:szCs w:val="24"/>
        </w:rPr>
        <w:t xml:space="preserve">Is it proper to test the Lord?  In Exodus we read:  </w:t>
      </w:r>
      <w:r w:rsidR="00F9699B" w:rsidRPr="00F9699B">
        <w:rPr>
          <w:rFonts w:ascii="Times New Roman" w:hAnsi="Times New Roman" w:cs="Times New Roman"/>
          <w:i/>
          <w:color w:val="000000"/>
          <w:sz w:val="24"/>
          <w:szCs w:val="24"/>
        </w:rPr>
        <w:t xml:space="preserve">Therefore the people quarreled with Moses and said, "Give us water that we may drink." And Moses said to them, "Why do you quarrel with me? Why do you </w:t>
      </w:r>
      <w:r w:rsidR="00F9699B" w:rsidRPr="00F9699B">
        <w:rPr>
          <w:rFonts w:ascii="Times New Roman" w:hAnsi="Times New Roman" w:cs="Times New Roman"/>
          <w:b/>
          <w:i/>
          <w:color w:val="000000"/>
          <w:sz w:val="24"/>
          <w:szCs w:val="24"/>
        </w:rPr>
        <w:t>test</w:t>
      </w:r>
      <w:r w:rsidR="00F9699B" w:rsidRPr="00F9699B">
        <w:rPr>
          <w:rFonts w:ascii="Times New Roman" w:hAnsi="Times New Roman" w:cs="Times New Roman"/>
          <w:i/>
          <w:color w:val="000000"/>
          <w:sz w:val="24"/>
          <w:szCs w:val="24"/>
        </w:rPr>
        <w:t xml:space="preserve"> the </w:t>
      </w:r>
      <w:r w:rsidR="00F9699B" w:rsidRPr="00F9699B">
        <w:rPr>
          <w:rFonts w:ascii="Times New Roman" w:hAnsi="Times New Roman" w:cs="Times New Roman"/>
          <w:i/>
          <w:smallCaps/>
          <w:color w:val="000000"/>
          <w:sz w:val="24"/>
          <w:szCs w:val="24"/>
        </w:rPr>
        <w:t>Lord</w:t>
      </w:r>
      <w:r w:rsidR="00F9699B" w:rsidRPr="00F9699B">
        <w:rPr>
          <w:rFonts w:ascii="Times New Roman" w:hAnsi="Times New Roman" w:cs="Times New Roman"/>
          <w:color w:val="000000"/>
          <w:sz w:val="24"/>
          <w:szCs w:val="24"/>
        </w:rPr>
        <w:t xml:space="preserve"> (Ex 17:3)</w:t>
      </w:r>
      <w:proofErr w:type="gramStart"/>
      <w:r w:rsidR="00F9699B" w:rsidRPr="00F9699B">
        <w:rPr>
          <w:rFonts w:ascii="Times New Roman" w:hAnsi="Times New Roman" w:cs="Times New Roman"/>
          <w:color w:val="000000"/>
          <w:sz w:val="24"/>
          <w:szCs w:val="24"/>
        </w:rPr>
        <w:t>.</w:t>
      </w:r>
      <w:proofErr w:type="gramEnd"/>
      <w:r w:rsidR="00F9699B">
        <w:rPr>
          <w:rFonts w:ascii="Times New Roman" w:hAnsi="Times New Roman" w:cs="Times New Roman"/>
          <w:color w:val="000000"/>
          <w:sz w:val="24"/>
          <w:szCs w:val="24"/>
        </w:rPr>
        <w:t xml:space="preserve">  [Most translations use “test” or “testing”, but the word “tempt” is used by the ASV, KJV, NKJV, DRB, Darby, and Noah Webster versions while the RSV says “put to the proof”, and Young’s Literal says “try Jehovah”.]  Just before the famous vi</w:t>
      </w:r>
      <w:r w:rsidR="00AF1373">
        <w:rPr>
          <w:rFonts w:ascii="Times New Roman" w:hAnsi="Times New Roman" w:cs="Times New Roman"/>
          <w:color w:val="000000"/>
          <w:sz w:val="24"/>
          <w:szCs w:val="24"/>
        </w:rPr>
        <w:t>rgin-birth prophecy, Isaiah wrote</w:t>
      </w:r>
      <w:r w:rsidR="00F9699B" w:rsidRPr="00AF1373">
        <w:rPr>
          <w:rFonts w:ascii="Times New Roman" w:hAnsi="Times New Roman" w:cs="Times New Roman"/>
          <w:color w:val="000000"/>
          <w:sz w:val="24"/>
          <w:szCs w:val="24"/>
        </w:rPr>
        <w:t>:</w:t>
      </w:r>
      <w:r w:rsidR="00AF1373" w:rsidRPr="00AF1373">
        <w:rPr>
          <w:rFonts w:ascii="Times New Roman" w:hAnsi="Times New Roman" w:cs="Times New Roman"/>
          <w:sz w:val="24"/>
          <w:szCs w:val="24"/>
        </w:rPr>
        <w:t xml:space="preserve">  </w:t>
      </w:r>
      <w:r w:rsidR="00AF1373" w:rsidRPr="00AF1373">
        <w:rPr>
          <w:rFonts w:ascii="Times New Roman" w:hAnsi="Times New Roman" w:cs="Times New Roman"/>
          <w:i/>
          <w:color w:val="000000"/>
          <w:sz w:val="24"/>
          <w:szCs w:val="24"/>
        </w:rPr>
        <w:t xml:space="preserve">But Ahaz said, "I will not </w:t>
      </w:r>
      <w:r w:rsidR="00AF1373" w:rsidRPr="00AF1373">
        <w:rPr>
          <w:rFonts w:ascii="Times New Roman" w:hAnsi="Times New Roman" w:cs="Times New Roman"/>
          <w:i/>
          <w:color w:val="000000"/>
          <w:sz w:val="24"/>
          <w:szCs w:val="24"/>
        </w:rPr>
        <w:lastRenderedPageBreak/>
        <w:t xml:space="preserve">ask, nor will I </w:t>
      </w:r>
      <w:r w:rsidR="00AF1373" w:rsidRPr="00AF1373">
        <w:rPr>
          <w:rFonts w:ascii="Times New Roman" w:hAnsi="Times New Roman" w:cs="Times New Roman"/>
          <w:b/>
          <w:i/>
          <w:color w:val="000000"/>
          <w:sz w:val="24"/>
          <w:szCs w:val="24"/>
        </w:rPr>
        <w:t>test</w:t>
      </w:r>
      <w:r w:rsidR="00AF1373" w:rsidRPr="00AF1373">
        <w:rPr>
          <w:rFonts w:ascii="Times New Roman" w:hAnsi="Times New Roman" w:cs="Times New Roman"/>
          <w:i/>
          <w:color w:val="000000"/>
          <w:sz w:val="24"/>
          <w:szCs w:val="24"/>
        </w:rPr>
        <w:t xml:space="preserve"> the </w:t>
      </w:r>
      <w:r w:rsidR="00AF1373" w:rsidRPr="00AF1373">
        <w:rPr>
          <w:rFonts w:ascii="Times New Roman" w:hAnsi="Times New Roman" w:cs="Times New Roman"/>
          <w:i/>
          <w:smallCaps/>
          <w:color w:val="000000"/>
          <w:sz w:val="24"/>
          <w:szCs w:val="24"/>
        </w:rPr>
        <w:t>Lord</w:t>
      </w:r>
      <w:r w:rsidR="00AF1373" w:rsidRPr="00AF1373">
        <w:rPr>
          <w:rFonts w:ascii="Times New Roman" w:hAnsi="Times New Roman" w:cs="Times New Roman"/>
          <w:color w:val="000000"/>
          <w:sz w:val="24"/>
          <w:szCs w:val="24"/>
        </w:rPr>
        <w:t xml:space="preserve"> (Is 7:12a)!”</w:t>
      </w:r>
      <w:r w:rsidR="00AF1373">
        <w:rPr>
          <w:rFonts w:ascii="Times New Roman" w:hAnsi="Times New Roman" w:cs="Times New Roman"/>
          <w:color w:val="000000"/>
          <w:sz w:val="24"/>
          <w:szCs w:val="24"/>
        </w:rPr>
        <w:t xml:space="preserve">  In Acts we read:  </w:t>
      </w:r>
      <w:r w:rsidR="00AF1373" w:rsidRPr="00877A9B">
        <w:rPr>
          <w:rFonts w:ascii="Times New Roman" w:hAnsi="Times New Roman" w:cs="Times New Roman"/>
          <w:i/>
          <w:color w:val="000000"/>
          <w:sz w:val="24"/>
          <w:szCs w:val="24"/>
        </w:rPr>
        <w:t xml:space="preserve">Now therefore why do you put God to the </w:t>
      </w:r>
      <w:r w:rsidR="00AF1373" w:rsidRPr="00877A9B">
        <w:rPr>
          <w:rFonts w:ascii="Times New Roman" w:hAnsi="Times New Roman" w:cs="Times New Roman"/>
          <w:b/>
          <w:i/>
          <w:color w:val="000000"/>
          <w:sz w:val="24"/>
          <w:szCs w:val="24"/>
        </w:rPr>
        <w:t>test</w:t>
      </w:r>
      <w:r w:rsidR="00AF1373" w:rsidRPr="00877A9B">
        <w:rPr>
          <w:rFonts w:ascii="Times New Roman" w:hAnsi="Times New Roman" w:cs="Times New Roman"/>
          <w:i/>
          <w:color w:val="000000"/>
          <w:sz w:val="24"/>
          <w:szCs w:val="24"/>
        </w:rPr>
        <w:t xml:space="preserve"> by placing upon the neck of the disciples a yoke which neither our fathers nor we have been able to bear</w:t>
      </w:r>
      <w:r w:rsidR="00AF1373" w:rsidRPr="00877A9B">
        <w:rPr>
          <w:rFonts w:ascii="Times New Roman" w:hAnsi="Times New Roman" w:cs="Times New Roman"/>
          <w:color w:val="000000"/>
          <w:sz w:val="24"/>
          <w:szCs w:val="24"/>
        </w:rPr>
        <w:t xml:space="preserve"> (Acts 15:10</w:t>
      </w:r>
      <w:r w:rsidR="00877A9B" w:rsidRPr="00877A9B">
        <w:rPr>
          <w:rFonts w:ascii="Times New Roman" w:hAnsi="Times New Roman" w:cs="Times New Roman"/>
          <w:color w:val="000000"/>
          <w:sz w:val="24"/>
          <w:szCs w:val="24"/>
        </w:rPr>
        <w:t>)?</w:t>
      </w:r>
      <w:r w:rsidR="00877A9B">
        <w:rPr>
          <w:rFonts w:ascii="Times New Roman" w:hAnsi="Times New Roman" w:cs="Times New Roman"/>
          <w:color w:val="000000"/>
          <w:sz w:val="24"/>
          <w:szCs w:val="24"/>
        </w:rPr>
        <w:t xml:space="preserve">  Paul wrote</w:t>
      </w:r>
      <w:r w:rsidR="00877A9B" w:rsidRPr="00877A9B">
        <w:rPr>
          <w:rFonts w:ascii="Times New Roman" w:hAnsi="Times New Roman" w:cs="Times New Roman"/>
          <w:color w:val="000000"/>
          <w:sz w:val="24"/>
          <w:szCs w:val="24"/>
        </w:rPr>
        <w:t xml:space="preserve">:  </w:t>
      </w:r>
      <w:r w:rsidR="00877A9B" w:rsidRPr="00877A9B">
        <w:rPr>
          <w:rFonts w:ascii="Times New Roman" w:hAnsi="Times New Roman" w:cs="Times New Roman"/>
          <w:b/>
          <w:color w:val="21770A"/>
          <w:sz w:val="24"/>
          <w:szCs w:val="24"/>
        </w:rPr>
        <w:t xml:space="preserve"> </w:t>
      </w:r>
      <w:r w:rsidR="00877A9B" w:rsidRPr="00877A9B">
        <w:rPr>
          <w:rFonts w:ascii="Times New Roman" w:hAnsi="Times New Roman" w:cs="Times New Roman"/>
          <w:i/>
          <w:color w:val="000000"/>
          <w:sz w:val="24"/>
          <w:szCs w:val="24"/>
        </w:rPr>
        <w:t xml:space="preserve">Nor let us </w:t>
      </w:r>
      <w:r w:rsidR="00877A9B" w:rsidRPr="00877A9B">
        <w:rPr>
          <w:rFonts w:ascii="Times New Roman" w:hAnsi="Times New Roman" w:cs="Times New Roman"/>
          <w:b/>
          <w:i/>
          <w:color w:val="000000"/>
          <w:sz w:val="24"/>
          <w:szCs w:val="24"/>
        </w:rPr>
        <w:t>try</w:t>
      </w:r>
      <w:r w:rsidR="00877A9B" w:rsidRPr="00877A9B">
        <w:rPr>
          <w:rFonts w:ascii="Times New Roman" w:hAnsi="Times New Roman" w:cs="Times New Roman"/>
          <w:i/>
          <w:color w:val="000000"/>
          <w:sz w:val="24"/>
          <w:szCs w:val="24"/>
        </w:rPr>
        <w:t xml:space="preserve"> the Lord, as some of them did, and were destroyed by the serpents</w:t>
      </w:r>
      <w:r w:rsidR="00877A9B" w:rsidRPr="00877A9B">
        <w:rPr>
          <w:rFonts w:ascii="Times New Roman" w:hAnsi="Times New Roman" w:cs="Times New Roman"/>
          <w:color w:val="000000"/>
          <w:sz w:val="24"/>
          <w:szCs w:val="24"/>
        </w:rPr>
        <w:t xml:space="preserve"> (1 Cor 10:9).</w:t>
      </w:r>
      <w:r w:rsidR="00877A9B">
        <w:rPr>
          <w:rFonts w:ascii="Times New Roman" w:hAnsi="Times New Roman" w:cs="Times New Roman"/>
          <w:color w:val="000000"/>
          <w:sz w:val="24"/>
          <w:szCs w:val="24"/>
        </w:rPr>
        <w:t xml:space="preserve">  Malachi shows that the wicked avoided judgment:</w:t>
      </w:r>
      <w:r w:rsidR="00877A9B">
        <w:rPr>
          <w:rFonts w:ascii="Times New Roman" w:hAnsi="Times New Roman" w:cs="Times New Roman"/>
          <w:sz w:val="24"/>
          <w:szCs w:val="24"/>
        </w:rPr>
        <w:t xml:space="preserve">  </w:t>
      </w:r>
      <w:r w:rsidR="00877A9B" w:rsidRPr="00877A9B">
        <w:rPr>
          <w:rFonts w:ascii="Times New Roman" w:hAnsi="Times New Roman" w:cs="Times New Roman"/>
          <w:i/>
          <w:color w:val="000000"/>
          <w:sz w:val="24"/>
          <w:szCs w:val="24"/>
        </w:rPr>
        <w:t xml:space="preserve">So now we call the arrogant blessed; not only are the doers of wickedness built up but they also </w:t>
      </w:r>
      <w:r w:rsidR="00877A9B" w:rsidRPr="00877A9B">
        <w:rPr>
          <w:rFonts w:ascii="Times New Roman" w:hAnsi="Times New Roman" w:cs="Times New Roman"/>
          <w:b/>
          <w:i/>
          <w:color w:val="000000"/>
          <w:sz w:val="24"/>
          <w:szCs w:val="24"/>
        </w:rPr>
        <w:t>test</w:t>
      </w:r>
      <w:r w:rsidR="00877A9B" w:rsidRPr="00877A9B">
        <w:rPr>
          <w:rFonts w:ascii="Times New Roman" w:hAnsi="Times New Roman" w:cs="Times New Roman"/>
          <w:i/>
          <w:color w:val="000000"/>
          <w:sz w:val="24"/>
          <w:szCs w:val="24"/>
        </w:rPr>
        <w:t xml:space="preserve"> God and escape</w:t>
      </w:r>
      <w:r w:rsidR="00877A9B" w:rsidRPr="00877A9B">
        <w:rPr>
          <w:rFonts w:ascii="Times New Roman" w:hAnsi="Times New Roman" w:cs="Times New Roman"/>
          <w:color w:val="000000"/>
          <w:sz w:val="24"/>
          <w:szCs w:val="24"/>
        </w:rPr>
        <w:t xml:space="preserve"> (Mal 3:15).</w:t>
      </w:r>
      <w:r w:rsidR="00877A9B">
        <w:rPr>
          <w:rFonts w:ascii="Times New Roman" w:hAnsi="Times New Roman" w:cs="Times New Roman"/>
          <w:color w:val="000000"/>
          <w:sz w:val="24"/>
          <w:szCs w:val="24"/>
        </w:rPr>
        <w:t xml:space="preserve">  The overwhelming consensus is that God is not to be tested.</w:t>
      </w:r>
    </w:p>
    <w:p w:rsidR="00877A9B" w:rsidRDefault="00877A9B" w:rsidP="00877A9B">
      <w:pPr>
        <w:autoSpaceDE w:val="0"/>
        <w:autoSpaceDN w:val="0"/>
        <w:adjustRightInd w:val="0"/>
        <w:spacing w:after="0" w:line="240" w:lineRule="auto"/>
        <w:rPr>
          <w:rFonts w:ascii="Times New Roman" w:hAnsi="Times New Roman" w:cs="Times New Roman"/>
          <w:color w:val="000000"/>
          <w:sz w:val="24"/>
          <w:szCs w:val="24"/>
        </w:rPr>
      </w:pPr>
    </w:p>
    <w:p w:rsidR="00F2120C" w:rsidRDefault="00877A9B" w:rsidP="00877A9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However, there is one instance in which God invites a test of his word:  </w:t>
      </w:r>
      <w:r w:rsidRPr="00877A9B">
        <w:rPr>
          <w:rFonts w:ascii="Times New Roman" w:hAnsi="Times New Roman" w:cs="Times New Roman"/>
          <w:i/>
          <w:color w:val="000000"/>
          <w:sz w:val="24"/>
          <w:szCs w:val="24"/>
        </w:rPr>
        <w:t xml:space="preserve">Bring the whole tithe into the storehouse, so that there may be food in My house, and </w:t>
      </w:r>
      <w:r w:rsidRPr="00877A9B">
        <w:rPr>
          <w:rFonts w:ascii="Times New Roman" w:hAnsi="Times New Roman" w:cs="Times New Roman"/>
          <w:b/>
          <w:i/>
          <w:color w:val="000000"/>
          <w:sz w:val="24"/>
          <w:szCs w:val="24"/>
        </w:rPr>
        <w:t>test Me</w:t>
      </w:r>
      <w:r w:rsidRPr="00877A9B">
        <w:rPr>
          <w:rFonts w:ascii="Times New Roman" w:hAnsi="Times New Roman" w:cs="Times New Roman"/>
          <w:i/>
          <w:color w:val="000000"/>
          <w:sz w:val="24"/>
          <w:szCs w:val="24"/>
        </w:rPr>
        <w:t xml:space="preserve"> now in</w:t>
      </w:r>
      <w:r>
        <w:rPr>
          <w:rFonts w:ascii="Times New Roman" w:hAnsi="Times New Roman" w:cs="Times New Roman"/>
          <w:i/>
          <w:color w:val="000000"/>
          <w:sz w:val="24"/>
          <w:szCs w:val="24"/>
        </w:rPr>
        <w:t xml:space="preserve"> this,</w:t>
      </w:r>
      <w:r w:rsidRPr="00877A9B">
        <w:rPr>
          <w:rFonts w:ascii="Times New Roman" w:hAnsi="Times New Roman" w:cs="Times New Roman"/>
          <w:i/>
          <w:color w:val="000000"/>
          <w:sz w:val="24"/>
          <w:szCs w:val="24"/>
        </w:rPr>
        <w:t xml:space="preserve"> says the </w:t>
      </w:r>
      <w:r w:rsidRPr="00877A9B">
        <w:rPr>
          <w:rFonts w:ascii="Times New Roman" w:hAnsi="Times New Roman" w:cs="Times New Roman"/>
          <w:i/>
          <w:smallCaps/>
          <w:color w:val="000000"/>
          <w:sz w:val="24"/>
          <w:szCs w:val="24"/>
        </w:rPr>
        <w:t xml:space="preserve">Lord </w:t>
      </w:r>
      <w:r>
        <w:rPr>
          <w:rFonts w:ascii="Times New Roman" w:hAnsi="Times New Roman" w:cs="Times New Roman"/>
          <w:i/>
          <w:color w:val="000000"/>
          <w:sz w:val="24"/>
          <w:szCs w:val="24"/>
        </w:rPr>
        <w:t xml:space="preserve">of hosts, </w:t>
      </w:r>
      <w:r w:rsidRPr="00877A9B">
        <w:rPr>
          <w:rFonts w:ascii="Times New Roman" w:hAnsi="Times New Roman" w:cs="Times New Roman"/>
          <w:i/>
          <w:color w:val="000000"/>
          <w:sz w:val="24"/>
          <w:szCs w:val="24"/>
        </w:rPr>
        <w:t>if I will not open for you the windows of heaven and pour out for you a blessing until it overflows</w:t>
      </w:r>
      <w:r w:rsidRPr="00877A9B">
        <w:rPr>
          <w:rFonts w:ascii="Times New Roman" w:hAnsi="Times New Roman" w:cs="Times New Roman"/>
          <w:color w:val="000000"/>
          <w:sz w:val="24"/>
          <w:szCs w:val="24"/>
        </w:rPr>
        <w:t xml:space="preserve"> (Malachi 3:10).</w:t>
      </w:r>
    </w:p>
    <w:p w:rsidR="00877A9B" w:rsidRDefault="00877A9B" w:rsidP="00877A9B">
      <w:pPr>
        <w:autoSpaceDE w:val="0"/>
        <w:autoSpaceDN w:val="0"/>
        <w:adjustRightInd w:val="0"/>
        <w:spacing w:after="0" w:line="240" w:lineRule="auto"/>
        <w:rPr>
          <w:rFonts w:ascii="Times New Roman" w:hAnsi="Times New Roman" w:cs="Times New Roman"/>
          <w:color w:val="000000"/>
          <w:sz w:val="24"/>
          <w:szCs w:val="24"/>
        </w:rPr>
      </w:pPr>
    </w:p>
    <w:p w:rsidR="00877A9B" w:rsidRDefault="00877A9B" w:rsidP="006C109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Otherwise, it is we who invite the Lord to test us:  </w:t>
      </w:r>
      <w:r w:rsidR="00B42E5B" w:rsidRPr="007860D7">
        <w:rPr>
          <w:rFonts w:ascii="Times New Roman" w:hAnsi="Times New Roman" w:cs="Times New Roman"/>
          <w:i/>
          <w:color w:val="000000"/>
          <w:sz w:val="24"/>
          <w:szCs w:val="24"/>
        </w:rPr>
        <w:t xml:space="preserve">Examine me, O </w:t>
      </w:r>
      <w:r w:rsidR="00B42E5B" w:rsidRPr="007860D7">
        <w:rPr>
          <w:rFonts w:ascii="Times New Roman" w:hAnsi="Times New Roman" w:cs="Times New Roman"/>
          <w:i/>
          <w:smallCaps/>
          <w:color w:val="000000"/>
          <w:sz w:val="24"/>
          <w:szCs w:val="24"/>
        </w:rPr>
        <w:t>Lord</w:t>
      </w:r>
      <w:r w:rsidR="00B42E5B" w:rsidRPr="007860D7">
        <w:rPr>
          <w:rFonts w:ascii="Times New Roman" w:hAnsi="Times New Roman" w:cs="Times New Roman"/>
          <w:i/>
          <w:color w:val="000000"/>
          <w:sz w:val="24"/>
          <w:szCs w:val="24"/>
        </w:rPr>
        <w:t>, and try me;</w:t>
      </w:r>
      <w:r w:rsidR="007860D7" w:rsidRPr="007860D7">
        <w:rPr>
          <w:rFonts w:ascii="Times New Roman" w:hAnsi="Times New Roman" w:cs="Times New Roman"/>
          <w:i/>
          <w:color w:val="000000"/>
          <w:sz w:val="24"/>
          <w:szCs w:val="24"/>
        </w:rPr>
        <w:t xml:space="preserve"> </w:t>
      </w:r>
      <w:r w:rsidR="007860D7" w:rsidRPr="006C109B">
        <w:rPr>
          <w:rFonts w:ascii="Times New Roman" w:hAnsi="Times New Roman" w:cs="Times New Roman"/>
          <w:b/>
          <w:i/>
          <w:color w:val="000000"/>
          <w:sz w:val="24"/>
          <w:szCs w:val="24"/>
        </w:rPr>
        <w:t>t</w:t>
      </w:r>
      <w:r w:rsidR="00B42E5B" w:rsidRPr="006C109B">
        <w:rPr>
          <w:rFonts w:ascii="Times New Roman" w:hAnsi="Times New Roman" w:cs="Times New Roman"/>
          <w:b/>
          <w:i/>
          <w:color w:val="000000"/>
          <w:sz w:val="24"/>
          <w:szCs w:val="24"/>
        </w:rPr>
        <w:t>est my mind and my heart</w:t>
      </w:r>
      <w:r w:rsidR="00B42E5B" w:rsidRPr="007860D7">
        <w:rPr>
          <w:rFonts w:ascii="Times New Roman" w:hAnsi="Times New Roman" w:cs="Times New Roman"/>
          <w:color w:val="000000"/>
          <w:sz w:val="24"/>
          <w:szCs w:val="24"/>
        </w:rPr>
        <w:t xml:space="preserve"> (Psalm 26:2).</w:t>
      </w:r>
      <w:r w:rsidR="006C109B">
        <w:rPr>
          <w:rFonts w:ascii="Times New Roman" w:hAnsi="Times New Roman" w:cs="Times New Roman"/>
          <w:color w:val="000000"/>
          <w:sz w:val="24"/>
          <w:szCs w:val="24"/>
        </w:rPr>
        <w:t xml:space="preserve">  </w:t>
      </w:r>
      <w:r w:rsidR="006C109B" w:rsidRPr="006C109B">
        <w:rPr>
          <w:rFonts w:ascii="Times New Roman" w:hAnsi="Times New Roman" w:cs="Times New Roman"/>
          <w:i/>
          <w:color w:val="000000"/>
          <w:sz w:val="24"/>
          <w:szCs w:val="24"/>
        </w:rPr>
        <w:t>And again:</w:t>
      </w:r>
      <w:r w:rsidR="006C109B" w:rsidRPr="006C109B">
        <w:rPr>
          <w:rFonts w:ascii="Times New Roman" w:hAnsi="Times New Roman" w:cs="Times New Roman"/>
          <w:i/>
          <w:sz w:val="24"/>
          <w:szCs w:val="24"/>
        </w:rPr>
        <w:t xml:space="preserve"> </w:t>
      </w:r>
      <w:r w:rsidR="006C109B" w:rsidRPr="006C109B">
        <w:rPr>
          <w:rFonts w:ascii="Times New Roman" w:hAnsi="Times New Roman" w:cs="Times New Roman"/>
          <w:i/>
          <w:color w:val="000000"/>
          <w:sz w:val="24"/>
          <w:szCs w:val="24"/>
        </w:rPr>
        <w:t xml:space="preserve">Search me, O God, and know my heart; </w:t>
      </w:r>
      <w:r w:rsidR="006C109B" w:rsidRPr="006C109B">
        <w:rPr>
          <w:rFonts w:ascii="Times New Roman" w:hAnsi="Times New Roman" w:cs="Times New Roman"/>
          <w:b/>
          <w:i/>
          <w:color w:val="000000"/>
          <w:sz w:val="24"/>
          <w:szCs w:val="24"/>
        </w:rPr>
        <w:t>try me</w:t>
      </w:r>
      <w:r w:rsidR="006C109B" w:rsidRPr="006C109B">
        <w:rPr>
          <w:rFonts w:ascii="Times New Roman" w:hAnsi="Times New Roman" w:cs="Times New Roman"/>
          <w:i/>
          <w:color w:val="000000"/>
          <w:sz w:val="24"/>
          <w:szCs w:val="24"/>
        </w:rPr>
        <w:t xml:space="preserve"> and know my anxious thoughts</w:t>
      </w:r>
      <w:r w:rsidR="006C109B" w:rsidRPr="006C109B">
        <w:rPr>
          <w:rFonts w:ascii="Times New Roman" w:hAnsi="Times New Roman" w:cs="Times New Roman"/>
          <w:color w:val="000000"/>
          <w:sz w:val="24"/>
          <w:szCs w:val="24"/>
        </w:rPr>
        <w:t xml:space="preserve"> (Psalm 139:23).</w:t>
      </w:r>
    </w:p>
    <w:p w:rsidR="00527416" w:rsidRDefault="00527416" w:rsidP="006C109B">
      <w:pPr>
        <w:autoSpaceDE w:val="0"/>
        <w:autoSpaceDN w:val="0"/>
        <w:adjustRightInd w:val="0"/>
        <w:spacing w:after="0" w:line="240" w:lineRule="auto"/>
        <w:rPr>
          <w:rFonts w:ascii="Times New Roman" w:hAnsi="Times New Roman" w:cs="Times New Roman"/>
          <w:color w:val="000000"/>
          <w:sz w:val="24"/>
          <w:szCs w:val="24"/>
        </w:rPr>
      </w:pPr>
    </w:p>
    <w:p w:rsidR="00FC36E3" w:rsidRDefault="00527416" w:rsidP="006C109B">
      <w:pPr>
        <w:autoSpaceDE w:val="0"/>
        <w:autoSpaceDN w:val="0"/>
        <w:adjustRightInd w:val="0"/>
        <w:spacing w:after="0" w:line="240" w:lineRule="auto"/>
        <w:rPr>
          <w:rFonts w:ascii="Times New Roman" w:hAnsi="Times New Roman" w:cs="Times New Roman"/>
          <w:color w:val="000000"/>
          <w:sz w:val="24"/>
          <w:szCs w:val="24"/>
        </w:rPr>
      </w:pPr>
      <w:bookmarkStart w:id="333" w:name="Tetragrammaton"/>
      <w:r w:rsidRPr="00527416">
        <w:rPr>
          <w:rFonts w:ascii="Times New Roman" w:hAnsi="Times New Roman" w:cs="Times New Roman"/>
          <w:b/>
          <w:color w:val="000000"/>
          <w:sz w:val="24"/>
          <w:szCs w:val="24"/>
        </w:rPr>
        <w:t>Tetragrammaton</w:t>
      </w:r>
      <w:bookmarkEnd w:id="333"/>
      <w:r>
        <w:rPr>
          <w:rFonts w:ascii="Times New Roman" w:hAnsi="Times New Roman" w:cs="Times New Roman"/>
          <w:color w:val="000000"/>
          <w:sz w:val="24"/>
          <w:szCs w:val="24"/>
        </w:rPr>
        <w:t xml:space="preserve">: </w:t>
      </w:r>
      <w:r w:rsidR="00FC36E3">
        <w:rPr>
          <w:rFonts w:ascii="Times New Roman" w:hAnsi="Times New Roman" w:cs="Times New Roman"/>
          <w:color w:val="000000"/>
          <w:sz w:val="24"/>
          <w:szCs w:val="24"/>
        </w:rPr>
        <w:t>The Tetragram</w:t>
      </w:r>
      <w:r w:rsidR="00386517">
        <w:rPr>
          <w:rFonts w:ascii="Times New Roman" w:hAnsi="Times New Roman" w:cs="Times New Roman"/>
          <w:color w:val="000000"/>
          <w:sz w:val="24"/>
          <w:szCs w:val="24"/>
        </w:rPr>
        <w:t>maton is a term given to</w:t>
      </w:r>
      <w:r w:rsidR="00FC36E3">
        <w:rPr>
          <w:rFonts w:ascii="Times New Roman" w:hAnsi="Times New Roman" w:cs="Times New Roman"/>
          <w:color w:val="000000"/>
          <w:sz w:val="24"/>
          <w:szCs w:val="24"/>
        </w:rPr>
        <w:t xml:space="preserve"> the four Hebrew letters representing the name of God.  The four letters are </w:t>
      </w:r>
      <w:r w:rsidR="00FC36E3" w:rsidRPr="00FC36E3">
        <w:rPr>
          <w:rFonts w:ascii="PCSB Hebrew" w:hAnsi="PCSB Hebrew" w:cs="Times New Roman"/>
          <w:color w:val="000000"/>
          <w:sz w:val="24"/>
          <w:szCs w:val="24"/>
        </w:rPr>
        <w:t>HWHY</w:t>
      </w:r>
      <w:r w:rsidR="00FC36E3">
        <w:rPr>
          <w:rFonts w:ascii="Times New Roman" w:hAnsi="Times New Roman" w:cs="Times New Roman"/>
          <w:color w:val="000000"/>
          <w:sz w:val="24"/>
          <w:szCs w:val="24"/>
        </w:rPr>
        <w:t xml:space="preserve"> and are transliterated as YHWH or YHVH.  Jews do not attempt to pronounce the Tetragrammaton, but say Adonai when formally reading the letters and Ha Shem whe</w:t>
      </w:r>
      <w:r w:rsidR="008318E1">
        <w:rPr>
          <w:rFonts w:ascii="Times New Roman" w:hAnsi="Times New Roman" w:cs="Times New Roman"/>
          <w:color w:val="000000"/>
          <w:sz w:val="24"/>
          <w:szCs w:val="24"/>
        </w:rPr>
        <w:t>n casually speaking</w:t>
      </w:r>
      <w:r w:rsidR="00FC36E3">
        <w:rPr>
          <w:rFonts w:ascii="Times New Roman" w:hAnsi="Times New Roman" w:cs="Times New Roman"/>
          <w:color w:val="000000"/>
          <w:sz w:val="24"/>
          <w:szCs w:val="24"/>
        </w:rPr>
        <w:t xml:space="preserve"> of the Father’s name.  Christians pronounce the Tetragrammaton as Yahweh or Latinized as Jehovah.  The Tetragrammaton is used about 6828 times in Torah both by itself and as a compound name.  See </w:t>
      </w:r>
      <w:hyperlink w:anchor="Yahweh" w:history="1">
        <w:r w:rsidR="00FC36E3" w:rsidRPr="00EB4C7E">
          <w:rPr>
            <w:rStyle w:val="Hyperlink"/>
            <w:rFonts w:ascii="Times New Roman" w:hAnsi="Times New Roman" w:cs="Times New Roman"/>
            <w:sz w:val="24"/>
            <w:szCs w:val="24"/>
          </w:rPr>
          <w:t>Yahweh</w:t>
        </w:r>
      </w:hyperlink>
      <w:r w:rsidR="008318E1">
        <w:rPr>
          <w:rFonts w:ascii="Times New Roman" w:hAnsi="Times New Roman" w:cs="Times New Roman"/>
          <w:color w:val="000000"/>
          <w:sz w:val="24"/>
          <w:szCs w:val="24"/>
        </w:rPr>
        <w:t xml:space="preserve"> and </w:t>
      </w:r>
      <w:hyperlink w:anchor="GodsNamePronounced" w:history="1">
        <w:r w:rsidR="008318E1" w:rsidRPr="008318E1">
          <w:rPr>
            <w:rStyle w:val="Hyperlink"/>
            <w:rFonts w:ascii="Times New Roman" w:hAnsi="Times New Roman" w:cs="Times New Roman"/>
            <w:sz w:val="24"/>
            <w:szCs w:val="24"/>
          </w:rPr>
          <w:t>God’s Name Pronounced</w:t>
        </w:r>
      </w:hyperlink>
      <w:r w:rsidR="00FC36E3">
        <w:rPr>
          <w:rFonts w:ascii="Times New Roman" w:hAnsi="Times New Roman" w:cs="Times New Roman"/>
          <w:color w:val="000000"/>
          <w:sz w:val="24"/>
          <w:szCs w:val="24"/>
        </w:rPr>
        <w:t>.</w:t>
      </w:r>
    </w:p>
    <w:p w:rsidR="00EB4C7E" w:rsidRDefault="00EB4C7E" w:rsidP="006C109B">
      <w:pPr>
        <w:autoSpaceDE w:val="0"/>
        <w:autoSpaceDN w:val="0"/>
        <w:adjustRightInd w:val="0"/>
        <w:spacing w:after="0" w:line="240" w:lineRule="auto"/>
        <w:rPr>
          <w:rFonts w:ascii="Times New Roman" w:hAnsi="Times New Roman" w:cs="Times New Roman"/>
          <w:color w:val="000000"/>
          <w:sz w:val="24"/>
          <w:szCs w:val="24"/>
        </w:rPr>
      </w:pPr>
    </w:p>
    <w:p w:rsidR="00EB4C7E" w:rsidRDefault="00EB4C7E" w:rsidP="006C109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four Hebrew letters when read from right to left are pronounced yod heh vav heh.  Since </w:t>
      </w:r>
      <w:r w:rsidRPr="00EB4C7E">
        <w:rPr>
          <w:rFonts w:ascii="Times New Roman" w:hAnsi="Times New Roman" w:cs="Times New Roman"/>
          <w:i/>
          <w:color w:val="000000"/>
          <w:sz w:val="24"/>
          <w:szCs w:val="24"/>
        </w:rPr>
        <w:t>yod</w:t>
      </w:r>
      <w:r>
        <w:rPr>
          <w:rFonts w:ascii="Times New Roman" w:hAnsi="Times New Roman" w:cs="Times New Roman"/>
          <w:color w:val="000000"/>
          <w:sz w:val="24"/>
          <w:szCs w:val="24"/>
        </w:rPr>
        <w:t xml:space="preserve"> means hand and </w:t>
      </w:r>
      <w:r w:rsidRPr="00EB4C7E">
        <w:rPr>
          <w:rFonts w:ascii="Times New Roman" w:hAnsi="Times New Roman" w:cs="Times New Roman"/>
          <w:i/>
          <w:color w:val="000000"/>
          <w:sz w:val="24"/>
          <w:szCs w:val="24"/>
        </w:rPr>
        <w:t>vav</w:t>
      </w:r>
      <w:r w:rsidR="00386517">
        <w:rPr>
          <w:rFonts w:ascii="Times New Roman" w:hAnsi="Times New Roman" w:cs="Times New Roman"/>
          <w:color w:val="000000"/>
          <w:sz w:val="24"/>
          <w:szCs w:val="24"/>
        </w:rPr>
        <w:t xml:space="preserve"> means nail, t</w:t>
      </w:r>
      <w:r>
        <w:rPr>
          <w:rFonts w:ascii="Times New Roman" w:hAnsi="Times New Roman" w:cs="Times New Roman"/>
          <w:color w:val="000000"/>
          <w:sz w:val="24"/>
          <w:szCs w:val="24"/>
        </w:rPr>
        <w:t>he Tetragrammaton can be said to mean “Behold the hand; behold the nail.”</w:t>
      </w:r>
    </w:p>
    <w:p w:rsidR="00FC36E3" w:rsidRDefault="00FC36E3" w:rsidP="006C109B">
      <w:pPr>
        <w:autoSpaceDE w:val="0"/>
        <w:autoSpaceDN w:val="0"/>
        <w:adjustRightInd w:val="0"/>
        <w:spacing w:after="0" w:line="240" w:lineRule="auto"/>
        <w:rPr>
          <w:rFonts w:ascii="Times New Roman" w:hAnsi="Times New Roman" w:cs="Times New Roman"/>
          <w:color w:val="000000"/>
          <w:sz w:val="24"/>
          <w:szCs w:val="24"/>
        </w:rPr>
      </w:pPr>
    </w:p>
    <w:p w:rsidR="00EB4C7E" w:rsidRPr="00F04E84" w:rsidRDefault="00527416" w:rsidP="00F04E8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EB4C7E">
        <w:rPr>
          <w:rFonts w:ascii="Times New Roman" w:hAnsi="Times New Roman" w:cs="Times New Roman"/>
          <w:color w:val="000000"/>
          <w:sz w:val="24"/>
          <w:szCs w:val="24"/>
        </w:rPr>
        <w:t xml:space="preserve">The four Hebrew letters when visualized from top to bottom form a pictograph often referred to as the Yod.  </w:t>
      </w:r>
      <w:r w:rsidR="00EB4C7E">
        <w:rPr>
          <w:noProof/>
          <w:color w:val="1F497D"/>
        </w:rPr>
        <w:drawing>
          <wp:anchor distT="0" distB="0" distL="114300" distR="114300" simplePos="0" relativeHeight="251668480" behindDoc="1" locked="0" layoutInCell="1" allowOverlap="1">
            <wp:simplePos x="0" y="0"/>
            <wp:positionH relativeFrom="column">
              <wp:posOffset>781050</wp:posOffset>
            </wp:positionH>
            <wp:positionV relativeFrom="paragraph">
              <wp:posOffset>179070</wp:posOffset>
            </wp:positionV>
            <wp:extent cx="428625" cy="1028700"/>
            <wp:effectExtent l="19050" t="0" r="9525" b="0"/>
            <wp:wrapTight wrapText="bothSides">
              <wp:wrapPolygon edited="0">
                <wp:start x="-960" y="0"/>
                <wp:lineTo x="-960" y="21200"/>
                <wp:lineTo x="22080" y="21200"/>
                <wp:lineTo x="22080" y="0"/>
                <wp:lineTo x="-960" y="0"/>
              </wp:wrapPolygon>
            </wp:wrapTight>
            <wp:docPr id="12" name="Picture 2" descr="Description: http://www.yhwh.com/GINGN/gingn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yhwh.com/GINGN/gingn014.gif"/>
                    <pic:cNvPicPr>
                      <a:picLocks noChangeAspect="1" noChangeArrowheads="1"/>
                    </pic:cNvPicPr>
                  </pic:nvPicPr>
                  <pic:blipFill>
                    <a:blip r:embed="rId33" r:link="rId34" cstate="print"/>
                    <a:srcRect/>
                    <a:stretch>
                      <a:fillRect/>
                    </a:stretch>
                  </pic:blipFill>
                  <pic:spPr bwMode="auto">
                    <a:xfrm>
                      <a:off x="0" y="0"/>
                      <a:ext cx="428625" cy="1028700"/>
                    </a:xfrm>
                    <a:prstGeom prst="rect">
                      <a:avLst/>
                    </a:prstGeom>
                    <a:noFill/>
                    <a:ln w="9525">
                      <a:noFill/>
                      <a:miter lim="800000"/>
                      <a:headEnd/>
                      <a:tailEnd/>
                    </a:ln>
                  </pic:spPr>
                </pic:pic>
              </a:graphicData>
            </a:graphic>
          </wp:anchor>
        </w:drawing>
      </w:r>
      <w:r w:rsidR="00D8551B">
        <w:rPr>
          <w:rFonts w:ascii="Times New Roman" w:hAnsi="Times New Roman" w:cs="Times New Roman"/>
          <w:color w:val="000000"/>
          <w:sz w:val="24"/>
          <w:szCs w:val="24"/>
        </w:rPr>
        <w:t xml:space="preserve">Visually the yod forms the head, the first heh the shoulders and arms, the vav the chest, and the final heh the waist and legs.  </w:t>
      </w:r>
      <w:r w:rsidR="00AD0DE7">
        <w:rPr>
          <w:rFonts w:ascii="Times New Roman" w:hAnsi="Times New Roman" w:cs="Times New Roman"/>
          <w:color w:val="000000"/>
          <w:sz w:val="24"/>
          <w:szCs w:val="24"/>
        </w:rPr>
        <w:t xml:space="preserve">The yod also is a symbol of humility as seen in Nu 12:3 where </w:t>
      </w:r>
      <w:r w:rsidR="008318E1" w:rsidRPr="008318E1">
        <w:rPr>
          <w:rFonts w:ascii="Times New Roman" w:hAnsi="Times New Roman" w:cs="Times New Roman"/>
          <w:i/>
          <w:color w:val="000000"/>
          <w:sz w:val="24"/>
          <w:szCs w:val="24"/>
        </w:rPr>
        <w:t>anav</w:t>
      </w:r>
      <w:r w:rsidR="008318E1">
        <w:rPr>
          <w:rFonts w:ascii="Times New Roman" w:hAnsi="Times New Roman" w:cs="Times New Roman"/>
          <w:color w:val="000000"/>
          <w:sz w:val="24"/>
          <w:szCs w:val="24"/>
        </w:rPr>
        <w:t xml:space="preserve"> </w:t>
      </w:r>
      <w:r w:rsidR="00575028">
        <w:rPr>
          <w:rFonts w:ascii="Times New Roman" w:hAnsi="Times New Roman" w:cs="Times New Roman"/>
          <w:color w:val="000000"/>
          <w:sz w:val="24"/>
          <w:szCs w:val="24"/>
        </w:rPr>
        <w:t xml:space="preserve">(NAS 6035) </w:t>
      </w:r>
      <w:r w:rsidR="008318E1">
        <w:rPr>
          <w:rFonts w:ascii="Times New Roman" w:hAnsi="Times New Roman" w:cs="Times New Roman"/>
          <w:color w:val="000000"/>
          <w:sz w:val="24"/>
          <w:szCs w:val="24"/>
        </w:rPr>
        <w:t xml:space="preserve">means “humble” but the yod placed before it changes the meaning to </w:t>
      </w:r>
      <w:r w:rsidR="00575028">
        <w:rPr>
          <w:rFonts w:ascii="Times New Roman" w:hAnsi="Times New Roman" w:cs="Times New Roman"/>
          <w:color w:val="000000"/>
          <w:sz w:val="24"/>
          <w:szCs w:val="24"/>
        </w:rPr>
        <w:t>“</w:t>
      </w:r>
      <w:r w:rsidR="008318E1">
        <w:rPr>
          <w:rFonts w:ascii="Times New Roman" w:hAnsi="Times New Roman" w:cs="Times New Roman"/>
          <w:color w:val="000000"/>
          <w:sz w:val="24"/>
          <w:szCs w:val="24"/>
        </w:rPr>
        <w:t>very humble</w:t>
      </w:r>
      <w:r w:rsidR="00575028">
        <w:rPr>
          <w:rFonts w:ascii="Times New Roman" w:hAnsi="Times New Roman" w:cs="Times New Roman"/>
          <w:color w:val="000000"/>
          <w:sz w:val="24"/>
          <w:szCs w:val="24"/>
        </w:rPr>
        <w:t>”</w:t>
      </w:r>
      <w:r w:rsidR="008318E1">
        <w:rPr>
          <w:rFonts w:ascii="Times New Roman" w:hAnsi="Times New Roman" w:cs="Times New Roman"/>
          <w:color w:val="000000"/>
          <w:sz w:val="24"/>
          <w:szCs w:val="24"/>
        </w:rPr>
        <w:t xml:space="preserve">.  </w:t>
      </w:r>
      <w:r w:rsidR="00D8551B">
        <w:rPr>
          <w:rFonts w:ascii="Times New Roman" w:hAnsi="Times New Roman" w:cs="Times New Roman"/>
          <w:color w:val="000000"/>
          <w:sz w:val="24"/>
          <w:szCs w:val="24"/>
        </w:rPr>
        <w:t>When the young Ezekiel had his first vision, the heavens were opened (Ez 1:1) and he saw four cherubim supporting a throne on which was a figure with the appearance of a man (Ez 1:26).  The rabbis were loath to comment on this passage because they thought that God could never take on the appearance of a man.  The reverse, however, was not a taboo.  Leading Jewish theologian Leo Trepp (</w:t>
      </w:r>
      <w:r w:rsidR="00AD0DE7">
        <w:rPr>
          <w:rFonts w:ascii="Times New Roman" w:hAnsi="Times New Roman" w:cs="Times New Roman"/>
          <w:color w:val="000000"/>
          <w:sz w:val="24"/>
          <w:szCs w:val="24"/>
        </w:rPr>
        <w:t>b 1913) sees humans as the “son of man” (Ps 8:4-6) and as a “son of God” (Dt 14:1) thus bearing the characteristics of God’s divinity, i.e. the image of God</w:t>
      </w:r>
      <w:r w:rsidR="00386517">
        <w:rPr>
          <w:rFonts w:ascii="Times New Roman" w:hAnsi="Times New Roman" w:cs="Times New Roman"/>
          <w:color w:val="000000"/>
          <w:sz w:val="24"/>
          <w:szCs w:val="24"/>
        </w:rPr>
        <w:t xml:space="preserve"> (Ge 1:27)</w:t>
      </w:r>
      <w:r w:rsidR="00AD0DE7">
        <w:rPr>
          <w:rFonts w:ascii="Times New Roman" w:hAnsi="Times New Roman" w:cs="Times New Roman"/>
          <w:color w:val="000000"/>
          <w:sz w:val="24"/>
          <w:szCs w:val="24"/>
        </w:rPr>
        <w:t>.  Hence it is possible even for Jews to see in the Tetragrammaton that man was made in the image of Yahweh.</w:t>
      </w:r>
      <w:bookmarkStart w:id="334" w:name="Theophilus"/>
      <w:bookmarkEnd w:id="334"/>
    </w:p>
    <w:p w:rsidR="00EB4C7E" w:rsidRDefault="00EB4C7E" w:rsidP="00CE1E79">
      <w:pPr>
        <w:spacing w:after="0" w:line="240" w:lineRule="auto"/>
        <w:rPr>
          <w:rFonts w:ascii="Times New Roman" w:hAnsi="Times New Roman" w:cs="Times New Roman"/>
          <w:b/>
          <w:sz w:val="24"/>
          <w:szCs w:val="24"/>
        </w:rPr>
      </w:pPr>
    </w:p>
    <w:p w:rsidR="00722BD5" w:rsidRDefault="00722BD5" w:rsidP="00CE1E79">
      <w:pPr>
        <w:spacing w:after="0" w:line="240" w:lineRule="auto"/>
        <w:rPr>
          <w:rFonts w:ascii="Times New Roman" w:hAnsi="Times New Roman" w:cs="Times New Roman"/>
          <w:sz w:val="24"/>
          <w:szCs w:val="24"/>
        </w:rPr>
      </w:pPr>
      <w:r w:rsidRPr="00722BD5">
        <w:rPr>
          <w:rFonts w:ascii="Times New Roman" w:hAnsi="Times New Roman" w:cs="Times New Roman"/>
          <w:b/>
          <w:sz w:val="24"/>
          <w:szCs w:val="24"/>
        </w:rPr>
        <w:t>Theophilus</w:t>
      </w:r>
      <w:r>
        <w:rPr>
          <w:rFonts w:ascii="Times New Roman" w:hAnsi="Times New Roman" w:cs="Times New Roman"/>
          <w:sz w:val="24"/>
          <w:szCs w:val="24"/>
        </w:rPr>
        <w:t xml:space="preserve">:  </w:t>
      </w:r>
      <w:r w:rsidR="00900D09">
        <w:rPr>
          <w:rFonts w:ascii="Times New Roman" w:hAnsi="Times New Roman" w:cs="Times New Roman"/>
          <w:sz w:val="24"/>
          <w:szCs w:val="24"/>
        </w:rPr>
        <w:t>Nearly all Bible translations (excepting the LB and Jewish Bible) carry the name Theophilus in Lk 1:3 and Acts 1:1.  The author, Luke, in his prologues to the Gospel according to Luke and Acts, addresse</w:t>
      </w:r>
      <w:r w:rsidR="008C7CCF">
        <w:rPr>
          <w:rFonts w:ascii="Times New Roman" w:hAnsi="Times New Roman" w:cs="Times New Roman"/>
          <w:sz w:val="24"/>
          <w:szCs w:val="24"/>
        </w:rPr>
        <w:t>d</w:t>
      </w:r>
      <w:r w:rsidR="00900D09">
        <w:rPr>
          <w:rFonts w:ascii="Times New Roman" w:hAnsi="Times New Roman" w:cs="Times New Roman"/>
          <w:sz w:val="24"/>
          <w:szCs w:val="24"/>
        </w:rPr>
        <w:t xml:space="preserve"> his two works </w:t>
      </w:r>
      <w:r w:rsidR="008C7CCF">
        <w:rPr>
          <w:rFonts w:ascii="Times New Roman" w:hAnsi="Times New Roman" w:cs="Times New Roman"/>
          <w:sz w:val="24"/>
          <w:szCs w:val="24"/>
        </w:rPr>
        <w:t xml:space="preserve">metaphorically to “lovers of God”.  </w:t>
      </w:r>
      <w:r w:rsidR="00AA327A">
        <w:rPr>
          <w:rFonts w:ascii="Times New Roman" w:hAnsi="Times New Roman" w:cs="Times New Roman"/>
          <w:sz w:val="24"/>
          <w:szCs w:val="24"/>
        </w:rPr>
        <w:t>Paul addresses Romans to t</w:t>
      </w:r>
      <w:r w:rsidR="00B330CA">
        <w:rPr>
          <w:rFonts w:ascii="Times New Roman" w:hAnsi="Times New Roman" w:cs="Times New Roman"/>
          <w:sz w:val="24"/>
          <w:szCs w:val="24"/>
        </w:rPr>
        <w:t>he “beloved of God in Rome” (Rom</w:t>
      </w:r>
      <w:r w:rsidR="00AA327A">
        <w:rPr>
          <w:rFonts w:ascii="Times New Roman" w:hAnsi="Times New Roman" w:cs="Times New Roman"/>
          <w:sz w:val="24"/>
          <w:szCs w:val="24"/>
        </w:rPr>
        <w:t xml:space="preserve"> 1:7), and John in his second letter to the </w:t>
      </w:r>
      <w:r w:rsidR="00AA327A">
        <w:rPr>
          <w:rFonts w:ascii="Times New Roman" w:hAnsi="Times New Roman" w:cs="Times New Roman"/>
          <w:sz w:val="24"/>
          <w:szCs w:val="24"/>
        </w:rPr>
        <w:lastRenderedPageBreak/>
        <w:t xml:space="preserve">“chosen lady and her children” (2 John 1:1).  In the last case, the chosen lady is the </w:t>
      </w:r>
      <w:hyperlink w:anchor="BrideofChrist" w:history="1">
        <w:r w:rsidR="00AA327A" w:rsidRPr="00D60B9C">
          <w:rPr>
            <w:rStyle w:val="Hyperlink"/>
            <w:rFonts w:ascii="Times New Roman" w:hAnsi="Times New Roman" w:cs="Times New Roman"/>
            <w:sz w:val="24"/>
            <w:szCs w:val="24"/>
          </w:rPr>
          <w:t>Bride of Christ</w:t>
        </w:r>
      </w:hyperlink>
      <w:r w:rsidR="00AA327A">
        <w:rPr>
          <w:rFonts w:ascii="Times New Roman" w:hAnsi="Times New Roman" w:cs="Times New Roman"/>
          <w:sz w:val="24"/>
          <w:szCs w:val="24"/>
        </w:rPr>
        <w:t xml:space="preserve"> and her children are John’s “children of God” (Jn 1:12).  How many Christians in writing to others, or pastors in delivering sermons have used such </w:t>
      </w:r>
      <w:r w:rsidR="00D60B9C">
        <w:rPr>
          <w:rFonts w:ascii="Times New Roman" w:hAnsi="Times New Roman" w:cs="Times New Roman"/>
          <w:sz w:val="24"/>
          <w:szCs w:val="24"/>
        </w:rPr>
        <w:t>vocative addresses to the congregation?  Has the practice died with the apostles?</w:t>
      </w:r>
    </w:p>
    <w:p w:rsidR="00CE1E79" w:rsidRDefault="00CE1E79" w:rsidP="00556ACF">
      <w:pPr>
        <w:autoSpaceDE w:val="0"/>
        <w:autoSpaceDN w:val="0"/>
        <w:adjustRightInd w:val="0"/>
        <w:spacing w:after="0" w:line="240" w:lineRule="auto"/>
        <w:rPr>
          <w:rFonts w:ascii="Times New Roman" w:hAnsi="Times New Roman" w:cs="Times New Roman"/>
          <w:sz w:val="24"/>
          <w:szCs w:val="24"/>
        </w:rPr>
      </w:pPr>
    </w:p>
    <w:p w:rsidR="00556ACF" w:rsidRDefault="00556ACF" w:rsidP="00763496">
      <w:pPr>
        <w:autoSpaceDE w:val="0"/>
        <w:autoSpaceDN w:val="0"/>
        <w:adjustRightInd w:val="0"/>
        <w:spacing w:after="0" w:line="240" w:lineRule="auto"/>
        <w:rPr>
          <w:rFonts w:ascii="Times New Roman" w:hAnsi="Times New Roman" w:cs="Times New Roman"/>
          <w:b/>
          <w:sz w:val="24"/>
          <w:szCs w:val="24"/>
        </w:rPr>
      </w:pPr>
    </w:p>
    <w:p w:rsidR="00303946" w:rsidRDefault="009302E7" w:rsidP="00763496">
      <w:pPr>
        <w:autoSpaceDE w:val="0"/>
        <w:autoSpaceDN w:val="0"/>
        <w:adjustRightInd w:val="0"/>
        <w:spacing w:after="0" w:line="240" w:lineRule="auto"/>
        <w:rPr>
          <w:rFonts w:ascii="Times New Roman" w:hAnsi="Times New Roman" w:cs="Times New Roman"/>
          <w:color w:val="000000"/>
          <w:sz w:val="24"/>
          <w:szCs w:val="24"/>
        </w:rPr>
      </w:pPr>
      <w:bookmarkStart w:id="335" w:name="ThornsandThistles"/>
      <w:bookmarkEnd w:id="335"/>
      <w:r w:rsidRPr="009302E7">
        <w:rPr>
          <w:rFonts w:ascii="Times New Roman" w:hAnsi="Times New Roman" w:cs="Times New Roman"/>
          <w:b/>
          <w:sz w:val="24"/>
          <w:szCs w:val="24"/>
        </w:rPr>
        <w:t>Thorns and Thistles</w:t>
      </w:r>
      <w:r>
        <w:rPr>
          <w:rFonts w:ascii="Times New Roman" w:hAnsi="Times New Roman" w:cs="Times New Roman"/>
          <w:sz w:val="24"/>
          <w:szCs w:val="24"/>
        </w:rPr>
        <w:t>: [See Manuscript # 3</w:t>
      </w:r>
      <w:r w:rsidR="00923B98">
        <w:rPr>
          <w:rFonts w:ascii="Times New Roman" w:hAnsi="Times New Roman" w:cs="Times New Roman"/>
          <w:sz w:val="24"/>
          <w:szCs w:val="24"/>
        </w:rPr>
        <w:t>0</w:t>
      </w:r>
      <w:r>
        <w:rPr>
          <w:rFonts w:ascii="Times New Roman" w:hAnsi="Times New Roman" w:cs="Times New Roman"/>
          <w:sz w:val="24"/>
          <w:szCs w:val="24"/>
        </w:rPr>
        <w:t xml:space="preserve">.]  </w:t>
      </w:r>
      <w:r w:rsidR="00763496">
        <w:rPr>
          <w:rFonts w:ascii="Times New Roman" w:hAnsi="Times New Roman" w:cs="Times New Roman"/>
          <w:sz w:val="24"/>
          <w:szCs w:val="24"/>
        </w:rPr>
        <w:t>This couplet is used four times</w:t>
      </w:r>
      <w:r w:rsidR="00441B14">
        <w:rPr>
          <w:rFonts w:ascii="Times New Roman" w:hAnsi="Times New Roman" w:cs="Times New Roman"/>
          <w:sz w:val="24"/>
          <w:szCs w:val="24"/>
        </w:rPr>
        <w:t xml:space="preserve"> (Ge 3:18; </w:t>
      </w:r>
      <w:proofErr w:type="gramStart"/>
      <w:r w:rsidR="00441B14">
        <w:rPr>
          <w:rFonts w:ascii="Times New Roman" w:hAnsi="Times New Roman" w:cs="Times New Roman"/>
          <w:sz w:val="24"/>
          <w:szCs w:val="24"/>
        </w:rPr>
        <w:t>Is</w:t>
      </w:r>
      <w:proofErr w:type="gramEnd"/>
      <w:r w:rsidR="00441B14">
        <w:rPr>
          <w:rFonts w:ascii="Times New Roman" w:hAnsi="Times New Roman" w:cs="Times New Roman"/>
          <w:sz w:val="24"/>
          <w:szCs w:val="24"/>
        </w:rPr>
        <w:t xml:space="preserve"> 34:13; Eze 2:6; Heb 6:8) </w:t>
      </w:r>
      <w:r w:rsidR="00763496">
        <w:rPr>
          <w:rFonts w:ascii="Times New Roman" w:hAnsi="Times New Roman" w:cs="Times New Roman"/>
          <w:sz w:val="24"/>
          <w:szCs w:val="24"/>
        </w:rPr>
        <w:t xml:space="preserve">in Scripture.  The very first use is in the middle of the Adamic Covenant as follows:  </w:t>
      </w:r>
      <w:r w:rsidR="00763496" w:rsidRPr="00763496">
        <w:rPr>
          <w:rFonts w:ascii="Times New Roman" w:hAnsi="Times New Roman" w:cs="Times New Roman"/>
          <w:i/>
          <w:color w:val="000000"/>
          <w:sz w:val="24"/>
          <w:szCs w:val="24"/>
        </w:rPr>
        <w:t xml:space="preserve">Cursed is the ground because of you; in toil you will eat of it all the days of your life. Both </w:t>
      </w:r>
      <w:r w:rsidR="00763496" w:rsidRPr="00763496">
        <w:rPr>
          <w:rFonts w:ascii="Times New Roman" w:hAnsi="Times New Roman" w:cs="Times New Roman"/>
          <w:b/>
          <w:i/>
          <w:color w:val="000000"/>
          <w:sz w:val="24"/>
          <w:szCs w:val="24"/>
        </w:rPr>
        <w:t>thorns and thistles</w:t>
      </w:r>
      <w:r w:rsidR="00763496" w:rsidRPr="00763496">
        <w:rPr>
          <w:rFonts w:ascii="Times New Roman" w:hAnsi="Times New Roman" w:cs="Times New Roman"/>
          <w:i/>
          <w:color w:val="000000"/>
          <w:sz w:val="24"/>
          <w:szCs w:val="24"/>
        </w:rPr>
        <w:t xml:space="preserve"> it shall grow for you</w:t>
      </w:r>
      <w:r w:rsidR="00763496" w:rsidRPr="00763496">
        <w:rPr>
          <w:rFonts w:ascii="Times New Roman" w:hAnsi="Times New Roman" w:cs="Times New Roman"/>
          <w:color w:val="000000"/>
          <w:sz w:val="24"/>
          <w:szCs w:val="24"/>
        </w:rPr>
        <w:t xml:space="preserve"> (Ge 3:17-18)</w:t>
      </w:r>
      <w:r w:rsidR="00763496">
        <w:rPr>
          <w:rFonts w:ascii="Times New Roman" w:hAnsi="Times New Roman" w:cs="Times New Roman"/>
          <w:color w:val="000000"/>
          <w:sz w:val="24"/>
          <w:szCs w:val="24"/>
        </w:rPr>
        <w:t xml:space="preserve">.  The evil we have in the world comes from 1) fallen mankind, 2) Satan and his demons, and 3) God’s judgment.  The majority, about seven eighths, comes from fallen mankind.  God can judge believers and non-believers and is not just an idle spectator permitting such evil, but can </w:t>
      </w:r>
      <w:r w:rsidR="00ED342D">
        <w:rPr>
          <w:rFonts w:ascii="Times New Roman" w:hAnsi="Times New Roman" w:cs="Times New Roman"/>
          <w:color w:val="000000"/>
          <w:sz w:val="24"/>
          <w:szCs w:val="24"/>
        </w:rPr>
        <w:t>“</w:t>
      </w:r>
      <w:r w:rsidR="00763496">
        <w:rPr>
          <w:rFonts w:ascii="Times New Roman" w:hAnsi="Times New Roman" w:cs="Times New Roman"/>
          <w:color w:val="000000"/>
          <w:sz w:val="24"/>
          <w:szCs w:val="24"/>
        </w:rPr>
        <w:t>cause</w:t>
      </w:r>
      <w:r w:rsidR="00ED342D">
        <w:rPr>
          <w:rFonts w:ascii="Times New Roman" w:hAnsi="Times New Roman" w:cs="Times New Roman"/>
          <w:color w:val="000000"/>
          <w:sz w:val="24"/>
          <w:szCs w:val="24"/>
        </w:rPr>
        <w:t>”</w:t>
      </w:r>
      <w:r w:rsidR="00763496">
        <w:rPr>
          <w:rFonts w:ascii="Times New Roman" w:hAnsi="Times New Roman" w:cs="Times New Roman"/>
          <w:color w:val="000000"/>
          <w:sz w:val="24"/>
          <w:szCs w:val="24"/>
        </w:rPr>
        <w:t xml:space="preserve"> </w:t>
      </w:r>
      <w:r w:rsidR="00422078">
        <w:rPr>
          <w:rFonts w:ascii="Times New Roman" w:hAnsi="Times New Roman" w:cs="Times New Roman"/>
          <w:color w:val="000000"/>
          <w:sz w:val="24"/>
          <w:szCs w:val="24"/>
        </w:rPr>
        <w:t>(</w:t>
      </w:r>
      <w:proofErr w:type="gramStart"/>
      <w:r w:rsidR="00422078">
        <w:rPr>
          <w:rFonts w:ascii="Times New Roman" w:hAnsi="Times New Roman" w:cs="Times New Roman"/>
          <w:color w:val="000000"/>
          <w:sz w:val="24"/>
          <w:szCs w:val="24"/>
        </w:rPr>
        <w:t>Dt</w:t>
      </w:r>
      <w:proofErr w:type="gramEnd"/>
      <w:r w:rsidR="00422078">
        <w:rPr>
          <w:rFonts w:ascii="Times New Roman" w:hAnsi="Times New Roman" w:cs="Times New Roman"/>
          <w:color w:val="000000"/>
          <w:sz w:val="24"/>
          <w:szCs w:val="24"/>
        </w:rPr>
        <w:t xml:space="preserve"> 28:25) </w:t>
      </w:r>
      <w:r w:rsidR="00763496">
        <w:rPr>
          <w:rFonts w:ascii="Times New Roman" w:hAnsi="Times New Roman" w:cs="Times New Roman"/>
          <w:color w:val="000000"/>
          <w:sz w:val="24"/>
          <w:szCs w:val="24"/>
        </w:rPr>
        <w:t xml:space="preserve">or </w:t>
      </w:r>
      <w:r w:rsidR="00ED342D">
        <w:rPr>
          <w:rFonts w:ascii="Times New Roman" w:hAnsi="Times New Roman" w:cs="Times New Roman"/>
          <w:color w:val="000000"/>
          <w:sz w:val="24"/>
          <w:szCs w:val="24"/>
        </w:rPr>
        <w:t>“</w:t>
      </w:r>
      <w:r w:rsidR="00422078">
        <w:rPr>
          <w:rFonts w:ascii="Times New Roman" w:hAnsi="Times New Roman" w:cs="Times New Roman"/>
          <w:color w:val="000000"/>
          <w:sz w:val="24"/>
          <w:szCs w:val="24"/>
        </w:rPr>
        <w:t>brin</w:t>
      </w:r>
      <w:r w:rsidR="00ED342D">
        <w:rPr>
          <w:rFonts w:ascii="Times New Roman" w:hAnsi="Times New Roman" w:cs="Times New Roman"/>
          <w:color w:val="000000"/>
          <w:sz w:val="24"/>
          <w:szCs w:val="24"/>
        </w:rPr>
        <w:t>g”</w:t>
      </w:r>
      <w:r w:rsidR="00422078">
        <w:rPr>
          <w:rFonts w:ascii="Times New Roman" w:hAnsi="Times New Roman" w:cs="Times New Roman"/>
          <w:color w:val="000000"/>
          <w:sz w:val="24"/>
          <w:szCs w:val="24"/>
        </w:rPr>
        <w:t xml:space="preserve"> (1 Ki 21:29) evil.</w:t>
      </w:r>
    </w:p>
    <w:p w:rsidR="00441B14" w:rsidRDefault="00441B14" w:rsidP="00763496">
      <w:pPr>
        <w:autoSpaceDE w:val="0"/>
        <w:autoSpaceDN w:val="0"/>
        <w:adjustRightInd w:val="0"/>
        <w:spacing w:after="0" w:line="240" w:lineRule="auto"/>
        <w:rPr>
          <w:rFonts w:ascii="Times New Roman" w:hAnsi="Times New Roman" w:cs="Times New Roman"/>
          <w:color w:val="000000"/>
          <w:sz w:val="24"/>
          <w:szCs w:val="24"/>
        </w:rPr>
      </w:pPr>
    </w:p>
    <w:p w:rsidR="00441B14" w:rsidRDefault="00441B14" w:rsidP="0076349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What is the opposite of Thorns and Thistles?  In speaking about the Remnant, the Lord says: </w:t>
      </w:r>
      <w:r w:rsidRPr="00E96CE5">
        <w:rPr>
          <w:rFonts w:ascii="Times New Roman" w:hAnsi="Times New Roman" w:cs="Times New Roman"/>
          <w:i/>
          <w:color w:val="000000"/>
          <w:sz w:val="24"/>
          <w:szCs w:val="24"/>
        </w:rPr>
        <w:t xml:space="preserve">Instead of the thorn bush, the </w:t>
      </w:r>
      <w:r w:rsidRPr="00E96CE5">
        <w:rPr>
          <w:rFonts w:ascii="Times New Roman" w:hAnsi="Times New Roman" w:cs="Times New Roman"/>
          <w:b/>
          <w:i/>
          <w:color w:val="000000"/>
          <w:sz w:val="24"/>
          <w:szCs w:val="24"/>
        </w:rPr>
        <w:t>cypress</w:t>
      </w:r>
      <w:r w:rsidRPr="00E96CE5">
        <w:rPr>
          <w:rFonts w:ascii="Times New Roman" w:hAnsi="Times New Roman" w:cs="Times New Roman"/>
          <w:i/>
          <w:color w:val="000000"/>
          <w:sz w:val="24"/>
          <w:szCs w:val="24"/>
        </w:rPr>
        <w:t xml:space="preserve"> will come up; and instead of the nettle, the </w:t>
      </w:r>
      <w:r w:rsidRPr="00E96CE5">
        <w:rPr>
          <w:rFonts w:ascii="Times New Roman" w:hAnsi="Times New Roman" w:cs="Times New Roman"/>
          <w:b/>
          <w:i/>
          <w:color w:val="000000"/>
          <w:sz w:val="24"/>
          <w:szCs w:val="24"/>
        </w:rPr>
        <w:t>myrtle</w:t>
      </w:r>
      <w:r w:rsidRPr="00E96CE5">
        <w:rPr>
          <w:rFonts w:ascii="Times New Roman" w:hAnsi="Times New Roman" w:cs="Times New Roman"/>
          <w:i/>
          <w:color w:val="000000"/>
          <w:sz w:val="24"/>
          <w:szCs w:val="24"/>
        </w:rPr>
        <w:t xml:space="preserve"> will come up; and it will be a memorial to the Lord, for an everlasting sig</w:t>
      </w:r>
      <w:r w:rsidR="004624AF" w:rsidRPr="00E96CE5">
        <w:rPr>
          <w:rFonts w:ascii="Times New Roman" w:hAnsi="Times New Roman" w:cs="Times New Roman"/>
          <w:i/>
          <w:color w:val="000000"/>
          <w:sz w:val="24"/>
          <w:szCs w:val="24"/>
        </w:rPr>
        <w:t>n</w:t>
      </w:r>
      <w:r w:rsidRPr="00E96CE5">
        <w:rPr>
          <w:rFonts w:ascii="Times New Roman" w:hAnsi="Times New Roman" w:cs="Times New Roman"/>
          <w:i/>
          <w:color w:val="000000"/>
          <w:sz w:val="24"/>
          <w:szCs w:val="24"/>
        </w:rPr>
        <w:t xml:space="preserve"> which will not be cut off</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(Is 55:13).</w:t>
      </w:r>
      <w:proofErr w:type="gramEnd"/>
      <w:r>
        <w:rPr>
          <w:rFonts w:ascii="Times New Roman" w:hAnsi="Times New Roman" w:cs="Times New Roman"/>
          <w:color w:val="000000"/>
          <w:sz w:val="24"/>
          <w:szCs w:val="24"/>
        </w:rPr>
        <w:t xml:space="preserve">  T</w:t>
      </w:r>
      <w:r w:rsidR="00432E64">
        <w:rPr>
          <w:rFonts w:ascii="Times New Roman" w:hAnsi="Times New Roman" w:cs="Times New Roman"/>
          <w:color w:val="000000"/>
          <w:sz w:val="24"/>
          <w:szCs w:val="24"/>
        </w:rPr>
        <w:t>his Millennial sign is comparable to</w:t>
      </w:r>
      <w:r>
        <w:rPr>
          <w:rFonts w:ascii="Times New Roman" w:hAnsi="Times New Roman" w:cs="Times New Roman"/>
          <w:color w:val="000000"/>
          <w:sz w:val="24"/>
          <w:szCs w:val="24"/>
        </w:rPr>
        <w:t xml:space="preserve"> the rainbow</w:t>
      </w:r>
      <w:r w:rsidR="00ED342D">
        <w:rPr>
          <w:rFonts w:ascii="Times New Roman" w:hAnsi="Times New Roman" w:cs="Times New Roman"/>
          <w:color w:val="000000"/>
          <w:sz w:val="24"/>
          <w:szCs w:val="24"/>
        </w:rPr>
        <w:t xml:space="preserve"> after the flood</w:t>
      </w:r>
      <w:r w:rsidR="004624AF">
        <w:rPr>
          <w:rFonts w:ascii="Times New Roman" w:hAnsi="Times New Roman" w:cs="Times New Roman"/>
          <w:color w:val="000000"/>
          <w:sz w:val="24"/>
          <w:szCs w:val="24"/>
        </w:rPr>
        <w:t>.</w:t>
      </w:r>
    </w:p>
    <w:p w:rsidR="00BD4AAF" w:rsidRDefault="00BD4AAF" w:rsidP="00763496">
      <w:pPr>
        <w:autoSpaceDE w:val="0"/>
        <w:autoSpaceDN w:val="0"/>
        <w:adjustRightInd w:val="0"/>
        <w:spacing w:after="0" w:line="240" w:lineRule="auto"/>
        <w:rPr>
          <w:rFonts w:ascii="Times New Roman" w:hAnsi="Times New Roman" w:cs="Times New Roman"/>
          <w:color w:val="000000"/>
          <w:sz w:val="24"/>
          <w:szCs w:val="24"/>
        </w:rPr>
      </w:pPr>
    </w:p>
    <w:p w:rsidR="00BD4AAF" w:rsidRDefault="00BD4AAF" w:rsidP="00763496">
      <w:pPr>
        <w:autoSpaceDE w:val="0"/>
        <w:autoSpaceDN w:val="0"/>
        <w:adjustRightInd w:val="0"/>
        <w:spacing w:after="0" w:line="240" w:lineRule="auto"/>
        <w:rPr>
          <w:rFonts w:ascii="Times New Roman" w:hAnsi="Times New Roman" w:cs="Times New Roman"/>
          <w:color w:val="000000"/>
          <w:sz w:val="24"/>
          <w:szCs w:val="24"/>
        </w:rPr>
      </w:pPr>
      <w:bookmarkStart w:id="336" w:name="ThreeKindsOfPeople"/>
      <w:r w:rsidRPr="00BD4AAF">
        <w:rPr>
          <w:rFonts w:ascii="Times New Roman" w:hAnsi="Times New Roman" w:cs="Times New Roman"/>
          <w:b/>
          <w:color w:val="000000"/>
          <w:sz w:val="24"/>
          <w:szCs w:val="24"/>
        </w:rPr>
        <w:t>Three Kinds of People</w:t>
      </w:r>
      <w:bookmarkEnd w:id="336"/>
      <w:r>
        <w:rPr>
          <w:rFonts w:ascii="Times New Roman" w:hAnsi="Times New Roman" w:cs="Times New Roman"/>
          <w:color w:val="000000"/>
          <w:sz w:val="24"/>
          <w:szCs w:val="24"/>
        </w:rPr>
        <w:t>:  There are at least two Biblical examples of the three kinds of people that populate the Earth relative to Jesus Christ.</w:t>
      </w:r>
    </w:p>
    <w:p w:rsidR="00BD4AAF" w:rsidRDefault="00BD4AAF" w:rsidP="00763496">
      <w:pPr>
        <w:autoSpaceDE w:val="0"/>
        <w:autoSpaceDN w:val="0"/>
        <w:adjustRightInd w:val="0"/>
        <w:spacing w:after="0" w:line="240" w:lineRule="auto"/>
        <w:rPr>
          <w:rFonts w:ascii="Times New Roman" w:hAnsi="Times New Roman" w:cs="Times New Roman"/>
          <w:color w:val="000000"/>
          <w:sz w:val="24"/>
          <w:szCs w:val="24"/>
        </w:rPr>
      </w:pPr>
    </w:p>
    <w:p w:rsidR="00BD4AAF" w:rsidRDefault="00BD4AAF" w:rsidP="0076349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story of the magi in the second chapter of Matthew delineates the three </w:t>
      </w:r>
      <w:proofErr w:type="gramStart"/>
      <w:r>
        <w:rPr>
          <w:rFonts w:ascii="Times New Roman" w:hAnsi="Times New Roman" w:cs="Times New Roman"/>
          <w:color w:val="000000"/>
          <w:sz w:val="24"/>
          <w:szCs w:val="24"/>
        </w:rPr>
        <w:t>type</w:t>
      </w:r>
      <w:proofErr w:type="gramEnd"/>
      <w:r>
        <w:rPr>
          <w:rFonts w:ascii="Times New Roman" w:hAnsi="Times New Roman" w:cs="Times New Roman"/>
          <w:color w:val="000000"/>
          <w:sz w:val="24"/>
          <w:szCs w:val="24"/>
        </w:rPr>
        <w:t xml:space="preserve"> of people existing in Jerusalem at the time of Jesus’ birth.  Th</w:t>
      </w:r>
      <w:r w:rsidR="00353EC4">
        <w:rPr>
          <w:rFonts w:ascii="Times New Roman" w:hAnsi="Times New Roman" w:cs="Times New Roman"/>
          <w:color w:val="000000"/>
          <w:sz w:val="24"/>
          <w:szCs w:val="24"/>
        </w:rPr>
        <w:t xml:space="preserve">ere were the magi who traveled </w:t>
      </w:r>
      <w:proofErr w:type="gramStart"/>
      <w:r w:rsidR="00353EC4">
        <w:rPr>
          <w:rFonts w:ascii="Times New Roman" w:hAnsi="Times New Roman" w:cs="Times New Roman"/>
          <w:color w:val="000000"/>
          <w:sz w:val="24"/>
          <w:szCs w:val="24"/>
        </w:rPr>
        <w:t>a great</w:t>
      </w:r>
      <w:proofErr w:type="gramEnd"/>
      <w:r w:rsidR="00353EC4">
        <w:rPr>
          <w:rFonts w:ascii="Times New Roman" w:hAnsi="Times New Roman" w:cs="Times New Roman"/>
          <w:color w:val="000000"/>
          <w:sz w:val="24"/>
          <w:szCs w:val="24"/>
        </w:rPr>
        <w:t xml:space="preserve"> distance worship</w:t>
      </w:r>
      <w:r>
        <w:rPr>
          <w:rFonts w:ascii="Times New Roman" w:hAnsi="Times New Roman" w:cs="Times New Roman"/>
          <w:color w:val="000000"/>
          <w:sz w:val="24"/>
          <w:szCs w:val="24"/>
        </w:rPr>
        <w:t xml:space="preserve"> Him.  There were the scribes who perfunctorily reported on where the Messiah would be born.  And there was Herod the Great who wanted to kill Him as a threat to the throne.</w:t>
      </w:r>
    </w:p>
    <w:p w:rsidR="00353EC4" w:rsidRDefault="00353EC4" w:rsidP="00763496">
      <w:pPr>
        <w:autoSpaceDE w:val="0"/>
        <w:autoSpaceDN w:val="0"/>
        <w:adjustRightInd w:val="0"/>
        <w:spacing w:after="0" w:line="240" w:lineRule="auto"/>
        <w:rPr>
          <w:rFonts w:ascii="Times New Roman" w:hAnsi="Times New Roman" w:cs="Times New Roman"/>
          <w:color w:val="000000"/>
          <w:sz w:val="24"/>
          <w:szCs w:val="24"/>
        </w:rPr>
      </w:pPr>
    </w:p>
    <w:p w:rsidR="00353EC4" w:rsidRDefault="00353EC4" w:rsidP="0076349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When Paul delivered his address to the Athenians at Aeropagus Hill (Mars Hill) in Acts 17:19-34, we learn</w:t>
      </w:r>
      <w:r w:rsidR="00662662">
        <w:rPr>
          <w:rFonts w:ascii="Times New Roman" w:hAnsi="Times New Roman" w:cs="Times New Roman"/>
          <w:color w:val="000000"/>
          <w:sz w:val="24"/>
          <w:szCs w:val="24"/>
        </w:rPr>
        <w:t xml:space="preserve"> again of these three types of people.  Some joined him and believed while others said “We shall hear you again concerning this” and finally there were those who began to sneer when they heard of the resurrection of the dead.</w:t>
      </w:r>
    </w:p>
    <w:p w:rsidR="00ED342D" w:rsidRDefault="00ED342D" w:rsidP="00763496">
      <w:pPr>
        <w:autoSpaceDE w:val="0"/>
        <w:autoSpaceDN w:val="0"/>
        <w:adjustRightInd w:val="0"/>
        <w:spacing w:after="0" w:line="240" w:lineRule="auto"/>
        <w:rPr>
          <w:rFonts w:ascii="Times New Roman" w:hAnsi="Times New Roman" w:cs="Times New Roman"/>
          <w:color w:val="000000"/>
          <w:sz w:val="24"/>
          <w:szCs w:val="24"/>
        </w:rPr>
      </w:pPr>
    </w:p>
    <w:p w:rsidR="00ED342D" w:rsidRDefault="00ED342D" w:rsidP="00453A21">
      <w:pPr>
        <w:autoSpaceDE w:val="0"/>
        <w:autoSpaceDN w:val="0"/>
        <w:adjustRightInd w:val="0"/>
        <w:spacing w:after="0" w:line="240" w:lineRule="auto"/>
        <w:rPr>
          <w:rFonts w:ascii="Times New Roman" w:hAnsi="Times New Roman" w:cs="Times New Roman"/>
          <w:sz w:val="24"/>
          <w:szCs w:val="24"/>
        </w:rPr>
      </w:pPr>
      <w:bookmarkStart w:id="337" w:name="TimesoftheGentiles"/>
      <w:bookmarkEnd w:id="337"/>
      <w:r w:rsidRPr="00453A21">
        <w:rPr>
          <w:rFonts w:ascii="Times New Roman" w:hAnsi="Times New Roman" w:cs="Times New Roman"/>
          <w:b/>
          <w:color w:val="000000"/>
          <w:sz w:val="24"/>
          <w:szCs w:val="24"/>
        </w:rPr>
        <w:t>Times of the Gentiles</w:t>
      </w:r>
      <w:r>
        <w:rPr>
          <w:rFonts w:ascii="Times New Roman" w:hAnsi="Times New Roman" w:cs="Times New Roman"/>
          <w:color w:val="000000"/>
          <w:sz w:val="24"/>
          <w:szCs w:val="24"/>
        </w:rPr>
        <w:t xml:space="preserve">:  </w:t>
      </w:r>
      <w:r w:rsidR="00D63EF6">
        <w:rPr>
          <w:rFonts w:ascii="Times New Roman" w:hAnsi="Times New Roman" w:cs="Times New Roman"/>
          <w:color w:val="000000"/>
          <w:sz w:val="24"/>
          <w:szCs w:val="24"/>
        </w:rPr>
        <w:t xml:space="preserve">[See Manuscript #1.] </w:t>
      </w:r>
      <w:r w:rsidR="00453A21">
        <w:rPr>
          <w:rFonts w:ascii="Times New Roman" w:hAnsi="Times New Roman" w:cs="Times New Roman"/>
          <w:color w:val="000000"/>
          <w:sz w:val="24"/>
          <w:szCs w:val="24"/>
        </w:rPr>
        <w:t>Speaking about things to come, Jesus said:</w:t>
      </w:r>
      <w:r w:rsidR="00453A21">
        <w:rPr>
          <w:rFonts w:ascii="Times New Roman" w:hAnsi="Times New Roman" w:cs="Times New Roman"/>
          <w:sz w:val="24"/>
          <w:szCs w:val="24"/>
        </w:rPr>
        <w:t xml:space="preserve">   </w:t>
      </w:r>
      <w:r w:rsidR="00453A21" w:rsidRPr="00453A21">
        <w:rPr>
          <w:rFonts w:ascii="Times New Roman" w:hAnsi="Times New Roman" w:cs="Times New Roman"/>
          <w:i/>
          <w:sz w:val="24"/>
          <w:szCs w:val="24"/>
        </w:rPr>
        <w:t>and they will fall by the edge of the sword, and will be led captive into all the nations; and J</w:t>
      </w:r>
      <w:r w:rsidR="00662662">
        <w:rPr>
          <w:rFonts w:ascii="Times New Roman" w:hAnsi="Times New Roman" w:cs="Times New Roman"/>
          <w:i/>
          <w:sz w:val="24"/>
          <w:szCs w:val="24"/>
        </w:rPr>
        <w:t>erusalem will be trampled under</w:t>
      </w:r>
      <w:r w:rsidR="00453A21" w:rsidRPr="00453A21">
        <w:rPr>
          <w:rFonts w:ascii="Times New Roman" w:hAnsi="Times New Roman" w:cs="Times New Roman"/>
          <w:i/>
          <w:sz w:val="24"/>
          <w:szCs w:val="24"/>
        </w:rPr>
        <w:t xml:space="preserve">foot by the Gentiles until the </w:t>
      </w:r>
      <w:r w:rsidR="00453A21" w:rsidRPr="00453A21">
        <w:rPr>
          <w:rFonts w:ascii="Times New Roman" w:hAnsi="Times New Roman" w:cs="Times New Roman"/>
          <w:b/>
          <w:i/>
          <w:sz w:val="24"/>
          <w:szCs w:val="24"/>
        </w:rPr>
        <w:t>times of the Gentiles</w:t>
      </w:r>
      <w:r w:rsidR="00453A21" w:rsidRPr="00453A21">
        <w:rPr>
          <w:rFonts w:ascii="Times New Roman" w:hAnsi="Times New Roman" w:cs="Times New Roman"/>
          <w:i/>
          <w:sz w:val="24"/>
          <w:szCs w:val="24"/>
        </w:rPr>
        <w:t xml:space="preserve"> are fulfilled</w:t>
      </w:r>
      <w:r w:rsidR="00453A21" w:rsidRPr="00453A21">
        <w:rPr>
          <w:rFonts w:ascii="Times New Roman" w:hAnsi="Times New Roman" w:cs="Times New Roman"/>
          <w:sz w:val="24"/>
          <w:szCs w:val="24"/>
        </w:rPr>
        <w:t xml:space="preserve"> (Lk 21:24).</w:t>
      </w:r>
      <w:r w:rsidR="00D63EF6">
        <w:rPr>
          <w:rFonts w:ascii="Times New Roman" w:hAnsi="Times New Roman" w:cs="Times New Roman"/>
          <w:sz w:val="24"/>
          <w:szCs w:val="24"/>
        </w:rPr>
        <w:t xml:space="preserve">  The period of the Times of the Gentiles can best be defined with the help of Nebuchadnezzar’s dream in Daniel 2:31-45 concerning </w:t>
      </w:r>
      <w:r w:rsidR="00D63EF6" w:rsidRPr="00D63EF6">
        <w:rPr>
          <w:rFonts w:ascii="Times New Roman" w:hAnsi="Times New Roman" w:cs="Times New Roman"/>
          <w:i/>
          <w:sz w:val="24"/>
          <w:szCs w:val="24"/>
        </w:rPr>
        <w:t>the head of fine gold, the breast and arms of silver, the belly and thighs of bronze, the legs of iron, and the feet partly of iron and partly of clay</w:t>
      </w:r>
      <w:r w:rsidR="00D63EF6">
        <w:rPr>
          <w:rFonts w:ascii="Times New Roman" w:hAnsi="Times New Roman" w:cs="Times New Roman"/>
          <w:sz w:val="24"/>
          <w:szCs w:val="24"/>
        </w:rPr>
        <w:t>.  Consequently it would begin with the reign of Nebuchadnezzar as king of Babylon and end with the Roman Empire renewed in the form of the Roman Catholic Church.  So the period would be from the fall of Jerusalem in 586 BC to the return of Christ in the twenty-first century.</w:t>
      </w:r>
    </w:p>
    <w:p w:rsidR="00FE5DF8" w:rsidRDefault="00FE5DF8" w:rsidP="00453A21">
      <w:pPr>
        <w:autoSpaceDE w:val="0"/>
        <w:autoSpaceDN w:val="0"/>
        <w:adjustRightInd w:val="0"/>
        <w:spacing w:after="0" w:line="240" w:lineRule="auto"/>
        <w:rPr>
          <w:rFonts w:ascii="Times New Roman" w:hAnsi="Times New Roman" w:cs="Times New Roman"/>
          <w:sz w:val="24"/>
          <w:szCs w:val="24"/>
        </w:rPr>
      </w:pPr>
    </w:p>
    <w:p w:rsidR="00CA652C" w:rsidRDefault="001B0D3D" w:rsidP="00CA652C">
      <w:pPr>
        <w:spacing w:after="0" w:line="240" w:lineRule="auto"/>
        <w:rPr>
          <w:rFonts w:ascii="Times New Roman" w:hAnsi="Times New Roman" w:cs="Times New Roman"/>
          <w:sz w:val="24"/>
          <w:szCs w:val="24"/>
        </w:rPr>
      </w:pPr>
      <w:bookmarkStart w:id="338" w:name="TitlesofMessiah"/>
      <w:bookmarkEnd w:id="338"/>
      <w:r>
        <w:rPr>
          <w:rFonts w:ascii="Times New Roman" w:hAnsi="Times New Roman" w:cs="Times New Roman"/>
          <w:b/>
          <w:sz w:val="24"/>
          <w:szCs w:val="24"/>
        </w:rPr>
        <w:t>Titles of</w:t>
      </w:r>
      <w:r w:rsidR="00FE5DF8" w:rsidRPr="00C26B6A">
        <w:rPr>
          <w:rFonts w:ascii="Times New Roman" w:hAnsi="Times New Roman" w:cs="Times New Roman"/>
          <w:b/>
          <w:sz w:val="24"/>
          <w:szCs w:val="24"/>
        </w:rPr>
        <w:t xml:space="preserve"> Messiah</w:t>
      </w:r>
      <w:r w:rsidR="00FE5DF8">
        <w:rPr>
          <w:rFonts w:ascii="Times New Roman" w:hAnsi="Times New Roman" w:cs="Times New Roman"/>
          <w:sz w:val="24"/>
          <w:szCs w:val="24"/>
        </w:rPr>
        <w:t xml:space="preserve">:  </w:t>
      </w:r>
      <w:r w:rsidR="00C26B6A">
        <w:rPr>
          <w:rFonts w:ascii="Times New Roman" w:hAnsi="Times New Roman" w:cs="Times New Roman"/>
          <w:sz w:val="24"/>
          <w:szCs w:val="24"/>
        </w:rPr>
        <w:t>The Father has many names.  The Son has many names.  The Holy Spirit has no name although we know of him as the Holy Spirit, Holy Ghost, Paraclete, and Another Helper.</w:t>
      </w:r>
      <w:r w:rsidR="00CA652C">
        <w:rPr>
          <w:rFonts w:ascii="Times New Roman" w:hAnsi="Times New Roman" w:cs="Times New Roman"/>
          <w:sz w:val="24"/>
          <w:szCs w:val="24"/>
        </w:rPr>
        <w:t xml:space="preserve">  Jesus Christ is the </w:t>
      </w:r>
      <w:r w:rsidR="00CA652C" w:rsidRPr="00B65EA2">
        <w:rPr>
          <w:rFonts w:ascii="Times New Roman" w:hAnsi="Times New Roman" w:cs="Times New Roman"/>
          <w:sz w:val="24"/>
          <w:szCs w:val="24"/>
          <w:u w:val="single"/>
        </w:rPr>
        <w:t>Memra</w:t>
      </w:r>
      <w:r w:rsidR="00CA652C">
        <w:rPr>
          <w:rFonts w:ascii="Times New Roman" w:hAnsi="Times New Roman" w:cs="Times New Roman"/>
          <w:sz w:val="24"/>
          <w:szCs w:val="24"/>
        </w:rPr>
        <w:t xml:space="preserve"> spoken of as the Word or Logos in John 1:1-18.  He is the </w:t>
      </w:r>
      <w:r w:rsidR="00CA652C">
        <w:rPr>
          <w:rFonts w:ascii="Times New Roman" w:hAnsi="Times New Roman" w:cs="Times New Roman"/>
          <w:sz w:val="24"/>
          <w:szCs w:val="24"/>
        </w:rPr>
        <w:lastRenderedPageBreak/>
        <w:t xml:space="preserve">unblemished (Ex 12:5) and spotless (1 Pt 1:19) </w:t>
      </w:r>
      <w:r w:rsidR="00CA652C" w:rsidRPr="00B65EA2">
        <w:rPr>
          <w:rFonts w:ascii="Times New Roman" w:hAnsi="Times New Roman" w:cs="Times New Roman"/>
          <w:sz w:val="24"/>
          <w:szCs w:val="24"/>
          <w:u w:val="single"/>
        </w:rPr>
        <w:t>Lamb of God</w:t>
      </w:r>
      <w:r w:rsidR="00CA652C">
        <w:rPr>
          <w:rFonts w:ascii="Times New Roman" w:hAnsi="Times New Roman" w:cs="Times New Roman"/>
          <w:sz w:val="24"/>
          <w:szCs w:val="24"/>
        </w:rPr>
        <w:t xml:space="preserve"> spoken of by John the Baptist (Jn 1:29, 36).</w:t>
      </w:r>
      <w:r w:rsidR="00CA652C" w:rsidRPr="00CA652C">
        <w:rPr>
          <w:rFonts w:ascii="Times New Roman" w:hAnsi="Times New Roman" w:cs="Times New Roman"/>
          <w:sz w:val="24"/>
          <w:szCs w:val="24"/>
        </w:rPr>
        <w:t xml:space="preserve">  </w:t>
      </w:r>
      <w:r w:rsidR="00CA652C">
        <w:rPr>
          <w:rFonts w:ascii="Times New Roman" w:hAnsi="Times New Roman" w:cs="Times New Roman"/>
          <w:sz w:val="24"/>
          <w:szCs w:val="24"/>
        </w:rPr>
        <w:t xml:space="preserve">As the </w:t>
      </w:r>
      <w:r w:rsidR="00CA652C" w:rsidRPr="00B65EA2">
        <w:rPr>
          <w:rFonts w:ascii="Times New Roman" w:hAnsi="Times New Roman" w:cs="Times New Roman"/>
          <w:b/>
          <w:sz w:val="24"/>
          <w:szCs w:val="24"/>
        </w:rPr>
        <w:t>S</w:t>
      </w:r>
      <w:r w:rsidR="00CA652C" w:rsidRPr="00B65EA2">
        <w:rPr>
          <w:rFonts w:ascii="Times New Roman" w:eastAsia="Calibri" w:hAnsi="Times New Roman" w:cs="Times New Roman"/>
          <w:b/>
          <w:sz w:val="24"/>
          <w:szCs w:val="24"/>
        </w:rPr>
        <w:t>on of David</w:t>
      </w:r>
      <w:r w:rsidR="00CA652C" w:rsidRPr="00CA652C">
        <w:rPr>
          <w:rFonts w:ascii="Times New Roman" w:eastAsia="Calibri" w:hAnsi="Times New Roman" w:cs="Times New Roman"/>
          <w:sz w:val="24"/>
          <w:szCs w:val="24"/>
        </w:rPr>
        <w:t xml:space="preserve"> </w:t>
      </w:r>
      <w:r w:rsidR="00CA652C">
        <w:rPr>
          <w:rFonts w:ascii="Times New Roman" w:hAnsi="Times New Roman" w:cs="Times New Roman"/>
          <w:sz w:val="24"/>
          <w:szCs w:val="24"/>
        </w:rPr>
        <w:t xml:space="preserve">(Mt 1:1) </w:t>
      </w:r>
      <w:r w:rsidR="00CA652C" w:rsidRPr="00CA652C">
        <w:rPr>
          <w:rFonts w:ascii="Times New Roman" w:eastAsia="Calibri" w:hAnsi="Times New Roman" w:cs="Times New Roman"/>
          <w:sz w:val="24"/>
          <w:szCs w:val="24"/>
        </w:rPr>
        <w:t xml:space="preserve">through Nathan by blood from his mother and through Solomon by his step father, Joseph, Jesus claimed a legitimate right to the throne and avoided the Curse of Jeconiah (Jeremiah 22:29). </w:t>
      </w:r>
      <w:r w:rsidR="00CA652C">
        <w:rPr>
          <w:rFonts w:ascii="Times New Roman" w:hAnsi="Times New Roman" w:cs="Times New Roman"/>
          <w:sz w:val="24"/>
          <w:szCs w:val="24"/>
        </w:rPr>
        <w:t xml:space="preserve">As the </w:t>
      </w:r>
      <w:r w:rsidR="00CA652C" w:rsidRPr="00E96CE5">
        <w:rPr>
          <w:rFonts w:ascii="Times New Roman" w:hAnsi="Times New Roman" w:cs="Times New Roman"/>
          <w:b/>
          <w:sz w:val="24"/>
          <w:szCs w:val="24"/>
        </w:rPr>
        <w:t>S</w:t>
      </w:r>
      <w:r w:rsidR="00CA652C" w:rsidRPr="00E96CE5">
        <w:rPr>
          <w:rFonts w:ascii="Times New Roman" w:eastAsia="Calibri" w:hAnsi="Times New Roman" w:cs="Times New Roman"/>
          <w:b/>
          <w:sz w:val="24"/>
          <w:szCs w:val="24"/>
        </w:rPr>
        <w:t>on of Abraham</w:t>
      </w:r>
      <w:r w:rsidR="00CA652C">
        <w:rPr>
          <w:rFonts w:ascii="Times New Roman" w:hAnsi="Times New Roman" w:cs="Times New Roman"/>
          <w:sz w:val="24"/>
          <w:szCs w:val="24"/>
        </w:rPr>
        <w:t xml:space="preserve"> (Mt 1:1)</w:t>
      </w:r>
      <w:r w:rsidR="00CA652C" w:rsidRPr="00CA652C">
        <w:rPr>
          <w:rFonts w:ascii="Times New Roman" w:eastAsia="Calibri" w:hAnsi="Times New Roman" w:cs="Times New Roman"/>
          <w:sz w:val="24"/>
          <w:szCs w:val="24"/>
        </w:rPr>
        <w:t xml:space="preserve">, he was a Jew and could become the </w:t>
      </w:r>
      <w:r w:rsidR="00CA652C" w:rsidRPr="00CA652C">
        <w:rPr>
          <w:rFonts w:ascii="Times New Roman" w:hAnsi="Times New Roman" w:cs="Times New Roman"/>
          <w:sz w:val="24"/>
          <w:szCs w:val="24"/>
        </w:rPr>
        <w:t>kinsman</w:t>
      </w:r>
      <w:r w:rsidR="00CA652C" w:rsidRPr="00CA652C">
        <w:rPr>
          <w:rFonts w:ascii="Times New Roman" w:eastAsia="Calibri" w:hAnsi="Times New Roman" w:cs="Times New Roman"/>
          <w:sz w:val="24"/>
          <w:szCs w:val="24"/>
        </w:rPr>
        <w:t xml:space="preserve"> redeemer (</w:t>
      </w:r>
      <w:r w:rsidR="00CA652C" w:rsidRPr="00E96CE5">
        <w:rPr>
          <w:rFonts w:ascii="Times New Roman" w:eastAsia="Calibri" w:hAnsi="Times New Roman" w:cs="Times New Roman"/>
          <w:i/>
          <w:sz w:val="24"/>
          <w:szCs w:val="24"/>
        </w:rPr>
        <w:t>goel</w:t>
      </w:r>
      <w:r w:rsidR="00CA652C" w:rsidRPr="00CA652C">
        <w:rPr>
          <w:rFonts w:ascii="Times New Roman" w:eastAsia="Calibri" w:hAnsi="Times New Roman" w:cs="Times New Roman"/>
          <w:sz w:val="24"/>
          <w:szCs w:val="24"/>
        </w:rPr>
        <w:t>) of mankind.</w:t>
      </w:r>
      <w:r w:rsidR="00637FB0">
        <w:rPr>
          <w:rFonts w:ascii="Times New Roman" w:hAnsi="Times New Roman" w:cs="Times New Roman"/>
          <w:sz w:val="24"/>
          <w:szCs w:val="24"/>
        </w:rPr>
        <w:t xml:space="preserve">  </w:t>
      </w:r>
      <w:r w:rsidR="00CA652C" w:rsidRPr="00CA652C">
        <w:rPr>
          <w:rFonts w:ascii="Times New Roman" w:eastAsia="Calibri" w:hAnsi="Times New Roman" w:cs="Times New Roman"/>
          <w:sz w:val="24"/>
          <w:szCs w:val="24"/>
        </w:rPr>
        <w:t xml:space="preserve"> </w:t>
      </w:r>
      <w:r w:rsidR="00CA652C">
        <w:rPr>
          <w:rFonts w:ascii="Times New Roman" w:hAnsi="Times New Roman" w:cs="Times New Roman"/>
          <w:sz w:val="24"/>
          <w:szCs w:val="24"/>
        </w:rPr>
        <w:t xml:space="preserve">As the </w:t>
      </w:r>
      <w:r w:rsidR="00CA652C" w:rsidRPr="00637FB0">
        <w:rPr>
          <w:rFonts w:ascii="Times New Roman" w:hAnsi="Times New Roman" w:cs="Times New Roman"/>
          <w:b/>
          <w:sz w:val="24"/>
          <w:szCs w:val="24"/>
        </w:rPr>
        <w:t>Son of Man</w:t>
      </w:r>
      <w:r w:rsidR="00CA652C">
        <w:rPr>
          <w:rFonts w:ascii="Times New Roman" w:hAnsi="Times New Roman" w:cs="Times New Roman"/>
          <w:sz w:val="24"/>
          <w:szCs w:val="24"/>
        </w:rPr>
        <w:t xml:space="preserve"> (Jn 12:34), </w:t>
      </w:r>
      <w:r w:rsidR="00637FB0">
        <w:rPr>
          <w:rFonts w:ascii="Times New Roman" w:hAnsi="Times New Roman" w:cs="Times New Roman"/>
          <w:sz w:val="24"/>
          <w:szCs w:val="24"/>
        </w:rPr>
        <w:t>a term</w:t>
      </w:r>
      <w:r w:rsidR="00CA652C" w:rsidRPr="00CA652C">
        <w:rPr>
          <w:rFonts w:ascii="Times New Roman" w:eastAsia="Calibri" w:hAnsi="Times New Roman" w:cs="Times New Roman"/>
          <w:sz w:val="24"/>
          <w:szCs w:val="24"/>
        </w:rPr>
        <w:t xml:space="preserve"> used 73 times in the Gospel</w:t>
      </w:r>
      <w:r w:rsidR="00637FB0">
        <w:rPr>
          <w:rFonts w:ascii="Times New Roman" w:hAnsi="Times New Roman" w:cs="Times New Roman"/>
          <w:sz w:val="24"/>
          <w:szCs w:val="24"/>
        </w:rPr>
        <w:t>, he was truly</w:t>
      </w:r>
      <w:r w:rsidR="00CA652C" w:rsidRPr="00CA652C">
        <w:rPr>
          <w:rFonts w:ascii="Times New Roman" w:eastAsia="Calibri" w:hAnsi="Times New Roman" w:cs="Times New Roman"/>
          <w:sz w:val="24"/>
          <w:szCs w:val="24"/>
        </w:rPr>
        <w:t xml:space="preserve"> incarnate as man.  Ezekiel is called the “son of man” 93 times to remind him of his contrast to God.</w:t>
      </w:r>
      <w:r w:rsidR="00637FB0">
        <w:rPr>
          <w:rFonts w:ascii="Times New Roman" w:hAnsi="Times New Roman" w:cs="Times New Roman"/>
          <w:sz w:val="24"/>
          <w:szCs w:val="24"/>
        </w:rPr>
        <w:t xml:space="preserve">  As the </w:t>
      </w:r>
      <w:r w:rsidR="00637FB0" w:rsidRPr="00637FB0">
        <w:rPr>
          <w:rFonts w:ascii="Times New Roman" w:hAnsi="Times New Roman" w:cs="Times New Roman"/>
          <w:b/>
          <w:sz w:val="24"/>
          <w:szCs w:val="24"/>
        </w:rPr>
        <w:t>Son of God</w:t>
      </w:r>
      <w:r w:rsidR="00637FB0">
        <w:rPr>
          <w:rFonts w:ascii="Times New Roman" w:hAnsi="Times New Roman" w:cs="Times New Roman"/>
          <w:sz w:val="24"/>
          <w:szCs w:val="24"/>
        </w:rPr>
        <w:t xml:space="preserve"> (Mt 4:3), a</w:t>
      </w:r>
      <w:r w:rsidR="0096034E">
        <w:rPr>
          <w:rFonts w:ascii="Times New Roman" w:eastAsia="Calibri" w:hAnsi="Times New Roman" w:cs="Times New Roman"/>
          <w:sz w:val="24"/>
          <w:szCs w:val="24"/>
        </w:rPr>
        <w:t xml:space="preserve"> term</w:t>
      </w:r>
      <w:r w:rsidR="00CA652C" w:rsidRPr="00CA652C">
        <w:rPr>
          <w:rFonts w:ascii="Times New Roman" w:eastAsia="Calibri" w:hAnsi="Times New Roman" w:cs="Times New Roman"/>
          <w:sz w:val="24"/>
          <w:szCs w:val="24"/>
        </w:rPr>
        <w:t xml:space="preserve"> used 25 times in the Gospel</w:t>
      </w:r>
      <w:r w:rsidR="00637FB0">
        <w:rPr>
          <w:rFonts w:ascii="Times New Roman" w:hAnsi="Times New Roman" w:cs="Times New Roman"/>
          <w:sz w:val="24"/>
          <w:szCs w:val="24"/>
        </w:rPr>
        <w:t>,</w:t>
      </w:r>
      <w:r w:rsidR="00CA652C" w:rsidRPr="00CA652C">
        <w:rPr>
          <w:rFonts w:ascii="Times New Roman" w:eastAsia="Calibri" w:hAnsi="Times New Roman" w:cs="Times New Roman"/>
          <w:sz w:val="24"/>
          <w:szCs w:val="24"/>
        </w:rPr>
        <w:t xml:space="preserve"> Jesu</w:t>
      </w:r>
      <w:r w:rsidR="0096034E">
        <w:rPr>
          <w:rFonts w:ascii="Times New Roman" w:eastAsia="Calibri" w:hAnsi="Times New Roman" w:cs="Times New Roman"/>
          <w:sz w:val="24"/>
          <w:szCs w:val="24"/>
        </w:rPr>
        <w:t>s’ spirit coexisted with God</w:t>
      </w:r>
      <w:r w:rsidR="00CA652C" w:rsidRPr="00CA652C">
        <w:rPr>
          <w:rFonts w:ascii="Times New Roman" w:eastAsia="Calibri" w:hAnsi="Times New Roman" w:cs="Times New Roman"/>
          <w:sz w:val="24"/>
          <w:szCs w:val="24"/>
        </w:rPr>
        <w:t xml:space="preserve"> </w:t>
      </w:r>
      <w:r w:rsidR="00F43FC1">
        <w:rPr>
          <w:rFonts w:ascii="Times New Roman" w:hAnsi="Times New Roman" w:cs="Times New Roman"/>
          <w:sz w:val="24"/>
          <w:szCs w:val="24"/>
        </w:rPr>
        <w:t>in a</w:t>
      </w:r>
      <w:r w:rsidR="00CA652C" w:rsidRPr="00CA652C">
        <w:rPr>
          <w:rFonts w:ascii="Times New Roman" w:eastAsia="Calibri" w:hAnsi="Times New Roman" w:cs="Times New Roman"/>
          <w:sz w:val="24"/>
          <w:szCs w:val="24"/>
        </w:rPr>
        <w:t xml:space="preserve"> body </w:t>
      </w:r>
      <w:r w:rsidR="00F43FC1">
        <w:rPr>
          <w:rFonts w:ascii="Times New Roman" w:hAnsi="Times New Roman" w:cs="Times New Roman"/>
          <w:sz w:val="24"/>
          <w:szCs w:val="24"/>
        </w:rPr>
        <w:t xml:space="preserve">that </w:t>
      </w:r>
      <w:r w:rsidR="00CA652C" w:rsidRPr="00CA652C">
        <w:rPr>
          <w:rFonts w:ascii="Times New Roman" w:eastAsia="Calibri" w:hAnsi="Times New Roman" w:cs="Times New Roman"/>
          <w:sz w:val="24"/>
          <w:szCs w:val="24"/>
        </w:rPr>
        <w:t>was created by God.  Adam, the first man, is also called the “son of God” (Luke 3:38) to indicate that his body was created by God, his Father.  The term was used at his trial to condem</w:t>
      </w:r>
      <w:r w:rsidR="00DB56DE">
        <w:rPr>
          <w:rFonts w:ascii="Times New Roman" w:eastAsia="Calibri" w:hAnsi="Times New Roman" w:cs="Times New Roman"/>
          <w:sz w:val="24"/>
          <w:szCs w:val="24"/>
        </w:rPr>
        <w:t>n him to death (</w:t>
      </w:r>
      <w:r w:rsidR="00CA652C" w:rsidRPr="00CA652C">
        <w:rPr>
          <w:rFonts w:ascii="Times New Roman" w:eastAsia="Calibri" w:hAnsi="Times New Roman" w:cs="Times New Roman"/>
          <w:sz w:val="24"/>
          <w:szCs w:val="24"/>
        </w:rPr>
        <w:t>Lk 22:70, Jn 19:7) because he set himself equal to God.  Unclean spirits called Jesus the Son of God (Mark 3:11).  Nathanael answered Him, "</w:t>
      </w:r>
      <w:r w:rsidR="00CA652C" w:rsidRPr="00CA652C">
        <w:rPr>
          <w:rFonts w:ascii="Times New Roman" w:eastAsia="Calibri" w:hAnsi="Times New Roman" w:cs="Times New Roman"/>
          <w:i/>
          <w:sz w:val="24"/>
          <w:szCs w:val="24"/>
        </w:rPr>
        <w:t xml:space="preserve">Rabbi, You are the Son of God; </w:t>
      </w:r>
      <w:proofErr w:type="gramStart"/>
      <w:r w:rsidR="00CA652C" w:rsidRPr="00CA652C">
        <w:rPr>
          <w:rFonts w:ascii="Times New Roman" w:eastAsia="Calibri" w:hAnsi="Times New Roman" w:cs="Times New Roman"/>
          <w:i/>
          <w:sz w:val="24"/>
          <w:szCs w:val="24"/>
        </w:rPr>
        <w:t>You</w:t>
      </w:r>
      <w:proofErr w:type="gramEnd"/>
      <w:r w:rsidR="00CA652C" w:rsidRPr="00CA652C">
        <w:rPr>
          <w:rFonts w:ascii="Times New Roman" w:eastAsia="Calibri" w:hAnsi="Times New Roman" w:cs="Times New Roman"/>
          <w:i/>
          <w:sz w:val="24"/>
          <w:szCs w:val="24"/>
        </w:rPr>
        <w:t xml:space="preserve"> are the King of Israel</w:t>
      </w:r>
      <w:r w:rsidR="00CA652C" w:rsidRPr="00CA652C">
        <w:rPr>
          <w:rFonts w:ascii="Times New Roman" w:eastAsia="Calibri" w:hAnsi="Times New Roman" w:cs="Times New Roman"/>
          <w:sz w:val="24"/>
          <w:szCs w:val="24"/>
        </w:rPr>
        <w:t>" (John 1:49)</w:t>
      </w:r>
      <w:r w:rsidR="00F80CD1">
        <w:rPr>
          <w:rFonts w:ascii="Times New Roman" w:eastAsia="Calibri" w:hAnsi="Times New Roman" w:cs="Times New Roman"/>
          <w:sz w:val="24"/>
          <w:szCs w:val="24"/>
        </w:rPr>
        <w:t>.</w:t>
      </w:r>
      <w:r w:rsidR="00CA652C" w:rsidRPr="00CA652C">
        <w:rPr>
          <w:rFonts w:ascii="Times New Roman" w:eastAsia="Calibri" w:hAnsi="Times New Roman" w:cs="Times New Roman"/>
          <w:sz w:val="24"/>
          <w:szCs w:val="24"/>
        </w:rPr>
        <w:t xml:space="preserve">  </w:t>
      </w:r>
      <w:r w:rsidR="00CA652C" w:rsidRPr="00CA652C">
        <w:rPr>
          <w:rFonts w:ascii="Times New Roman" w:eastAsia="Calibri" w:hAnsi="Times New Roman" w:cs="Times New Roman"/>
          <w:i/>
          <w:sz w:val="24"/>
          <w:szCs w:val="24"/>
        </w:rPr>
        <w:t>These have been written so that you may believe that Jesus is the Christ, the Son of God; and that believing you may have life in His name</w:t>
      </w:r>
      <w:r w:rsidR="00CA652C" w:rsidRPr="00CA652C">
        <w:rPr>
          <w:rFonts w:ascii="Times New Roman" w:eastAsia="Calibri" w:hAnsi="Times New Roman" w:cs="Times New Roman"/>
          <w:sz w:val="24"/>
          <w:szCs w:val="24"/>
        </w:rPr>
        <w:t xml:space="preserve"> (John 20:31)</w:t>
      </w:r>
      <w:r w:rsidR="00B82788">
        <w:rPr>
          <w:rFonts w:ascii="Times New Roman" w:hAnsi="Times New Roman" w:cs="Times New Roman"/>
          <w:sz w:val="24"/>
          <w:szCs w:val="24"/>
        </w:rPr>
        <w:t>.  Jesus’ roles were that of prophet and great high priest.  After the Second Coming, he will be king.</w:t>
      </w:r>
      <w:r w:rsidR="000D0B4B">
        <w:rPr>
          <w:rFonts w:ascii="Times New Roman" w:hAnsi="Times New Roman" w:cs="Times New Roman"/>
          <w:sz w:val="24"/>
          <w:szCs w:val="24"/>
        </w:rPr>
        <w:t xml:space="preserve">  Metaphorically he is referred to as the </w:t>
      </w:r>
      <w:r w:rsidR="00B9394B">
        <w:rPr>
          <w:rFonts w:ascii="Times New Roman" w:hAnsi="Times New Roman" w:cs="Times New Roman"/>
          <w:sz w:val="24"/>
          <w:szCs w:val="24"/>
        </w:rPr>
        <w:t>“</w:t>
      </w:r>
      <w:r w:rsidR="000D0B4B">
        <w:rPr>
          <w:rFonts w:ascii="Times New Roman" w:hAnsi="Times New Roman" w:cs="Times New Roman"/>
          <w:sz w:val="24"/>
          <w:szCs w:val="24"/>
        </w:rPr>
        <w:t>morning star</w:t>
      </w:r>
      <w:r w:rsidR="00B9394B">
        <w:rPr>
          <w:rFonts w:ascii="Times New Roman" w:hAnsi="Times New Roman" w:cs="Times New Roman"/>
          <w:sz w:val="24"/>
          <w:szCs w:val="24"/>
        </w:rPr>
        <w:t>”</w:t>
      </w:r>
      <w:r w:rsidR="000D0B4B">
        <w:rPr>
          <w:rFonts w:ascii="Times New Roman" w:hAnsi="Times New Roman" w:cs="Times New Roman"/>
          <w:sz w:val="24"/>
          <w:szCs w:val="24"/>
        </w:rPr>
        <w:t xml:space="preserve"> in most translations, but astronomically this is in fact the sun.</w:t>
      </w:r>
    </w:p>
    <w:p w:rsidR="008B3134" w:rsidRDefault="008B3134" w:rsidP="00CA652C">
      <w:pPr>
        <w:spacing w:after="0" w:line="240" w:lineRule="auto"/>
        <w:rPr>
          <w:rFonts w:ascii="Times New Roman" w:hAnsi="Times New Roman" w:cs="Times New Roman"/>
          <w:sz w:val="24"/>
          <w:szCs w:val="24"/>
        </w:rPr>
      </w:pPr>
    </w:p>
    <w:p w:rsidR="008B3134" w:rsidRDefault="008B3134" w:rsidP="00CA652C">
      <w:pPr>
        <w:spacing w:after="0" w:line="240" w:lineRule="auto"/>
        <w:rPr>
          <w:rFonts w:ascii="Times New Roman" w:hAnsi="Times New Roman" w:cs="Times New Roman"/>
          <w:sz w:val="24"/>
          <w:szCs w:val="24"/>
        </w:rPr>
      </w:pPr>
      <w:bookmarkStart w:id="339" w:name="TitlesOfRespect"/>
      <w:r w:rsidRPr="008B3134">
        <w:rPr>
          <w:rFonts w:ascii="Times New Roman" w:hAnsi="Times New Roman" w:cs="Times New Roman"/>
          <w:b/>
          <w:sz w:val="24"/>
          <w:szCs w:val="24"/>
        </w:rPr>
        <w:t>Titles of Respect</w:t>
      </w:r>
      <w:bookmarkEnd w:id="339"/>
      <w:r>
        <w:rPr>
          <w:rFonts w:ascii="Times New Roman" w:hAnsi="Times New Roman" w:cs="Times New Roman"/>
          <w:sz w:val="24"/>
          <w:szCs w:val="24"/>
        </w:rPr>
        <w:t>:  The NT is clear that titles of respect are not to be proffered among Christians.</w:t>
      </w:r>
    </w:p>
    <w:p w:rsidR="008B3134" w:rsidRDefault="008B3134" w:rsidP="008B3134">
      <w:pPr>
        <w:autoSpaceDE w:val="0"/>
        <w:autoSpaceDN w:val="0"/>
        <w:adjustRightInd w:val="0"/>
        <w:spacing w:after="0" w:line="240" w:lineRule="auto"/>
        <w:rPr>
          <w:rFonts w:ascii="Tahoma" w:hAnsi="Tahoma" w:cs="Tahoma"/>
          <w:color w:val="000000"/>
          <w:sz w:val="24"/>
          <w:szCs w:val="24"/>
        </w:rPr>
      </w:pPr>
      <w:r>
        <w:rPr>
          <w:rFonts w:ascii="Times New Roman" w:hAnsi="Times New Roman" w:cs="Times New Roman"/>
          <w:sz w:val="24"/>
          <w:szCs w:val="24"/>
        </w:rPr>
        <w:t xml:space="preserve">   </w:t>
      </w:r>
      <w:r>
        <w:rPr>
          <w:rFonts w:ascii="Trebuchet MS" w:hAnsi="Trebuchet MS"/>
          <w:sz w:val="24"/>
          <w:szCs w:val="24"/>
        </w:rPr>
        <w:t xml:space="preserve"> </w:t>
      </w:r>
    </w:p>
    <w:p w:rsidR="008B3134" w:rsidRDefault="008B3134" w:rsidP="008B3134">
      <w:pPr>
        <w:autoSpaceDE w:val="0"/>
        <w:autoSpaceDN w:val="0"/>
        <w:adjustRightInd w:val="0"/>
        <w:spacing w:after="0" w:line="240" w:lineRule="auto"/>
        <w:rPr>
          <w:rFonts w:ascii="Times New Roman" w:hAnsi="Times New Roman" w:cs="Times New Roman"/>
          <w:sz w:val="24"/>
          <w:szCs w:val="24"/>
        </w:rPr>
      </w:pPr>
      <w:r w:rsidRPr="003052C3">
        <w:rPr>
          <w:rFonts w:ascii="Times New Roman" w:hAnsi="Times New Roman" w:cs="Times New Roman"/>
          <w:b/>
          <w:color w:val="21770A"/>
          <w:sz w:val="16"/>
          <w:szCs w:val="16"/>
        </w:rPr>
        <w:t>6</w:t>
      </w:r>
      <w:r w:rsidRPr="008B3134">
        <w:rPr>
          <w:rFonts w:ascii="Times New Roman" w:hAnsi="Times New Roman" w:cs="Times New Roman"/>
          <w:b/>
          <w:color w:val="21770A"/>
          <w:sz w:val="24"/>
          <w:szCs w:val="24"/>
        </w:rPr>
        <w:t xml:space="preserve"> </w:t>
      </w:r>
      <w:r w:rsidRPr="008B3134">
        <w:rPr>
          <w:rFonts w:ascii="Times New Roman" w:hAnsi="Times New Roman" w:cs="Times New Roman"/>
          <w:i/>
          <w:color w:val="BC0406"/>
          <w:sz w:val="24"/>
          <w:szCs w:val="24"/>
        </w:rPr>
        <w:t>"They love the place of honor at banquets and the chief seats in the synagogues,</w:t>
      </w:r>
      <w:r w:rsidRPr="008B3134">
        <w:rPr>
          <w:rFonts w:ascii="Times New Roman" w:hAnsi="Times New Roman" w:cs="Times New Roman"/>
          <w:color w:val="BC0406"/>
          <w:sz w:val="24"/>
          <w:szCs w:val="24"/>
        </w:rPr>
        <w:t xml:space="preserve"> </w:t>
      </w:r>
      <w:r w:rsidRPr="003052C3">
        <w:rPr>
          <w:rFonts w:ascii="Times New Roman" w:hAnsi="Times New Roman" w:cs="Times New Roman"/>
          <w:b/>
          <w:color w:val="21770A"/>
          <w:position w:val="6"/>
          <w:sz w:val="16"/>
          <w:szCs w:val="16"/>
        </w:rPr>
        <w:t>7</w:t>
      </w:r>
      <w:r w:rsidRPr="008B3134">
        <w:rPr>
          <w:rFonts w:ascii="Times New Roman" w:hAnsi="Times New Roman" w:cs="Times New Roman"/>
          <w:b/>
          <w:color w:val="21770A"/>
          <w:sz w:val="24"/>
          <w:szCs w:val="24"/>
        </w:rPr>
        <w:t xml:space="preserve"> </w:t>
      </w:r>
      <w:r w:rsidRPr="008B3134">
        <w:rPr>
          <w:rFonts w:ascii="Times New Roman" w:hAnsi="Times New Roman" w:cs="Times New Roman"/>
          <w:i/>
          <w:color w:val="BC0406"/>
          <w:sz w:val="24"/>
          <w:szCs w:val="24"/>
        </w:rPr>
        <w:t xml:space="preserve">and respectful greetings in the market places, and being called Rabbi by men. </w:t>
      </w:r>
      <w:r w:rsidRPr="008B3134">
        <w:rPr>
          <w:rFonts w:ascii="Times New Roman" w:hAnsi="Times New Roman" w:cs="Times New Roman"/>
          <w:color w:val="000000"/>
          <w:sz w:val="24"/>
          <w:szCs w:val="24"/>
        </w:rPr>
        <w:t xml:space="preserve"> </w:t>
      </w:r>
      <w:r w:rsidRPr="003052C3">
        <w:rPr>
          <w:rFonts w:ascii="Times New Roman" w:hAnsi="Times New Roman" w:cs="Times New Roman"/>
          <w:b/>
          <w:color w:val="21770A"/>
          <w:position w:val="6"/>
          <w:sz w:val="16"/>
          <w:szCs w:val="16"/>
        </w:rPr>
        <w:t>8</w:t>
      </w:r>
      <w:r w:rsidRPr="008B3134">
        <w:rPr>
          <w:rFonts w:ascii="Times New Roman" w:hAnsi="Times New Roman" w:cs="Times New Roman"/>
          <w:b/>
          <w:color w:val="21770A"/>
          <w:sz w:val="24"/>
          <w:szCs w:val="24"/>
        </w:rPr>
        <w:t xml:space="preserve"> </w:t>
      </w:r>
      <w:r w:rsidRPr="008B3134">
        <w:rPr>
          <w:rFonts w:ascii="Times New Roman" w:hAnsi="Times New Roman" w:cs="Times New Roman"/>
          <w:i/>
          <w:color w:val="BC0406"/>
          <w:sz w:val="24"/>
          <w:szCs w:val="24"/>
        </w:rPr>
        <w:t>"But do not be called Rabbi; for One is your Teacher, and you are all brothers.</w:t>
      </w:r>
      <w:r w:rsidRPr="008B3134">
        <w:rPr>
          <w:rFonts w:ascii="Times New Roman" w:hAnsi="Times New Roman" w:cs="Times New Roman"/>
          <w:color w:val="BC0406"/>
          <w:sz w:val="24"/>
          <w:szCs w:val="24"/>
        </w:rPr>
        <w:t xml:space="preserve"> </w:t>
      </w:r>
      <w:r w:rsidRPr="008B3134">
        <w:rPr>
          <w:rFonts w:ascii="Times New Roman" w:hAnsi="Times New Roman" w:cs="Times New Roman"/>
          <w:color w:val="000000"/>
          <w:sz w:val="24"/>
          <w:szCs w:val="24"/>
        </w:rPr>
        <w:t xml:space="preserve"> </w:t>
      </w:r>
      <w:r w:rsidRPr="003052C3">
        <w:rPr>
          <w:rFonts w:ascii="Times New Roman" w:hAnsi="Times New Roman" w:cs="Times New Roman"/>
          <w:b/>
          <w:color w:val="21770A"/>
          <w:position w:val="6"/>
          <w:sz w:val="16"/>
          <w:szCs w:val="16"/>
        </w:rPr>
        <w:t>9</w:t>
      </w:r>
      <w:r w:rsidRPr="008B3134">
        <w:rPr>
          <w:rFonts w:ascii="Times New Roman" w:hAnsi="Times New Roman" w:cs="Times New Roman"/>
          <w:b/>
          <w:color w:val="21770A"/>
          <w:sz w:val="24"/>
          <w:szCs w:val="24"/>
        </w:rPr>
        <w:t xml:space="preserve"> </w:t>
      </w:r>
      <w:r w:rsidRPr="008B3134">
        <w:rPr>
          <w:rFonts w:ascii="Times New Roman" w:hAnsi="Times New Roman" w:cs="Times New Roman"/>
          <w:i/>
          <w:color w:val="BC0406"/>
          <w:sz w:val="24"/>
          <w:szCs w:val="24"/>
        </w:rPr>
        <w:t xml:space="preserve">"Do not call </w:t>
      </w:r>
      <w:r w:rsidRPr="008B3134">
        <w:rPr>
          <w:rFonts w:ascii="Times New Roman" w:hAnsi="Times New Roman" w:cs="Times New Roman"/>
          <w:i/>
          <w:color w:val="555454"/>
          <w:sz w:val="24"/>
          <w:szCs w:val="24"/>
        </w:rPr>
        <w:t xml:space="preserve">anyone </w:t>
      </w:r>
      <w:r w:rsidRPr="008B3134">
        <w:rPr>
          <w:rFonts w:ascii="Times New Roman" w:hAnsi="Times New Roman" w:cs="Times New Roman"/>
          <w:i/>
          <w:color w:val="BC0406"/>
          <w:sz w:val="24"/>
          <w:szCs w:val="24"/>
        </w:rPr>
        <w:t xml:space="preserve">on earth your father; for </w:t>
      </w:r>
      <w:proofErr w:type="gramStart"/>
      <w:r w:rsidRPr="008B3134">
        <w:rPr>
          <w:rFonts w:ascii="Times New Roman" w:hAnsi="Times New Roman" w:cs="Times New Roman"/>
          <w:i/>
          <w:color w:val="BC0406"/>
          <w:sz w:val="24"/>
          <w:szCs w:val="24"/>
        </w:rPr>
        <w:t>One</w:t>
      </w:r>
      <w:proofErr w:type="gramEnd"/>
      <w:r w:rsidRPr="008B3134">
        <w:rPr>
          <w:rFonts w:ascii="Times New Roman" w:hAnsi="Times New Roman" w:cs="Times New Roman"/>
          <w:i/>
          <w:color w:val="BC0406"/>
          <w:sz w:val="24"/>
          <w:szCs w:val="24"/>
        </w:rPr>
        <w:t xml:space="preserve"> is your Father, He who is in heaven.</w:t>
      </w:r>
      <w:r w:rsidRPr="008B3134">
        <w:rPr>
          <w:rFonts w:ascii="Times New Roman" w:hAnsi="Times New Roman" w:cs="Times New Roman"/>
          <w:color w:val="BC0406"/>
          <w:sz w:val="24"/>
          <w:szCs w:val="24"/>
        </w:rPr>
        <w:t xml:space="preserve"> </w:t>
      </w:r>
      <w:r w:rsidRPr="008B3134">
        <w:rPr>
          <w:rFonts w:ascii="Times New Roman" w:hAnsi="Times New Roman" w:cs="Times New Roman"/>
          <w:color w:val="000000"/>
          <w:sz w:val="24"/>
          <w:szCs w:val="24"/>
        </w:rPr>
        <w:t xml:space="preserve"> </w:t>
      </w:r>
      <w:r w:rsidRPr="003052C3">
        <w:rPr>
          <w:rFonts w:ascii="Times New Roman" w:hAnsi="Times New Roman" w:cs="Times New Roman"/>
          <w:b/>
          <w:color w:val="21770A"/>
          <w:position w:val="6"/>
          <w:sz w:val="16"/>
          <w:szCs w:val="16"/>
        </w:rPr>
        <w:t>10</w:t>
      </w:r>
      <w:r w:rsidRPr="008B3134">
        <w:rPr>
          <w:rFonts w:ascii="Times New Roman" w:hAnsi="Times New Roman" w:cs="Times New Roman"/>
          <w:b/>
          <w:color w:val="21770A"/>
          <w:sz w:val="24"/>
          <w:szCs w:val="24"/>
        </w:rPr>
        <w:t xml:space="preserve"> </w:t>
      </w:r>
      <w:r w:rsidRPr="008B3134">
        <w:rPr>
          <w:rFonts w:ascii="Times New Roman" w:hAnsi="Times New Roman" w:cs="Times New Roman"/>
          <w:i/>
          <w:color w:val="BC0406"/>
          <w:sz w:val="24"/>
          <w:szCs w:val="24"/>
        </w:rPr>
        <w:t xml:space="preserve">"Do not be called leaders; for </w:t>
      </w:r>
      <w:proofErr w:type="gramStart"/>
      <w:r w:rsidRPr="008B3134">
        <w:rPr>
          <w:rFonts w:ascii="Times New Roman" w:hAnsi="Times New Roman" w:cs="Times New Roman"/>
          <w:i/>
          <w:color w:val="BC0406"/>
          <w:sz w:val="24"/>
          <w:szCs w:val="24"/>
        </w:rPr>
        <w:t>One</w:t>
      </w:r>
      <w:proofErr w:type="gramEnd"/>
      <w:r w:rsidRPr="008B3134">
        <w:rPr>
          <w:rFonts w:ascii="Times New Roman" w:hAnsi="Times New Roman" w:cs="Times New Roman"/>
          <w:i/>
          <w:color w:val="BC0406"/>
          <w:sz w:val="24"/>
          <w:szCs w:val="24"/>
        </w:rPr>
        <w:t xml:space="preserve"> is your Leader, </w:t>
      </w:r>
      <w:r w:rsidRPr="008B3134">
        <w:rPr>
          <w:rFonts w:ascii="Times New Roman" w:hAnsi="Times New Roman" w:cs="Times New Roman"/>
          <w:i/>
          <w:color w:val="555454"/>
          <w:sz w:val="24"/>
          <w:szCs w:val="24"/>
        </w:rPr>
        <w:t xml:space="preserve">that is, </w:t>
      </w:r>
      <w:r w:rsidRPr="008B3134">
        <w:rPr>
          <w:rFonts w:ascii="Times New Roman" w:hAnsi="Times New Roman" w:cs="Times New Roman"/>
          <w:i/>
          <w:color w:val="BC0406"/>
          <w:sz w:val="24"/>
          <w:szCs w:val="24"/>
        </w:rPr>
        <w:t xml:space="preserve">Christ. </w:t>
      </w:r>
      <w:r w:rsidRPr="008B3134">
        <w:rPr>
          <w:rFonts w:ascii="Times New Roman" w:hAnsi="Times New Roman" w:cs="Times New Roman"/>
          <w:i/>
          <w:color w:val="000000"/>
          <w:sz w:val="24"/>
          <w:szCs w:val="24"/>
        </w:rPr>
        <w:t xml:space="preserve"> </w:t>
      </w:r>
      <w:r w:rsidRPr="003052C3">
        <w:rPr>
          <w:rFonts w:ascii="Times New Roman" w:hAnsi="Times New Roman" w:cs="Times New Roman"/>
          <w:b/>
          <w:color w:val="21770A"/>
          <w:position w:val="6"/>
          <w:sz w:val="16"/>
          <w:szCs w:val="16"/>
        </w:rPr>
        <w:t>11</w:t>
      </w:r>
      <w:r w:rsidRPr="008B3134">
        <w:rPr>
          <w:rFonts w:ascii="Times New Roman" w:hAnsi="Times New Roman" w:cs="Times New Roman"/>
          <w:b/>
          <w:color w:val="21770A"/>
          <w:sz w:val="24"/>
          <w:szCs w:val="24"/>
        </w:rPr>
        <w:t xml:space="preserve"> </w:t>
      </w:r>
      <w:r w:rsidRPr="008B3134">
        <w:rPr>
          <w:rFonts w:ascii="Times New Roman" w:hAnsi="Times New Roman" w:cs="Times New Roman"/>
          <w:i/>
          <w:color w:val="BC0406"/>
          <w:sz w:val="24"/>
          <w:szCs w:val="24"/>
        </w:rPr>
        <w:t xml:space="preserve">"But the greatest among you shall be your servant. </w:t>
      </w:r>
      <w:r w:rsidRPr="008B3134">
        <w:rPr>
          <w:rFonts w:ascii="Times New Roman" w:hAnsi="Times New Roman" w:cs="Times New Roman"/>
          <w:i/>
          <w:color w:val="000000"/>
          <w:sz w:val="24"/>
          <w:szCs w:val="24"/>
        </w:rPr>
        <w:t xml:space="preserve"> </w:t>
      </w:r>
      <w:r w:rsidRPr="003052C3">
        <w:rPr>
          <w:rFonts w:ascii="Times New Roman" w:hAnsi="Times New Roman" w:cs="Times New Roman"/>
          <w:b/>
          <w:i/>
          <w:color w:val="21770A"/>
          <w:position w:val="6"/>
          <w:sz w:val="16"/>
          <w:szCs w:val="16"/>
        </w:rPr>
        <w:t>12</w:t>
      </w:r>
      <w:r w:rsidRPr="008B3134">
        <w:rPr>
          <w:rFonts w:ascii="Times New Roman" w:hAnsi="Times New Roman" w:cs="Times New Roman"/>
          <w:b/>
          <w:i/>
          <w:color w:val="21770A"/>
          <w:sz w:val="24"/>
          <w:szCs w:val="24"/>
        </w:rPr>
        <w:t xml:space="preserve"> </w:t>
      </w:r>
      <w:r w:rsidRPr="008B3134">
        <w:rPr>
          <w:rFonts w:ascii="Times New Roman" w:hAnsi="Times New Roman" w:cs="Times New Roman"/>
          <w:i/>
          <w:color w:val="BC0406"/>
          <w:sz w:val="24"/>
          <w:szCs w:val="24"/>
        </w:rPr>
        <w:t>"Whoever exalts himself shall be humbled; and whoever humbles himself shall be exalted</w:t>
      </w:r>
      <w:r w:rsidRPr="008B3134">
        <w:rPr>
          <w:rFonts w:ascii="Times New Roman" w:hAnsi="Times New Roman" w:cs="Times New Roman"/>
          <w:color w:val="BC0406"/>
          <w:sz w:val="24"/>
          <w:szCs w:val="24"/>
        </w:rPr>
        <w:t xml:space="preserve"> </w:t>
      </w:r>
      <w:r w:rsidRPr="008B3134">
        <w:rPr>
          <w:rFonts w:ascii="Times New Roman" w:hAnsi="Times New Roman" w:cs="Times New Roman"/>
          <w:sz w:val="24"/>
          <w:szCs w:val="24"/>
        </w:rPr>
        <w:t>(Mt 23:6-12).</w:t>
      </w:r>
    </w:p>
    <w:p w:rsidR="00B804AC" w:rsidRDefault="00B804AC" w:rsidP="008B3134">
      <w:pPr>
        <w:autoSpaceDE w:val="0"/>
        <w:autoSpaceDN w:val="0"/>
        <w:adjustRightInd w:val="0"/>
        <w:spacing w:after="0" w:line="240" w:lineRule="auto"/>
        <w:rPr>
          <w:rFonts w:ascii="Times New Roman" w:hAnsi="Times New Roman" w:cs="Times New Roman"/>
          <w:sz w:val="24"/>
          <w:szCs w:val="24"/>
        </w:rPr>
      </w:pPr>
    </w:p>
    <w:p w:rsidR="00B804AC" w:rsidRDefault="00B804AC" w:rsidP="008B313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As Christians we are not to “lord it over” another in the faith (2 Cor 1:24) or act as non-believers “lording it over others” in a hierarchical sense (Mt 20:25). We are not to bestow titles of respect to fellow Christians</w:t>
      </w:r>
      <w:r w:rsidR="00F323C7">
        <w:rPr>
          <w:rFonts w:ascii="Times New Roman" w:hAnsi="Times New Roman" w:cs="Times New Roman"/>
          <w:sz w:val="24"/>
          <w:szCs w:val="24"/>
        </w:rPr>
        <w:t xml:space="preserve">.  From the NASU text above we see the terms Rabbi, which the apostles used only of Jesus (Mk 11:21, Jn 6:25), Teacher, and Leader are specifically pointed out.  This would also include the terms Bishop, Pastor, Presbyter, Elder, Chaplain, </w:t>
      </w:r>
      <w:r w:rsidR="00FF3CCC">
        <w:rPr>
          <w:rFonts w:ascii="Times New Roman" w:hAnsi="Times New Roman" w:cs="Times New Roman"/>
          <w:sz w:val="24"/>
          <w:szCs w:val="24"/>
        </w:rPr>
        <w:t xml:space="preserve">Overseer, </w:t>
      </w:r>
      <w:r w:rsidR="00F323C7">
        <w:rPr>
          <w:rFonts w:ascii="Times New Roman" w:hAnsi="Times New Roman" w:cs="Times New Roman"/>
          <w:sz w:val="24"/>
          <w:szCs w:val="24"/>
        </w:rPr>
        <w:t xml:space="preserve">and Deacon if the term was used out of respect and not to describe the person’s duties.  If one were to say at a meal “And to you, Pastor, go a double portion…” that would have nothing to do with the man’s duties, but to say he is a Youth Pastor would describe his function.  In the Catholic Church, the word “bishop” is a </w:t>
      </w:r>
      <w:r w:rsidR="00FF3CCC">
        <w:rPr>
          <w:rFonts w:ascii="Times New Roman" w:hAnsi="Times New Roman" w:cs="Times New Roman"/>
          <w:sz w:val="24"/>
          <w:szCs w:val="24"/>
        </w:rPr>
        <w:t>L</w:t>
      </w:r>
      <w:r w:rsidR="00F323C7">
        <w:rPr>
          <w:rFonts w:ascii="Times New Roman" w:hAnsi="Times New Roman" w:cs="Times New Roman"/>
          <w:sz w:val="24"/>
          <w:szCs w:val="24"/>
        </w:rPr>
        <w:t xml:space="preserve">atinization of </w:t>
      </w:r>
      <w:r w:rsidR="00F323C7" w:rsidRPr="00FF3CCC">
        <w:rPr>
          <w:rFonts w:ascii="Times New Roman" w:hAnsi="Times New Roman" w:cs="Times New Roman"/>
          <w:i/>
          <w:sz w:val="24"/>
          <w:szCs w:val="24"/>
        </w:rPr>
        <w:t>episcopos</w:t>
      </w:r>
      <w:r w:rsidR="00F323C7">
        <w:rPr>
          <w:rFonts w:ascii="Times New Roman" w:hAnsi="Times New Roman" w:cs="Times New Roman"/>
          <w:sz w:val="24"/>
          <w:szCs w:val="24"/>
        </w:rPr>
        <w:t>.</w:t>
      </w:r>
      <w:r w:rsidR="00FF3CCC">
        <w:rPr>
          <w:rFonts w:ascii="Times New Roman" w:hAnsi="Times New Roman" w:cs="Times New Roman"/>
          <w:sz w:val="24"/>
          <w:szCs w:val="24"/>
        </w:rPr>
        <w:t xml:space="preserve">  It describes a “supreme divinely instituted member of the Church hierarchy”.  Such a meaning has no place in Christian affairs.  If the term is used in Christian correspondence, it should be clear what the duties of the bishop are.  This is often not the case.</w:t>
      </w:r>
    </w:p>
    <w:p w:rsidR="00FF3CCC" w:rsidRDefault="00FF3CCC" w:rsidP="008B3134">
      <w:pPr>
        <w:autoSpaceDE w:val="0"/>
        <w:autoSpaceDN w:val="0"/>
        <w:adjustRightInd w:val="0"/>
        <w:spacing w:after="0" w:line="240" w:lineRule="auto"/>
        <w:rPr>
          <w:rFonts w:ascii="Times New Roman" w:hAnsi="Times New Roman" w:cs="Times New Roman"/>
          <w:sz w:val="24"/>
          <w:szCs w:val="24"/>
        </w:rPr>
      </w:pPr>
    </w:p>
    <w:p w:rsidR="00FF3CCC" w:rsidRPr="008B3134" w:rsidRDefault="00FF3CCC" w:rsidP="008B3134">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When referring to the titles of non-believers, the above titles may be used (Acts 26:25) with one exception:  </w:t>
      </w:r>
      <w:r w:rsidRPr="00FF3CCC">
        <w:rPr>
          <w:rFonts w:ascii="Times New Roman" w:hAnsi="Times New Roman" w:cs="Times New Roman"/>
          <w:i/>
          <w:color w:val="FF0000"/>
          <w:sz w:val="24"/>
          <w:szCs w:val="24"/>
        </w:rPr>
        <w:t xml:space="preserve">Do not call </w:t>
      </w:r>
      <w:r w:rsidRPr="00EC77A8">
        <w:rPr>
          <w:rFonts w:ascii="Times New Roman" w:hAnsi="Times New Roman" w:cs="Times New Roman"/>
          <w:i/>
          <w:color w:val="404040" w:themeColor="text1" w:themeTint="BF"/>
          <w:sz w:val="24"/>
          <w:szCs w:val="24"/>
        </w:rPr>
        <w:t>anyone</w:t>
      </w:r>
      <w:r w:rsidRPr="00FF3CCC">
        <w:rPr>
          <w:rFonts w:ascii="Times New Roman" w:hAnsi="Times New Roman" w:cs="Times New Roman"/>
          <w:i/>
          <w:color w:val="FF0000"/>
          <w:sz w:val="24"/>
          <w:szCs w:val="24"/>
        </w:rPr>
        <w:t xml:space="preserve"> on earth your father</w:t>
      </w:r>
      <w:r>
        <w:rPr>
          <w:rFonts w:ascii="Times New Roman" w:hAnsi="Times New Roman" w:cs="Times New Roman"/>
          <w:sz w:val="24"/>
          <w:szCs w:val="24"/>
        </w:rPr>
        <w:t xml:space="preserve">.  The rabbis or rebbes loved to be referred to as “father”.  </w:t>
      </w:r>
      <w:r w:rsidR="00EC77A8">
        <w:rPr>
          <w:rFonts w:ascii="Times New Roman" w:hAnsi="Times New Roman" w:cs="Times New Roman"/>
          <w:sz w:val="24"/>
          <w:szCs w:val="24"/>
        </w:rPr>
        <w:t>So the Vatican Chief Astronomer should be referred to not as Fr. Guy Consolmagno, but as Rev. Guy Consolmagno or Dr. Guy Consolmagno.</w:t>
      </w:r>
      <w:r w:rsidR="00A606BE">
        <w:rPr>
          <w:rFonts w:ascii="Times New Roman" w:hAnsi="Times New Roman" w:cs="Times New Roman"/>
          <w:sz w:val="24"/>
          <w:szCs w:val="24"/>
        </w:rPr>
        <w:t xml:space="preserve">  Even though we may not call a man “father” (aside from your genetic father), we are admonished:  </w:t>
      </w:r>
      <w:r w:rsidR="00A606BE" w:rsidRPr="00A606BE">
        <w:rPr>
          <w:rFonts w:ascii="Times New Roman" w:hAnsi="Times New Roman" w:cs="Times New Roman"/>
          <w:i/>
          <w:sz w:val="24"/>
          <w:szCs w:val="24"/>
        </w:rPr>
        <w:t>Do not sharply rebuke an older man, but rather appeal to him as a father, to the younger men as brothers, the older women as mothers, and the younger women as sisters, in all purity</w:t>
      </w:r>
      <w:r w:rsidR="00A606BE">
        <w:rPr>
          <w:rFonts w:ascii="Times New Roman" w:hAnsi="Times New Roman" w:cs="Times New Roman"/>
          <w:sz w:val="24"/>
          <w:szCs w:val="24"/>
        </w:rPr>
        <w:t xml:space="preserve"> (1 Ti 5:1-2).</w:t>
      </w:r>
    </w:p>
    <w:p w:rsidR="00E25DE8" w:rsidRDefault="00E25DE8" w:rsidP="00CA652C">
      <w:pPr>
        <w:spacing w:after="0" w:line="240" w:lineRule="auto"/>
        <w:rPr>
          <w:rFonts w:ascii="Times New Roman" w:hAnsi="Times New Roman" w:cs="Times New Roman"/>
          <w:sz w:val="24"/>
          <w:szCs w:val="24"/>
        </w:rPr>
      </w:pPr>
    </w:p>
    <w:p w:rsidR="00E25DE8" w:rsidRDefault="00E25DE8" w:rsidP="00CA652C">
      <w:pPr>
        <w:spacing w:after="0" w:line="240" w:lineRule="auto"/>
        <w:rPr>
          <w:rFonts w:ascii="Times New Roman" w:hAnsi="Times New Roman" w:cs="Times New Roman"/>
          <w:sz w:val="24"/>
          <w:szCs w:val="24"/>
        </w:rPr>
      </w:pPr>
      <w:bookmarkStart w:id="340" w:name="TrialofJesus"/>
      <w:bookmarkEnd w:id="340"/>
      <w:r w:rsidRPr="00E25DE8">
        <w:rPr>
          <w:rFonts w:ascii="Times New Roman" w:hAnsi="Times New Roman" w:cs="Times New Roman"/>
          <w:b/>
          <w:sz w:val="24"/>
          <w:szCs w:val="24"/>
        </w:rPr>
        <w:t>Trial of Jesus</w:t>
      </w:r>
      <w:r>
        <w:rPr>
          <w:rFonts w:ascii="Times New Roman" w:hAnsi="Times New Roman" w:cs="Times New Roman"/>
          <w:sz w:val="24"/>
          <w:szCs w:val="24"/>
        </w:rPr>
        <w:t xml:space="preserve">: </w:t>
      </w:r>
      <w:r w:rsidR="00B55A8E">
        <w:rPr>
          <w:rFonts w:ascii="Times New Roman" w:hAnsi="Times New Roman" w:cs="Times New Roman"/>
          <w:sz w:val="24"/>
          <w:szCs w:val="24"/>
        </w:rPr>
        <w:t>The outline is as follows:</w:t>
      </w:r>
    </w:p>
    <w:p w:rsidR="00B55A8E" w:rsidRDefault="00B55A8E" w:rsidP="00CA652C">
      <w:pPr>
        <w:spacing w:after="0" w:line="240" w:lineRule="auto"/>
        <w:rPr>
          <w:rFonts w:ascii="Times New Roman" w:hAnsi="Times New Roman" w:cs="Times New Roman"/>
          <w:sz w:val="24"/>
          <w:szCs w:val="24"/>
        </w:rPr>
      </w:pPr>
      <w:r>
        <w:rPr>
          <w:rFonts w:ascii="Times New Roman" w:hAnsi="Times New Roman" w:cs="Times New Roman"/>
          <w:sz w:val="24"/>
          <w:szCs w:val="24"/>
        </w:rPr>
        <w:t>1) Conspiracy by Pharisees and Sadducees (Jn 11:47-53; Mt 26:3-5)</w:t>
      </w:r>
    </w:p>
    <w:p w:rsidR="00744E28" w:rsidRDefault="00744E28" w:rsidP="00744E28">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1. Arrest [3</w:t>
      </w:r>
      <w:r w:rsidR="006F5363">
        <w:rPr>
          <w:rFonts w:ascii="Times New Roman" w:hAnsi="Times New Roman" w:cs="Times New Roman"/>
          <w:sz w:val="24"/>
          <w:szCs w:val="24"/>
        </w:rPr>
        <w:t xml:space="preserve"> Infractions</w:t>
      </w:r>
      <w:r w:rsidR="0067325C">
        <w:rPr>
          <w:rFonts w:ascii="Times New Roman" w:hAnsi="Times New Roman" w:cs="Times New Roman"/>
          <w:sz w:val="24"/>
          <w:szCs w:val="24"/>
        </w:rPr>
        <w:t xml:space="preserve"> of 23 </w:t>
      </w:r>
      <w:proofErr w:type="gramStart"/>
      <w:r w:rsidR="0067325C">
        <w:rPr>
          <w:rFonts w:ascii="Times New Roman" w:hAnsi="Times New Roman" w:cs="Times New Roman"/>
          <w:sz w:val="24"/>
          <w:szCs w:val="24"/>
        </w:rPr>
        <w:t>total</w:t>
      </w:r>
      <w:proofErr w:type="gramEnd"/>
      <w:r>
        <w:rPr>
          <w:rFonts w:ascii="Times New Roman" w:hAnsi="Times New Roman" w:cs="Times New Roman"/>
          <w:sz w:val="24"/>
          <w:szCs w:val="24"/>
        </w:rPr>
        <w:t>]</w:t>
      </w:r>
      <w:r w:rsidR="00947B58">
        <w:rPr>
          <w:rFonts w:ascii="Times New Roman" w:hAnsi="Times New Roman" w:cs="Times New Roman"/>
          <w:sz w:val="24"/>
          <w:szCs w:val="24"/>
        </w:rPr>
        <w:t xml:space="preserve"> (</w:t>
      </w:r>
      <w:r w:rsidR="006A0395">
        <w:rPr>
          <w:rFonts w:ascii="Times New Roman" w:hAnsi="Times New Roman" w:cs="Times New Roman"/>
          <w:sz w:val="24"/>
          <w:szCs w:val="24"/>
        </w:rPr>
        <w:t>Mt 26:52-54, Mk 14:44-45, Lk 22:48, Jn 18:3-9)</w:t>
      </w:r>
    </w:p>
    <w:p w:rsidR="00E15567" w:rsidRDefault="00E15567" w:rsidP="00744E28">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2. Judas: 1) He was paid 30 pieces of silver (Mt 26:14-16), the legal price of a dead slave (Ex 21:32) to tell where Jesus could be apprehended.  2) His deposition was needed for the indictment of the arrest.  3) He was needed to testify at the trial.</w:t>
      </w:r>
    </w:p>
    <w:p w:rsidR="00B55A8E" w:rsidRDefault="00B55A8E" w:rsidP="00CA652C">
      <w:pPr>
        <w:spacing w:after="0" w:line="240" w:lineRule="auto"/>
        <w:rPr>
          <w:rFonts w:ascii="Times New Roman" w:hAnsi="Times New Roman" w:cs="Times New Roman"/>
          <w:sz w:val="24"/>
          <w:szCs w:val="24"/>
        </w:rPr>
      </w:pPr>
      <w:r>
        <w:rPr>
          <w:rFonts w:ascii="Times New Roman" w:hAnsi="Times New Roman" w:cs="Times New Roman"/>
          <w:sz w:val="24"/>
          <w:szCs w:val="24"/>
        </w:rPr>
        <w:t>2) Religious Trial</w:t>
      </w:r>
    </w:p>
    <w:p w:rsidR="00B55A8E" w:rsidRPr="00B55A8E" w:rsidRDefault="00B55A8E" w:rsidP="00B55A8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1. </w:t>
      </w:r>
      <w:r w:rsidRPr="00B55A8E">
        <w:rPr>
          <w:rFonts w:ascii="Times New Roman" w:hAnsi="Times New Roman" w:cs="Times New Roman"/>
          <w:sz w:val="24"/>
          <w:szCs w:val="24"/>
        </w:rPr>
        <w:t>Annas</w:t>
      </w:r>
      <w:r w:rsidR="00744E28">
        <w:rPr>
          <w:rFonts w:ascii="Times New Roman" w:hAnsi="Times New Roman" w:cs="Times New Roman"/>
          <w:sz w:val="24"/>
          <w:szCs w:val="24"/>
        </w:rPr>
        <w:t xml:space="preserve"> [2</w:t>
      </w:r>
      <w:r w:rsidR="006F5363">
        <w:rPr>
          <w:rFonts w:ascii="Times New Roman" w:hAnsi="Times New Roman" w:cs="Times New Roman"/>
          <w:sz w:val="24"/>
          <w:szCs w:val="24"/>
        </w:rPr>
        <w:t xml:space="preserve"> Infractions</w:t>
      </w:r>
      <w:r w:rsidR="00744E28">
        <w:rPr>
          <w:rFonts w:ascii="Times New Roman" w:hAnsi="Times New Roman" w:cs="Times New Roman"/>
          <w:sz w:val="24"/>
          <w:szCs w:val="24"/>
        </w:rPr>
        <w:t>]</w:t>
      </w:r>
      <w:r w:rsidR="0067325C">
        <w:rPr>
          <w:rFonts w:ascii="Times New Roman" w:hAnsi="Times New Roman" w:cs="Times New Roman"/>
          <w:sz w:val="24"/>
          <w:szCs w:val="24"/>
        </w:rPr>
        <w:t xml:space="preserve"> (Jn 18:12-14, 19-23)</w:t>
      </w:r>
    </w:p>
    <w:p w:rsidR="00B55A8E" w:rsidRPr="00B55A8E" w:rsidRDefault="00B55A8E" w:rsidP="00B55A8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2. </w:t>
      </w:r>
      <w:r w:rsidRPr="00B55A8E">
        <w:rPr>
          <w:rFonts w:ascii="Times New Roman" w:hAnsi="Times New Roman" w:cs="Times New Roman"/>
          <w:sz w:val="24"/>
          <w:szCs w:val="24"/>
        </w:rPr>
        <w:t>Caiphas</w:t>
      </w:r>
      <w:r w:rsidR="00744E28">
        <w:rPr>
          <w:rFonts w:ascii="Times New Roman" w:hAnsi="Times New Roman" w:cs="Times New Roman"/>
          <w:sz w:val="24"/>
          <w:szCs w:val="24"/>
        </w:rPr>
        <w:t xml:space="preserve"> [16]</w:t>
      </w:r>
      <w:r w:rsidR="007F5BDD">
        <w:rPr>
          <w:rFonts w:ascii="Times New Roman" w:hAnsi="Times New Roman" w:cs="Times New Roman"/>
          <w:sz w:val="24"/>
          <w:szCs w:val="24"/>
        </w:rPr>
        <w:t xml:space="preserve"> (</w:t>
      </w:r>
      <w:r w:rsidR="00AE556B">
        <w:rPr>
          <w:rFonts w:ascii="Times New Roman" w:hAnsi="Times New Roman" w:cs="Times New Roman"/>
          <w:sz w:val="24"/>
          <w:szCs w:val="24"/>
        </w:rPr>
        <w:t>Lk 22:54-65; Mk 14:53-65; Mt 26:57-68)</w:t>
      </w:r>
      <w:r w:rsidR="00AD43F9">
        <w:rPr>
          <w:rFonts w:ascii="Times New Roman" w:hAnsi="Times New Roman" w:cs="Times New Roman"/>
          <w:sz w:val="24"/>
          <w:szCs w:val="24"/>
        </w:rPr>
        <w:t xml:space="preserve"> charged with blasphemy</w:t>
      </w:r>
    </w:p>
    <w:p w:rsidR="00B55A8E" w:rsidRPr="00B55A8E" w:rsidRDefault="00B55A8E" w:rsidP="00B55A8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3. </w:t>
      </w:r>
      <w:r w:rsidRPr="00B55A8E">
        <w:rPr>
          <w:rFonts w:ascii="Times New Roman" w:hAnsi="Times New Roman" w:cs="Times New Roman"/>
          <w:sz w:val="24"/>
          <w:szCs w:val="24"/>
        </w:rPr>
        <w:t>Sanhedrin</w:t>
      </w:r>
      <w:r w:rsidR="005F5799">
        <w:rPr>
          <w:rFonts w:ascii="Times New Roman" w:hAnsi="Times New Roman" w:cs="Times New Roman"/>
          <w:sz w:val="24"/>
          <w:szCs w:val="24"/>
        </w:rPr>
        <w:t xml:space="preserve"> [2]</w:t>
      </w:r>
      <w:r w:rsidR="0067325C">
        <w:rPr>
          <w:rFonts w:ascii="Times New Roman" w:hAnsi="Times New Roman" w:cs="Times New Roman"/>
          <w:sz w:val="24"/>
          <w:szCs w:val="24"/>
        </w:rPr>
        <w:t xml:space="preserve"> (Lk 22:66-71) </w:t>
      </w:r>
      <w:r w:rsidR="00AD43F9">
        <w:rPr>
          <w:rFonts w:ascii="Times New Roman" w:hAnsi="Times New Roman" w:cs="Times New Roman"/>
          <w:sz w:val="24"/>
          <w:szCs w:val="24"/>
        </w:rPr>
        <w:t>they assume</w:t>
      </w:r>
      <w:r w:rsidR="0067325C">
        <w:rPr>
          <w:rFonts w:ascii="Times New Roman" w:hAnsi="Times New Roman" w:cs="Times New Roman"/>
          <w:sz w:val="24"/>
          <w:szCs w:val="24"/>
        </w:rPr>
        <w:t xml:space="preserve"> blasphemy</w:t>
      </w:r>
      <w:r w:rsidR="00AD43F9">
        <w:rPr>
          <w:rFonts w:ascii="Times New Roman" w:hAnsi="Times New Roman" w:cs="Times New Roman"/>
          <w:sz w:val="24"/>
          <w:szCs w:val="24"/>
        </w:rPr>
        <w:t xml:space="preserve"> from the </w:t>
      </w:r>
      <w:r w:rsidR="00AD43F9" w:rsidRPr="00AD43F9">
        <w:rPr>
          <w:rFonts w:ascii="Times New Roman" w:hAnsi="Times New Roman" w:cs="Times New Roman"/>
          <w:i/>
          <w:sz w:val="24"/>
          <w:szCs w:val="24"/>
        </w:rPr>
        <w:t>Son of God</w:t>
      </w:r>
    </w:p>
    <w:p w:rsidR="00B55A8E" w:rsidRDefault="00B55A8E" w:rsidP="00B55A8E">
      <w:pPr>
        <w:spacing w:after="0" w:line="240" w:lineRule="auto"/>
        <w:rPr>
          <w:rFonts w:ascii="Times New Roman" w:hAnsi="Times New Roman" w:cs="Times New Roman"/>
          <w:sz w:val="24"/>
          <w:szCs w:val="24"/>
        </w:rPr>
      </w:pPr>
      <w:r>
        <w:rPr>
          <w:rFonts w:ascii="Times New Roman" w:hAnsi="Times New Roman" w:cs="Times New Roman"/>
          <w:sz w:val="24"/>
          <w:szCs w:val="24"/>
        </w:rPr>
        <w:t>3) Civil Trial</w:t>
      </w:r>
    </w:p>
    <w:p w:rsidR="00B55A8E" w:rsidRDefault="00B55A8E" w:rsidP="00B55A8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1. Pilate</w:t>
      </w:r>
      <w:r w:rsidR="002B09AB">
        <w:rPr>
          <w:rFonts w:ascii="Times New Roman" w:hAnsi="Times New Roman" w:cs="Times New Roman"/>
          <w:sz w:val="24"/>
          <w:szCs w:val="24"/>
        </w:rPr>
        <w:t xml:space="preserve"> (charge was</w:t>
      </w:r>
      <w:r w:rsidR="004A7DD7">
        <w:rPr>
          <w:rFonts w:ascii="Times New Roman" w:hAnsi="Times New Roman" w:cs="Times New Roman"/>
          <w:sz w:val="24"/>
          <w:szCs w:val="24"/>
        </w:rPr>
        <w:t xml:space="preserve"> sedition) </w:t>
      </w:r>
      <w:proofErr w:type="gramStart"/>
      <w:r w:rsidR="004A7DD7" w:rsidRPr="004A7DD7">
        <w:rPr>
          <w:rFonts w:ascii="Times New Roman" w:hAnsi="Times New Roman" w:cs="Times New Roman"/>
          <w:i/>
          <w:sz w:val="24"/>
          <w:szCs w:val="24"/>
        </w:rPr>
        <w:t>My</w:t>
      </w:r>
      <w:proofErr w:type="gramEnd"/>
      <w:r w:rsidR="004A7DD7" w:rsidRPr="004A7DD7">
        <w:rPr>
          <w:rFonts w:ascii="Times New Roman" w:hAnsi="Times New Roman" w:cs="Times New Roman"/>
          <w:i/>
          <w:sz w:val="24"/>
          <w:szCs w:val="24"/>
        </w:rPr>
        <w:t xml:space="preserve"> kingdom is not of this world</w:t>
      </w:r>
      <w:r w:rsidR="004A7DD7">
        <w:rPr>
          <w:rFonts w:ascii="Times New Roman" w:hAnsi="Times New Roman" w:cs="Times New Roman"/>
          <w:sz w:val="24"/>
          <w:szCs w:val="24"/>
        </w:rPr>
        <w:t xml:space="preserve">… </w:t>
      </w:r>
      <w:r w:rsidR="004A7DD7" w:rsidRPr="004A7DD7">
        <w:rPr>
          <w:rFonts w:ascii="Times New Roman" w:hAnsi="Times New Roman" w:cs="Times New Roman"/>
          <w:i/>
          <w:sz w:val="24"/>
          <w:szCs w:val="24"/>
        </w:rPr>
        <w:t>What is truth?</w:t>
      </w:r>
    </w:p>
    <w:p w:rsidR="00B55A8E" w:rsidRDefault="00B55A8E" w:rsidP="00B55A8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2. Herod Antipas</w:t>
      </w:r>
      <w:r w:rsidR="004A7DD7">
        <w:rPr>
          <w:rFonts w:ascii="Times New Roman" w:hAnsi="Times New Roman" w:cs="Times New Roman"/>
          <w:sz w:val="24"/>
          <w:szCs w:val="24"/>
        </w:rPr>
        <w:t xml:space="preserve"> (Yeshua was dressed as a king to be mocked.)</w:t>
      </w:r>
      <w:r w:rsidR="00114A30">
        <w:rPr>
          <w:rFonts w:ascii="Times New Roman" w:hAnsi="Times New Roman" w:cs="Times New Roman"/>
          <w:sz w:val="24"/>
          <w:szCs w:val="24"/>
        </w:rPr>
        <w:t xml:space="preserve"> {In 36 AD, he went to</w:t>
      </w:r>
    </w:p>
    <w:p w:rsidR="00114A30" w:rsidRDefault="00114A30" w:rsidP="00B55A8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Rome to petition for kingship, but Claudius banished him and Herodias to Gaul.}</w:t>
      </w:r>
    </w:p>
    <w:p w:rsidR="00E444F0" w:rsidRDefault="00B55A8E" w:rsidP="00B55A8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3. Pilate</w:t>
      </w:r>
      <w:r w:rsidR="005F5799">
        <w:rPr>
          <w:rFonts w:ascii="Times New Roman" w:hAnsi="Times New Roman" w:cs="Times New Roman"/>
          <w:sz w:val="24"/>
          <w:szCs w:val="24"/>
        </w:rPr>
        <w:t xml:space="preserve"> </w:t>
      </w:r>
      <w:r w:rsidR="001F4A02">
        <w:rPr>
          <w:rFonts w:ascii="Times New Roman" w:hAnsi="Times New Roman" w:cs="Times New Roman"/>
          <w:sz w:val="24"/>
          <w:szCs w:val="24"/>
        </w:rPr>
        <w:t>{</w:t>
      </w:r>
      <w:proofErr w:type="gramStart"/>
      <w:r w:rsidR="001F4A02">
        <w:rPr>
          <w:rFonts w:ascii="Times New Roman" w:hAnsi="Times New Roman" w:cs="Times New Roman"/>
          <w:sz w:val="24"/>
          <w:szCs w:val="24"/>
        </w:rPr>
        <w:t>In</w:t>
      </w:r>
      <w:proofErr w:type="gramEnd"/>
      <w:r w:rsidR="001F4A02">
        <w:rPr>
          <w:rFonts w:ascii="Times New Roman" w:hAnsi="Times New Roman" w:cs="Times New Roman"/>
          <w:sz w:val="24"/>
          <w:szCs w:val="24"/>
        </w:rPr>
        <w:t xml:space="preserve"> 36 AD he was banished to Gaul by Caligula where he committed suicide.}</w:t>
      </w:r>
    </w:p>
    <w:p w:rsidR="00E444F0" w:rsidRDefault="00E444F0" w:rsidP="00B55A8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b/>
        <w:t xml:space="preserve">1. </w:t>
      </w:r>
      <w:proofErr w:type="gramStart"/>
      <w:r>
        <w:rPr>
          <w:rFonts w:ascii="Times New Roman" w:hAnsi="Times New Roman" w:cs="Times New Roman"/>
          <w:sz w:val="24"/>
          <w:szCs w:val="24"/>
        </w:rPr>
        <w:t>Resists</w:t>
      </w:r>
      <w:proofErr w:type="gramEnd"/>
      <w:r>
        <w:rPr>
          <w:rFonts w:ascii="Times New Roman" w:hAnsi="Times New Roman" w:cs="Times New Roman"/>
          <w:sz w:val="24"/>
          <w:szCs w:val="24"/>
        </w:rPr>
        <w:t xml:space="preserve"> sentencing Jesus 6 times</w:t>
      </w:r>
    </w:p>
    <w:p w:rsidR="00E444F0" w:rsidRDefault="00E444F0" w:rsidP="00B55A8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1) </w:t>
      </w:r>
      <w:r w:rsidRPr="00E444F0">
        <w:rPr>
          <w:rFonts w:ascii="Times New Roman" w:hAnsi="Times New Roman" w:cs="Times New Roman"/>
          <w:i/>
          <w:sz w:val="24"/>
          <w:szCs w:val="24"/>
        </w:rPr>
        <w:t>Pilate finds no fault in this man…No, nor has Herod</w:t>
      </w:r>
      <w:r>
        <w:rPr>
          <w:rFonts w:ascii="Times New Roman" w:hAnsi="Times New Roman" w:cs="Times New Roman"/>
          <w:sz w:val="24"/>
          <w:szCs w:val="24"/>
        </w:rPr>
        <w:t xml:space="preserve"> (Lk 23:14-15).</w:t>
      </w:r>
    </w:p>
    <w:p w:rsidR="00E444F0" w:rsidRDefault="00E444F0" w:rsidP="00B55A8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 Yeshua or Barabbas (Mk 15:6-10).</w:t>
      </w:r>
    </w:p>
    <w:p w:rsidR="00E444F0" w:rsidRDefault="00E444F0" w:rsidP="00B55A8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 Jesus was scourged (Jn 19:1-6).</w:t>
      </w:r>
    </w:p>
    <w:p w:rsidR="00E444F0" w:rsidRDefault="00E444F0" w:rsidP="00B55A8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4) Pilate would not judge Jesus for a religious crime</w:t>
      </w:r>
      <w:r w:rsidR="00C26D64">
        <w:rPr>
          <w:rFonts w:ascii="Times New Roman" w:hAnsi="Times New Roman" w:cs="Times New Roman"/>
          <w:sz w:val="24"/>
          <w:szCs w:val="24"/>
        </w:rPr>
        <w:t xml:space="preserve"> (Jn 19:6b-7).</w:t>
      </w:r>
    </w:p>
    <w:p w:rsidR="0062700E" w:rsidRDefault="0062700E" w:rsidP="00B55A8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The charge was no longer sedition, but blasphemy.</w:t>
      </w:r>
    </w:p>
    <w:p w:rsidR="00C26D64" w:rsidRDefault="00C26D64" w:rsidP="00B55A8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5) Pilate seeks to release Jesus </w:t>
      </w:r>
      <w:r w:rsidR="0062700E">
        <w:rPr>
          <w:rFonts w:ascii="Times New Roman" w:hAnsi="Times New Roman" w:cs="Times New Roman"/>
          <w:sz w:val="24"/>
          <w:szCs w:val="24"/>
        </w:rPr>
        <w:t xml:space="preserve">after a private talk </w:t>
      </w:r>
      <w:r>
        <w:rPr>
          <w:rFonts w:ascii="Times New Roman" w:hAnsi="Times New Roman" w:cs="Times New Roman"/>
          <w:sz w:val="24"/>
          <w:szCs w:val="24"/>
        </w:rPr>
        <w:t>(Jn 19:</w:t>
      </w:r>
      <w:r w:rsidR="0062700E">
        <w:rPr>
          <w:rFonts w:ascii="Times New Roman" w:hAnsi="Times New Roman" w:cs="Times New Roman"/>
          <w:sz w:val="24"/>
          <w:szCs w:val="24"/>
        </w:rPr>
        <w:t>8-</w:t>
      </w:r>
      <w:r>
        <w:rPr>
          <w:rFonts w:ascii="Times New Roman" w:hAnsi="Times New Roman" w:cs="Times New Roman"/>
          <w:sz w:val="24"/>
          <w:szCs w:val="24"/>
        </w:rPr>
        <w:t>12).</w:t>
      </w:r>
    </w:p>
    <w:p w:rsidR="00C26D64" w:rsidRDefault="00C26D64" w:rsidP="00B55A8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6) From the Judgment Seat, Pilate washes his hands, declares Jesus</w:t>
      </w:r>
    </w:p>
    <w:p w:rsidR="001F4A02" w:rsidRDefault="00C26D64" w:rsidP="00B55A8E">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w:t>
      </w:r>
      <w:r w:rsidR="004362FF" w:rsidRPr="00CB3879">
        <w:rPr>
          <w:rFonts w:ascii="Times New Roman" w:hAnsi="Times New Roman" w:cs="Times New Roman"/>
          <w:i/>
          <w:sz w:val="24"/>
          <w:szCs w:val="24"/>
        </w:rPr>
        <w:t>R</w:t>
      </w:r>
      <w:r w:rsidRPr="00CB3879">
        <w:rPr>
          <w:rFonts w:ascii="Times New Roman" w:hAnsi="Times New Roman" w:cs="Times New Roman"/>
          <w:i/>
          <w:sz w:val="24"/>
          <w:szCs w:val="24"/>
        </w:rPr>
        <w:t>ighteous</w:t>
      </w:r>
      <w:r w:rsidR="004362FF">
        <w:rPr>
          <w:rFonts w:ascii="Times New Roman" w:hAnsi="Times New Roman" w:cs="Times New Roman"/>
          <w:sz w:val="24"/>
          <w:szCs w:val="24"/>
        </w:rPr>
        <w:t xml:space="preserve"> (after his wife </w:t>
      </w:r>
      <w:r w:rsidR="001F4A02">
        <w:rPr>
          <w:rFonts w:ascii="Times New Roman" w:hAnsi="Times New Roman" w:cs="Times New Roman"/>
          <w:sz w:val="24"/>
          <w:szCs w:val="24"/>
        </w:rPr>
        <w:t xml:space="preserve">Claudia </w:t>
      </w:r>
      <w:r w:rsidR="004362FF">
        <w:rPr>
          <w:rFonts w:ascii="Times New Roman" w:hAnsi="Times New Roman" w:cs="Times New Roman"/>
          <w:sz w:val="24"/>
          <w:szCs w:val="24"/>
        </w:rPr>
        <w:t xml:space="preserve">said the same) </w:t>
      </w:r>
      <w:r>
        <w:rPr>
          <w:rFonts w:ascii="Times New Roman" w:hAnsi="Times New Roman" w:cs="Times New Roman"/>
          <w:sz w:val="24"/>
          <w:szCs w:val="24"/>
        </w:rPr>
        <w:t>and sentences him to</w:t>
      </w:r>
    </w:p>
    <w:p w:rsidR="00C26D64" w:rsidRDefault="001F4A02" w:rsidP="001F4A02">
      <w:pPr>
        <w:spacing w:after="0" w:line="240" w:lineRule="auto"/>
        <w:ind w:left="720"/>
        <w:rPr>
          <w:rFonts w:ascii="Times New Roman" w:hAnsi="Times New Roman" w:cs="Times New Roman"/>
          <w:sz w:val="24"/>
          <w:szCs w:val="24"/>
        </w:rPr>
      </w:pPr>
      <w:r>
        <w:rPr>
          <w:rFonts w:ascii="Times New Roman" w:hAnsi="Times New Roman" w:cs="Times New Roman"/>
          <w:i/>
          <w:sz w:val="24"/>
          <w:szCs w:val="24"/>
        </w:rPr>
        <w:t xml:space="preserve">         </w:t>
      </w:r>
      <w:r w:rsidR="00C26D64">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00C26D64">
        <w:rPr>
          <w:rFonts w:ascii="Times New Roman" w:hAnsi="Times New Roman" w:cs="Times New Roman"/>
          <w:sz w:val="24"/>
          <w:szCs w:val="24"/>
        </w:rPr>
        <w:t>death</w:t>
      </w:r>
      <w:proofErr w:type="gramEnd"/>
      <w:r w:rsidR="00C26D64">
        <w:rPr>
          <w:rFonts w:ascii="Times New Roman" w:hAnsi="Times New Roman" w:cs="Times New Roman"/>
          <w:sz w:val="24"/>
          <w:szCs w:val="24"/>
        </w:rPr>
        <w:t xml:space="preserve"> (Mt 27:24-25</w:t>
      </w:r>
      <w:r w:rsidR="00CB3879">
        <w:rPr>
          <w:rFonts w:ascii="Times New Roman" w:hAnsi="Times New Roman" w:cs="Times New Roman"/>
          <w:sz w:val="24"/>
          <w:szCs w:val="24"/>
        </w:rPr>
        <w:t xml:space="preserve"> ASV</w:t>
      </w:r>
      <w:r w:rsidR="00C26D64">
        <w:rPr>
          <w:rFonts w:ascii="Times New Roman" w:hAnsi="Times New Roman" w:cs="Times New Roman"/>
          <w:sz w:val="24"/>
          <w:szCs w:val="24"/>
        </w:rPr>
        <w:t>).</w:t>
      </w:r>
      <w:r w:rsidR="0067325C">
        <w:rPr>
          <w:rFonts w:ascii="Times New Roman" w:hAnsi="Times New Roman" w:cs="Times New Roman"/>
          <w:sz w:val="24"/>
          <w:szCs w:val="24"/>
        </w:rPr>
        <w:t xml:space="preserve"> [NKJV says </w:t>
      </w:r>
      <w:r w:rsidR="0067325C" w:rsidRPr="0067325C">
        <w:rPr>
          <w:rFonts w:ascii="Times New Roman" w:hAnsi="Times New Roman" w:cs="Times New Roman"/>
          <w:i/>
          <w:sz w:val="24"/>
          <w:szCs w:val="24"/>
        </w:rPr>
        <w:t>Just</w:t>
      </w:r>
      <w:r w:rsidR="0067325C">
        <w:rPr>
          <w:rFonts w:ascii="Times New Roman" w:hAnsi="Times New Roman" w:cs="Times New Roman"/>
          <w:sz w:val="24"/>
          <w:szCs w:val="24"/>
        </w:rPr>
        <w:t xml:space="preserve">, LB says </w:t>
      </w:r>
      <w:proofErr w:type="gramStart"/>
      <w:r w:rsidR="0067325C" w:rsidRPr="0067325C">
        <w:rPr>
          <w:rFonts w:ascii="Times New Roman" w:hAnsi="Times New Roman" w:cs="Times New Roman"/>
          <w:i/>
          <w:sz w:val="24"/>
          <w:szCs w:val="24"/>
        </w:rPr>
        <w:t>good</w:t>
      </w:r>
      <w:proofErr w:type="gramEnd"/>
      <w:r w:rsidR="0067325C">
        <w:rPr>
          <w:rFonts w:ascii="Times New Roman" w:hAnsi="Times New Roman" w:cs="Times New Roman"/>
          <w:sz w:val="24"/>
          <w:szCs w:val="24"/>
        </w:rPr>
        <w:t>.]</w:t>
      </w:r>
    </w:p>
    <w:p w:rsidR="00CA3C71" w:rsidRDefault="00CA3C71" w:rsidP="00CA3C7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Why was Jesus killed?  Early in Jesus’ ministry, </w:t>
      </w:r>
      <w:r w:rsidR="00980B50">
        <w:rPr>
          <w:rFonts w:ascii="Times New Roman" w:hAnsi="Times New Roman" w:cs="Times New Roman"/>
          <w:sz w:val="24"/>
          <w:szCs w:val="24"/>
        </w:rPr>
        <w:t xml:space="preserve">John said: </w:t>
      </w:r>
      <w:r w:rsidR="00980B50" w:rsidRPr="00980B50">
        <w:rPr>
          <w:rFonts w:ascii="Times New Roman" w:hAnsi="Times New Roman" w:cs="Times New Roman"/>
          <w:i/>
          <w:sz w:val="24"/>
          <w:szCs w:val="24"/>
        </w:rPr>
        <w:t>Jesus, on His part, was not entrusting himself to them</w:t>
      </w:r>
      <w:r w:rsidR="00980B50">
        <w:rPr>
          <w:rFonts w:ascii="Times New Roman" w:hAnsi="Times New Roman" w:cs="Times New Roman"/>
          <w:sz w:val="24"/>
          <w:szCs w:val="24"/>
        </w:rPr>
        <w:t xml:space="preserve"> (Jn 2:23).  </w:t>
      </w:r>
      <w:r w:rsidR="00980B50" w:rsidRPr="006F5363">
        <w:rPr>
          <w:rFonts w:ascii="Times New Roman" w:hAnsi="Times New Roman" w:cs="Times New Roman"/>
          <w:sz w:val="24"/>
          <w:szCs w:val="24"/>
        </w:rPr>
        <w:t>Later in a parable, Jesus said:</w:t>
      </w:r>
      <w:r w:rsidR="00980B50" w:rsidRPr="00980B50">
        <w:rPr>
          <w:rFonts w:ascii="Times New Roman" w:hAnsi="Times New Roman" w:cs="Times New Roman"/>
          <w:i/>
          <w:sz w:val="24"/>
          <w:szCs w:val="24"/>
        </w:rPr>
        <w:t xml:space="preserve"> His citizens hated him</w:t>
      </w:r>
      <w:r w:rsidR="00980B50">
        <w:rPr>
          <w:rFonts w:ascii="Times New Roman" w:hAnsi="Times New Roman" w:cs="Times New Roman"/>
          <w:sz w:val="24"/>
          <w:szCs w:val="24"/>
        </w:rPr>
        <w:t xml:space="preserve"> (Lk 19:14).  The priests </w:t>
      </w:r>
      <w:r w:rsidR="006F5363">
        <w:rPr>
          <w:rFonts w:ascii="Times New Roman" w:hAnsi="Times New Roman" w:cs="Times New Roman"/>
          <w:sz w:val="24"/>
          <w:szCs w:val="24"/>
        </w:rPr>
        <w:t xml:space="preserve">(Sanhedrin) and their High Priest Caiaphas </w:t>
      </w:r>
      <w:r w:rsidR="00980B50">
        <w:rPr>
          <w:rFonts w:ascii="Times New Roman" w:hAnsi="Times New Roman" w:cs="Times New Roman"/>
          <w:sz w:val="24"/>
          <w:szCs w:val="24"/>
        </w:rPr>
        <w:t xml:space="preserve">did not believe he was the </w:t>
      </w:r>
      <w:r w:rsidR="00980B50" w:rsidRPr="00980B50">
        <w:rPr>
          <w:rFonts w:ascii="Times New Roman" w:hAnsi="Times New Roman" w:cs="Times New Roman"/>
          <w:i/>
          <w:sz w:val="24"/>
          <w:szCs w:val="24"/>
        </w:rPr>
        <w:t>Son of God</w:t>
      </w:r>
      <w:r w:rsidR="00980B50">
        <w:rPr>
          <w:rFonts w:ascii="Times New Roman" w:hAnsi="Times New Roman" w:cs="Times New Roman"/>
          <w:sz w:val="24"/>
          <w:szCs w:val="24"/>
        </w:rPr>
        <w:t xml:space="preserve"> (Mt 26:63-65).  The </w:t>
      </w:r>
      <w:r w:rsidR="00980B50" w:rsidRPr="006F5363">
        <w:rPr>
          <w:rFonts w:ascii="Times New Roman" w:hAnsi="Times New Roman" w:cs="Times New Roman"/>
          <w:i/>
          <w:sz w:val="24"/>
          <w:szCs w:val="24"/>
        </w:rPr>
        <w:t>rulers and Pharisees</w:t>
      </w:r>
      <w:r w:rsidR="00980B50">
        <w:rPr>
          <w:rFonts w:ascii="Times New Roman" w:hAnsi="Times New Roman" w:cs="Times New Roman"/>
          <w:sz w:val="24"/>
          <w:szCs w:val="24"/>
        </w:rPr>
        <w:t xml:space="preserve"> </w:t>
      </w:r>
      <w:r w:rsidR="006F5363">
        <w:rPr>
          <w:rFonts w:ascii="Times New Roman" w:hAnsi="Times New Roman" w:cs="Times New Roman"/>
          <w:sz w:val="24"/>
          <w:szCs w:val="24"/>
        </w:rPr>
        <w:t xml:space="preserve">(elders) </w:t>
      </w:r>
      <w:r w:rsidR="00980B50">
        <w:rPr>
          <w:rFonts w:ascii="Times New Roman" w:hAnsi="Times New Roman" w:cs="Times New Roman"/>
          <w:sz w:val="24"/>
          <w:szCs w:val="24"/>
        </w:rPr>
        <w:t xml:space="preserve">did not believe Him (Jn 7:48).  The Pharisees were afraid the </w:t>
      </w:r>
      <w:r w:rsidR="00980B50" w:rsidRPr="00FD744D">
        <w:rPr>
          <w:rFonts w:ascii="Times New Roman" w:hAnsi="Times New Roman" w:cs="Times New Roman"/>
          <w:i/>
          <w:sz w:val="24"/>
          <w:szCs w:val="24"/>
        </w:rPr>
        <w:t xml:space="preserve">world was going after </w:t>
      </w:r>
      <w:r w:rsidR="00FD744D" w:rsidRPr="00FD744D">
        <w:rPr>
          <w:rFonts w:ascii="Times New Roman" w:hAnsi="Times New Roman" w:cs="Times New Roman"/>
          <w:i/>
          <w:sz w:val="24"/>
          <w:szCs w:val="24"/>
        </w:rPr>
        <w:t>him</w:t>
      </w:r>
      <w:r w:rsidR="00FD744D">
        <w:rPr>
          <w:rFonts w:ascii="Times New Roman" w:hAnsi="Times New Roman" w:cs="Times New Roman"/>
          <w:sz w:val="24"/>
          <w:szCs w:val="24"/>
        </w:rPr>
        <w:t xml:space="preserve"> (Jn 12:19) and the </w:t>
      </w:r>
      <w:r w:rsidR="00FD744D" w:rsidRPr="006F5363">
        <w:rPr>
          <w:rFonts w:ascii="Times New Roman" w:hAnsi="Times New Roman" w:cs="Times New Roman"/>
          <w:i/>
          <w:sz w:val="24"/>
          <w:szCs w:val="24"/>
        </w:rPr>
        <w:t>priests and Pharisees</w:t>
      </w:r>
      <w:r w:rsidR="00FD744D">
        <w:rPr>
          <w:rFonts w:ascii="Times New Roman" w:hAnsi="Times New Roman" w:cs="Times New Roman"/>
          <w:sz w:val="24"/>
          <w:szCs w:val="24"/>
        </w:rPr>
        <w:t xml:space="preserve"> believed that </w:t>
      </w:r>
      <w:r w:rsidR="00FD744D" w:rsidRPr="00FD744D">
        <w:rPr>
          <w:rFonts w:ascii="Times New Roman" w:hAnsi="Times New Roman" w:cs="Times New Roman"/>
          <w:i/>
          <w:sz w:val="24"/>
          <w:szCs w:val="24"/>
        </w:rPr>
        <w:t xml:space="preserve">all men will believe in Him and the Romans will come and take away both our place and our nation </w:t>
      </w:r>
      <w:r w:rsidR="00FD744D">
        <w:rPr>
          <w:rFonts w:ascii="Times New Roman" w:hAnsi="Times New Roman" w:cs="Times New Roman"/>
          <w:sz w:val="24"/>
          <w:szCs w:val="24"/>
        </w:rPr>
        <w:t>(Jn 11:48).</w:t>
      </w:r>
      <w:r w:rsidR="0028306E">
        <w:rPr>
          <w:rFonts w:ascii="Times New Roman" w:hAnsi="Times New Roman" w:cs="Times New Roman"/>
          <w:sz w:val="24"/>
          <w:szCs w:val="24"/>
        </w:rPr>
        <w:t xml:space="preserve">  Only a remnant still believed that the promise of the perpetual </w:t>
      </w:r>
      <w:r w:rsidR="0028306E" w:rsidRPr="00882E3B">
        <w:rPr>
          <w:rFonts w:ascii="Times New Roman" w:hAnsi="Times New Roman" w:cs="Times New Roman"/>
          <w:i/>
          <w:sz w:val="24"/>
          <w:szCs w:val="24"/>
        </w:rPr>
        <w:t>Throne of David</w:t>
      </w:r>
      <w:r w:rsidR="0028306E">
        <w:rPr>
          <w:rFonts w:ascii="Times New Roman" w:hAnsi="Times New Roman" w:cs="Times New Roman"/>
          <w:sz w:val="24"/>
          <w:szCs w:val="24"/>
        </w:rPr>
        <w:t xml:space="preserve"> (1 Ki 2:45) still </w:t>
      </w:r>
      <w:r w:rsidR="00E25D3D">
        <w:rPr>
          <w:rFonts w:ascii="Times New Roman" w:hAnsi="Times New Roman" w:cs="Times New Roman"/>
          <w:sz w:val="24"/>
          <w:szCs w:val="24"/>
        </w:rPr>
        <w:t>applied</w:t>
      </w:r>
      <w:r w:rsidR="0028306E">
        <w:rPr>
          <w:rFonts w:ascii="Times New Roman" w:hAnsi="Times New Roman" w:cs="Times New Roman"/>
          <w:sz w:val="24"/>
          <w:szCs w:val="24"/>
        </w:rPr>
        <w:t xml:space="preserve"> and that the theology of the </w:t>
      </w:r>
      <w:r w:rsidR="0028306E" w:rsidRPr="0028306E">
        <w:rPr>
          <w:rFonts w:ascii="Times New Roman" w:hAnsi="Times New Roman" w:cs="Times New Roman"/>
          <w:i/>
          <w:sz w:val="24"/>
          <w:szCs w:val="24"/>
        </w:rPr>
        <w:t>Memra</w:t>
      </w:r>
      <w:r w:rsidR="00D045E9">
        <w:rPr>
          <w:rFonts w:ascii="Times New Roman" w:hAnsi="Times New Roman" w:cs="Times New Roman"/>
          <w:sz w:val="24"/>
          <w:szCs w:val="24"/>
        </w:rPr>
        <w:t xml:space="preserve"> (Jn 1:1-18) applied to Jesus</w:t>
      </w:r>
      <w:r w:rsidR="0028306E">
        <w:rPr>
          <w:rFonts w:ascii="Times New Roman" w:hAnsi="Times New Roman" w:cs="Times New Roman"/>
          <w:sz w:val="24"/>
          <w:szCs w:val="24"/>
        </w:rPr>
        <w:t>.</w:t>
      </w:r>
    </w:p>
    <w:p w:rsidR="007730D3" w:rsidRDefault="007730D3" w:rsidP="00CA652C">
      <w:pPr>
        <w:spacing w:after="0" w:line="240" w:lineRule="auto"/>
        <w:rPr>
          <w:rFonts w:ascii="Times New Roman" w:hAnsi="Times New Roman" w:cs="Times New Roman"/>
          <w:sz w:val="24"/>
          <w:szCs w:val="24"/>
        </w:rPr>
      </w:pPr>
    </w:p>
    <w:p w:rsidR="007730D3" w:rsidRDefault="007730D3" w:rsidP="00CA652C">
      <w:pPr>
        <w:spacing w:after="0" w:line="240" w:lineRule="auto"/>
        <w:rPr>
          <w:rFonts w:ascii="Times New Roman" w:hAnsi="Times New Roman" w:cs="Times New Roman"/>
          <w:sz w:val="24"/>
          <w:szCs w:val="24"/>
        </w:rPr>
      </w:pPr>
      <w:bookmarkStart w:id="341" w:name="Trinity"/>
      <w:bookmarkEnd w:id="341"/>
      <w:r w:rsidRPr="007730D3">
        <w:rPr>
          <w:rFonts w:ascii="Times New Roman" w:hAnsi="Times New Roman" w:cs="Times New Roman"/>
          <w:b/>
          <w:sz w:val="24"/>
          <w:szCs w:val="24"/>
        </w:rPr>
        <w:t>Trinity</w:t>
      </w:r>
      <w:r>
        <w:rPr>
          <w:rFonts w:ascii="Times New Roman" w:hAnsi="Times New Roman" w:cs="Times New Roman"/>
          <w:sz w:val="24"/>
          <w:szCs w:val="24"/>
        </w:rPr>
        <w:t xml:space="preserve">: [See Manuscript #32.]  </w:t>
      </w:r>
      <w:r w:rsidR="00F32EA6">
        <w:rPr>
          <w:rFonts w:ascii="Times New Roman" w:hAnsi="Times New Roman" w:cs="Times New Roman"/>
          <w:sz w:val="24"/>
          <w:szCs w:val="24"/>
        </w:rPr>
        <w:t>Neither the NT nor OT uses the term “Trinity”, but the concept is there in the sense that only three persons are mentioned as having the qualities of God.  In the minimal sense, this is the basic definition of the Trinity.  The minimal sense would be derived from the following NT and OT verses:</w:t>
      </w:r>
    </w:p>
    <w:p w:rsidR="00E32079" w:rsidRDefault="00E32079" w:rsidP="00CA652C">
      <w:pPr>
        <w:spacing w:after="0" w:line="240" w:lineRule="auto"/>
        <w:rPr>
          <w:rFonts w:ascii="Times New Roman" w:hAnsi="Times New Roman" w:cs="Times New Roman"/>
          <w:sz w:val="24"/>
          <w:szCs w:val="24"/>
        </w:rPr>
      </w:pPr>
    </w:p>
    <w:p w:rsidR="00E32079" w:rsidRPr="00E32079" w:rsidRDefault="00E32079" w:rsidP="00E32079">
      <w:pPr>
        <w:autoSpaceDE w:val="0"/>
        <w:autoSpaceDN w:val="0"/>
        <w:adjustRightInd w:val="0"/>
        <w:spacing w:after="0" w:line="240" w:lineRule="auto"/>
        <w:rPr>
          <w:rFonts w:ascii="Times New Roman" w:hAnsi="Times New Roman" w:cs="Times New Roman"/>
          <w:color w:val="000000"/>
          <w:sz w:val="24"/>
          <w:szCs w:val="24"/>
        </w:rPr>
      </w:pPr>
      <w:r w:rsidRPr="00E32079">
        <w:rPr>
          <w:rFonts w:ascii="Times New Roman" w:hAnsi="Times New Roman" w:cs="Times New Roman"/>
          <w:i/>
          <w:color w:val="000000"/>
          <w:sz w:val="24"/>
          <w:szCs w:val="24"/>
        </w:rPr>
        <w:t xml:space="preserve">Therefore I make known to you that no one speaking by the </w:t>
      </w:r>
      <w:r w:rsidRPr="00E32079">
        <w:rPr>
          <w:rFonts w:ascii="Times New Roman" w:hAnsi="Times New Roman" w:cs="Times New Roman"/>
          <w:b/>
          <w:i/>
          <w:color w:val="000000"/>
          <w:sz w:val="24"/>
          <w:szCs w:val="24"/>
        </w:rPr>
        <w:t>Spirit of God</w:t>
      </w:r>
      <w:r w:rsidRPr="00E32079">
        <w:rPr>
          <w:rFonts w:ascii="Times New Roman" w:hAnsi="Times New Roman" w:cs="Times New Roman"/>
          <w:i/>
          <w:color w:val="000000"/>
          <w:sz w:val="24"/>
          <w:szCs w:val="24"/>
        </w:rPr>
        <w:t xml:space="preserve"> says, "Jesus is accursed"; and no one can say, "</w:t>
      </w:r>
      <w:r w:rsidRPr="00E32079">
        <w:rPr>
          <w:rFonts w:ascii="Times New Roman" w:hAnsi="Times New Roman" w:cs="Times New Roman"/>
          <w:b/>
          <w:i/>
          <w:color w:val="000000"/>
          <w:sz w:val="24"/>
          <w:szCs w:val="24"/>
        </w:rPr>
        <w:t>Jesus is Lord</w:t>
      </w:r>
      <w:r w:rsidRPr="00E32079">
        <w:rPr>
          <w:rFonts w:ascii="Times New Roman" w:hAnsi="Times New Roman" w:cs="Times New Roman"/>
          <w:i/>
          <w:color w:val="000000"/>
          <w:sz w:val="24"/>
          <w:szCs w:val="24"/>
        </w:rPr>
        <w:t xml:space="preserve">," except by the </w:t>
      </w:r>
      <w:r w:rsidRPr="00E32079">
        <w:rPr>
          <w:rFonts w:ascii="Times New Roman" w:hAnsi="Times New Roman" w:cs="Times New Roman"/>
          <w:b/>
          <w:i/>
          <w:color w:val="000000"/>
          <w:sz w:val="24"/>
          <w:szCs w:val="24"/>
        </w:rPr>
        <w:t>Holy Spirit</w:t>
      </w:r>
      <w:r w:rsidRPr="00E32079">
        <w:rPr>
          <w:rFonts w:ascii="Times New Roman" w:hAnsi="Times New Roman" w:cs="Times New Roman"/>
          <w:color w:val="000000"/>
          <w:sz w:val="24"/>
          <w:szCs w:val="24"/>
        </w:rPr>
        <w:t xml:space="preserve"> (1 Cor 12:3).</w:t>
      </w:r>
    </w:p>
    <w:p w:rsidR="00F32EA6" w:rsidRDefault="00F32EA6" w:rsidP="00CA652C">
      <w:pPr>
        <w:spacing w:after="0" w:line="240" w:lineRule="auto"/>
        <w:rPr>
          <w:rFonts w:ascii="Times New Roman" w:hAnsi="Times New Roman" w:cs="Times New Roman"/>
          <w:sz w:val="24"/>
          <w:szCs w:val="24"/>
        </w:rPr>
      </w:pPr>
    </w:p>
    <w:p w:rsidR="00F32EA6" w:rsidRDefault="0087644E" w:rsidP="00CA652C">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The above verse is one of seven</w:t>
      </w:r>
      <w:r w:rsidR="00ED575F">
        <w:rPr>
          <w:rFonts w:ascii="Times New Roman" w:eastAsia="Calibri" w:hAnsi="Times New Roman" w:cs="Times New Roman"/>
          <w:sz w:val="24"/>
          <w:szCs w:val="24"/>
        </w:rPr>
        <w:t xml:space="preserve"> times that Paul mentions the names of the Trinity in a single sentence.  See Acts 7:55, 10:38; Ro </w:t>
      </w:r>
      <w:r>
        <w:rPr>
          <w:rFonts w:ascii="Times New Roman" w:eastAsia="Calibri" w:hAnsi="Times New Roman" w:cs="Times New Roman"/>
          <w:sz w:val="24"/>
          <w:szCs w:val="24"/>
        </w:rPr>
        <w:t xml:space="preserve">15:13, </w:t>
      </w:r>
      <w:r w:rsidR="00ED575F">
        <w:rPr>
          <w:rFonts w:ascii="Times New Roman" w:eastAsia="Calibri" w:hAnsi="Times New Roman" w:cs="Times New Roman"/>
          <w:sz w:val="24"/>
          <w:szCs w:val="24"/>
        </w:rPr>
        <w:t>15:16; 1 Cor 12:3; 2 Cor 13:14</w:t>
      </w:r>
      <w:r>
        <w:rPr>
          <w:rFonts w:ascii="Times New Roman" w:eastAsia="Calibri" w:hAnsi="Times New Roman" w:cs="Times New Roman"/>
          <w:sz w:val="24"/>
          <w:szCs w:val="24"/>
        </w:rPr>
        <w:t>; 2 Thes 2:13</w:t>
      </w:r>
      <w:r w:rsidR="00ED575F">
        <w:rPr>
          <w:rFonts w:ascii="Times New Roman" w:eastAsia="Calibri" w:hAnsi="Times New Roman" w:cs="Times New Roman"/>
          <w:sz w:val="24"/>
          <w:szCs w:val="24"/>
        </w:rPr>
        <w:t>.</w:t>
      </w:r>
      <w:r w:rsidR="00396EA3">
        <w:rPr>
          <w:rFonts w:ascii="Times New Roman" w:eastAsia="Calibri" w:hAnsi="Times New Roman" w:cs="Times New Roman"/>
          <w:sz w:val="24"/>
          <w:szCs w:val="24"/>
        </w:rPr>
        <w:t xml:space="preserve">  See also </w:t>
      </w:r>
      <w:r w:rsidR="00396EA3">
        <w:rPr>
          <w:rFonts w:ascii="Times New Roman" w:eastAsia="Calibri" w:hAnsi="Times New Roman" w:cs="Times New Roman"/>
          <w:sz w:val="24"/>
          <w:szCs w:val="24"/>
        </w:rPr>
        <w:lastRenderedPageBreak/>
        <w:t>Eph 2:18 where a pronoun is used.</w:t>
      </w:r>
      <w:r w:rsidR="00A27E2C">
        <w:rPr>
          <w:rFonts w:ascii="Times New Roman" w:eastAsia="Calibri" w:hAnsi="Times New Roman" w:cs="Times New Roman"/>
          <w:sz w:val="24"/>
          <w:szCs w:val="24"/>
        </w:rPr>
        <w:t xml:space="preserve">  See Eph 4:4-6</w:t>
      </w:r>
      <w:r w:rsidR="003F6608">
        <w:rPr>
          <w:rFonts w:ascii="Times New Roman" w:eastAsia="Calibri" w:hAnsi="Times New Roman" w:cs="Times New Roman"/>
          <w:sz w:val="24"/>
          <w:szCs w:val="24"/>
        </w:rPr>
        <w:t xml:space="preserve"> where the three consecutive verses refer to the Spirit, Lord Jesus Christ, and God the Father.</w:t>
      </w:r>
    </w:p>
    <w:p w:rsidR="00ED575F" w:rsidRDefault="00ED575F" w:rsidP="00CA652C">
      <w:pPr>
        <w:spacing w:after="0" w:line="240" w:lineRule="auto"/>
        <w:rPr>
          <w:rFonts w:ascii="Times New Roman" w:eastAsia="Calibri" w:hAnsi="Times New Roman" w:cs="Times New Roman"/>
          <w:sz w:val="24"/>
          <w:szCs w:val="24"/>
        </w:rPr>
      </w:pPr>
    </w:p>
    <w:p w:rsidR="00990C81" w:rsidRPr="00473489" w:rsidRDefault="00990C81" w:rsidP="00990C81">
      <w:pPr>
        <w:tabs>
          <w:tab w:val="left" w:pos="0"/>
        </w:tabs>
        <w:autoSpaceDE w:val="0"/>
        <w:autoSpaceDN w:val="0"/>
        <w:adjustRightInd w:val="0"/>
        <w:spacing w:after="45" w:line="240" w:lineRule="auto"/>
        <w:ind w:right="239"/>
        <w:rPr>
          <w:rFonts w:ascii="Times New Roman" w:hAnsi="Times New Roman" w:cs="Times New Roman"/>
          <w:i/>
          <w:color w:val="000000"/>
          <w:sz w:val="24"/>
          <w:szCs w:val="24"/>
        </w:rPr>
      </w:pPr>
      <w:r w:rsidRPr="00473489">
        <w:rPr>
          <w:rFonts w:ascii="Times New Roman" w:hAnsi="Times New Roman" w:cs="Times New Roman"/>
          <w:i/>
          <w:color w:val="000000"/>
          <w:sz w:val="24"/>
          <w:szCs w:val="24"/>
        </w:rPr>
        <w:t xml:space="preserve">Behold, </w:t>
      </w:r>
      <w:r w:rsidRPr="00473489">
        <w:rPr>
          <w:rFonts w:ascii="Times New Roman" w:hAnsi="Times New Roman" w:cs="Times New Roman"/>
          <w:b/>
          <w:i/>
          <w:color w:val="000000"/>
          <w:sz w:val="24"/>
          <w:szCs w:val="24"/>
        </w:rPr>
        <w:t>My Servant</w:t>
      </w:r>
      <w:r w:rsidRPr="00473489">
        <w:rPr>
          <w:rFonts w:ascii="Times New Roman" w:hAnsi="Times New Roman" w:cs="Times New Roman"/>
          <w:i/>
          <w:color w:val="000000"/>
          <w:sz w:val="24"/>
          <w:szCs w:val="24"/>
        </w:rPr>
        <w:t xml:space="preserve">, whom </w:t>
      </w:r>
      <w:r w:rsidRPr="00473489">
        <w:rPr>
          <w:rFonts w:ascii="Times New Roman" w:hAnsi="Times New Roman" w:cs="Times New Roman"/>
          <w:b/>
          <w:i/>
          <w:color w:val="000000"/>
          <w:sz w:val="24"/>
          <w:szCs w:val="24"/>
        </w:rPr>
        <w:t>I</w:t>
      </w:r>
      <w:r w:rsidRPr="00473489">
        <w:rPr>
          <w:rFonts w:ascii="Times New Roman" w:hAnsi="Times New Roman" w:cs="Times New Roman"/>
          <w:i/>
          <w:color w:val="000000"/>
          <w:sz w:val="24"/>
          <w:szCs w:val="24"/>
        </w:rPr>
        <w:t xml:space="preserve"> uphold;</w:t>
      </w:r>
    </w:p>
    <w:p w:rsidR="00990C81" w:rsidRPr="00473489" w:rsidRDefault="00990C81" w:rsidP="00990C81">
      <w:pPr>
        <w:tabs>
          <w:tab w:val="left" w:pos="0"/>
        </w:tabs>
        <w:autoSpaceDE w:val="0"/>
        <w:autoSpaceDN w:val="0"/>
        <w:adjustRightInd w:val="0"/>
        <w:spacing w:after="0" w:line="240" w:lineRule="auto"/>
        <w:ind w:right="239"/>
        <w:rPr>
          <w:rFonts w:ascii="Times New Roman" w:hAnsi="Times New Roman" w:cs="Times New Roman"/>
          <w:i/>
          <w:color w:val="000000"/>
          <w:sz w:val="24"/>
          <w:szCs w:val="24"/>
        </w:rPr>
      </w:pPr>
      <w:r w:rsidRPr="00473489">
        <w:rPr>
          <w:rFonts w:ascii="Times New Roman" w:hAnsi="Times New Roman" w:cs="Times New Roman"/>
          <w:i/>
          <w:color w:val="000000"/>
          <w:sz w:val="24"/>
          <w:szCs w:val="24"/>
        </w:rPr>
        <w:t xml:space="preserve">My chosen one </w:t>
      </w:r>
      <w:r w:rsidRPr="00473489">
        <w:rPr>
          <w:rFonts w:ascii="Times New Roman" w:hAnsi="Times New Roman" w:cs="Times New Roman"/>
          <w:i/>
          <w:color w:val="555454"/>
          <w:sz w:val="24"/>
          <w:szCs w:val="24"/>
        </w:rPr>
        <w:t xml:space="preserve">in whom </w:t>
      </w:r>
      <w:proofErr w:type="gramStart"/>
      <w:r w:rsidRPr="00473489">
        <w:rPr>
          <w:rFonts w:ascii="Times New Roman" w:hAnsi="Times New Roman" w:cs="Times New Roman"/>
          <w:i/>
          <w:color w:val="000000"/>
          <w:sz w:val="24"/>
          <w:szCs w:val="24"/>
        </w:rPr>
        <w:t>My</w:t>
      </w:r>
      <w:proofErr w:type="gramEnd"/>
      <w:r w:rsidRPr="00473489">
        <w:rPr>
          <w:rFonts w:ascii="Times New Roman" w:hAnsi="Times New Roman" w:cs="Times New Roman"/>
          <w:i/>
          <w:color w:val="000000"/>
          <w:sz w:val="24"/>
          <w:szCs w:val="24"/>
        </w:rPr>
        <w:t xml:space="preserve"> soul delights.</w:t>
      </w:r>
    </w:p>
    <w:p w:rsidR="00990C81" w:rsidRPr="00473489" w:rsidRDefault="00990C81" w:rsidP="00990C81">
      <w:pPr>
        <w:tabs>
          <w:tab w:val="left" w:pos="0"/>
        </w:tabs>
        <w:autoSpaceDE w:val="0"/>
        <w:autoSpaceDN w:val="0"/>
        <w:adjustRightInd w:val="0"/>
        <w:spacing w:after="0" w:line="240" w:lineRule="auto"/>
        <w:ind w:right="239"/>
        <w:rPr>
          <w:rFonts w:ascii="Times New Roman" w:hAnsi="Times New Roman" w:cs="Times New Roman"/>
          <w:i/>
          <w:color w:val="000000"/>
          <w:sz w:val="24"/>
          <w:szCs w:val="24"/>
        </w:rPr>
      </w:pPr>
      <w:r w:rsidRPr="00473489">
        <w:rPr>
          <w:rFonts w:ascii="Times New Roman" w:hAnsi="Times New Roman" w:cs="Times New Roman"/>
          <w:i/>
          <w:color w:val="000000"/>
          <w:sz w:val="24"/>
          <w:szCs w:val="24"/>
        </w:rPr>
        <w:t xml:space="preserve">I have put </w:t>
      </w:r>
      <w:r w:rsidRPr="00473489">
        <w:rPr>
          <w:rFonts w:ascii="Times New Roman" w:hAnsi="Times New Roman" w:cs="Times New Roman"/>
          <w:b/>
          <w:i/>
          <w:color w:val="000000"/>
          <w:sz w:val="24"/>
          <w:szCs w:val="24"/>
        </w:rPr>
        <w:t>My Spirit</w:t>
      </w:r>
      <w:r w:rsidRPr="00473489">
        <w:rPr>
          <w:rFonts w:ascii="Times New Roman" w:hAnsi="Times New Roman" w:cs="Times New Roman"/>
          <w:i/>
          <w:color w:val="000000"/>
          <w:sz w:val="24"/>
          <w:szCs w:val="24"/>
        </w:rPr>
        <w:t xml:space="preserve"> upon Him;</w:t>
      </w:r>
    </w:p>
    <w:p w:rsidR="00990C81" w:rsidRDefault="00990C81" w:rsidP="00990C81">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r w:rsidRPr="00473489">
        <w:rPr>
          <w:rFonts w:ascii="Times New Roman" w:hAnsi="Times New Roman" w:cs="Times New Roman"/>
          <w:i/>
          <w:color w:val="000000"/>
          <w:sz w:val="24"/>
          <w:szCs w:val="24"/>
        </w:rPr>
        <w:t xml:space="preserve">He will bring forth justice to the nations </w:t>
      </w:r>
      <w:r w:rsidRPr="00473489">
        <w:rPr>
          <w:rFonts w:ascii="Times New Roman" w:hAnsi="Times New Roman" w:cs="Times New Roman"/>
          <w:color w:val="000000"/>
          <w:sz w:val="24"/>
          <w:szCs w:val="24"/>
        </w:rPr>
        <w:t>(Is 42:1).</w:t>
      </w:r>
    </w:p>
    <w:p w:rsidR="00990C81" w:rsidRDefault="00990C81" w:rsidP="00990C81">
      <w:pPr>
        <w:tabs>
          <w:tab w:val="left" w:pos="0"/>
        </w:tabs>
        <w:autoSpaceDE w:val="0"/>
        <w:autoSpaceDN w:val="0"/>
        <w:adjustRightInd w:val="0"/>
        <w:spacing w:after="0" w:line="240" w:lineRule="auto"/>
        <w:ind w:right="239"/>
        <w:rPr>
          <w:rFonts w:ascii="Times New Roman" w:hAnsi="Times New Roman" w:cs="Times New Roman"/>
          <w:color w:val="000000"/>
          <w:sz w:val="24"/>
          <w:szCs w:val="24"/>
        </w:rPr>
      </w:pPr>
    </w:p>
    <w:p w:rsidR="00990C81" w:rsidRDefault="00990C81" w:rsidP="00990C81">
      <w:pPr>
        <w:tabs>
          <w:tab w:val="left" w:pos="0"/>
        </w:tabs>
        <w:autoSpaceDE w:val="0"/>
        <w:autoSpaceDN w:val="0"/>
        <w:adjustRightInd w:val="0"/>
        <w:spacing w:after="0" w:line="240" w:lineRule="auto"/>
        <w:ind w:right="239"/>
        <w:rPr>
          <w:rFonts w:ascii="Times New Roman" w:hAnsi="Times New Roman" w:cs="Times New Roman"/>
          <w:sz w:val="24"/>
          <w:szCs w:val="24"/>
        </w:rPr>
      </w:pPr>
      <w:r>
        <w:rPr>
          <w:rFonts w:ascii="Times New Roman" w:hAnsi="Times New Roman" w:cs="Times New Roman"/>
          <w:sz w:val="24"/>
          <w:szCs w:val="24"/>
        </w:rPr>
        <w:t xml:space="preserve">In the maximal sense, the definition includes the </w:t>
      </w:r>
      <w:r w:rsidR="00ED1E76">
        <w:rPr>
          <w:rFonts w:ascii="Times New Roman" w:hAnsi="Times New Roman" w:cs="Times New Roman"/>
          <w:sz w:val="24"/>
          <w:szCs w:val="24"/>
        </w:rPr>
        <w:t xml:space="preserve">concept of the </w:t>
      </w:r>
      <w:hyperlink w:anchor="CircumincessionTrinity" w:history="1">
        <w:r w:rsidR="00ED1E76" w:rsidRPr="00ED1E76">
          <w:rPr>
            <w:rStyle w:val="Hyperlink"/>
            <w:rFonts w:ascii="Times New Roman" w:hAnsi="Times New Roman" w:cs="Times New Roman"/>
            <w:sz w:val="24"/>
            <w:szCs w:val="24"/>
          </w:rPr>
          <w:t>Circumincession</w:t>
        </w:r>
      </w:hyperlink>
      <w:r w:rsidR="00ED1E76">
        <w:rPr>
          <w:rFonts w:ascii="Times New Roman" w:hAnsi="Times New Roman" w:cs="Times New Roman"/>
          <w:sz w:val="24"/>
          <w:szCs w:val="24"/>
        </w:rPr>
        <w:t xml:space="preserve"> </w:t>
      </w:r>
      <w:r w:rsidR="00565AF4">
        <w:rPr>
          <w:rFonts w:ascii="Times New Roman" w:hAnsi="Times New Roman" w:cs="Times New Roman"/>
          <w:sz w:val="24"/>
          <w:szCs w:val="24"/>
        </w:rPr>
        <w:t>which means that</w:t>
      </w:r>
      <w:r>
        <w:rPr>
          <w:rFonts w:ascii="Times New Roman" w:hAnsi="Times New Roman" w:cs="Times New Roman"/>
          <w:sz w:val="24"/>
          <w:szCs w:val="24"/>
        </w:rPr>
        <w:t xml:space="preserve"> there are three persons in one God and each person is equal to the other.</w:t>
      </w:r>
    </w:p>
    <w:p w:rsidR="00556ACF" w:rsidRDefault="00556ACF" w:rsidP="00990C81">
      <w:pPr>
        <w:tabs>
          <w:tab w:val="left" w:pos="0"/>
        </w:tabs>
        <w:autoSpaceDE w:val="0"/>
        <w:autoSpaceDN w:val="0"/>
        <w:adjustRightInd w:val="0"/>
        <w:spacing w:after="0" w:line="240" w:lineRule="auto"/>
        <w:ind w:right="239"/>
        <w:rPr>
          <w:rFonts w:ascii="Times New Roman" w:hAnsi="Times New Roman" w:cs="Times New Roman"/>
          <w:sz w:val="24"/>
          <w:szCs w:val="24"/>
        </w:rPr>
      </w:pPr>
    </w:p>
    <w:p w:rsidR="00556ACF" w:rsidRDefault="00556ACF" w:rsidP="00556ACF">
      <w:pPr>
        <w:rPr>
          <w:rFonts w:ascii="Times New Roman" w:hAnsi="Times New Roman" w:cs="Times New Roman"/>
          <w:sz w:val="24"/>
          <w:szCs w:val="24"/>
        </w:rPr>
      </w:pPr>
      <w:bookmarkStart w:id="342" w:name="UFOs"/>
      <w:bookmarkEnd w:id="342"/>
      <w:r w:rsidRPr="00B666D2">
        <w:rPr>
          <w:rFonts w:ascii="Times New Roman" w:hAnsi="Times New Roman" w:cs="Times New Roman"/>
          <w:b/>
          <w:sz w:val="24"/>
          <w:szCs w:val="24"/>
        </w:rPr>
        <w:t>UFOs</w:t>
      </w:r>
      <w:r>
        <w:rPr>
          <w:rFonts w:ascii="Times New Roman" w:hAnsi="Times New Roman" w:cs="Times New Roman"/>
          <w:sz w:val="24"/>
          <w:szCs w:val="24"/>
        </w:rPr>
        <w:t xml:space="preserve">:  In the United States, 78% of adults regardless of faith believe in angels, and 70% believe in the demons or fallen angels.  Fifty five percent believe that they have been helped by an angel and 56% believe that UFOs </w:t>
      </w:r>
      <w:r w:rsidR="00051615">
        <w:rPr>
          <w:rFonts w:ascii="Times New Roman" w:hAnsi="Times New Roman" w:cs="Times New Roman"/>
          <w:sz w:val="24"/>
          <w:szCs w:val="24"/>
        </w:rPr>
        <w:t xml:space="preserve">(Unidentified Flying Objects) </w:t>
      </w:r>
      <w:r>
        <w:rPr>
          <w:rFonts w:ascii="Times New Roman" w:hAnsi="Times New Roman" w:cs="Times New Roman"/>
          <w:sz w:val="24"/>
          <w:szCs w:val="24"/>
        </w:rPr>
        <w:t>are</w:t>
      </w:r>
      <w:r w:rsidR="00051615">
        <w:rPr>
          <w:rFonts w:ascii="Times New Roman" w:hAnsi="Times New Roman" w:cs="Times New Roman"/>
          <w:sz w:val="24"/>
          <w:szCs w:val="24"/>
        </w:rPr>
        <w:t xml:space="preserve"> real.  In the UK, belief in UAP</w:t>
      </w:r>
      <w:r>
        <w:rPr>
          <w:rFonts w:ascii="Times New Roman" w:hAnsi="Times New Roman" w:cs="Times New Roman"/>
          <w:sz w:val="24"/>
          <w:szCs w:val="24"/>
        </w:rPr>
        <w:t>s</w:t>
      </w:r>
      <w:r w:rsidR="00051615">
        <w:rPr>
          <w:rFonts w:ascii="Times New Roman" w:hAnsi="Times New Roman" w:cs="Times New Roman"/>
          <w:sz w:val="24"/>
          <w:szCs w:val="24"/>
        </w:rPr>
        <w:t xml:space="preserve"> (Unidentified Aerial Phenomena)</w:t>
      </w:r>
      <w:r>
        <w:rPr>
          <w:rFonts w:ascii="Times New Roman" w:hAnsi="Times New Roman" w:cs="Times New Roman"/>
          <w:sz w:val="24"/>
          <w:szCs w:val="24"/>
        </w:rPr>
        <w:t xml:space="preserve"> swells to 87%.  Yet many preachers refuse to address the subject or the obvious relationship to angelic beings.</w:t>
      </w:r>
    </w:p>
    <w:p w:rsidR="00556ACF" w:rsidRDefault="00556ACF" w:rsidP="00556ACF">
      <w:pPr>
        <w:rPr>
          <w:rFonts w:ascii="Times New Roman" w:hAnsi="Times New Roman" w:cs="Times New Roman"/>
          <w:sz w:val="24"/>
          <w:szCs w:val="24"/>
        </w:rPr>
      </w:pPr>
      <w:r>
        <w:rPr>
          <w:rFonts w:ascii="Times New Roman" w:hAnsi="Times New Roman" w:cs="Times New Roman"/>
          <w:sz w:val="24"/>
          <w:szCs w:val="24"/>
        </w:rPr>
        <w:t xml:space="preserve">When Daniel was in his third week of fasting and mourning, an angel appeared to him </w:t>
      </w:r>
      <w:r w:rsidR="003146AA">
        <w:rPr>
          <w:rFonts w:ascii="Times New Roman" w:hAnsi="Times New Roman" w:cs="Times New Roman"/>
          <w:sz w:val="24"/>
          <w:szCs w:val="24"/>
        </w:rPr>
        <w:t xml:space="preserve">(Daniel 10:10-17) </w:t>
      </w:r>
      <w:r>
        <w:rPr>
          <w:rFonts w:ascii="Times New Roman" w:hAnsi="Times New Roman" w:cs="Times New Roman"/>
          <w:sz w:val="24"/>
          <w:szCs w:val="24"/>
        </w:rPr>
        <w:t xml:space="preserve">saying that he had been held up by the commanding fallen angel </w:t>
      </w:r>
      <w:r w:rsidR="003146AA">
        <w:rPr>
          <w:rFonts w:ascii="Times New Roman" w:hAnsi="Times New Roman" w:cs="Times New Roman"/>
          <w:sz w:val="24"/>
          <w:szCs w:val="24"/>
        </w:rPr>
        <w:t xml:space="preserve">(called “Prince”) </w:t>
      </w:r>
      <w:r>
        <w:rPr>
          <w:rFonts w:ascii="Times New Roman" w:hAnsi="Times New Roman" w:cs="Times New Roman"/>
          <w:sz w:val="24"/>
          <w:szCs w:val="24"/>
        </w:rPr>
        <w:t xml:space="preserve">in Persia for 21 days and consequently could not get through to Daniel until Michael the archangel intervened and released the messenger.  </w:t>
      </w:r>
      <w:r w:rsidR="003146AA">
        <w:rPr>
          <w:rFonts w:ascii="Times New Roman" w:hAnsi="Times New Roman" w:cs="Times New Roman"/>
          <w:sz w:val="24"/>
          <w:szCs w:val="24"/>
        </w:rPr>
        <w:t xml:space="preserve">He then mentions that he must also contend with the Prince of Greece, but that Daniel’s </w:t>
      </w:r>
      <w:r w:rsidR="009B24D4">
        <w:rPr>
          <w:rFonts w:ascii="Times New Roman" w:hAnsi="Times New Roman" w:cs="Times New Roman"/>
          <w:sz w:val="24"/>
          <w:szCs w:val="24"/>
        </w:rPr>
        <w:t>P</w:t>
      </w:r>
      <w:r w:rsidR="003146AA">
        <w:rPr>
          <w:rFonts w:ascii="Times New Roman" w:hAnsi="Times New Roman" w:cs="Times New Roman"/>
          <w:sz w:val="24"/>
          <w:szCs w:val="24"/>
        </w:rPr>
        <w:t xml:space="preserve">rince </w:t>
      </w:r>
      <w:r w:rsidR="003259BA">
        <w:rPr>
          <w:rFonts w:ascii="Times New Roman" w:hAnsi="Times New Roman" w:cs="Times New Roman"/>
          <w:sz w:val="24"/>
          <w:szCs w:val="24"/>
        </w:rPr>
        <w:t xml:space="preserve">(Israel’s Prince) </w:t>
      </w:r>
      <w:r w:rsidR="003146AA">
        <w:rPr>
          <w:rFonts w:ascii="Times New Roman" w:hAnsi="Times New Roman" w:cs="Times New Roman"/>
          <w:sz w:val="24"/>
          <w:szCs w:val="24"/>
        </w:rPr>
        <w:t xml:space="preserve">was Gabriel, a holy angel.  </w:t>
      </w:r>
      <w:r w:rsidR="003259BA">
        <w:rPr>
          <w:rFonts w:ascii="Times New Roman" w:hAnsi="Times New Roman" w:cs="Times New Roman"/>
          <w:sz w:val="24"/>
          <w:szCs w:val="24"/>
        </w:rPr>
        <w:t xml:space="preserve">This implies that every country has a good and evil prince.)  </w:t>
      </w:r>
      <w:r>
        <w:rPr>
          <w:rFonts w:ascii="Times New Roman" w:hAnsi="Times New Roman" w:cs="Times New Roman"/>
          <w:sz w:val="24"/>
          <w:szCs w:val="24"/>
        </w:rPr>
        <w:t>If flying craft or UFOs were used in the encounter, there is no mention in the Bible.  In Genesis 6:4 and again in Numbers 13:33, there is mention of the Nephilim who had intercourse with the “daughters of men”.  Later in the Book of Jude, it is mentioned that these special fallen angels have been bound in a section of Hell called Tartarus where they are permanently confined (Jude 1:6).</w:t>
      </w:r>
    </w:p>
    <w:p w:rsidR="00556ACF" w:rsidRDefault="00556ACF" w:rsidP="00556ACF">
      <w:pPr>
        <w:rPr>
          <w:rFonts w:ascii="Times New Roman" w:hAnsi="Times New Roman" w:cs="Times New Roman"/>
          <w:sz w:val="24"/>
          <w:szCs w:val="24"/>
        </w:rPr>
      </w:pPr>
      <w:r>
        <w:rPr>
          <w:rFonts w:ascii="Times New Roman" w:hAnsi="Times New Roman" w:cs="Times New Roman"/>
          <w:sz w:val="24"/>
          <w:szCs w:val="24"/>
        </w:rPr>
        <w:t>Since angels have been interacting with mankind since the beginning of time, there is no reason they cannot make use of flying craft (UFOs) or submersibles (USOs) when needed.  Because I have personally heard a radio report by a retiring general that the US government had reverse enginee</w:t>
      </w:r>
      <w:r w:rsidR="00B05C60">
        <w:rPr>
          <w:rFonts w:ascii="Times New Roman" w:hAnsi="Times New Roman" w:cs="Times New Roman"/>
          <w:sz w:val="24"/>
          <w:szCs w:val="24"/>
        </w:rPr>
        <w:t>red UFO propulsion power in 1979</w:t>
      </w:r>
      <w:r>
        <w:rPr>
          <w:rFonts w:ascii="Times New Roman" w:hAnsi="Times New Roman" w:cs="Times New Roman"/>
          <w:sz w:val="24"/>
          <w:szCs w:val="24"/>
        </w:rPr>
        <w:t xml:space="preserve">, and have been told by an eyewitness worker after professing Jesus Christ as his savior that he worked at reverse engineering a recovered craft in Area 51, I know that the US government now has some of this technology available.  In my book </w:t>
      </w:r>
      <w:r w:rsidRPr="001162D2">
        <w:rPr>
          <w:rFonts w:ascii="Times New Roman" w:hAnsi="Times New Roman" w:cs="Times New Roman"/>
          <w:i/>
          <w:sz w:val="24"/>
          <w:szCs w:val="24"/>
        </w:rPr>
        <w:t>Mary: Past, Present, and Future</w:t>
      </w:r>
      <w:r>
        <w:rPr>
          <w:rFonts w:ascii="Times New Roman" w:hAnsi="Times New Roman" w:cs="Times New Roman"/>
          <w:i/>
          <w:sz w:val="24"/>
          <w:szCs w:val="24"/>
        </w:rPr>
        <w:t xml:space="preserve"> </w:t>
      </w:r>
      <w:r w:rsidRPr="003A7104">
        <w:rPr>
          <w:rFonts w:ascii="Times New Roman" w:hAnsi="Times New Roman" w:cs="Times New Roman"/>
          <w:sz w:val="24"/>
          <w:szCs w:val="24"/>
        </w:rPr>
        <w:t>(Wittenburg Press,</w:t>
      </w:r>
      <w:r>
        <w:rPr>
          <w:rFonts w:ascii="Times New Roman" w:hAnsi="Times New Roman" w:cs="Times New Roman"/>
          <w:sz w:val="24"/>
          <w:szCs w:val="24"/>
        </w:rPr>
        <w:t xml:space="preserve"> </w:t>
      </w:r>
      <w:r w:rsidRPr="003A7104">
        <w:rPr>
          <w:rFonts w:ascii="Times New Roman" w:hAnsi="Times New Roman" w:cs="Times New Roman"/>
          <w:sz w:val="24"/>
          <w:szCs w:val="24"/>
        </w:rPr>
        <w:t>1999</w:t>
      </w:r>
      <w:r>
        <w:rPr>
          <w:rFonts w:ascii="Times New Roman" w:hAnsi="Times New Roman" w:cs="Times New Roman"/>
          <w:i/>
          <w:sz w:val="24"/>
          <w:szCs w:val="24"/>
        </w:rPr>
        <w:t>)</w:t>
      </w:r>
      <w:r>
        <w:rPr>
          <w:rFonts w:ascii="Times New Roman" w:hAnsi="Times New Roman" w:cs="Times New Roman"/>
          <w:sz w:val="24"/>
          <w:szCs w:val="24"/>
        </w:rPr>
        <w:t xml:space="preserve">, I show the demonic linkage between Marian apparitions and UFO phenomena.  The forerunner of the Anti-Christ, Benjamin Crème, is claiming that his master presently makes extensive use of UFOs for transportation of humans, crop-circle generation, and the star that will herald the coming of the anticipated world leader prior to his emergence.  </w:t>
      </w:r>
      <w:proofErr w:type="gramStart"/>
      <w:r>
        <w:rPr>
          <w:rFonts w:ascii="Times New Roman" w:hAnsi="Times New Roman" w:cs="Times New Roman"/>
          <w:sz w:val="24"/>
          <w:szCs w:val="24"/>
        </w:rPr>
        <w:t xml:space="preserve">[See </w:t>
      </w:r>
      <w:r w:rsidRPr="00BD051F">
        <w:rPr>
          <w:rFonts w:ascii="Times New Roman" w:hAnsi="Times New Roman" w:cs="Times New Roman"/>
          <w:sz w:val="24"/>
          <w:szCs w:val="24"/>
          <w:u w:val="single"/>
        </w:rPr>
        <w:t>Star of Maitreya</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See </w:t>
      </w:r>
      <w:r w:rsidRPr="00BD051F">
        <w:rPr>
          <w:rFonts w:ascii="Times New Roman" w:hAnsi="Times New Roman" w:cs="Times New Roman"/>
          <w:sz w:val="24"/>
          <w:szCs w:val="24"/>
          <w:u w:val="single"/>
        </w:rPr>
        <w:t>Aliens</w:t>
      </w:r>
      <w:r>
        <w:rPr>
          <w:rFonts w:ascii="Times New Roman" w:hAnsi="Times New Roman" w:cs="Times New Roman"/>
          <w:sz w:val="24"/>
          <w:szCs w:val="24"/>
        </w:rPr>
        <w:t>.]</w:t>
      </w:r>
      <w:proofErr w:type="gramEnd"/>
    </w:p>
    <w:p w:rsidR="00556ACF" w:rsidRDefault="00556ACF" w:rsidP="00556ACF">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38100</wp:posOffset>
            </wp:positionH>
            <wp:positionV relativeFrom="paragraph">
              <wp:posOffset>38100</wp:posOffset>
            </wp:positionV>
            <wp:extent cx="2095500" cy="1068070"/>
            <wp:effectExtent l="19050" t="0" r="0" b="0"/>
            <wp:wrapTight wrapText="bothSides">
              <wp:wrapPolygon edited="0">
                <wp:start x="-196" y="0"/>
                <wp:lineTo x="-196" y="21189"/>
                <wp:lineTo x="21600" y="21189"/>
                <wp:lineTo x="21600" y="0"/>
                <wp:lineTo x="-196" y="0"/>
              </wp:wrapPolygon>
            </wp:wrapTight>
            <wp:docPr id="2" name="Picture 0" descr="ABYDOS-HELICOPTE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YDOS-HELICOPTER-PHOTO.jpg"/>
                    <pic:cNvPicPr/>
                  </pic:nvPicPr>
                  <pic:blipFill>
                    <a:blip r:embed="rId35" cstate="print"/>
                    <a:srcRect l="28000" t="26259" r="7778" b="20863"/>
                    <a:stretch>
                      <a:fillRect/>
                    </a:stretch>
                  </pic:blipFill>
                  <pic:spPr>
                    <a:xfrm>
                      <a:off x="0" y="0"/>
                      <a:ext cx="2095500" cy="1068070"/>
                    </a:xfrm>
                    <a:prstGeom prst="rect">
                      <a:avLst/>
                    </a:prstGeom>
                  </pic:spPr>
                </pic:pic>
              </a:graphicData>
            </a:graphic>
          </wp:anchor>
        </w:drawing>
      </w:r>
      <w:r>
        <w:rPr>
          <w:rFonts w:ascii="Times New Roman" w:hAnsi="Times New Roman" w:cs="Times New Roman"/>
          <w:sz w:val="24"/>
          <w:szCs w:val="24"/>
        </w:rPr>
        <w:t xml:space="preserve">UFOs are not a recent phenomenon, but have been with mankind since the days of Enoch.  In the Temple of Abydos (Abdjou) in Egypt built by Pharaoh Seti I (1294-1279 BC) </w:t>
      </w:r>
      <w:r>
        <w:rPr>
          <w:rFonts w:ascii="Times New Roman" w:hAnsi="Times New Roman" w:cs="Times New Roman"/>
          <w:sz w:val="24"/>
          <w:szCs w:val="24"/>
        </w:rPr>
        <w:lastRenderedPageBreak/>
        <w:t>and his son Ramses II, there is a heavy stone slab that supports the ceiling.  On that slab are at least three modern transportation craft: a helicopter, submarine, and airplane.  Demons do not have the power of God, but like humans need craft to travel great distances.</w:t>
      </w:r>
    </w:p>
    <w:p w:rsidR="00E23201" w:rsidRDefault="004F5960" w:rsidP="001C7EDD">
      <w:pPr>
        <w:rPr>
          <w:rFonts w:ascii="Times New Roman" w:hAnsi="Times New Roman" w:cs="Times New Roman"/>
          <w:sz w:val="24"/>
          <w:szCs w:val="24"/>
        </w:rPr>
      </w:pPr>
      <w:bookmarkStart w:id="343" w:name="Universalism"/>
      <w:bookmarkEnd w:id="343"/>
      <w:r w:rsidRPr="004F5960">
        <w:rPr>
          <w:rFonts w:ascii="Times New Roman" w:hAnsi="Times New Roman" w:cs="Times New Roman"/>
          <w:b/>
          <w:sz w:val="24"/>
          <w:szCs w:val="24"/>
        </w:rPr>
        <w:t>Universalism</w:t>
      </w:r>
      <w:r>
        <w:rPr>
          <w:rFonts w:ascii="Times New Roman" w:hAnsi="Times New Roman" w:cs="Times New Roman"/>
          <w:sz w:val="24"/>
          <w:szCs w:val="24"/>
        </w:rPr>
        <w:t xml:space="preserve">:  Simply stated it is a belief that eventually all people will be saved regardless of what they believe about Jesus Christ.  </w:t>
      </w:r>
      <w:r w:rsidR="007A2653">
        <w:rPr>
          <w:rFonts w:ascii="Times New Roman" w:hAnsi="Times New Roman" w:cs="Times New Roman"/>
          <w:sz w:val="24"/>
          <w:szCs w:val="24"/>
        </w:rPr>
        <w:t>Histor</w:t>
      </w:r>
      <w:r w:rsidR="001C7EDD">
        <w:rPr>
          <w:rFonts w:ascii="Times New Roman" w:hAnsi="Times New Roman" w:cs="Times New Roman"/>
          <w:sz w:val="24"/>
          <w:szCs w:val="24"/>
        </w:rPr>
        <w:t xml:space="preserve">ically this belief stems from a misunderstanding of Acts 3:21 and Romans 5:18.  Today, however, since most Americans have little theological training, the misunderstanding comes from </w:t>
      </w:r>
      <w:r w:rsidR="007A2653">
        <w:rPr>
          <w:rFonts w:ascii="Times New Roman" w:hAnsi="Times New Roman" w:cs="Times New Roman"/>
          <w:sz w:val="24"/>
          <w:szCs w:val="24"/>
        </w:rPr>
        <w:t xml:space="preserve">a heresy called </w:t>
      </w:r>
      <w:r w:rsidR="001C7EDD">
        <w:rPr>
          <w:rFonts w:ascii="Times New Roman" w:hAnsi="Times New Roman" w:cs="Times New Roman"/>
          <w:sz w:val="24"/>
          <w:szCs w:val="24"/>
        </w:rPr>
        <w:t xml:space="preserve">the </w:t>
      </w:r>
      <w:hyperlink w:anchor="AuntSusanTheory" w:history="1">
        <w:r w:rsidR="001C7EDD" w:rsidRPr="001174C3">
          <w:rPr>
            <w:rStyle w:val="Hyperlink"/>
            <w:rFonts w:ascii="Times New Roman" w:hAnsi="Times New Roman" w:cs="Times New Roman"/>
            <w:sz w:val="24"/>
            <w:szCs w:val="24"/>
          </w:rPr>
          <w:t>Aunt Susan Theory</w:t>
        </w:r>
      </w:hyperlink>
      <w:r w:rsidR="001C7EDD">
        <w:rPr>
          <w:rFonts w:ascii="Times New Roman" w:hAnsi="Times New Roman" w:cs="Times New Roman"/>
          <w:sz w:val="24"/>
          <w:szCs w:val="24"/>
        </w:rPr>
        <w:t>.</w:t>
      </w:r>
    </w:p>
    <w:p w:rsidR="00697CC8" w:rsidRDefault="00697CC8" w:rsidP="001C7EDD">
      <w:pPr>
        <w:rPr>
          <w:rFonts w:ascii="Times New Roman" w:hAnsi="Times New Roman" w:cs="Times New Roman"/>
          <w:sz w:val="24"/>
          <w:szCs w:val="24"/>
        </w:rPr>
      </w:pPr>
      <w:bookmarkStart w:id="344" w:name="UpperRoomDiscourse"/>
      <w:bookmarkEnd w:id="344"/>
      <w:r w:rsidRPr="00697CC8">
        <w:rPr>
          <w:rFonts w:ascii="Times New Roman" w:hAnsi="Times New Roman" w:cs="Times New Roman"/>
          <w:b/>
          <w:sz w:val="24"/>
          <w:szCs w:val="24"/>
        </w:rPr>
        <w:t>Upper Room Discourse</w:t>
      </w:r>
      <w:r>
        <w:rPr>
          <w:rFonts w:ascii="Times New Roman" w:hAnsi="Times New Roman" w:cs="Times New Roman"/>
          <w:sz w:val="24"/>
          <w:szCs w:val="24"/>
        </w:rPr>
        <w:t xml:space="preserve">: </w:t>
      </w:r>
      <w:r w:rsidR="001174C3">
        <w:rPr>
          <w:rFonts w:ascii="Times New Roman" w:hAnsi="Times New Roman" w:cs="Times New Roman"/>
          <w:sz w:val="24"/>
          <w:szCs w:val="24"/>
        </w:rPr>
        <w:t>The hour-long Upper Room Discourse was recorded only by the apostle John (John 13:31—17:26) and contains some of the most prof</w:t>
      </w:r>
      <w:r w:rsidR="00B556F4">
        <w:rPr>
          <w:rFonts w:ascii="Times New Roman" w:hAnsi="Times New Roman" w:cs="Times New Roman"/>
          <w:sz w:val="24"/>
          <w:szCs w:val="24"/>
        </w:rPr>
        <w:t>ound teachings in</w:t>
      </w:r>
      <w:r w:rsidR="001174C3">
        <w:rPr>
          <w:rFonts w:ascii="Times New Roman" w:hAnsi="Times New Roman" w:cs="Times New Roman"/>
          <w:sz w:val="24"/>
          <w:szCs w:val="24"/>
        </w:rPr>
        <w:t xml:space="preserve"> Christianity.</w:t>
      </w:r>
      <w:r w:rsidR="000539B0">
        <w:rPr>
          <w:rFonts w:ascii="Times New Roman" w:hAnsi="Times New Roman" w:cs="Times New Roman"/>
          <w:sz w:val="24"/>
          <w:szCs w:val="24"/>
        </w:rPr>
        <w:t xml:space="preserve">  It took place at night immediately after the Seder Meal at Jesus’ fourth and final Passover and just before his arrest in the Garden of Gethsemane.  As The Eleven sat before Him, they were still in shock knowing that the betrayer had left them, satiated from the large </w:t>
      </w:r>
      <w:proofErr w:type="gramStart"/>
      <w:r w:rsidR="000539B0">
        <w:rPr>
          <w:rFonts w:ascii="Times New Roman" w:hAnsi="Times New Roman" w:cs="Times New Roman"/>
          <w:sz w:val="24"/>
          <w:szCs w:val="24"/>
        </w:rPr>
        <w:t>seder</w:t>
      </w:r>
      <w:proofErr w:type="gramEnd"/>
      <w:r w:rsidR="000539B0">
        <w:rPr>
          <w:rFonts w:ascii="Times New Roman" w:hAnsi="Times New Roman" w:cs="Times New Roman"/>
          <w:sz w:val="24"/>
          <w:szCs w:val="24"/>
        </w:rPr>
        <w:t xml:space="preserve"> meal, in good spirits from the four </w:t>
      </w:r>
      <w:r w:rsidR="00BA0F0A">
        <w:rPr>
          <w:rFonts w:ascii="Times New Roman" w:hAnsi="Times New Roman" w:cs="Times New Roman"/>
          <w:sz w:val="24"/>
          <w:szCs w:val="24"/>
        </w:rPr>
        <w:t xml:space="preserve">customary cups of wine, and in awe of their Messiah who had the whole city of Jerusalem in turmoil for the Feast of Unleavened Bread. </w:t>
      </w:r>
      <w:r w:rsidR="00896F16">
        <w:rPr>
          <w:rFonts w:ascii="Times New Roman" w:hAnsi="Times New Roman" w:cs="Times New Roman"/>
          <w:sz w:val="24"/>
          <w:szCs w:val="24"/>
        </w:rPr>
        <w:t xml:space="preserve">What Jesus said that evening was not put to print until John’s release from the prison on the island of Patmos 70 years </w:t>
      </w:r>
      <w:proofErr w:type="gramStart"/>
      <w:r w:rsidR="00896F16">
        <w:rPr>
          <w:rFonts w:ascii="Times New Roman" w:hAnsi="Times New Roman" w:cs="Times New Roman"/>
          <w:sz w:val="24"/>
          <w:szCs w:val="24"/>
        </w:rPr>
        <w:t>later.</w:t>
      </w:r>
      <w:proofErr w:type="gramEnd"/>
    </w:p>
    <w:p w:rsidR="003348E7" w:rsidRDefault="003348E7" w:rsidP="001C7EDD">
      <w:pPr>
        <w:rPr>
          <w:rFonts w:ascii="Times New Roman" w:hAnsi="Times New Roman" w:cs="Times New Roman"/>
          <w:sz w:val="24"/>
          <w:szCs w:val="24"/>
        </w:rPr>
      </w:pPr>
      <w:r>
        <w:rPr>
          <w:rFonts w:ascii="Times New Roman" w:hAnsi="Times New Roman" w:cs="Times New Roman"/>
          <w:sz w:val="24"/>
          <w:szCs w:val="24"/>
        </w:rPr>
        <w:t>In the Upper Room discourse, Jesus was interrupted 5 times by Simon Peter (13:36), Thomas (14:5), Philip (14:8), Judas (14:22), and some disciples (16:17).</w:t>
      </w:r>
    </w:p>
    <w:p w:rsidR="002A61D5" w:rsidRDefault="003348E7" w:rsidP="001C7EDD">
      <w:pPr>
        <w:rPr>
          <w:rFonts w:ascii="Times New Roman" w:hAnsi="Times New Roman" w:cs="Times New Roman"/>
          <w:sz w:val="24"/>
          <w:szCs w:val="24"/>
        </w:rPr>
      </w:pPr>
      <w:r>
        <w:rPr>
          <w:rFonts w:ascii="Times New Roman" w:hAnsi="Times New Roman" w:cs="Times New Roman"/>
          <w:sz w:val="24"/>
          <w:szCs w:val="24"/>
        </w:rPr>
        <w:t>13:31</w:t>
      </w:r>
      <w:r>
        <w:rPr>
          <w:rFonts w:ascii="Times New Roman" w:hAnsi="Times New Roman" w:cs="Times New Roman"/>
          <w:sz w:val="24"/>
          <w:szCs w:val="24"/>
        </w:rPr>
        <w:tab/>
        <w:t>God and His Son will soon be glorified.</w:t>
      </w:r>
    </w:p>
    <w:p w:rsidR="003348E7" w:rsidRDefault="003348E7" w:rsidP="001C7EDD">
      <w:pPr>
        <w:rPr>
          <w:rFonts w:ascii="Times New Roman" w:hAnsi="Times New Roman" w:cs="Times New Roman"/>
          <w:sz w:val="24"/>
          <w:szCs w:val="24"/>
        </w:rPr>
      </w:pPr>
      <w:r>
        <w:rPr>
          <w:rFonts w:ascii="Times New Roman" w:hAnsi="Times New Roman" w:cs="Times New Roman"/>
          <w:sz w:val="24"/>
          <w:szCs w:val="24"/>
        </w:rPr>
        <w:t>13:33b</w:t>
      </w:r>
      <w:r>
        <w:rPr>
          <w:rFonts w:ascii="Times New Roman" w:hAnsi="Times New Roman" w:cs="Times New Roman"/>
          <w:sz w:val="24"/>
          <w:szCs w:val="24"/>
        </w:rPr>
        <w:tab/>
      </w:r>
      <w:proofErr w:type="gramStart"/>
      <w:r w:rsidRPr="003348E7">
        <w:rPr>
          <w:rFonts w:ascii="Times New Roman" w:hAnsi="Times New Roman" w:cs="Times New Roman"/>
          <w:i/>
          <w:sz w:val="24"/>
          <w:szCs w:val="24"/>
        </w:rPr>
        <w:t>Where</w:t>
      </w:r>
      <w:proofErr w:type="gramEnd"/>
      <w:r w:rsidRPr="003348E7">
        <w:rPr>
          <w:rFonts w:ascii="Times New Roman" w:hAnsi="Times New Roman" w:cs="Times New Roman"/>
          <w:i/>
          <w:sz w:val="24"/>
          <w:szCs w:val="24"/>
        </w:rPr>
        <w:t xml:space="preserve"> I am going, you cannot come</w:t>
      </w:r>
      <w:r>
        <w:rPr>
          <w:rFonts w:ascii="Times New Roman" w:hAnsi="Times New Roman" w:cs="Times New Roman"/>
          <w:sz w:val="24"/>
          <w:szCs w:val="24"/>
        </w:rPr>
        <w:t>.</w:t>
      </w:r>
    </w:p>
    <w:p w:rsidR="003348E7" w:rsidRDefault="003348E7" w:rsidP="001C7EDD">
      <w:pPr>
        <w:rPr>
          <w:rFonts w:ascii="Times New Roman" w:hAnsi="Times New Roman" w:cs="Times New Roman"/>
          <w:sz w:val="24"/>
          <w:szCs w:val="24"/>
        </w:rPr>
      </w:pPr>
      <w:r>
        <w:rPr>
          <w:rFonts w:ascii="Times New Roman" w:hAnsi="Times New Roman" w:cs="Times New Roman"/>
          <w:sz w:val="24"/>
          <w:szCs w:val="24"/>
        </w:rPr>
        <w:t>13:34</w:t>
      </w:r>
      <w:r>
        <w:rPr>
          <w:rFonts w:ascii="Times New Roman" w:hAnsi="Times New Roman" w:cs="Times New Roman"/>
          <w:sz w:val="24"/>
          <w:szCs w:val="24"/>
        </w:rPr>
        <w:tab/>
        <w:t>Jesus gives a new commandment—that we be known for our love.</w:t>
      </w:r>
    </w:p>
    <w:p w:rsidR="00DA08E7" w:rsidRDefault="00DA08E7" w:rsidP="001C7EDD">
      <w:pPr>
        <w:rPr>
          <w:rFonts w:ascii="Times New Roman" w:hAnsi="Times New Roman" w:cs="Times New Roman"/>
          <w:sz w:val="24"/>
          <w:szCs w:val="24"/>
        </w:rPr>
      </w:pPr>
      <w:r>
        <w:rPr>
          <w:rFonts w:ascii="Times New Roman" w:hAnsi="Times New Roman" w:cs="Times New Roman"/>
          <w:sz w:val="24"/>
          <w:szCs w:val="24"/>
        </w:rPr>
        <w:t>14:3</w:t>
      </w:r>
      <w:r>
        <w:rPr>
          <w:rFonts w:ascii="Times New Roman" w:hAnsi="Times New Roman" w:cs="Times New Roman"/>
          <w:sz w:val="24"/>
          <w:szCs w:val="24"/>
        </w:rPr>
        <w:tab/>
        <w:t xml:space="preserve">I go and prepare a place for you. I will come again to receive you to </w:t>
      </w:r>
      <w:proofErr w:type="gramStart"/>
      <w:r>
        <w:rPr>
          <w:rFonts w:ascii="Times New Roman" w:hAnsi="Times New Roman" w:cs="Times New Roman"/>
          <w:sz w:val="24"/>
          <w:szCs w:val="24"/>
        </w:rPr>
        <w:t>Myself</w:t>
      </w:r>
      <w:proofErr w:type="gramEnd"/>
      <w:r>
        <w:rPr>
          <w:rFonts w:ascii="Times New Roman" w:hAnsi="Times New Roman" w:cs="Times New Roman"/>
          <w:sz w:val="24"/>
          <w:szCs w:val="24"/>
        </w:rPr>
        <w:t>.</w:t>
      </w:r>
    </w:p>
    <w:p w:rsidR="00DA08E7" w:rsidRDefault="00DA08E7" w:rsidP="001C7EDD">
      <w:pPr>
        <w:rPr>
          <w:rFonts w:ascii="Times New Roman" w:hAnsi="Times New Roman" w:cs="Times New Roman"/>
          <w:sz w:val="24"/>
          <w:szCs w:val="24"/>
        </w:rPr>
      </w:pPr>
      <w:r>
        <w:rPr>
          <w:rFonts w:ascii="Times New Roman" w:hAnsi="Times New Roman" w:cs="Times New Roman"/>
          <w:sz w:val="24"/>
          <w:szCs w:val="24"/>
        </w:rPr>
        <w:t>14:10-11</w:t>
      </w:r>
      <w:r w:rsidR="00E47A62">
        <w:rPr>
          <w:rFonts w:ascii="Times New Roman" w:hAnsi="Times New Roman" w:cs="Times New Roman"/>
          <w:sz w:val="24"/>
          <w:szCs w:val="24"/>
        </w:rPr>
        <w:tab/>
        <w:t>Circumincession of Father and Son.</w:t>
      </w:r>
    </w:p>
    <w:p w:rsidR="00E47A62" w:rsidRDefault="00E47A62" w:rsidP="001C7EDD">
      <w:pPr>
        <w:rPr>
          <w:rFonts w:ascii="Times New Roman" w:hAnsi="Times New Roman" w:cs="Times New Roman"/>
          <w:sz w:val="24"/>
          <w:szCs w:val="24"/>
        </w:rPr>
      </w:pPr>
      <w:r>
        <w:rPr>
          <w:rFonts w:ascii="Times New Roman" w:hAnsi="Times New Roman" w:cs="Times New Roman"/>
          <w:sz w:val="24"/>
          <w:szCs w:val="24"/>
        </w:rPr>
        <w:t>14:12</w:t>
      </w:r>
      <w:r>
        <w:rPr>
          <w:rFonts w:ascii="Times New Roman" w:hAnsi="Times New Roman" w:cs="Times New Roman"/>
          <w:sz w:val="24"/>
          <w:szCs w:val="24"/>
        </w:rPr>
        <w:tab/>
      </w:r>
      <w:r w:rsidRPr="00E47A62">
        <w:rPr>
          <w:rFonts w:ascii="Times New Roman" w:hAnsi="Times New Roman" w:cs="Times New Roman"/>
          <w:i/>
          <w:sz w:val="24"/>
          <w:szCs w:val="24"/>
        </w:rPr>
        <w:t xml:space="preserve">He who believes in </w:t>
      </w:r>
      <w:proofErr w:type="gramStart"/>
      <w:r w:rsidRPr="00E47A62">
        <w:rPr>
          <w:rFonts w:ascii="Times New Roman" w:hAnsi="Times New Roman" w:cs="Times New Roman"/>
          <w:i/>
          <w:sz w:val="24"/>
          <w:szCs w:val="24"/>
        </w:rPr>
        <w:t>Me</w:t>
      </w:r>
      <w:proofErr w:type="gramEnd"/>
      <w:r w:rsidRPr="00E47A62">
        <w:rPr>
          <w:rFonts w:ascii="Times New Roman" w:hAnsi="Times New Roman" w:cs="Times New Roman"/>
          <w:i/>
          <w:sz w:val="24"/>
          <w:szCs w:val="24"/>
        </w:rPr>
        <w:t>, the works that I do, he will do also and greater</w:t>
      </w:r>
      <w:r>
        <w:rPr>
          <w:rFonts w:ascii="Times New Roman" w:hAnsi="Times New Roman" w:cs="Times New Roman"/>
          <w:sz w:val="24"/>
          <w:szCs w:val="24"/>
        </w:rPr>
        <w:t>…</w:t>
      </w:r>
    </w:p>
    <w:p w:rsidR="00E47A62" w:rsidRDefault="00E47A62" w:rsidP="001C7EDD">
      <w:pPr>
        <w:rPr>
          <w:rFonts w:ascii="Times New Roman" w:hAnsi="Times New Roman" w:cs="Times New Roman"/>
          <w:sz w:val="24"/>
          <w:szCs w:val="24"/>
        </w:rPr>
      </w:pPr>
      <w:r>
        <w:rPr>
          <w:rFonts w:ascii="Times New Roman" w:hAnsi="Times New Roman" w:cs="Times New Roman"/>
          <w:sz w:val="24"/>
          <w:szCs w:val="24"/>
        </w:rPr>
        <w:t>14:14</w:t>
      </w:r>
      <w:r>
        <w:rPr>
          <w:rFonts w:ascii="Times New Roman" w:hAnsi="Times New Roman" w:cs="Times New Roman"/>
          <w:sz w:val="24"/>
          <w:szCs w:val="24"/>
        </w:rPr>
        <w:tab/>
      </w:r>
      <w:proofErr w:type="gramStart"/>
      <w:r w:rsidRPr="00E47A62">
        <w:rPr>
          <w:rFonts w:ascii="Times New Roman" w:hAnsi="Times New Roman" w:cs="Times New Roman"/>
          <w:i/>
          <w:sz w:val="24"/>
          <w:szCs w:val="24"/>
        </w:rPr>
        <w:t>If</w:t>
      </w:r>
      <w:proofErr w:type="gramEnd"/>
      <w:r w:rsidRPr="00E47A62">
        <w:rPr>
          <w:rFonts w:ascii="Times New Roman" w:hAnsi="Times New Roman" w:cs="Times New Roman"/>
          <w:i/>
          <w:sz w:val="24"/>
          <w:szCs w:val="24"/>
        </w:rPr>
        <w:t xml:space="preserve"> you ask anything in My name, I will do it</w:t>
      </w:r>
      <w:r>
        <w:rPr>
          <w:rFonts w:ascii="Times New Roman" w:hAnsi="Times New Roman" w:cs="Times New Roman"/>
          <w:sz w:val="24"/>
          <w:szCs w:val="24"/>
        </w:rPr>
        <w:t>.</w:t>
      </w:r>
    </w:p>
    <w:p w:rsidR="00E47A62" w:rsidRDefault="00E47A62" w:rsidP="001C7EDD">
      <w:pPr>
        <w:rPr>
          <w:rFonts w:ascii="Times New Roman" w:hAnsi="Times New Roman" w:cs="Times New Roman"/>
          <w:sz w:val="24"/>
          <w:szCs w:val="24"/>
        </w:rPr>
      </w:pPr>
      <w:r>
        <w:rPr>
          <w:rFonts w:ascii="Times New Roman" w:hAnsi="Times New Roman" w:cs="Times New Roman"/>
          <w:sz w:val="24"/>
          <w:szCs w:val="24"/>
        </w:rPr>
        <w:t>14:15</w:t>
      </w:r>
      <w:r>
        <w:rPr>
          <w:rFonts w:ascii="Times New Roman" w:hAnsi="Times New Roman" w:cs="Times New Roman"/>
          <w:sz w:val="24"/>
          <w:szCs w:val="24"/>
        </w:rPr>
        <w:tab/>
      </w:r>
      <w:proofErr w:type="gramStart"/>
      <w:r w:rsidRPr="00E47A62">
        <w:rPr>
          <w:rFonts w:ascii="Times New Roman" w:hAnsi="Times New Roman" w:cs="Times New Roman"/>
          <w:i/>
          <w:sz w:val="24"/>
          <w:szCs w:val="24"/>
        </w:rPr>
        <w:t>If</w:t>
      </w:r>
      <w:proofErr w:type="gramEnd"/>
      <w:r w:rsidRPr="00E47A62">
        <w:rPr>
          <w:rFonts w:ascii="Times New Roman" w:hAnsi="Times New Roman" w:cs="Times New Roman"/>
          <w:i/>
          <w:sz w:val="24"/>
          <w:szCs w:val="24"/>
        </w:rPr>
        <w:t xml:space="preserve"> you love Me, you will keep my commandments</w:t>
      </w:r>
      <w:r>
        <w:rPr>
          <w:rFonts w:ascii="Times New Roman" w:hAnsi="Times New Roman" w:cs="Times New Roman"/>
          <w:sz w:val="24"/>
          <w:szCs w:val="24"/>
        </w:rPr>
        <w:t>.</w:t>
      </w:r>
    </w:p>
    <w:p w:rsidR="003E0D20" w:rsidRDefault="003E0D20" w:rsidP="001C7EDD">
      <w:pPr>
        <w:rPr>
          <w:rFonts w:ascii="Times New Roman" w:hAnsi="Times New Roman" w:cs="Times New Roman"/>
          <w:sz w:val="24"/>
          <w:szCs w:val="24"/>
        </w:rPr>
      </w:pPr>
      <w:r>
        <w:rPr>
          <w:rFonts w:ascii="Times New Roman" w:hAnsi="Times New Roman" w:cs="Times New Roman"/>
          <w:sz w:val="24"/>
          <w:szCs w:val="24"/>
        </w:rPr>
        <w:t>14:16</w:t>
      </w:r>
      <w:r>
        <w:rPr>
          <w:rFonts w:ascii="Times New Roman" w:hAnsi="Times New Roman" w:cs="Times New Roman"/>
          <w:sz w:val="24"/>
          <w:szCs w:val="24"/>
        </w:rPr>
        <w:tab/>
      </w:r>
      <w:r w:rsidRPr="003E0D20">
        <w:rPr>
          <w:rFonts w:ascii="Times New Roman" w:hAnsi="Times New Roman" w:cs="Times New Roman"/>
          <w:i/>
          <w:sz w:val="24"/>
          <w:szCs w:val="24"/>
        </w:rPr>
        <w:t xml:space="preserve">He will give you </w:t>
      </w:r>
      <w:r w:rsidRPr="003E0D20">
        <w:rPr>
          <w:rFonts w:ascii="Times New Roman" w:hAnsi="Times New Roman" w:cs="Times New Roman"/>
          <w:b/>
          <w:i/>
          <w:sz w:val="24"/>
          <w:szCs w:val="24"/>
        </w:rPr>
        <w:t>another</w:t>
      </w:r>
      <w:r w:rsidRPr="003E0D20">
        <w:rPr>
          <w:rFonts w:ascii="Times New Roman" w:hAnsi="Times New Roman" w:cs="Times New Roman"/>
          <w:i/>
          <w:sz w:val="24"/>
          <w:szCs w:val="24"/>
        </w:rPr>
        <w:t xml:space="preserve"> Helper</w:t>
      </w:r>
      <w:r w:rsidR="00B73D91">
        <w:rPr>
          <w:rFonts w:ascii="Times New Roman" w:hAnsi="Times New Roman" w:cs="Times New Roman"/>
          <w:i/>
          <w:sz w:val="24"/>
          <w:szCs w:val="24"/>
        </w:rPr>
        <w:t xml:space="preserve"> (the Spirit of truth)</w:t>
      </w:r>
      <w:r>
        <w:rPr>
          <w:rFonts w:ascii="Times New Roman" w:hAnsi="Times New Roman" w:cs="Times New Roman"/>
          <w:sz w:val="24"/>
          <w:szCs w:val="24"/>
        </w:rPr>
        <w:t>.</w:t>
      </w:r>
    </w:p>
    <w:p w:rsidR="009D3B47" w:rsidRDefault="009D3B47" w:rsidP="001C7EDD">
      <w:pPr>
        <w:rPr>
          <w:rFonts w:ascii="Times New Roman" w:hAnsi="Times New Roman" w:cs="Times New Roman"/>
          <w:sz w:val="24"/>
          <w:szCs w:val="24"/>
        </w:rPr>
      </w:pPr>
      <w:proofErr w:type="gramStart"/>
      <w:r>
        <w:rPr>
          <w:rFonts w:ascii="Times New Roman" w:hAnsi="Times New Roman" w:cs="Times New Roman"/>
          <w:sz w:val="24"/>
          <w:szCs w:val="24"/>
        </w:rPr>
        <w:t>14:20</w:t>
      </w:r>
      <w:r>
        <w:rPr>
          <w:rFonts w:ascii="Times New Roman" w:hAnsi="Times New Roman" w:cs="Times New Roman"/>
          <w:sz w:val="24"/>
          <w:szCs w:val="24"/>
        </w:rPr>
        <w:tab/>
        <w:t>Circumincession of the Believer and the Trinity</w:t>
      </w:r>
      <w:r w:rsidR="000E33A9">
        <w:rPr>
          <w:rFonts w:ascii="Times New Roman" w:hAnsi="Times New Roman" w:cs="Times New Roman"/>
          <w:sz w:val="24"/>
          <w:szCs w:val="24"/>
        </w:rPr>
        <w:t>.</w:t>
      </w:r>
      <w:proofErr w:type="gramEnd"/>
    </w:p>
    <w:p w:rsidR="000E33A9" w:rsidRDefault="000E33A9" w:rsidP="001C7EDD">
      <w:pPr>
        <w:rPr>
          <w:rFonts w:ascii="Times New Roman" w:hAnsi="Times New Roman" w:cs="Times New Roman"/>
          <w:sz w:val="24"/>
          <w:szCs w:val="24"/>
        </w:rPr>
      </w:pPr>
      <w:r>
        <w:rPr>
          <w:rFonts w:ascii="Times New Roman" w:hAnsi="Times New Roman" w:cs="Times New Roman"/>
          <w:sz w:val="24"/>
          <w:szCs w:val="24"/>
        </w:rPr>
        <w:t>14:26</w:t>
      </w:r>
      <w:r>
        <w:rPr>
          <w:rFonts w:ascii="Times New Roman" w:hAnsi="Times New Roman" w:cs="Times New Roman"/>
          <w:sz w:val="24"/>
          <w:szCs w:val="24"/>
        </w:rPr>
        <w:tab/>
        <w:t xml:space="preserve">The Holy Spirit </w:t>
      </w:r>
      <w:r w:rsidRPr="000E33A9">
        <w:rPr>
          <w:rFonts w:ascii="Times New Roman" w:hAnsi="Times New Roman" w:cs="Times New Roman"/>
          <w:i/>
          <w:sz w:val="24"/>
          <w:szCs w:val="24"/>
        </w:rPr>
        <w:t>will bring to remembrance all that I said to you</w:t>
      </w:r>
      <w:r>
        <w:rPr>
          <w:rFonts w:ascii="Times New Roman" w:hAnsi="Times New Roman" w:cs="Times New Roman"/>
          <w:sz w:val="24"/>
          <w:szCs w:val="24"/>
        </w:rPr>
        <w:t>.</w:t>
      </w:r>
    </w:p>
    <w:p w:rsidR="000E33A9" w:rsidRDefault="000E33A9" w:rsidP="001C7EDD">
      <w:pPr>
        <w:rPr>
          <w:rFonts w:ascii="Times New Roman" w:hAnsi="Times New Roman" w:cs="Times New Roman"/>
          <w:sz w:val="24"/>
          <w:szCs w:val="24"/>
        </w:rPr>
      </w:pPr>
      <w:r>
        <w:rPr>
          <w:rFonts w:ascii="Times New Roman" w:hAnsi="Times New Roman" w:cs="Times New Roman"/>
          <w:sz w:val="24"/>
          <w:szCs w:val="24"/>
        </w:rPr>
        <w:t>14:27</w:t>
      </w:r>
      <w:r>
        <w:rPr>
          <w:rFonts w:ascii="Times New Roman" w:hAnsi="Times New Roman" w:cs="Times New Roman"/>
          <w:sz w:val="24"/>
          <w:szCs w:val="24"/>
        </w:rPr>
        <w:tab/>
      </w:r>
      <w:proofErr w:type="gramStart"/>
      <w:r w:rsidRPr="000E33A9">
        <w:rPr>
          <w:rFonts w:ascii="Times New Roman" w:hAnsi="Times New Roman" w:cs="Times New Roman"/>
          <w:i/>
          <w:sz w:val="24"/>
          <w:szCs w:val="24"/>
        </w:rPr>
        <w:t>Do</w:t>
      </w:r>
      <w:proofErr w:type="gramEnd"/>
      <w:r w:rsidRPr="000E33A9">
        <w:rPr>
          <w:rFonts w:ascii="Times New Roman" w:hAnsi="Times New Roman" w:cs="Times New Roman"/>
          <w:i/>
          <w:sz w:val="24"/>
          <w:szCs w:val="24"/>
        </w:rPr>
        <w:t xml:space="preserve"> not let your heart be troubled, nor let it be fearful</w:t>
      </w:r>
      <w:r>
        <w:rPr>
          <w:rFonts w:ascii="Times New Roman" w:hAnsi="Times New Roman" w:cs="Times New Roman"/>
          <w:sz w:val="24"/>
          <w:szCs w:val="24"/>
        </w:rPr>
        <w:t>.</w:t>
      </w:r>
    </w:p>
    <w:p w:rsidR="000E33A9" w:rsidRDefault="000B7941" w:rsidP="001C7EDD">
      <w:pPr>
        <w:rPr>
          <w:rFonts w:ascii="Times New Roman" w:hAnsi="Times New Roman" w:cs="Times New Roman"/>
          <w:sz w:val="24"/>
          <w:szCs w:val="24"/>
        </w:rPr>
      </w:pPr>
      <w:r>
        <w:rPr>
          <w:rFonts w:ascii="Times New Roman" w:hAnsi="Times New Roman" w:cs="Times New Roman"/>
          <w:sz w:val="24"/>
          <w:szCs w:val="24"/>
        </w:rPr>
        <w:lastRenderedPageBreak/>
        <w:t>14:31</w:t>
      </w:r>
      <w:r>
        <w:rPr>
          <w:rFonts w:ascii="Times New Roman" w:hAnsi="Times New Roman" w:cs="Times New Roman"/>
          <w:sz w:val="24"/>
          <w:szCs w:val="24"/>
        </w:rPr>
        <w:tab/>
      </w:r>
      <w:r w:rsidRPr="00C955D4">
        <w:rPr>
          <w:rFonts w:ascii="Times New Roman" w:hAnsi="Times New Roman" w:cs="Times New Roman"/>
          <w:i/>
          <w:sz w:val="24"/>
          <w:szCs w:val="24"/>
        </w:rPr>
        <w:t xml:space="preserve">I do exactly as the Father commanded </w:t>
      </w:r>
      <w:proofErr w:type="gramStart"/>
      <w:r w:rsidRPr="00C955D4">
        <w:rPr>
          <w:rFonts w:ascii="Times New Roman" w:hAnsi="Times New Roman" w:cs="Times New Roman"/>
          <w:i/>
          <w:sz w:val="24"/>
          <w:szCs w:val="24"/>
        </w:rPr>
        <w:t>Me</w:t>
      </w:r>
      <w:proofErr w:type="gramEnd"/>
      <w:r>
        <w:rPr>
          <w:rFonts w:ascii="Times New Roman" w:hAnsi="Times New Roman" w:cs="Times New Roman"/>
          <w:sz w:val="24"/>
          <w:szCs w:val="24"/>
        </w:rPr>
        <w:t>.</w:t>
      </w:r>
    </w:p>
    <w:p w:rsidR="000B7941" w:rsidRDefault="00C955D4" w:rsidP="001C7EDD">
      <w:pPr>
        <w:rPr>
          <w:rFonts w:ascii="Times New Roman" w:hAnsi="Times New Roman" w:cs="Times New Roman"/>
          <w:sz w:val="24"/>
          <w:szCs w:val="24"/>
        </w:rPr>
      </w:pPr>
      <w:r>
        <w:rPr>
          <w:rFonts w:ascii="Times New Roman" w:hAnsi="Times New Roman" w:cs="Times New Roman"/>
          <w:sz w:val="24"/>
          <w:szCs w:val="24"/>
        </w:rPr>
        <w:t>15:1</w:t>
      </w:r>
      <w:r>
        <w:rPr>
          <w:rFonts w:ascii="Times New Roman" w:hAnsi="Times New Roman" w:cs="Times New Roman"/>
          <w:sz w:val="24"/>
          <w:szCs w:val="24"/>
        </w:rPr>
        <w:tab/>
        <w:t>The Father is the vinedresser, the Son the Vine, and we the branches…</w:t>
      </w:r>
      <w:r w:rsidRPr="00313333">
        <w:rPr>
          <w:rFonts w:ascii="Times New Roman" w:hAnsi="Times New Roman" w:cs="Times New Roman"/>
          <w:i/>
          <w:sz w:val="24"/>
          <w:szCs w:val="24"/>
        </w:rPr>
        <w:t>Abide in Me…Apart from Me you can do nothing…Ask whatever you wish and it will be done for you</w:t>
      </w:r>
      <w:r>
        <w:rPr>
          <w:rFonts w:ascii="Times New Roman" w:hAnsi="Times New Roman" w:cs="Times New Roman"/>
          <w:sz w:val="24"/>
          <w:szCs w:val="24"/>
        </w:rPr>
        <w:t>…</w:t>
      </w:r>
    </w:p>
    <w:p w:rsidR="003348E7" w:rsidRDefault="00313333" w:rsidP="001C7EDD">
      <w:pPr>
        <w:rPr>
          <w:rFonts w:ascii="Times New Roman" w:hAnsi="Times New Roman" w:cs="Times New Roman"/>
          <w:sz w:val="24"/>
          <w:szCs w:val="24"/>
        </w:rPr>
      </w:pPr>
      <w:r>
        <w:rPr>
          <w:rFonts w:ascii="Times New Roman" w:hAnsi="Times New Roman" w:cs="Times New Roman"/>
          <w:sz w:val="24"/>
          <w:szCs w:val="24"/>
        </w:rPr>
        <w:t>15:12</w:t>
      </w:r>
      <w:r>
        <w:rPr>
          <w:rFonts w:ascii="Times New Roman" w:hAnsi="Times New Roman" w:cs="Times New Roman"/>
          <w:sz w:val="24"/>
          <w:szCs w:val="24"/>
        </w:rPr>
        <w:tab/>
      </w:r>
      <w:proofErr w:type="gramStart"/>
      <w:r>
        <w:rPr>
          <w:rFonts w:ascii="Times New Roman" w:hAnsi="Times New Roman" w:cs="Times New Roman"/>
          <w:sz w:val="24"/>
          <w:szCs w:val="24"/>
        </w:rPr>
        <w:t>You</w:t>
      </w:r>
      <w:proofErr w:type="gramEnd"/>
      <w:r>
        <w:rPr>
          <w:rFonts w:ascii="Times New Roman" w:hAnsi="Times New Roman" w:cs="Times New Roman"/>
          <w:sz w:val="24"/>
          <w:szCs w:val="24"/>
        </w:rPr>
        <w:t xml:space="preserve"> are not my slaves, but my friends because you know what I will do.</w:t>
      </w:r>
    </w:p>
    <w:p w:rsidR="00BB57DE" w:rsidRDefault="00BB57DE" w:rsidP="001C7EDD">
      <w:pPr>
        <w:rPr>
          <w:rFonts w:ascii="Times New Roman" w:hAnsi="Times New Roman" w:cs="Times New Roman"/>
          <w:sz w:val="24"/>
          <w:szCs w:val="24"/>
        </w:rPr>
      </w:pPr>
      <w:bookmarkStart w:id="345" w:name="Vatican"/>
      <w:r w:rsidRPr="00BB57DE">
        <w:rPr>
          <w:rFonts w:ascii="Times New Roman" w:hAnsi="Times New Roman" w:cs="Times New Roman"/>
          <w:b/>
          <w:sz w:val="24"/>
          <w:szCs w:val="24"/>
        </w:rPr>
        <w:t>Vatican</w:t>
      </w:r>
      <w:bookmarkEnd w:id="345"/>
      <w:r>
        <w:rPr>
          <w:rFonts w:ascii="Times New Roman" w:hAnsi="Times New Roman" w:cs="Times New Roman"/>
          <w:sz w:val="24"/>
          <w:szCs w:val="24"/>
        </w:rPr>
        <w:t>:  Vatican City is 108.7 acres of land carved out of Rome by the Lateran Treaty of 1929.  About 450 people live permanently on this terrain with 280 carrying Vatican passports.  About 4000 clerics hold jobs within the Vatican but live in the surrounding city of Rome.  The Vatican is the visible ruling headquarters of the Roman Catholic Church.</w:t>
      </w:r>
    </w:p>
    <w:p w:rsidR="00BB57DE" w:rsidRDefault="00BB57DE" w:rsidP="001C7EDD">
      <w:pPr>
        <w:rPr>
          <w:rFonts w:ascii="Times New Roman" w:hAnsi="Times New Roman" w:cs="Times New Roman"/>
          <w:sz w:val="24"/>
          <w:szCs w:val="24"/>
        </w:rPr>
      </w:pPr>
      <w:r>
        <w:rPr>
          <w:rFonts w:ascii="Times New Roman" w:hAnsi="Times New Roman" w:cs="Times New Roman"/>
          <w:sz w:val="24"/>
          <w:szCs w:val="24"/>
        </w:rPr>
        <w:t>The word “</w:t>
      </w:r>
      <w:r w:rsidRPr="007B386E">
        <w:rPr>
          <w:rFonts w:ascii="Times New Roman" w:hAnsi="Times New Roman" w:cs="Times New Roman"/>
          <w:i/>
          <w:sz w:val="24"/>
          <w:szCs w:val="24"/>
        </w:rPr>
        <w:t>curia</w:t>
      </w:r>
      <w:r>
        <w:rPr>
          <w:rFonts w:ascii="Times New Roman" w:hAnsi="Times New Roman" w:cs="Times New Roman"/>
          <w:sz w:val="24"/>
          <w:szCs w:val="24"/>
        </w:rPr>
        <w:t xml:space="preserve">” which once denoted the court of the Roman Emperors, now denotes what was called the “pontifical court” up until 1963.  </w:t>
      </w:r>
      <w:r w:rsidR="007B386E">
        <w:rPr>
          <w:rFonts w:ascii="Times New Roman" w:hAnsi="Times New Roman" w:cs="Times New Roman"/>
          <w:sz w:val="24"/>
          <w:szCs w:val="24"/>
        </w:rPr>
        <w:t xml:space="preserve">The curia is a complex of administrative departments, offices, and tribunals.  The main bodies within the </w:t>
      </w:r>
      <w:r w:rsidR="007B386E" w:rsidRPr="007B386E">
        <w:rPr>
          <w:rFonts w:ascii="Times New Roman" w:hAnsi="Times New Roman" w:cs="Times New Roman"/>
          <w:i/>
          <w:sz w:val="24"/>
          <w:szCs w:val="24"/>
        </w:rPr>
        <w:t>curia</w:t>
      </w:r>
      <w:r w:rsidR="007B386E">
        <w:rPr>
          <w:rFonts w:ascii="Times New Roman" w:hAnsi="Times New Roman" w:cs="Times New Roman"/>
          <w:sz w:val="24"/>
          <w:szCs w:val="24"/>
        </w:rPr>
        <w:t xml:space="preserve"> are called Sacred Congregations.  The term “</w:t>
      </w:r>
      <w:r w:rsidR="007B386E" w:rsidRPr="007B386E">
        <w:rPr>
          <w:rFonts w:ascii="Times New Roman" w:hAnsi="Times New Roman" w:cs="Times New Roman"/>
          <w:i/>
          <w:sz w:val="24"/>
          <w:szCs w:val="24"/>
        </w:rPr>
        <w:t>curia</w:t>
      </w:r>
      <w:r w:rsidR="007B386E">
        <w:rPr>
          <w:rFonts w:ascii="Times New Roman" w:hAnsi="Times New Roman" w:cs="Times New Roman"/>
          <w:sz w:val="24"/>
          <w:szCs w:val="24"/>
        </w:rPr>
        <w:t xml:space="preserve">” also extends to refer to the entire Vatican bureaucracy.  The term “curial” refers to the “circumspect, ceremonial, indirect, and secretive” aspects of </w:t>
      </w:r>
      <w:r w:rsidR="00C4684C">
        <w:rPr>
          <w:rFonts w:ascii="Times New Roman" w:hAnsi="Times New Roman" w:cs="Times New Roman"/>
          <w:sz w:val="24"/>
          <w:szCs w:val="24"/>
        </w:rPr>
        <w:t>representatives of this</w:t>
      </w:r>
      <w:r w:rsidR="007B386E">
        <w:rPr>
          <w:rFonts w:ascii="Times New Roman" w:hAnsi="Times New Roman" w:cs="Times New Roman"/>
          <w:sz w:val="24"/>
          <w:szCs w:val="24"/>
        </w:rPr>
        <w:t xml:space="preserve"> administration. [Ref: </w:t>
      </w:r>
      <w:r w:rsidR="007B386E" w:rsidRPr="007B386E">
        <w:rPr>
          <w:rFonts w:ascii="Times New Roman" w:hAnsi="Times New Roman" w:cs="Times New Roman"/>
          <w:i/>
          <w:sz w:val="24"/>
          <w:szCs w:val="24"/>
        </w:rPr>
        <w:t>O Vatican</w:t>
      </w:r>
      <w:r w:rsidR="007B386E">
        <w:rPr>
          <w:rFonts w:ascii="Times New Roman" w:hAnsi="Times New Roman" w:cs="Times New Roman"/>
          <w:sz w:val="24"/>
          <w:szCs w:val="24"/>
        </w:rPr>
        <w:t xml:space="preserve"> by Paul Hofmann, 1984].</w:t>
      </w:r>
    </w:p>
    <w:p w:rsidR="0072674D" w:rsidRDefault="0072674D" w:rsidP="001C7EDD">
      <w:pPr>
        <w:rPr>
          <w:rFonts w:ascii="Times New Roman" w:hAnsi="Times New Roman" w:cs="Times New Roman"/>
          <w:sz w:val="24"/>
          <w:szCs w:val="24"/>
        </w:rPr>
      </w:pPr>
      <w:bookmarkStart w:id="346" w:name="VaticanSecretOrganizations"/>
      <w:r w:rsidRPr="0072674D">
        <w:rPr>
          <w:rFonts w:ascii="Times New Roman" w:hAnsi="Times New Roman" w:cs="Times New Roman"/>
          <w:b/>
          <w:sz w:val="24"/>
          <w:szCs w:val="24"/>
        </w:rPr>
        <w:t>Vatican Secret Organizations</w:t>
      </w:r>
      <w:bookmarkEnd w:id="346"/>
      <w:r>
        <w:rPr>
          <w:rFonts w:ascii="Times New Roman" w:hAnsi="Times New Roman" w:cs="Times New Roman"/>
          <w:sz w:val="24"/>
          <w:szCs w:val="24"/>
        </w:rPr>
        <w:t xml:space="preserve">: Catholics are Postmillennialists because it is their belief that the Church will bring the world to a millennial unity prior to the return of Christ.  There are three </w:t>
      </w:r>
      <w:r w:rsidR="007B649F">
        <w:rPr>
          <w:rFonts w:ascii="Times New Roman" w:hAnsi="Times New Roman" w:cs="Times New Roman"/>
          <w:sz w:val="24"/>
          <w:szCs w:val="24"/>
        </w:rPr>
        <w:t xml:space="preserve">religious-military </w:t>
      </w:r>
      <w:r>
        <w:rPr>
          <w:rFonts w:ascii="Times New Roman" w:hAnsi="Times New Roman" w:cs="Times New Roman"/>
          <w:sz w:val="24"/>
          <w:szCs w:val="24"/>
        </w:rPr>
        <w:t>organization</w:t>
      </w:r>
      <w:r w:rsidR="007B649F">
        <w:rPr>
          <w:rFonts w:ascii="Times New Roman" w:hAnsi="Times New Roman" w:cs="Times New Roman"/>
          <w:sz w:val="24"/>
          <w:szCs w:val="24"/>
        </w:rPr>
        <w:t>s</w:t>
      </w:r>
      <w:r>
        <w:rPr>
          <w:rFonts w:ascii="Times New Roman" w:hAnsi="Times New Roman" w:cs="Times New Roman"/>
          <w:sz w:val="24"/>
          <w:szCs w:val="24"/>
        </w:rPr>
        <w:t xml:space="preserve"> tasked to discretely accomplish this objective </w:t>
      </w:r>
      <w:r w:rsidR="007B649F">
        <w:rPr>
          <w:rFonts w:ascii="Times New Roman" w:hAnsi="Times New Roman" w:cs="Times New Roman"/>
          <w:sz w:val="24"/>
          <w:szCs w:val="24"/>
        </w:rPr>
        <w:t>which is also</w:t>
      </w:r>
      <w:r>
        <w:rPr>
          <w:rFonts w:ascii="Times New Roman" w:hAnsi="Times New Roman" w:cs="Times New Roman"/>
          <w:sz w:val="24"/>
          <w:szCs w:val="24"/>
        </w:rPr>
        <w:t xml:space="preserve"> represented in fresco on the</w:t>
      </w:r>
      <w:r w:rsidR="0027701F">
        <w:t xml:space="preserve"> </w:t>
      </w:r>
      <w:r w:rsidR="0027701F" w:rsidRPr="0027701F">
        <w:rPr>
          <w:rFonts w:ascii="Times New Roman" w:hAnsi="Times New Roman" w:cs="Times New Roman"/>
          <w:sz w:val="24"/>
          <w:szCs w:val="24"/>
        </w:rPr>
        <w:t>four abutments to the great vault of the church of St. Ignatius of Loyola.  These four frescos by Pozzo depict a universal palingenesis which is the nearly realized goal of the Company</w:t>
      </w:r>
      <w:r w:rsidR="0027701F">
        <w:rPr>
          <w:rFonts w:ascii="Times New Roman" w:hAnsi="Times New Roman" w:cs="Times New Roman"/>
          <w:sz w:val="24"/>
          <w:szCs w:val="24"/>
        </w:rPr>
        <w:t>.</w:t>
      </w:r>
    </w:p>
    <w:p w:rsidR="0027701F" w:rsidRDefault="003C7938" w:rsidP="001C7EDD">
      <w:pPr>
        <w:rPr>
          <w:rFonts w:ascii="Times New Roman" w:hAnsi="Times New Roman" w:cs="Times New Roman"/>
          <w:sz w:val="24"/>
          <w:szCs w:val="24"/>
        </w:rPr>
      </w:pPr>
      <w:r>
        <w:rPr>
          <w:rFonts w:ascii="Times New Roman" w:hAnsi="Times New Roman" w:cs="Times New Roman"/>
          <w:b/>
          <w:sz w:val="24"/>
          <w:szCs w:val="24"/>
        </w:rPr>
        <w:t xml:space="preserve">  </w:t>
      </w:r>
      <w:proofErr w:type="gramStart"/>
      <w:r w:rsidR="0027701F" w:rsidRPr="001B1954">
        <w:rPr>
          <w:rFonts w:ascii="Times New Roman" w:hAnsi="Times New Roman" w:cs="Times New Roman"/>
          <w:b/>
          <w:sz w:val="24"/>
          <w:szCs w:val="24"/>
        </w:rPr>
        <w:t>Knights of Malta</w:t>
      </w:r>
      <w:r w:rsidR="007B649F">
        <w:rPr>
          <w:rFonts w:ascii="Times New Roman" w:hAnsi="Times New Roman" w:cs="Times New Roman"/>
          <w:sz w:val="24"/>
          <w:szCs w:val="24"/>
        </w:rPr>
        <w:t>.</w:t>
      </w:r>
      <w:proofErr w:type="gramEnd"/>
      <w:r w:rsidR="007B649F">
        <w:rPr>
          <w:rFonts w:ascii="Times New Roman" w:hAnsi="Times New Roman" w:cs="Times New Roman"/>
          <w:sz w:val="24"/>
          <w:szCs w:val="24"/>
        </w:rPr>
        <w:t xml:space="preserve">  Of the nine orders of knights, the Knights of Malta were created in the twelfth century as the Sovereign Military Hospitaller Order of St. John of Jerusalem, of Rhodes, and of Malta.  </w:t>
      </w:r>
      <w:r w:rsidR="006707EA">
        <w:rPr>
          <w:rFonts w:ascii="Times New Roman" w:hAnsi="Times New Roman" w:cs="Times New Roman"/>
          <w:sz w:val="24"/>
          <w:szCs w:val="24"/>
        </w:rPr>
        <w:t xml:space="preserve">They are sometimes called the Hospitallers.  </w:t>
      </w:r>
      <w:r w:rsidR="007B649F">
        <w:rPr>
          <w:rFonts w:ascii="Times New Roman" w:hAnsi="Times New Roman" w:cs="Times New Roman"/>
          <w:sz w:val="24"/>
          <w:szCs w:val="24"/>
        </w:rPr>
        <w:t xml:space="preserve">This order was created to secure the Holy Land for the pope.  </w:t>
      </w:r>
      <w:r w:rsidR="00331473">
        <w:rPr>
          <w:rFonts w:ascii="Times New Roman" w:hAnsi="Times New Roman" w:cs="Times New Roman"/>
          <w:sz w:val="24"/>
          <w:szCs w:val="24"/>
        </w:rPr>
        <w:t>Theoretically the Knights of Malta are an independent sovereign nation that flies its own flag</w:t>
      </w:r>
      <w:r w:rsidR="004A56AE">
        <w:rPr>
          <w:rFonts w:ascii="Times New Roman" w:hAnsi="Times New Roman" w:cs="Times New Roman"/>
          <w:sz w:val="24"/>
          <w:szCs w:val="24"/>
        </w:rPr>
        <w:t xml:space="preserve"> and has observer status at the United Nations.  Their headquarters was established in Rome in 1834, but also has allied Protestant headquarters in America, England, Germany, Netherlands, and Sweden.  </w:t>
      </w:r>
      <w:r w:rsidR="00367397">
        <w:rPr>
          <w:rFonts w:ascii="Times New Roman" w:hAnsi="Times New Roman" w:cs="Times New Roman"/>
          <w:sz w:val="24"/>
          <w:szCs w:val="24"/>
        </w:rPr>
        <w:t xml:space="preserve">The Protestants refer to their order as the Knights of St. John.  </w:t>
      </w:r>
      <w:r w:rsidR="004A56AE">
        <w:rPr>
          <w:rFonts w:ascii="Times New Roman" w:hAnsi="Times New Roman" w:cs="Times New Roman"/>
          <w:sz w:val="24"/>
          <w:szCs w:val="24"/>
        </w:rPr>
        <w:t>It operates visibly in 120 countries with 20,000 medical personnel, 80,000 volunteers, and 13,000 religious who take vows of poverty, chastity, and obedience.</w:t>
      </w:r>
      <w:r w:rsidR="00327D4E">
        <w:rPr>
          <w:rFonts w:ascii="Times New Roman" w:hAnsi="Times New Roman" w:cs="Times New Roman"/>
          <w:sz w:val="24"/>
          <w:szCs w:val="24"/>
        </w:rPr>
        <w:t xml:space="preserve">  They </w:t>
      </w:r>
      <w:r w:rsidR="00D93981">
        <w:rPr>
          <w:rFonts w:ascii="Times New Roman" w:hAnsi="Times New Roman" w:cs="Times New Roman"/>
          <w:sz w:val="24"/>
          <w:szCs w:val="24"/>
        </w:rPr>
        <w:t>prefer to be aloof from Vatican supervision</w:t>
      </w:r>
      <w:r w:rsidR="00327D4E">
        <w:rPr>
          <w:rFonts w:ascii="Times New Roman" w:hAnsi="Times New Roman" w:cs="Times New Roman"/>
          <w:sz w:val="24"/>
          <w:szCs w:val="24"/>
        </w:rPr>
        <w:t xml:space="preserve">.  Unlike other orders, they draw from the aristocracy.  </w:t>
      </w:r>
      <w:r w:rsidR="00D93981">
        <w:rPr>
          <w:rFonts w:ascii="Times New Roman" w:hAnsi="Times New Roman" w:cs="Times New Roman"/>
          <w:sz w:val="24"/>
          <w:szCs w:val="24"/>
        </w:rPr>
        <w:t>According to Fritz Springmeier, the secret inner group is the British Order of the Garter which also leads the Committee of 300.</w:t>
      </w:r>
      <w:r w:rsidR="006707EA">
        <w:rPr>
          <w:rFonts w:ascii="Times New Roman" w:hAnsi="Times New Roman" w:cs="Times New Roman"/>
          <w:sz w:val="24"/>
          <w:szCs w:val="24"/>
        </w:rPr>
        <w:t xml:space="preserve">  Springmeier claims the Hospitallers run drugs under the cover of medicinal aid.</w:t>
      </w:r>
    </w:p>
    <w:p w:rsidR="0027701F" w:rsidRDefault="003C7938" w:rsidP="001C7EDD">
      <w:pPr>
        <w:rPr>
          <w:rFonts w:ascii="Times New Roman" w:hAnsi="Times New Roman" w:cs="Times New Roman"/>
          <w:sz w:val="24"/>
          <w:szCs w:val="24"/>
        </w:rPr>
      </w:pPr>
      <w:r>
        <w:rPr>
          <w:rFonts w:ascii="Times New Roman" w:hAnsi="Times New Roman" w:cs="Times New Roman"/>
          <w:b/>
          <w:i/>
          <w:sz w:val="24"/>
          <w:szCs w:val="24"/>
        </w:rPr>
        <w:t xml:space="preserve">  </w:t>
      </w:r>
      <w:proofErr w:type="gramStart"/>
      <w:r w:rsidR="0027701F" w:rsidRPr="001B1954">
        <w:rPr>
          <w:rFonts w:ascii="Times New Roman" w:hAnsi="Times New Roman" w:cs="Times New Roman"/>
          <w:b/>
          <w:i/>
          <w:sz w:val="24"/>
          <w:szCs w:val="24"/>
        </w:rPr>
        <w:t>Opus Dei</w:t>
      </w:r>
      <w:r w:rsidR="00583139">
        <w:rPr>
          <w:rFonts w:ascii="Times New Roman" w:hAnsi="Times New Roman" w:cs="Times New Roman"/>
          <w:sz w:val="24"/>
          <w:szCs w:val="24"/>
        </w:rPr>
        <w:t>.</w:t>
      </w:r>
      <w:proofErr w:type="gramEnd"/>
      <w:r w:rsidR="00583139">
        <w:rPr>
          <w:rFonts w:ascii="Times New Roman" w:hAnsi="Times New Roman" w:cs="Times New Roman"/>
          <w:sz w:val="24"/>
          <w:szCs w:val="24"/>
        </w:rPr>
        <w:t xml:space="preserve">  The </w:t>
      </w:r>
      <w:r w:rsidR="00325E5F">
        <w:rPr>
          <w:rFonts w:ascii="Times New Roman" w:hAnsi="Times New Roman" w:cs="Times New Roman"/>
          <w:sz w:val="24"/>
          <w:szCs w:val="24"/>
        </w:rPr>
        <w:t xml:space="preserve">religious-military </w:t>
      </w:r>
      <w:r w:rsidR="00583139">
        <w:rPr>
          <w:rFonts w:ascii="Times New Roman" w:hAnsi="Times New Roman" w:cs="Times New Roman"/>
          <w:sz w:val="24"/>
          <w:szCs w:val="24"/>
        </w:rPr>
        <w:t>order was founded in Madrid in 1928 by Monsignor Josemaria Escriv</w:t>
      </w:r>
      <w:r w:rsidR="00707EA7">
        <w:rPr>
          <w:rFonts w:ascii="Times New Roman" w:hAnsi="Times New Roman" w:cs="Times New Roman"/>
          <w:sz w:val="24"/>
          <w:szCs w:val="24"/>
        </w:rPr>
        <w:t>á</w:t>
      </w:r>
      <w:r w:rsidR="00583139">
        <w:rPr>
          <w:rFonts w:ascii="Times New Roman" w:hAnsi="Times New Roman" w:cs="Times New Roman"/>
          <w:sz w:val="24"/>
          <w:szCs w:val="24"/>
        </w:rPr>
        <w:t xml:space="preserve"> </w:t>
      </w:r>
      <w:r w:rsidR="00325E5F">
        <w:rPr>
          <w:rFonts w:ascii="Times New Roman" w:hAnsi="Times New Roman" w:cs="Times New Roman"/>
          <w:sz w:val="24"/>
          <w:szCs w:val="24"/>
        </w:rPr>
        <w:t xml:space="preserve">(1902-1975) </w:t>
      </w:r>
      <w:r w:rsidR="00583139">
        <w:rPr>
          <w:rFonts w:ascii="Times New Roman" w:hAnsi="Times New Roman" w:cs="Times New Roman"/>
          <w:sz w:val="24"/>
          <w:szCs w:val="24"/>
        </w:rPr>
        <w:t>to infiltrate the world at larg</w:t>
      </w:r>
      <w:r w:rsidR="00200E8C">
        <w:rPr>
          <w:rFonts w:ascii="Times New Roman" w:hAnsi="Times New Roman" w:cs="Times New Roman"/>
          <w:sz w:val="24"/>
          <w:szCs w:val="24"/>
        </w:rPr>
        <w:t>e and report to their president general</w:t>
      </w:r>
      <w:r w:rsidR="00583139">
        <w:rPr>
          <w:rFonts w:ascii="Times New Roman" w:hAnsi="Times New Roman" w:cs="Times New Roman"/>
          <w:sz w:val="24"/>
          <w:szCs w:val="24"/>
        </w:rPr>
        <w:t xml:space="preserve">.  </w:t>
      </w:r>
      <w:r w:rsidR="001E049D">
        <w:rPr>
          <w:rFonts w:ascii="Times New Roman" w:hAnsi="Times New Roman" w:cs="Times New Roman"/>
          <w:sz w:val="24"/>
          <w:szCs w:val="24"/>
        </w:rPr>
        <w:t>Non-Catholics have referred to Opus Dei as a Catholic version of the Freemasons</w:t>
      </w:r>
      <w:r w:rsidR="005445B5">
        <w:rPr>
          <w:rFonts w:ascii="Times New Roman" w:hAnsi="Times New Roman" w:cs="Times New Roman"/>
          <w:sz w:val="24"/>
          <w:szCs w:val="24"/>
        </w:rPr>
        <w:t xml:space="preserve"> or the </w:t>
      </w:r>
      <w:r w:rsidR="005445B5">
        <w:rPr>
          <w:rFonts w:ascii="Times New Roman" w:hAnsi="Times New Roman" w:cs="Times New Roman"/>
          <w:sz w:val="24"/>
          <w:szCs w:val="24"/>
        </w:rPr>
        <w:lastRenderedPageBreak/>
        <w:t>holy mafia or Octopus Dei</w:t>
      </w:r>
      <w:r w:rsidR="001E049D">
        <w:rPr>
          <w:rFonts w:ascii="Times New Roman" w:hAnsi="Times New Roman" w:cs="Times New Roman"/>
          <w:sz w:val="24"/>
          <w:szCs w:val="24"/>
        </w:rPr>
        <w:t xml:space="preserve">.  </w:t>
      </w:r>
      <w:r w:rsidR="005445B5">
        <w:rPr>
          <w:rFonts w:ascii="Times New Roman" w:hAnsi="Times New Roman" w:cs="Times New Roman"/>
          <w:sz w:val="24"/>
          <w:szCs w:val="24"/>
        </w:rPr>
        <w:t>Internally it has been characterized as a “church within a church” and “parallel church”</w:t>
      </w:r>
      <w:r w:rsidR="00AA1B39">
        <w:rPr>
          <w:rFonts w:ascii="Times New Roman" w:hAnsi="Times New Roman" w:cs="Times New Roman"/>
          <w:sz w:val="24"/>
          <w:szCs w:val="24"/>
        </w:rPr>
        <w:t xml:space="preserve"> because the status of “personal prelature” </w:t>
      </w:r>
      <w:r w:rsidR="00325E5F">
        <w:rPr>
          <w:rFonts w:ascii="Times New Roman" w:hAnsi="Times New Roman" w:cs="Times New Roman"/>
          <w:sz w:val="24"/>
          <w:szCs w:val="24"/>
        </w:rPr>
        <w:t xml:space="preserve">bestowed </w:t>
      </w:r>
      <w:r w:rsidR="00AA1B39">
        <w:rPr>
          <w:rFonts w:ascii="Times New Roman" w:hAnsi="Times New Roman" w:cs="Times New Roman"/>
          <w:sz w:val="24"/>
          <w:szCs w:val="24"/>
        </w:rPr>
        <w:t>on them</w:t>
      </w:r>
      <w:r w:rsidR="005445B5">
        <w:rPr>
          <w:rFonts w:ascii="Times New Roman" w:hAnsi="Times New Roman" w:cs="Times New Roman"/>
          <w:sz w:val="24"/>
          <w:szCs w:val="24"/>
        </w:rPr>
        <w:t xml:space="preserve"> </w:t>
      </w:r>
      <w:r w:rsidR="00AA1B39">
        <w:rPr>
          <w:rFonts w:ascii="Times New Roman" w:hAnsi="Times New Roman" w:cs="Times New Roman"/>
          <w:sz w:val="24"/>
          <w:szCs w:val="24"/>
        </w:rPr>
        <w:t>i</w:t>
      </w:r>
      <w:r w:rsidR="00583139">
        <w:rPr>
          <w:rFonts w:ascii="Times New Roman" w:hAnsi="Times New Roman" w:cs="Times New Roman"/>
          <w:sz w:val="24"/>
          <w:szCs w:val="24"/>
        </w:rPr>
        <w:t>n 1982 Pope John Paul II</w:t>
      </w:r>
      <w:r w:rsidR="00AA1B39">
        <w:rPr>
          <w:rFonts w:ascii="Times New Roman" w:hAnsi="Times New Roman" w:cs="Times New Roman"/>
          <w:sz w:val="24"/>
          <w:szCs w:val="24"/>
        </w:rPr>
        <w:t>.  This meant that</w:t>
      </w:r>
      <w:r w:rsidR="00583139">
        <w:rPr>
          <w:rFonts w:ascii="Times New Roman" w:hAnsi="Times New Roman" w:cs="Times New Roman"/>
          <w:sz w:val="24"/>
          <w:szCs w:val="24"/>
        </w:rPr>
        <w:t xml:space="preserve"> their members were independent of local bishops</w:t>
      </w:r>
      <w:r w:rsidR="003A1934">
        <w:rPr>
          <w:rFonts w:ascii="Times New Roman" w:hAnsi="Times New Roman" w:cs="Times New Roman"/>
          <w:sz w:val="24"/>
          <w:szCs w:val="24"/>
        </w:rPr>
        <w:t xml:space="preserve"> and responsible to their president general with the rank of cardinal</w:t>
      </w:r>
      <w:r w:rsidR="00583139">
        <w:rPr>
          <w:rFonts w:ascii="Times New Roman" w:hAnsi="Times New Roman" w:cs="Times New Roman"/>
          <w:sz w:val="24"/>
          <w:szCs w:val="24"/>
        </w:rPr>
        <w:t xml:space="preserve">.  </w:t>
      </w:r>
      <w:r w:rsidR="003A1934">
        <w:rPr>
          <w:rFonts w:ascii="Times New Roman" w:hAnsi="Times New Roman" w:cs="Times New Roman"/>
          <w:sz w:val="24"/>
          <w:szCs w:val="24"/>
        </w:rPr>
        <w:t xml:space="preserve">Like an army sent to fight the enemy, the individual soldiers are no longer responsible to their bishops, but rather to the chaplains and the military vicar. </w:t>
      </w:r>
      <w:r w:rsidR="001C19F6">
        <w:rPr>
          <w:rFonts w:ascii="Times New Roman" w:hAnsi="Times New Roman" w:cs="Times New Roman"/>
          <w:sz w:val="24"/>
          <w:szCs w:val="24"/>
        </w:rPr>
        <w:t xml:space="preserve">The inner circle takes the vows of poverty, chastity, and obedience.  Some members admit that they feel tapped out by the organization.  One does not normally apply for membership, but is inducted after being observed.  </w:t>
      </w:r>
      <w:r w:rsidR="003A1934">
        <w:rPr>
          <w:rFonts w:ascii="Times New Roman" w:hAnsi="Times New Roman" w:cs="Times New Roman"/>
          <w:sz w:val="24"/>
          <w:szCs w:val="24"/>
        </w:rPr>
        <w:t xml:space="preserve"> </w:t>
      </w:r>
      <w:r w:rsidR="00583139">
        <w:rPr>
          <w:rFonts w:ascii="Times New Roman" w:hAnsi="Times New Roman" w:cs="Times New Roman"/>
          <w:sz w:val="24"/>
          <w:szCs w:val="24"/>
        </w:rPr>
        <w:t>They have 2000 priests and 88,000 lay persons in 80 nations</w:t>
      </w:r>
      <w:r w:rsidR="00D50F90">
        <w:rPr>
          <w:rFonts w:ascii="Times New Roman" w:hAnsi="Times New Roman" w:cs="Times New Roman"/>
          <w:sz w:val="24"/>
          <w:szCs w:val="24"/>
        </w:rPr>
        <w:t xml:space="preserve"> under 1863 churches.</w:t>
      </w:r>
      <w:r w:rsidR="005445B5">
        <w:rPr>
          <w:rFonts w:ascii="Times New Roman" w:hAnsi="Times New Roman" w:cs="Times New Roman"/>
          <w:sz w:val="24"/>
          <w:szCs w:val="24"/>
        </w:rPr>
        <w:t xml:space="preserve">  </w:t>
      </w:r>
      <w:r w:rsidR="00686E33">
        <w:rPr>
          <w:rFonts w:ascii="Times New Roman" w:hAnsi="Times New Roman" w:cs="Times New Roman"/>
          <w:sz w:val="24"/>
          <w:szCs w:val="24"/>
        </w:rPr>
        <w:t xml:space="preserve">Non-Catholics can become members of cooperatives that support Opus Dei.  </w:t>
      </w:r>
      <w:r w:rsidR="005445B5">
        <w:rPr>
          <w:rFonts w:ascii="Times New Roman" w:hAnsi="Times New Roman" w:cs="Times New Roman"/>
          <w:sz w:val="24"/>
          <w:szCs w:val="24"/>
        </w:rPr>
        <w:t>They have the reputation of being a shadowy pervasive force having key posts in go</w:t>
      </w:r>
      <w:r w:rsidR="001C19F6">
        <w:rPr>
          <w:rFonts w:ascii="Times New Roman" w:hAnsi="Times New Roman" w:cs="Times New Roman"/>
          <w:sz w:val="24"/>
          <w:szCs w:val="24"/>
        </w:rPr>
        <w:t xml:space="preserve">vernment, banking, and business, but publicly deny any involvement in </w:t>
      </w:r>
      <w:r w:rsidR="00200E8C">
        <w:rPr>
          <w:rFonts w:ascii="Times New Roman" w:hAnsi="Times New Roman" w:cs="Times New Roman"/>
          <w:sz w:val="24"/>
          <w:szCs w:val="24"/>
        </w:rPr>
        <w:t xml:space="preserve">these areas.  Nevertheless, its mentality is conspiratorial as their initial order of business is to establish a network. </w:t>
      </w:r>
      <w:r w:rsidR="005445B5">
        <w:rPr>
          <w:rFonts w:ascii="Times New Roman" w:hAnsi="Times New Roman" w:cs="Times New Roman"/>
          <w:sz w:val="24"/>
          <w:szCs w:val="24"/>
        </w:rPr>
        <w:t xml:space="preserve">  They are doctrinally conservative and have a reputation for getting things done</w:t>
      </w:r>
      <w:r w:rsidR="00AA1B39">
        <w:rPr>
          <w:rFonts w:ascii="Times New Roman" w:hAnsi="Times New Roman" w:cs="Times New Roman"/>
          <w:sz w:val="24"/>
          <w:szCs w:val="24"/>
        </w:rPr>
        <w:t xml:space="preserve"> while being secretive, manipulative, and elitist </w:t>
      </w:r>
      <w:r w:rsidR="001C19F6">
        <w:rPr>
          <w:rFonts w:ascii="Times New Roman" w:hAnsi="Times New Roman" w:cs="Times New Roman"/>
          <w:sz w:val="24"/>
          <w:szCs w:val="24"/>
        </w:rPr>
        <w:t xml:space="preserve">to the point of arrogance </w:t>
      </w:r>
      <w:r w:rsidR="00AA1B39">
        <w:rPr>
          <w:rFonts w:ascii="Times New Roman" w:hAnsi="Times New Roman" w:cs="Times New Roman"/>
          <w:sz w:val="24"/>
          <w:szCs w:val="24"/>
        </w:rPr>
        <w:t>when questioned.</w:t>
      </w:r>
      <w:r w:rsidR="00325E5F">
        <w:rPr>
          <w:rFonts w:ascii="Times New Roman" w:hAnsi="Times New Roman" w:cs="Times New Roman"/>
          <w:sz w:val="24"/>
          <w:szCs w:val="24"/>
        </w:rPr>
        <w:t xml:space="preserve">  In the thirties, Escrivá </w:t>
      </w:r>
      <w:r w:rsidR="00EA3A05">
        <w:rPr>
          <w:rFonts w:ascii="Times New Roman" w:hAnsi="Times New Roman" w:cs="Times New Roman"/>
          <w:sz w:val="24"/>
          <w:szCs w:val="24"/>
        </w:rPr>
        <w:t>(still known as “The Father”</w:t>
      </w:r>
      <w:r w:rsidR="0014268D">
        <w:rPr>
          <w:rFonts w:ascii="Times New Roman" w:hAnsi="Times New Roman" w:cs="Times New Roman"/>
          <w:sz w:val="24"/>
          <w:szCs w:val="24"/>
        </w:rPr>
        <w:t xml:space="preserve"> or “</w:t>
      </w:r>
      <w:r w:rsidR="0014268D" w:rsidRPr="0014268D">
        <w:rPr>
          <w:rFonts w:ascii="Times New Roman" w:hAnsi="Times New Roman" w:cs="Times New Roman"/>
          <w:i/>
          <w:sz w:val="24"/>
          <w:szCs w:val="24"/>
        </w:rPr>
        <w:t>El Padre</w:t>
      </w:r>
      <w:r w:rsidR="0014268D">
        <w:rPr>
          <w:rFonts w:ascii="Times New Roman" w:hAnsi="Times New Roman" w:cs="Times New Roman"/>
          <w:sz w:val="24"/>
          <w:szCs w:val="24"/>
        </w:rPr>
        <w:t>”</w:t>
      </w:r>
      <w:r w:rsidR="00EA3A05">
        <w:rPr>
          <w:rFonts w:ascii="Times New Roman" w:hAnsi="Times New Roman" w:cs="Times New Roman"/>
          <w:sz w:val="24"/>
          <w:szCs w:val="24"/>
        </w:rPr>
        <w:t xml:space="preserve">) </w:t>
      </w:r>
      <w:r w:rsidR="00325E5F">
        <w:rPr>
          <w:rFonts w:ascii="Times New Roman" w:hAnsi="Times New Roman" w:cs="Times New Roman"/>
          <w:sz w:val="24"/>
          <w:szCs w:val="24"/>
        </w:rPr>
        <w:t>infiltrated the teaching establishment with his close-</w:t>
      </w:r>
      <w:r w:rsidR="00EA3A05">
        <w:rPr>
          <w:rFonts w:ascii="Times New Roman" w:hAnsi="Times New Roman" w:cs="Times New Roman"/>
          <w:sz w:val="24"/>
          <w:szCs w:val="24"/>
        </w:rPr>
        <w:t>k</w:t>
      </w:r>
      <w:r w:rsidR="00325E5F">
        <w:rPr>
          <w:rFonts w:ascii="Times New Roman" w:hAnsi="Times New Roman" w:cs="Times New Roman"/>
          <w:sz w:val="24"/>
          <w:szCs w:val="24"/>
        </w:rPr>
        <w:t>nit band of intellectuals.  Since then he has expanded his work to over 80 nations</w:t>
      </w:r>
      <w:r w:rsidR="009603CE">
        <w:rPr>
          <w:rFonts w:ascii="Times New Roman" w:hAnsi="Times New Roman" w:cs="Times New Roman"/>
          <w:sz w:val="24"/>
          <w:szCs w:val="24"/>
        </w:rPr>
        <w:t xml:space="preserve"> with the pope occasionally commenting on the “power” of Opus Dei</w:t>
      </w:r>
      <w:r w:rsidR="00325E5F">
        <w:rPr>
          <w:rFonts w:ascii="Times New Roman" w:hAnsi="Times New Roman" w:cs="Times New Roman"/>
          <w:sz w:val="24"/>
          <w:szCs w:val="24"/>
        </w:rPr>
        <w:t>.</w:t>
      </w:r>
      <w:r w:rsidR="00C23973">
        <w:rPr>
          <w:rFonts w:ascii="Times New Roman" w:hAnsi="Times New Roman" w:cs="Times New Roman"/>
          <w:sz w:val="24"/>
          <w:szCs w:val="24"/>
        </w:rPr>
        <w:t xml:space="preserve">  </w:t>
      </w:r>
      <w:r w:rsidR="007559EE">
        <w:rPr>
          <w:rFonts w:ascii="Times New Roman" w:hAnsi="Times New Roman" w:cs="Times New Roman"/>
          <w:sz w:val="24"/>
          <w:szCs w:val="24"/>
        </w:rPr>
        <w:t xml:space="preserve">They are the vanguard of the pope and information agency of the Jesuits.  </w:t>
      </w:r>
      <w:r w:rsidR="00C23973">
        <w:rPr>
          <w:rFonts w:ascii="Times New Roman" w:hAnsi="Times New Roman" w:cs="Times New Roman"/>
          <w:sz w:val="24"/>
          <w:szCs w:val="24"/>
        </w:rPr>
        <w:t xml:space="preserve">Unlike the Jesuits, this organization stresses religious fundamentalism over intellectualism.  </w:t>
      </w:r>
    </w:p>
    <w:p w:rsidR="00D321CD" w:rsidRDefault="003C7938" w:rsidP="001C7EDD">
      <w:pPr>
        <w:rPr>
          <w:rFonts w:ascii="Times New Roman" w:hAnsi="Times New Roman" w:cs="Times New Roman"/>
          <w:sz w:val="24"/>
          <w:szCs w:val="24"/>
        </w:rPr>
      </w:pPr>
      <w:r>
        <w:rPr>
          <w:rFonts w:ascii="Times New Roman" w:hAnsi="Times New Roman" w:cs="Times New Roman"/>
          <w:b/>
          <w:sz w:val="24"/>
          <w:szCs w:val="24"/>
        </w:rPr>
        <w:t xml:space="preserve">  </w:t>
      </w:r>
      <w:proofErr w:type="gramStart"/>
      <w:r w:rsidR="0027701F" w:rsidRPr="001B1954">
        <w:rPr>
          <w:rFonts w:ascii="Times New Roman" w:hAnsi="Times New Roman" w:cs="Times New Roman"/>
          <w:b/>
          <w:sz w:val="24"/>
          <w:szCs w:val="24"/>
        </w:rPr>
        <w:t>Jesuits</w:t>
      </w:r>
      <w:r w:rsidR="00D50F90">
        <w:rPr>
          <w:rFonts w:ascii="Times New Roman" w:hAnsi="Times New Roman" w:cs="Times New Roman"/>
          <w:sz w:val="24"/>
          <w:szCs w:val="24"/>
        </w:rPr>
        <w:t>.</w:t>
      </w:r>
      <w:proofErr w:type="gramEnd"/>
      <w:r w:rsidR="00D50F90">
        <w:rPr>
          <w:rFonts w:ascii="Times New Roman" w:hAnsi="Times New Roman" w:cs="Times New Roman"/>
          <w:sz w:val="24"/>
          <w:szCs w:val="24"/>
        </w:rPr>
        <w:t xml:space="preserve">  The Jesuits, known also as the Society of Jesus, and known internally as the Company were founded in1</w:t>
      </w:r>
      <w:r>
        <w:rPr>
          <w:rFonts w:ascii="Times New Roman" w:hAnsi="Times New Roman" w:cs="Times New Roman"/>
          <w:sz w:val="24"/>
          <w:szCs w:val="24"/>
        </w:rPr>
        <w:t>565 by St Ignatius of Loyola to</w:t>
      </w:r>
      <w:r w:rsidR="00D50F90">
        <w:rPr>
          <w:rFonts w:ascii="Times New Roman" w:hAnsi="Times New Roman" w:cs="Times New Roman"/>
          <w:sz w:val="24"/>
          <w:szCs w:val="24"/>
        </w:rPr>
        <w:t xml:space="preserve"> bring back the three million Catholics lost to the Reformation.  They are the largest religious order of men</w:t>
      </w:r>
      <w:r w:rsidR="00FC040C">
        <w:rPr>
          <w:rFonts w:ascii="Times New Roman" w:hAnsi="Times New Roman" w:cs="Times New Roman"/>
          <w:sz w:val="24"/>
          <w:szCs w:val="24"/>
        </w:rPr>
        <w:t xml:space="preserve"> with 18,516 members of whom 13,</w:t>
      </w:r>
      <w:r w:rsidR="00D50F90">
        <w:rPr>
          <w:rFonts w:ascii="Times New Roman" w:hAnsi="Times New Roman" w:cs="Times New Roman"/>
          <w:sz w:val="24"/>
          <w:szCs w:val="24"/>
        </w:rPr>
        <w:t xml:space="preserve">096 are priests.  They assume the vows of poverty, chastity, and obedience, while the “professed” members </w:t>
      </w:r>
      <w:proofErr w:type="gramStart"/>
      <w:r w:rsidR="00310803">
        <w:rPr>
          <w:rFonts w:ascii="Times New Roman" w:hAnsi="Times New Roman" w:cs="Times New Roman"/>
          <w:sz w:val="24"/>
          <w:szCs w:val="24"/>
        </w:rPr>
        <w:t>which</w:t>
      </w:r>
      <w:proofErr w:type="gramEnd"/>
      <w:r w:rsidR="00310803">
        <w:rPr>
          <w:rFonts w:ascii="Times New Roman" w:hAnsi="Times New Roman" w:cs="Times New Roman"/>
          <w:sz w:val="24"/>
          <w:szCs w:val="24"/>
        </w:rPr>
        <w:t xml:space="preserve"> account for 65% </w:t>
      </w:r>
      <w:r w:rsidR="00D50F90">
        <w:rPr>
          <w:rFonts w:ascii="Times New Roman" w:hAnsi="Times New Roman" w:cs="Times New Roman"/>
          <w:sz w:val="24"/>
          <w:szCs w:val="24"/>
        </w:rPr>
        <w:t xml:space="preserve">take the fourth vow of obedience to the pope. </w:t>
      </w:r>
      <w:r w:rsidR="00310803">
        <w:rPr>
          <w:rFonts w:ascii="Times New Roman" w:hAnsi="Times New Roman" w:cs="Times New Roman"/>
          <w:sz w:val="24"/>
          <w:szCs w:val="24"/>
        </w:rPr>
        <w:t>This comes only</w:t>
      </w:r>
      <w:r w:rsidR="007F378A">
        <w:rPr>
          <w:rFonts w:ascii="Times New Roman" w:hAnsi="Times New Roman" w:cs="Times New Roman"/>
          <w:sz w:val="24"/>
          <w:szCs w:val="24"/>
        </w:rPr>
        <w:t xml:space="preserve"> after 8 to 17 years after holy orders</w:t>
      </w:r>
      <w:r w:rsidR="00310803">
        <w:rPr>
          <w:rFonts w:ascii="Times New Roman" w:hAnsi="Times New Roman" w:cs="Times New Roman"/>
          <w:sz w:val="24"/>
          <w:szCs w:val="24"/>
        </w:rPr>
        <w:t>.</w:t>
      </w:r>
      <w:r w:rsidR="00D50F90">
        <w:rPr>
          <w:rFonts w:ascii="Times New Roman" w:hAnsi="Times New Roman" w:cs="Times New Roman"/>
          <w:sz w:val="24"/>
          <w:szCs w:val="24"/>
        </w:rPr>
        <w:t xml:space="preserve"> </w:t>
      </w:r>
      <w:r w:rsidR="00310803">
        <w:rPr>
          <w:rFonts w:ascii="Times New Roman" w:hAnsi="Times New Roman" w:cs="Times New Roman"/>
          <w:sz w:val="24"/>
          <w:szCs w:val="24"/>
        </w:rPr>
        <w:t xml:space="preserve">  </w:t>
      </w:r>
      <w:r w:rsidR="00D50F90">
        <w:rPr>
          <w:rFonts w:ascii="Times New Roman" w:hAnsi="Times New Roman" w:cs="Times New Roman"/>
          <w:sz w:val="24"/>
          <w:szCs w:val="24"/>
        </w:rPr>
        <w:t>Professed members cannot leave the order.</w:t>
      </w:r>
      <w:r w:rsidR="00D321CD">
        <w:rPr>
          <w:rFonts w:ascii="Times New Roman" w:hAnsi="Times New Roman" w:cs="Times New Roman"/>
          <w:sz w:val="24"/>
          <w:szCs w:val="24"/>
        </w:rPr>
        <w:t xml:space="preserve">  Recent Superior Generals of the Jesuits have been Pedro Arrupe (1965-1983), Peter Hans Kolvenbach (1983-2008), and Adolfo Nicolás (2008-Present).  Arrupe stressed social commitments while working among the poor of the world</w:t>
      </w:r>
      <w:r w:rsidR="009D3059">
        <w:rPr>
          <w:rFonts w:ascii="Times New Roman" w:hAnsi="Times New Roman" w:cs="Times New Roman"/>
          <w:sz w:val="24"/>
          <w:szCs w:val="24"/>
        </w:rPr>
        <w:t xml:space="preserve"> such as Latin America</w:t>
      </w:r>
      <w:r w:rsidR="00D321CD">
        <w:rPr>
          <w:rFonts w:ascii="Times New Roman" w:hAnsi="Times New Roman" w:cs="Times New Roman"/>
          <w:sz w:val="24"/>
          <w:szCs w:val="24"/>
        </w:rPr>
        <w:t xml:space="preserve">.  </w:t>
      </w:r>
      <w:r w:rsidR="00605B82">
        <w:rPr>
          <w:rFonts w:ascii="Times New Roman" w:hAnsi="Times New Roman" w:cs="Times New Roman"/>
          <w:sz w:val="24"/>
          <w:szCs w:val="24"/>
        </w:rPr>
        <w:t xml:space="preserve">Kolvenbach was not Pope John Paul II’s choice for the Superior Generalship.  </w:t>
      </w:r>
      <w:proofErr w:type="gramStart"/>
      <w:r w:rsidR="00605B82">
        <w:rPr>
          <w:rFonts w:ascii="Times New Roman" w:hAnsi="Times New Roman" w:cs="Times New Roman"/>
          <w:sz w:val="24"/>
          <w:szCs w:val="24"/>
        </w:rPr>
        <w:t>Kolvenbach</w:t>
      </w:r>
      <w:r w:rsidR="008D62C8">
        <w:rPr>
          <w:rFonts w:ascii="Times New Roman" w:hAnsi="Times New Roman" w:cs="Times New Roman"/>
          <w:sz w:val="24"/>
          <w:szCs w:val="24"/>
        </w:rPr>
        <w:t>,</w:t>
      </w:r>
      <w:r w:rsidR="00605B82">
        <w:rPr>
          <w:rFonts w:ascii="Times New Roman" w:hAnsi="Times New Roman" w:cs="Times New Roman"/>
          <w:sz w:val="24"/>
          <w:szCs w:val="24"/>
        </w:rPr>
        <w:t xml:space="preserve"> although Dutch, joined the Armenian Rite and spoke 8 languages.</w:t>
      </w:r>
      <w:proofErr w:type="gramEnd"/>
      <w:r w:rsidR="00605B82">
        <w:rPr>
          <w:rFonts w:ascii="Times New Roman" w:hAnsi="Times New Roman" w:cs="Times New Roman"/>
          <w:sz w:val="24"/>
          <w:szCs w:val="24"/>
        </w:rPr>
        <w:t xml:space="preserve">  At the age of 80, K</w:t>
      </w:r>
      <w:r w:rsidR="0039554E">
        <w:rPr>
          <w:rFonts w:ascii="Times New Roman" w:hAnsi="Times New Roman" w:cs="Times New Roman"/>
          <w:sz w:val="24"/>
          <w:szCs w:val="24"/>
        </w:rPr>
        <w:t>olvenbach resigned after campaigning for social justice</w:t>
      </w:r>
      <w:r w:rsidR="00605B82">
        <w:rPr>
          <w:rFonts w:ascii="Times New Roman" w:hAnsi="Times New Roman" w:cs="Times New Roman"/>
          <w:sz w:val="24"/>
          <w:szCs w:val="24"/>
        </w:rPr>
        <w:t xml:space="preserve"> with little attention in the press.  </w:t>
      </w:r>
      <w:r w:rsidR="00701538">
        <w:rPr>
          <w:rFonts w:ascii="Times New Roman" w:hAnsi="Times New Roman" w:cs="Times New Roman"/>
          <w:sz w:val="24"/>
          <w:szCs w:val="24"/>
        </w:rPr>
        <w:t>Adolfo Nicolás</w:t>
      </w:r>
      <w:r w:rsidR="00F7527B">
        <w:rPr>
          <w:rFonts w:ascii="Times New Roman" w:hAnsi="Times New Roman" w:cs="Times New Roman"/>
          <w:sz w:val="24"/>
          <w:szCs w:val="24"/>
        </w:rPr>
        <w:t xml:space="preserve"> (b 1936)</w:t>
      </w:r>
      <w:r w:rsidR="00FC040C">
        <w:rPr>
          <w:rFonts w:ascii="Times New Roman" w:hAnsi="Times New Roman" w:cs="Times New Roman"/>
          <w:sz w:val="24"/>
          <w:szCs w:val="24"/>
        </w:rPr>
        <w:t>,</w:t>
      </w:r>
      <w:r w:rsidR="00701538">
        <w:rPr>
          <w:rFonts w:ascii="Times New Roman" w:hAnsi="Times New Roman" w:cs="Times New Roman"/>
          <w:sz w:val="24"/>
          <w:szCs w:val="24"/>
        </w:rPr>
        <w:t xml:space="preserve"> </w:t>
      </w:r>
      <w:r w:rsidR="00FC040C">
        <w:rPr>
          <w:rFonts w:ascii="Times New Roman" w:hAnsi="Times New Roman" w:cs="Times New Roman"/>
          <w:sz w:val="24"/>
          <w:szCs w:val="24"/>
        </w:rPr>
        <w:t>who speaks six languages, made a point of</w:t>
      </w:r>
      <w:r w:rsidR="00701538">
        <w:rPr>
          <w:rFonts w:ascii="Times New Roman" w:hAnsi="Times New Roman" w:cs="Times New Roman"/>
          <w:sz w:val="24"/>
          <w:szCs w:val="24"/>
        </w:rPr>
        <w:t xml:space="preserve"> the fact that h</w:t>
      </w:r>
      <w:r w:rsidR="00C26E57">
        <w:rPr>
          <w:rFonts w:ascii="Times New Roman" w:hAnsi="Times New Roman" w:cs="Times New Roman"/>
          <w:sz w:val="24"/>
          <w:szCs w:val="24"/>
        </w:rPr>
        <w:t>e reports only to the pope</w:t>
      </w:r>
      <w:r w:rsidR="00070231">
        <w:rPr>
          <w:rFonts w:ascii="Times New Roman" w:hAnsi="Times New Roman" w:cs="Times New Roman"/>
          <w:sz w:val="24"/>
          <w:szCs w:val="24"/>
        </w:rPr>
        <w:t>.  His writings show that his keen interest is ecumenism</w:t>
      </w:r>
      <w:r w:rsidR="00F7527B">
        <w:rPr>
          <w:rFonts w:ascii="Times New Roman" w:hAnsi="Times New Roman" w:cs="Times New Roman"/>
          <w:sz w:val="24"/>
          <w:szCs w:val="24"/>
        </w:rPr>
        <w:t xml:space="preserve"> and expanding the autonomy of bishops</w:t>
      </w:r>
      <w:r w:rsidR="00C26E57">
        <w:rPr>
          <w:rFonts w:ascii="Times New Roman" w:hAnsi="Times New Roman" w:cs="Times New Roman"/>
          <w:sz w:val="24"/>
          <w:szCs w:val="24"/>
        </w:rPr>
        <w:t>.  Thirty-five</w:t>
      </w:r>
      <w:r w:rsidR="00701538">
        <w:rPr>
          <w:rFonts w:ascii="Times New Roman" w:hAnsi="Times New Roman" w:cs="Times New Roman"/>
          <w:sz w:val="24"/>
          <w:szCs w:val="24"/>
        </w:rPr>
        <w:t xml:space="preserve"> Jesuits do control Va</w:t>
      </w:r>
      <w:r w:rsidR="00070231">
        <w:rPr>
          <w:rFonts w:ascii="Times New Roman" w:hAnsi="Times New Roman" w:cs="Times New Roman"/>
          <w:sz w:val="24"/>
          <w:szCs w:val="24"/>
        </w:rPr>
        <w:t>tican Radio, and they</w:t>
      </w:r>
      <w:r w:rsidR="00701538">
        <w:rPr>
          <w:rFonts w:ascii="Times New Roman" w:hAnsi="Times New Roman" w:cs="Times New Roman"/>
          <w:sz w:val="24"/>
          <w:szCs w:val="24"/>
        </w:rPr>
        <w:t xml:space="preserve"> are said to control Opus Dei, the Knights of Malta, and Freemasons at the upper levels.</w:t>
      </w:r>
      <w:r w:rsidR="00A77809">
        <w:rPr>
          <w:rFonts w:ascii="Times New Roman" w:hAnsi="Times New Roman" w:cs="Times New Roman"/>
          <w:sz w:val="24"/>
          <w:szCs w:val="24"/>
        </w:rPr>
        <w:t xml:space="preserve">  Having been given a rare and personal tour of </w:t>
      </w:r>
      <w:r w:rsidR="00A77809" w:rsidRPr="00A77809">
        <w:rPr>
          <w:rFonts w:ascii="Times New Roman" w:hAnsi="Times New Roman" w:cs="Times New Roman"/>
          <w:i/>
          <w:sz w:val="24"/>
          <w:szCs w:val="24"/>
        </w:rPr>
        <w:t>Collegio Romano</w:t>
      </w:r>
      <w:r w:rsidR="00A77809">
        <w:rPr>
          <w:rFonts w:ascii="Times New Roman" w:hAnsi="Times New Roman" w:cs="Times New Roman"/>
          <w:sz w:val="24"/>
          <w:szCs w:val="24"/>
        </w:rPr>
        <w:t xml:space="preserve"> (The Roman College) also known as the Pontifical Gregorian University, I can say that there is a very strong pagan atmosphere at the institution.  </w:t>
      </w:r>
      <w:proofErr w:type="gramStart"/>
      <w:r w:rsidR="00A77809">
        <w:rPr>
          <w:rFonts w:ascii="Times New Roman" w:hAnsi="Times New Roman" w:cs="Times New Roman"/>
          <w:sz w:val="24"/>
          <w:szCs w:val="24"/>
        </w:rPr>
        <w:t xml:space="preserve">[See </w:t>
      </w:r>
      <w:r w:rsidR="00A77809" w:rsidRPr="00A77809">
        <w:rPr>
          <w:rFonts w:ascii="Times New Roman" w:hAnsi="Times New Roman" w:cs="Times New Roman"/>
          <w:i/>
          <w:sz w:val="24"/>
          <w:szCs w:val="24"/>
        </w:rPr>
        <w:t>Jesuit Temples, Jesuit God</w:t>
      </w:r>
      <w:r w:rsidR="00A77809">
        <w:rPr>
          <w:rFonts w:ascii="Times New Roman" w:hAnsi="Times New Roman" w:cs="Times New Roman"/>
          <w:sz w:val="24"/>
          <w:szCs w:val="24"/>
        </w:rPr>
        <w:t>.]</w:t>
      </w:r>
      <w:proofErr w:type="gramEnd"/>
    </w:p>
    <w:p w:rsidR="00AB63C0" w:rsidRDefault="006F7435" w:rsidP="001C7EDD">
      <w:pPr>
        <w:rPr>
          <w:rFonts w:ascii="Times New Roman" w:hAnsi="Times New Roman" w:cs="Times New Roman"/>
          <w:sz w:val="24"/>
          <w:szCs w:val="24"/>
        </w:rPr>
      </w:pPr>
      <w:r>
        <w:rPr>
          <w:rFonts w:ascii="Times New Roman" w:hAnsi="Times New Roman" w:cs="Times New Roman"/>
          <w:sz w:val="24"/>
          <w:szCs w:val="24"/>
        </w:rPr>
        <w:t>In 1791, John Carroll, a Jesuit and the first bishop in the United States, established Georgetown University</w:t>
      </w:r>
      <w:r w:rsidR="004A25A1">
        <w:rPr>
          <w:rFonts w:ascii="Times New Roman" w:hAnsi="Times New Roman" w:cs="Times New Roman"/>
          <w:sz w:val="24"/>
          <w:szCs w:val="24"/>
        </w:rPr>
        <w:t xml:space="preserve"> “by coincidence” in the same area and at the same time the Federal Government was </w:t>
      </w:r>
      <w:r w:rsidR="004A25A1">
        <w:rPr>
          <w:rFonts w:ascii="Times New Roman" w:hAnsi="Times New Roman" w:cs="Times New Roman"/>
          <w:sz w:val="24"/>
          <w:szCs w:val="24"/>
        </w:rPr>
        <w:lastRenderedPageBreak/>
        <w:t xml:space="preserve">looking for a capitol.  This school was the first of 27 in the United States and 200 worldwide.  It was to be committed to the </w:t>
      </w:r>
      <w:r w:rsidR="0039554E">
        <w:rPr>
          <w:rFonts w:ascii="Times New Roman" w:hAnsi="Times New Roman" w:cs="Times New Roman"/>
          <w:sz w:val="24"/>
          <w:szCs w:val="24"/>
        </w:rPr>
        <w:t>“</w:t>
      </w:r>
      <w:r w:rsidR="004A25A1">
        <w:rPr>
          <w:rFonts w:ascii="Times New Roman" w:hAnsi="Times New Roman" w:cs="Times New Roman"/>
          <w:sz w:val="24"/>
          <w:szCs w:val="24"/>
        </w:rPr>
        <w:t>Magis</w:t>
      </w:r>
      <w:r w:rsidR="0039554E">
        <w:rPr>
          <w:rFonts w:ascii="Times New Roman" w:hAnsi="Times New Roman" w:cs="Times New Roman"/>
          <w:sz w:val="24"/>
          <w:szCs w:val="24"/>
        </w:rPr>
        <w:t>”</w:t>
      </w:r>
      <w:r w:rsidR="004A25A1">
        <w:rPr>
          <w:rFonts w:ascii="Times New Roman" w:hAnsi="Times New Roman" w:cs="Times New Roman"/>
          <w:sz w:val="24"/>
          <w:szCs w:val="24"/>
        </w:rPr>
        <w:t xml:space="preserve"> who would educate the “whole person” and send them into the fields as “friends of the Lord” for “the help of souls” to “change the world” and “set the world on fire” by working as leaders in the fields of politics and commerce under the banner of social “justice”.  </w:t>
      </w:r>
      <w:r w:rsidR="0039554E">
        <w:rPr>
          <w:rFonts w:ascii="Times New Roman" w:hAnsi="Times New Roman" w:cs="Times New Roman"/>
          <w:sz w:val="24"/>
          <w:szCs w:val="24"/>
        </w:rPr>
        <w:t xml:space="preserve">The previous sentence contains many code words: </w:t>
      </w:r>
      <w:r w:rsidR="00736F8B">
        <w:rPr>
          <w:rFonts w:ascii="Times New Roman" w:hAnsi="Times New Roman" w:cs="Times New Roman"/>
          <w:sz w:val="24"/>
          <w:szCs w:val="24"/>
        </w:rPr>
        <w:t>“</w:t>
      </w:r>
      <w:r w:rsidR="0039554E">
        <w:rPr>
          <w:rFonts w:ascii="Times New Roman" w:hAnsi="Times New Roman" w:cs="Times New Roman"/>
          <w:sz w:val="24"/>
          <w:szCs w:val="24"/>
        </w:rPr>
        <w:t>Magis</w:t>
      </w:r>
      <w:r w:rsidR="00736F8B">
        <w:rPr>
          <w:rFonts w:ascii="Times New Roman" w:hAnsi="Times New Roman" w:cs="Times New Roman"/>
          <w:sz w:val="24"/>
          <w:szCs w:val="24"/>
        </w:rPr>
        <w:t>”</w:t>
      </w:r>
      <w:r w:rsidR="0039554E">
        <w:rPr>
          <w:rFonts w:ascii="Times New Roman" w:hAnsi="Times New Roman" w:cs="Times New Roman"/>
          <w:sz w:val="24"/>
          <w:szCs w:val="24"/>
        </w:rPr>
        <w:t xml:space="preserve"> are the learned clergy who magically</w:t>
      </w:r>
      <w:r w:rsidR="008D73C3">
        <w:rPr>
          <w:rFonts w:ascii="Times New Roman" w:hAnsi="Times New Roman" w:cs="Times New Roman"/>
          <w:sz w:val="24"/>
          <w:szCs w:val="24"/>
        </w:rPr>
        <w:t xml:space="preserve"> guide the laity and influence</w:t>
      </w:r>
      <w:r w:rsidR="0039554E">
        <w:rPr>
          <w:rFonts w:ascii="Times New Roman" w:hAnsi="Times New Roman" w:cs="Times New Roman"/>
          <w:sz w:val="24"/>
          <w:szCs w:val="24"/>
        </w:rPr>
        <w:t xml:space="preserve"> world leaders.  The </w:t>
      </w:r>
      <w:r w:rsidR="009C07A2">
        <w:rPr>
          <w:rFonts w:ascii="Times New Roman" w:hAnsi="Times New Roman" w:cs="Times New Roman"/>
          <w:sz w:val="24"/>
          <w:szCs w:val="24"/>
        </w:rPr>
        <w:t>“</w:t>
      </w:r>
      <w:r w:rsidR="0039554E">
        <w:rPr>
          <w:rFonts w:ascii="Times New Roman" w:hAnsi="Times New Roman" w:cs="Times New Roman"/>
          <w:sz w:val="24"/>
          <w:szCs w:val="24"/>
        </w:rPr>
        <w:t>whole person</w:t>
      </w:r>
      <w:r w:rsidR="009C07A2">
        <w:rPr>
          <w:rFonts w:ascii="Times New Roman" w:hAnsi="Times New Roman" w:cs="Times New Roman"/>
          <w:sz w:val="24"/>
          <w:szCs w:val="24"/>
        </w:rPr>
        <w:t>”</w:t>
      </w:r>
      <w:r w:rsidR="0039554E">
        <w:rPr>
          <w:rFonts w:ascii="Times New Roman" w:hAnsi="Times New Roman" w:cs="Times New Roman"/>
          <w:sz w:val="24"/>
          <w:szCs w:val="24"/>
        </w:rPr>
        <w:t xml:space="preserve"> is the mind, body, and soul of the student.  </w:t>
      </w:r>
      <w:r w:rsidR="00725FB1">
        <w:rPr>
          <w:rFonts w:ascii="Times New Roman" w:hAnsi="Times New Roman" w:cs="Times New Roman"/>
          <w:sz w:val="24"/>
          <w:szCs w:val="24"/>
        </w:rPr>
        <w:t>“</w:t>
      </w:r>
      <w:r w:rsidR="0039554E">
        <w:rPr>
          <w:rFonts w:ascii="Times New Roman" w:hAnsi="Times New Roman" w:cs="Times New Roman"/>
          <w:sz w:val="24"/>
          <w:szCs w:val="24"/>
        </w:rPr>
        <w:t xml:space="preserve">Friends of the Lord” </w:t>
      </w:r>
      <w:proofErr w:type="gramStart"/>
      <w:r w:rsidR="0039554E">
        <w:rPr>
          <w:rFonts w:ascii="Times New Roman" w:hAnsi="Times New Roman" w:cs="Times New Roman"/>
          <w:sz w:val="24"/>
          <w:szCs w:val="24"/>
        </w:rPr>
        <w:t>does not mean friends</w:t>
      </w:r>
      <w:proofErr w:type="gramEnd"/>
      <w:r w:rsidR="00C7226C">
        <w:rPr>
          <w:rFonts w:ascii="Times New Roman" w:hAnsi="Times New Roman" w:cs="Times New Roman"/>
          <w:sz w:val="24"/>
          <w:szCs w:val="24"/>
        </w:rPr>
        <w:t xml:space="preserve"> of Jesus Christ.  In fact, this</w:t>
      </w:r>
      <w:r w:rsidR="0039554E">
        <w:rPr>
          <w:rFonts w:ascii="Times New Roman" w:hAnsi="Times New Roman" w:cs="Times New Roman"/>
          <w:sz w:val="24"/>
          <w:szCs w:val="24"/>
        </w:rPr>
        <w:t xml:space="preserve"> name is rarely used among the Jesuits. </w:t>
      </w:r>
      <w:r w:rsidR="00455261">
        <w:rPr>
          <w:rFonts w:ascii="Times New Roman" w:hAnsi="Times New Roman" w:cs="Times New Roman"/>
          <w:sz w:val="24"/>
          <w:szCs w:val="24"/>
        </w:rPr>
        <w:t>The order of precedence for the Jesuits is to report to a rector who reports to one of the 83 provincials who reports to the Superior General with his inner circle of six.  Reporting to the white pope is for show.</w:t>
      </w:r>
      <w:r w:rsidR="0039554E">
        <w:rPr>
          <w:rFonts w:ascii="Times New Roman" w:hAnsi="Times New Roman" w:cs="Times New Roman"/>
          <w:sz w:val="24"/>
          <w:szCs w:val="24"/>
        </w:rPr>
        <w:t xml:space="preserve"> </w:t>
      </w:r>
      <w:r w:rsidR="00161E52">
        <w:rPr>
          <w:rFonts w:ascii="Times New Roman" w:hAnsi="Times New Roman" w:cs="Times New Roman"/>
          <w:sz w:val="24"/>
          <w:szCs w:val="24"/>
        </w:rPr>
        <w:t xml:space="preserve"> “Our way of proceeding”, an expression endemic to the Jesuits, is clearly outlined in the 24 Protocols</w:t>
      </w:r>
      <w:r w:rsidR="00AB63C0">
        <w:rPr>
          <w:rFonts w:ascii="Times New Roman" w:hAnsi="Times New Roman" w:cs="Times New Roman"/>
          <w:sz w:val="24"/>
          <w:szCs w:val="24"/>
        </w:rPr>
        <w:t xml:space="preserve"> and has as its goal </w:t>
      </w:r>
      <w:r w:rsidR="0021191B">
        <w:rPr>
          <w:rFonts w:ascii="Times New Roman" w:hAnsi="Times New Roman" w:cs="Times New Roman"/>
          <w:sz w:val="24"/>
          <w:szCs w:val="24"/>
        </w:rPr>
        <w:t>a</w:t>
      </w:r>
      <w:r w:rsidR="00AB63C0">
        <w:rPr>
          <w:rFonts w:ascii="Times New Roman" w:hAnsi="Times New Roman" w:cs="Times New Roman"/>
          <w:sz w:val="24"/>
          <w:szCs w:val="24"/>
        </w:rPr>
        <w:t xml:space="preserve"> universal palingenesis</w:t>
      </w:r>
      <w:r w:rsidR="00996F0E">
        <w:rPr>
          <w:rFonts w:ascii="Times New Roman" w:hAnsi="Times New Roman" w:cs="Times New Roman"/>
          <w:sz w:val="24"/>
          <w:szCs w:val="24"/>
        </w:rPr>
        <w:t xml:space="preserve"> as is depicted in fresco in the church of St. Ignatius of Loyola and in sculpture in the </w:t>
      </w:r>
      <w:r w:rsidR="00996F0E" w:rsidRPr="0058447C">
        <w:rPr>
          <w:rFonts w:ascii="Times New Roman" w:hAnsi="Times New Roman" w:cs="Times New Roman"/>
          <w:i/>
          <w:sz w:val="24"/>
          <w:szCs w:val="24"/>
        </w:rPr>
        <w:t>S</w:t>
      </w:r>
      <w:r w:rsidR="0058447C" w:rsidRPr="0058447C">
        <w:rPr>
          <w:rFonts w:ascii="Times New Roman" w:hAnsi="Times New Roman" w:cs="Times New Roman"/>
          <w:i/>
          <w:sz w:val="24"/>
          <w:szCs w:val="24"/>
        </w:rPr>
        <w:t>f</w:t>
      </w:r>
      <w:r w:rsidR="00996F0E" w:rsidRPr="0058447C">
        <w:rPr>
          <w:rFonts w:ascii="Times New Roman" w:hAnsi="Times New Roman" w:cs="Times New Roman"/>
          <w:i/>
          <w:sz w:val="24"/>
          <w:szCs w:val="24"/>
        </w:rPr>
        <w:t xml:space="preserve">era </w:t>
      </w:r>
      <w:r w:rsidR="0058447C" w:rsidRPr="0058447C">
        <w:rPr>
          <w:rFonts w:ascii="Times New Roman" w:hAnsi="Times New Roman" w:cs="Times New Roman"/>
          <w:i/>
          <w:sz w:val="24"/>
          <w:szCs w:val="24"/>
        </w:rPr>
        <w:t>C</w:t>
      </w:r>
      <w:r w:rsidR="00996F0E" w:rsidRPr="0058447C">
        <w:rPr>
          <w:rFonts w:ascii="Times New Roman" w:hAnsi="Times New Roman" w:cs="Times New Roman"/>
          <w:i/>
          <w:sz w:val="24"/>
          <w:szCs w:val="24"/>
        </w:rPr>
        <w:t>on S</w:t>
      </w:r>
      <w:r w:rsidR="0058447C" w:rsidRPr="0058447C">
        <w:rPr>
          <w:rFonts w:ascii="Times New Roman" w:hAnsi="Times New Roman" w:cs="Times New Roman"/>
          <w:i/>
          <w:sz w:val="24"/>
          <w:szCs w:val="24"/>
        </w:rPr>
        <w:t>f</w:t>
      </w:r>
      <w:r w:rsidR="00996F0E" w:rsidRPr="0058447C">
        <w:rPr>
          <w:rFonts w:ascii="Times New Roman" w:hAnsi="Times New Roman" w:cs="Times New Roman"/>
          <w:i/>
          <w:sz w:val="24"/>
          <w:szCs w:val="24"/>
        </w:rPr>
        <w:t>era</w:t>
      </w:r>
      <w:r w:rsidR="00AB63C0">
        <w:rPr>
          <w:rFonts w:ascii="Times New Roman" w:hAnsi="Times New Roman" w:cs="Times New Roman"/>
          <w:sz w:val="24"/>
          <w:szCs w:val="24"/>
        </w:rPr>
        <w:t>.</w:t>
      </w:r>
      <w:r w:rsidR="00B45425">
        <w:rPr>
          <w:rFonts w:ascii="Times New Roman" w:hAnsi="Times New Roman" w:cs="Times New Roman"/>
          <w:sz w:val="24"/>
          <w:szCs w:val="24"/>
        </w:rPr>
        <w:t xml:space="preserve">  [Note that “palingenesis” is another code word meaning not merely born again, but </w:t>
      </w:r>
      <w:r w:rsidR="009730DE">
        <w:rPr>
          <w:rFonts w:ascii="Times New Roman" w:hAnsi="Times New Roman" w:cs="Times New Roman"/>
          <w:sz w:val="24"/>
          <w:szCs w:val="24"/>
        </w:rPr>
        <w:t xml:space="preserve">specifically </w:t>
      </w:r>
      <w:r w:rsidR="00B45425">
        <w:rPr>
          <w:rFonts w:ascii="Times New Roman" w:hAnsi="Times New Roman" w:cs="Times New Roman"/>
          <w:sz w:val="24"/>
          <w:szCs w:val="24"/>
        </w:rPr>
        <w:t>a world reborn in the mold of the Jesuits.]</w:t>
      </w:r>
    </w:p>
    <w:p w:rsidR="00774A94" w:rsidRDefault="00774A94" w:rsidP="001C7EDD">
      <w:pPr>
        <w:rPr>
          <w:rFonts w:ascii="Times New Roman" w:hAnsi="Times New Roman" w:cs="Times New Roman"/>
          <w:sz w:val="24"/>
          <w:szCs w:val="24"/>
        </w:rPr>
      </w:pPr>
      <w:bookmarkStart w:id="347" w:name="Veil"/>
      <w:r w:rsidRPr="00774A94">
        <w:rPr>
          <w:rFonts w:ascii="Times New Roman" w:hAnsi="Times New Roman" w:cs="Times New Roman"/>
          <w:b/>
          <w:sz w:val="24"/>
          <w:szCs w:val="24"/>
        </w:rPr>
        <w:t>Veil</w:t>
      </w:r>
      <w:bookmarkEnd w:id="347"/>
      <w:r>
        <w:rPr>
          <w:rFonts w:ascii="Times New Roman" w:hAnsi="Times New Roman" w:cs="Times New Roman"/>
          <w:sz w:val="24"/>
          <w:szCs w:val="24"/>
        </w:rPr>
        <w:t>:  Many references refer to the root Hebrew and Greek words for “veil” as meaning hiding place, authority, power, and covering.  While the word “veil” does retain portions of these meanings, the preponderant meaning is “limited access”.</w:t>
      </w:r>
    </w:p>
    <w:p w:rsidR="00774A94" w:rsidRDefault="0050554E" w:rsidP="001C7EDD">
      <w:pPr>
        <w:rPr>
          <w:rFonts w:ascii="Times New Roman" w:hAnsi="Times New Roman" w:cs="Times New Roman"/>
          <w:sz w:val="24"/>
          <w:szCs w:val="24"/>
        </w:rPr>
      </w:pPr>
      <w:r>
        <w:rPr>
          <w:rFonts w:ascii="Times New Roman" w:hAnsi="Times New Roman" w:cs="Times New Roman"/>
          <w:sz w:val="24"/>
          <w:szCs w:val="24"/>
        </w:rPr>
        <w:t>The first use of the term occurs in Ge 24:65</w:t>
      </w:r>
      <w:r w:rsidR="007020BE">
        <w:rPr>
          <w:rFonts w:ascii="Times New Roman" w:hAnsi="Times New Roman" w:cs="Times New Roman"/>
          <w:sz w:val="24"/>
          <w:szCs w:val="24"/>
        </w:rPr>
        <w:t xml:space="preserve">.  When </w:t>
      </w:r>
      <w:r>
        <w:rPr>
          <w:rFonts w:ascii="Times New Roman" w:hAnsi="Times New Roman" w:cs="Times New Roman"/>
          <w:sz w:val="24"/>
          <w:szCs w:val="24"/>
        </w:rPr>
        <w:t xml:space="preserve">Rebecca meets her “master” Isaac who is her bridegroom she immediately veils herself.  This meeting symbolized the </w:t>
      </w:r>
      <w:hyperlink w:anchor="Rapture" w:history="1">
        <w:r w:rsidRPr="009F5D48">
          <w:rPr>
            <w:rStyle w:val="Hyperlink"/>
            <w:rFonts w:ascii="Times New Roman" w:hAnsi="Times New Roman" w:cs="Times New Roman"/>
            <w:sz w:val="24"/>
            <w:szCs w:val="24"/>
          </w:rPr>
          <w:t>Rapture</w:t>
        </w:r>
      </w:hyperlink>
      <w:r>
        <w:rPr>
          <w:rFonts w:ascii="Times New Roman" w:hAnsi="Times New Roman" w:cs="Times New Roman"/>
          <w:sz w:val="24"/>
          <w:szCs w:val="24"/>
        </w:rPr>
        <w:t xml:space="preserve"> of the church to the Bridegroom, Jesus Christ.  In Songs 1:7, the Shulammite complains about veiling herself before other men, and not her infrequently seen lover, Solomon.</w:t>
      </w:r>
      <w:r w:rsidR="00D03EEF">
        <w:rPr>
          <w:rFonts w:ascii="Times New Roman" w:hAnsi="Times New Roman" w:cs="Times New Roman"/>
          <w:sz w:val="24"/>
          <w:szCs w:val="24"/>
        </w:rPr>
        <w:t xml:space="preserve">  </w:t>
      </w:r>
      <w:r w:rsidR="00094E3D">
        <w:rPr>
          <w:rFonts w:ascii="Times New Roman" w:hAnsi="Times New Roman" w:cs="Times New Roman"/>
          <w:sz w:val="24"/>
          <w:szCs w:val="24"/>
        </w:rPr>
        <w:t xml:space="preserve">(She wants to display access to her lover and not his companions.)  </w:t>
      </w:r>
      <w:r w:rsidR="00D03EEF">
        <w:rPr>
          <w:rFonts w:ascii="Times New Roman" w:hAnsi="Times New Roman" w:cs="Times New Roman"/>
          <w:sz w:val="24"/>
          <w:szCs w:val="24"/>
        </w:rPr>
        <w:t xml:space="preserve">In Nu 4:5, the </w:t>
      </w:r>
      <w:hyperlink w:anchor="ArkoftheCovenant" w:history="1">
        <w:r w:rsidR="009F5D48" w:rsidRPr="009F5D48">
          <w:rPr>
            <w:rStyle w:val="Hyperlink"/>
            <w:rFonts w:ascii="Times New Roman" w:hAnsi="Times New Roman" w:cs="Times New Roman"/>
            <w:sz w:val="24"/>
            <w:szCs w:val="24"/>
          </w:rPr>
          <w:t>Ark of the Covenant</w:t>
        </w:r>
      </w:hyperlink>
      <w:r w:rsidR="00D03EEF">
        <w:rPr>
          <w:rFonts w:ascii="Times New Roman" w:hAnsi="Times New Roman" w:cs="Times New Roman"/>
          <w:sz w:val="24"/>
          <w:szCs w:val="24"/>
        </w:rPr>
        <w:t xml:space="preserve"> is veiled during transportation.  Only the Levites </w:t>
      </w:r>
      <w:r w:rsidR="001A7F1E">
        <w:rPr>
          <w:rFonts w:ascii="Times New Roman" w:hAnsi="Times New Roman" w:cs="Times New Roman"/>
          <w:sz w:val="24"/>
          <w:szCs w:val="24"/>
        </w:rPr>
        <w:t>were to carry or</w:t>
      </w:r>
      <w:r w:rsidR="00D03EEF">
        <w:rPr>
          <w:rFonts w:ascii="Times New Roman" w:hAnsi="Times New Roman" w:cs="Times New Roman"/>
          <w:sz w:val="24"/>
          <w:szCs w:val="24"/>
        </w:rPr>
        <w:t xml:space="preserve"> peer inside</w:t>
      </w:r>
      <w:r w:rsidR="001A7F1E">
        <w:rPr>
          <w:rFonts w:ascii="Times New Roman" w:hAnsi="Times New Roman" w:cs="Times New Roman"/>
          <w:sz w:val="24"/>
          <w:szCs w:val="24"/>
        </w:rPr>
        <w:t xml:space="preserve"> (1 Ch 15:2)</w:t>
      </w:r>
      <w:r w:rsidR="00D03EEF">
        <w:rPr>
          <w:rFonts w:ascii="Times New Roman" w:hAnsi="Times New Roman" w:cs="Times New Roman"/>
          <w:sz w:val="24"/>
          <w:szCs w:val="24"/>
        </w:rPr>
        <w:t>.  Others would die trying</w:t>
      </w:r>
      <w:r w:rsidR="004614A1">
        <w:rPr>
          <w:rFonts w:ascii="Times New Roman" w:hAnsi="Times New Roman" w:cs="Times New Roman"/>
          <w:sz w:val="24"/>
          <w:szCs w:val="24"/>
        </w:rPr>
        <w:t xml:space="preserve"> (1 </w:t>
      </w:r>
      <w:proofErr w:type="gramStart"/>
      <w:r w:rsidR="004614A1">
        <w:rPr>
          <w:rFonts w:ascii="Times New Roman" w:hAnsi="Times New Roman" w:cs="Times New Roman"/>
          <w:sz w:val="24"/>
          <w:szCs w:val="24"/>
        </w:rPr>
        <w:t>Sa</w:t>
      </w:r>
      <w:proofErr w:type="gramEnd"/>
      <w:r w:rsidR="004614A1">
        <w:rPr>
          <w:rFonts w:ascii="Times New Roman" w:hAnsi="Times New Roman" w:cs="Times New Roman"/>
          <w:sz w:val="24"/>
          <w:szCs w:val="24"/>
        </w:rPr>
        <w:t xml:space="preserve"> 6:19)</w:t>
      </w:r>
      <w:r w:rsidR="00D03EEF">
        <w:rPr>
          <w:rFonts w:ascii="Times New Roman" w:hAnsi="Times New Roman" w:cs="Times New Roman"/>
          <w:sz w:val="24"/>
          <w:szCs w:val="24"/>
        </w:rPr>
        <w:t xml:space="preserve">.  In 2 Cor 3:13, Moses face was veiled to limit his visible glorification to the Almighty.  </w:t>
      </w:r>
      <w:r w:rsidR="00CA2F3E">
        <w:rPr>
          <w:rFonts w:ascii="Times New Roman" w:hAnsi="Times New Roman" w:cs="Times New Roman"/>
          <w:sz w:val="24"/>
          <w:szCs w:val="24"/>
        </w:rPr>
        <w:t xml:space="preserve">In the </w:t>
      </w:r>
      <w:hyperlink w:anchor="Tabernacle" w:history="1">
        <w:r w:rsidR="00CA2F3E" w:rsidRPr="009F5D48">
          <w:rPr>
            <w:rStyle w:val="Hyperlink"/>
            <w:rFonts w:ascii="Times New Roman" w:hAnsi="Times New Roman" w:cs="Times New Roman"/>
            <w:sz w:val="24"/>
            <w:szCs w:val="24"/>
          </w:rPr>
          <w:t>Tabernacle</w:t>
        </w:r>
      </w:hyperlink>
      <w:r w:rsidR="00CA2F3E">
        <w:rPr>
          <w:rFonts w:ascii="Times New Roman" w:hAnsi="Times New Roman" w:cs="Times New Roman"/>
          <w:sz w:val="24"/>
          <w:szCs w:val="24"/>
        </w:rPr>
        <w:t xml:space="preserve"> and later the </w:t>
      </w:r>
      <w:hyperlink w:anchor="Temples" w:history="1">
        <w:r w:rsidR="00CA2F3E" w:rsidRPr="00094E3D">
          <w:rPr>
            <w:rStyle w:val="Hyperlink"/>
            <w:rFonts w:ascii="Times New Roman" w:hAnsi="Times New Roman" w:cs="Times New Roman"/>
            <w:sz w:val="24"/>
            <w:szCs w:val="24"/>
          </w:rPr>
          <w:t>Temple</w:t>
        </w:r>
      </w:hyperlink>
      <w:r w:rsidR="00CA2F3E">
        <w:rPr>
          <w:rFonts w:ascii="Times New Roman" w:hAnsi="Times New Roman" w:cs="Times New Roman"/>
          <w:sz w:val="24"/>
          <w:szCs w:val="24"/>
        </w:rPr>
        <w:t>, the first veil was limited access to the priests</w:t>
      </w:r>
      <w:r w:rsidR="00357DA2">
        <w:rPr>
          <w:rFonts w:ascii="Times New Roman" w:hAnsi="Times New Roman" w:cs="Times New Roman"/>
          <w:sz w:val="24"/>
          <w:szCs w:val="24"/>
        </w:rPr>
        <w:t xml:space="preserve"> (Lev 4:6)</w:t>
      </w:r>
      <w:r w:rsidR="00CA2F3E">
        <w:rPr>
          <w:rFonts w:ascii="Times New Roman" w:hAnsi="Times New Roman" w:cs="Times New Roman"/>
          <w:sz w:val="24"/>
          <w:szCs w:val="24"/>
        </w:rPr>
        <w:t xml:space="preserve">, and the second veil only to the high priest </w:t>
      </w:r>
      <w:r w:rsidR="00357DA2">
        <w:rPr>
          <w:rFonts w:ascii="Times New Roman" w:hAnsi="Times New Roman" w:cs="Times New Roman"/>
          <w:sz w:val="24"/>
          <w:szCs w:val="24"/>
        </w:rPr>
        <w:t>(Lev 16:2</w:t>
      </w:r>
      <w:r w:rsidR="00D86501">
        <w:rPr>
          <w:rFonts w:ascii="Times New Roman" w:hAnsi="Times New Roman" w:cs="Times New Roman"/>
          <w:sz w:val="24"/>
          <w:szCs w:val="24"/>
        </w:rPr>
        <w:t>, Heb 9:3</w:t>
      </w:r>
      <w:r w:rsidR="00357DA2">
        <w:rPr>
          <w:rFonts w:ascii="Times New Roman" w:hAnsi="Times New Roman" w:cs="Times New Roman"/>
          <w:sz w:val="24"/>
          <w:szCs w:val="24"/>
        </w:rPr>
        <w:t xml:space="preserve">) </w:t>
      </w:r>
      <w:r w:rsidR="00CA2F3E">
        <w:rPr>
          <w:rFonts w:ascii="Times New Roman" w:hAnsi="Times New Roman" w:cs="Times New Roman"/>
          <w:sz w:val="24"/>
          <w:szCs w:val="24"/>
        </w:rPr>
        <w:t xml:space="preserve">and only on the </w:t>
      </w:r>
      <w:hyperlink w:anchor="SevenJewishFeasts" w:history="1">
        <w:r w:rsidR="00CA2F3E" w:rsidRPr="009F5D48">
          <w:rPr>
            <w:rStyle w:val="Hyperlink"/>
            <w:rFonts w:ascii="Times New Roman" w:hAnsi="Times New Roman" w:cs="Times New Roman"/>
            <w:sz w:val="24"/>
            <w:szCs w:val="24"/>
          </w:rPr>
          <w:t>Day of Atonement</w:t>
        </w:r>
      </w:hyperlink>
      <w:r w:rsidR="00E530B7">
        <w:rPr>
          <w:rFonts w:ascii="Times New Roman" w:hAnsi="Times New Roman" w:cs="Times New Roman"/>
          <w:sz w:val="24"/>
          <w:szCs w:val="24"/>
        </w:rPr>
        <w:t xml:space="preserve"> (Lev 16)</w:t>
      </w:r>
      <w:r w:rsidR="00CA2F3E">
        <w:rPr>
          <w:rFonts w:ascii="Times New Roman" w:hAnsi="Times New Roman" w:cs="Times New Roman"/>
          <w:sz w:val="24"/>
          <w:szCs w:val="24"/>
        </w:rPr>
        <w:t xml:space="preserve">.  </w:t>
      </w:r>
      <w:r w:rsidR="00E530B7">
        <w:rPr>
          <w:rFonts w:ascii="Times New Roman" w:hAnsi="Times New Roman" w:cs="Times New Roman"/>
          <w:sz w:val="24"/>
          <w:szCs w:val="24"/>
        </w:rPr>
        <w:t xml:space="preserve">During the </w:t>
      </w:r>
      <w:hyperlink w:anchor="Millennium" w:history="1">
        <w:r w:rsidR="00E530B7" w:rsidRPr="004614A1">
          <w:rPr>
            <w:rStyle w:val="Hyperlink"/>
            <w:rFonts w:ascii="Times New Roman" w:hAnsi="Times New Roman" w:cs="Times New Roman"/>
            <w:sz w:val="24"/>
            <w:szCs w:val="24"/>
          </w:rPr>
          <w:t>Millennium</w:t>
        </w:r>
      </w:hyperlink>
      <w:r w:rsidR="00E530B7">
        <w:rPr>
          <w:rFonts w:ascii="Times New Roman" w:hAnsi="Times New Roman" w:cs="Times New Roman"/>
          <w:sz w:val="24"/>
          <w:szCs w:val="24"/>
        </w:rPr>
        <w:t xml:space="preserve">, the veil that is limiting the access of </w:t>
      </w:r>
      <w:r w:rsidR="00E530B7" w:rsidRPr="00E530B7">
        <w:rPr>
          <w:rFonts w:ascii="Times New Roman" w:hAnsi="Times New Roman" w:cs="Times New Roman"/>
          <w:i/>
          <w:sz w:val="24"/>
          <w:szCs w:val="24"/>
        </w:rPr>
        <w:t>all peoples</w:t>
      </w:r>
      <w:r w:rsidR="00E530B7">
        <w:rPr>
          <w:rFonts w:ascii="Times New Roman" w:hAnsi="Times New Roman" w:cs="Times New Roman"/>
          <w:sz w:val="24"/>
          <w:szCs w:val="24"/>
        </w:rPr>
        <w:t xml:space="preserve"> to the Lord will be swallowed up (Is 25:7).  </w:t>
      </w:r>
      <w:r w:rsidR="00D03EEF">
        <w:rPr>
          <w:rFonts w:ascii="Times New Roman" w:hAnsi="Times New Roman" w:cs="Times New Roman"/>
          <w:sz w:val="24"/>
          <w:szCs w:val="24"/>
        </w:rPr>
        <w:t xml:space="preserve">In Hebrews 6:19, Christians are told to </w:t>
      </w:r>
      <w:r w:rsidR="00D03EEF" w:rsidRPr="00D03EEF">
        <w:rPr>
          <w:rFonts w:ascii="Times New Roman" w:hAnsi="Times New Roman" w:cs="Times New Roman"/>
          <w:i/>
          <w:sz w:val="24"/>
          <w:szCs w:val="24"/>
        </w:rPr>
        <w:t>enter within the veil</w:t>
      </w:r>
      <w:r w:rsidR="00D03EEF">
        <w:rPr>
          <w:rFonts w:ascii="Times New Roman" w:hAnsi="Times New Roman" w:cs="Times New Roman"/>
          <w:sz w:val="24"/>
          <w:szCs w:val="24"/>
        </w:rPr>
        <w:t xml:space="preserve"> </w:t>
      </w:r>
      <w:r w:rsidR="00D03EEF" w:rsidRPr="00D03EEF">
        <w:rPr>
          <w:rFonts w:ascii="Times New Roman" w:hAnsi="Times New Roman" w:cs="Times New Roman"/>
          <w:i/>
          <w:sz w:val="24"/>
          <w:szCs w:val="24"/>
        </w:rPr>
        <w:t>where Jesus has entered as a forerunner for us</w:t>
      </w:r>
      <w:r w:rsidR="00D03EEF">
        <w:rPr>
          <w:rFonts w:ascii="Times New Roman" w:hAnsi="Times New Roman" w:cs="Times New Roman"/>
          <w:sz w:val="24"/>
          <w:szCs w:val="24"/>
        </w:rPr>
        <w:t>.</w:t>
      </w:r>
      <w:r w:rsidR="00CA2F3E">
        <w:rPr>
          <w:rFonts w:ascii="Times New Roman" w:hAnsi="Times New Roman" w:cs="Times New Roman"/>
          <w:sz w:val="24"/>
          <w:szCs w:val="24"/>
        </w:rPr>
        <w:t xml:space="preserve">  </w:t>
      </w:r>
      <w:r w:rsidR="00D86501">
        <w:rPr>
          <w:rFonts w:ascii="Times New Roman" w:hAnsi="Times New Roman" w:cs="Times New Roman"/>
          <w:sz w:val="24"/>
          <w:szCs w:val="24"/>
        </w:rPr>
        <w:t xml:space="preserve">This veil symbolically is the </w:t>
      </w:r>
      <w:r w:rsidR="00D86501" w:rsidRPr="00D86501">
        <w:rPr>
          <w:rFonts w:ascii="Times New Roman" w:hAnsi="Times New Roman" w:cs="Times New Roman"/>
          <w:i/>
          <w:sz w:val="24"/>
          <w:szCs w:val="24"/>
        </w:rPr>
        <w:t>flesh</w:t>
      </w:r>
      <w:r w:rsidR="00D86501">
        <w:rPr>
          <w:rFonts w:ascii="Times New Roman" w:hAnsi="Times New Roman" w:cs="Times New Roman"/>
          <w:sz w:val="24"/>
          <w:szCs w:val="24"/>
        </w:rPr>
        <w:t xml:space="preserve"> of Jesus Christ (Heb 10:20).  </w:t>
      </w:r>
      <w:r w:rsidR="00CA2F3E">
        <w:rPr>
          <w:rFonts w:ascii="Times New Roman" w:hAnsi="Times New Roman" w:cs="Times New Roman"/>
          <w:sz w:val="24"/>
          <w:szCs w:val="24"/>
        </w:rPr>
        <w:t xml:space="preserve">Herein access is limited to Christians.  </w:t>
      </w:r>
      <w:r w:rsidR="004614A1">
        <w:rPr>
          <w:rFonts w:ascii="Times New Roman" w:hAnsi="Times New Roman" w:cs="Times New Roman"/>
          <w:sz w:val="24"/>
          <w:szCs w:val="24"/>
        </w:rPr>
        <w:t>Do you wear the veil?</w:t>
      </w:r>
    </w:p>
    <w:p w:rsidR="00652D43" w:rsidRDefault="00652D43" w:rsidP="001C7EDD">
      <w:pPr>
        <w:rPr>
          <w:rFonts w:ascii="Times New Roman" w:hAnsi="Times New Roman" w:cs="Times New Roman"/>
          <w:sz w:val="24"/>
          <w:szCs w:val="24"/>
        </w:rPr>
      </w:pPr>
      <w:bookmarkStart w:id="348" w:name="War"/>
      <w:r w:rsidRPr="00652D43">
        <w:rPr>
          <w:rFonts w:ascii="Times New Roman" w:hAnsi="Times New Roman" w:cs="Times New Roman"/>
          <w:b/>
          <w:sz w:val="24"/>
          <w:szCs w:val="24"/>
        </w:rPr>
        <w:t>War</w:t>
      </w:r>
      <w:bookmarkEnd w:id="348"/>
      <w:r>
        <w:rPr>
          <w:rFonts w:ascii="Times New Roman" w:hAnsi="Times New Roman" w:cs="Times New Roman"/>
          <w:sz w:val="24"/>
          <w:szCs w:val="24"/>
        </w:rPr>
        <w:t>:  This entry covers Pacifism, Self Defense, and Just</w:t>
      </w:r>
      <w:r w:rsidR="00F00B0D">
        <w:rPr>
          <w:rFonts w:ascii="Times New Roman" w:hAnsi="Times New Roman" w:cs="Times New Roman"/>
          <w:sz w:val="24"/>
          <w:szCs w:val="24"/>
        </w:rPr>
        <w:t>-</w:t>
      </w:r>
      <w:r>
        <w:rPr>
          <w:rFonts w:ascii="Times New Roman" w:hAnsi="Times New Roman" w:cs="Times New Roman"/>
          <w:sz w:val="24"/>
          <w:szCs w:val="24"/>
        </w:rPr>
        <w:t>War Theory.</w:t>
      </w:r>
    </w:p>
    <w:p w:rsidR="00882A64" w:rsidRPr="005A22B8" w:rsidRDefault="00882A64" w:rsidP="00363286">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Paci</w:t>
      </w:r>
      <w:r w:rsidR="00137969">
        <w:rPr>
          <w:rFonts w:ascii="Times New Roman" w:hAnsi="Times New Roman" w:cs="Times New Roman"/>
          <w:sz w:val="24"/>
          <w:szCs w:val="24"/>
        </w:rPr>
        <w:t>f</w:t>
      </w:r>
      <w:r>
        <w:rPr>
          <w:rFonts w:ascii="Times New Roman" w:hAnsi="Times New Roman" w:cs="Times New Roman"/>
          <w:sz w:val="24"/>
          <w:szCs w:val="24"/>
        </w:rPr>
        <w:t xml:space="preserve">ism </w:t>
      </w:r>
      <w:r w:rsidR="00137969">
        <w:rPr>
          <w:rFonts w:ascii="Times New Roman" w:hAnsi="Times New Roman" w:cs="Times New Roman"/>
          <w:sz w:val="24"/>
          <w:szCs w:val="24"/>
        </w:rPr>
        <w:t>here means that the use of force is never justifiable for either an individual or a country.  This is not a Christian OT or NT concept and as such finds no support in Scripture. On the other hand, there are those individuals who are very squeamish about using force to defend a right, themselves, or another.  This is not the same thing.  In the military, these people should not be required to bear arms, but to peel potatoes.</w:t>
      </w:r>
      <w:r w:rsidR="00C72C53">
        <w:rPr>
          <w:rFonts w:ascii="Times New Roman" w:hAnsi="Times New Roman" w:cs="Times New Roman"/>
          <w:sz w:val="24"/>
          <w:szCs w:val="24"/>
        </w:rPr>
        <w:t xml:space="preserve">  The strongest argument for this in the NT is the following verse by Jesus in His Sermon on the Mount</w:t>
      </w:r>
      <w:r w:rsidR="00C72C53" w:rsidRPr="00C72C53">
        <w:rPr>
          <w:rFonts w:ascii="Times New Roman" w:hAnsi="Times New Roman" w:cs="Times New Roman"/>
          <w:sz w:val="24"/>
          <w:szCs w:val="24"/>
        </w:rPr>
        <w:t xml:space="preserve">: </w:t>
      </w:r>
      <w:r w:rsidR="00C72C53" w:rsidRPr="00C72C53">
        <w:rPr>
          <w:rFonts w:ascii="Times New Roman" w:hAnsi="Times New Roman" w:cs="Times New Roman"/>
          <w:b/>
          <w:color w:val="21770A"/>
          <w:sz w:val="24"/>
          <w:szCs w:val="24"/>
        </w:rPr>
        <w:t xml:space="preserve"> </w:t>
      </w:r>
      <w:r w:rsidR="00C72C53" w:rsidRPr="00C72C53">
        <w:rPr>
          <w:rFonts w:ascii="Times New Roman" w:hAnsi="Times New Roman" w:cs="Times New Roman"/>
          <w:i/>
          <w:color w:val="BC0406"/>
          <w:sz w:val="24"/>
          <w:szCs w:val="24"/>
        </w:rPr>
        <w:t>But I say to you, do not resist an evil person; but whoever slaps you on your right cheek, turn the other to him also</w:t>
      </w:r>
      <w:r w:rsidR="00C72C53" w:rsidRPr="00C72C53">
        <w:rPr>
          <w:rFonts w:ascii="Times New Roman" w:hAnsi="Times New Roman" w:cs="Times New Roman"/>
          <w:color w:val="BC0406"/>
          <w:sz w:val="24"/>
          <w:szCs w:val="24"/>
        </w:rPr>
        <w:t xml:space="preserve"> </w:t>
      </w:r>
      <w:r w:rsidR="00C72C53" w:rsidRPr="00C72C53">
        <w:rPr>
          <w:rFonts w:ascii="Times New Roman" w:hAnsi="Times New Roman" w:cs="Times New Roman"/>
          <w:sz w:val="24"/>
          <w:szCs w:val="24"/>
        </w:rPr>
        <w:t>(Mt 5:39).</w:t>
      </w:r>
      <w:r w:rsidR="00C72C53">
        <w:rPr>
          <w:rFonts w:ascii="Times New Roman" w:hAnsi="Times New Roman" w:cs="Times New Roman"/>
          <w:sz w:val="24"/>
          <w:szCs w:val="24"/>
        </w:rPr>
        <w:t xml:space="preserve">  In the NT we are taught not to take revenge, and to turn the other cheek not forever but </w:t>
      </w:r>
      <w:r w:rsidR="00936CE4">
        <w:rPr>
          <w:rFonts w:ascii="Times New Roman" w:hAnsi="Times New Roman" w:cs="Times New Roman"/>
          <w:sz w:val="24"/>
          <w:szCs w:val="24"/>
        </w:rPr>
        <w:t xml:space="preserve">like forgiveness </w:t>
      </w:r>
      <w:r w:rsidR="00C72C53">
        <w:rPr>
          <w:rFonts w:ascii="Times New Roman" w:hAnsi="Times New Roman" w:cs="Times New Roman"/>
          <w:sz w:val="24"/>
          <w:szCs w:val="24"/>
        </w:rPr>
        <w:lastRenderedPageBreak/>
        <w:t xml:space="preserve">for seven times seventy </w:t>
      </w:r>
      <w:r w:rsidR="00936CE4">
        <w:rPr>
          <w:rFonts w:ascii="Times New Roman" w:hAnsi="Times New Roman" w:cs="Times New Roman"/>
          <w:sz w:val="24"/>
          <w:szCs w:val="24"/>
        </w:rPr>
        <w:t xml:space="preserve">(Mt 18:22) </w:t>
      </w:r>
      <w:r w:rsidR="00C72C53">
        <w:rPr>
          <w:rFonts w:ascii="Times New Roman" w:hAnsi="Times New Roman" w:cs="Times New Roman"/>
          <w:sz w:val="24"/>
          <w:szCs w:val="24"/>
        </w:rPr>
        <w:t>which means in its season.  There is a time for self defense.</w:t>
      </w:r>
      <w:r w:rsidR="00D7466D">
        <w:rPr>
          <w:rFonts w:ascii="Times New Roman" w:hAnsi="Times New Roman" w:cs="Times New Roman"/>
          <w:sz w:val="24"/>
          <w:szCs w:val="24"/>
        </w:rPr>
        <w:t xml:space="preserve">  Jesus did not rebuke the Centurion for his “evil occupation”, but, on the contrary, praised him for his faith.</w:t>
      </w:r>
      <w:r w:rsidR="00936CE4">
        <w:rPr>
          <w:rFonts w:ascii="Times New Roman" w:hAnsi="Times New Roman" w:cs="Times New Roman"/>
          <w:sz w:val="24"/>
          <w:szCs w:val="24"/>
        </w:rPr>
        <w:t xml:space="preserve">  Jesus made a whip and drove the money changers from the Temple not once, but twice (Jn 2:13-16 and Mt 21:12-13). </w:t>
      </w:r>
      <w:r w:rsidR="00E90CA1">
        <w:rPr>
          <w:rFonts w:ascii="Times New Roman" w:hAnsi="Times New Roman" w:cs="Times New Roman"/>
          <w:sz w:val="24"/>
          <w:szCs w:val="24"/>
        </w:rPr>
        <w:t xml:space="preserve">If God is unchangeable then </w:t>
      </w:r>
      <w:r w:rsidR="00363286">
        <w:rPr>
          <w:rFonts w:ascii="Times New Roman" w:hAnsi="Times New Roman" w:cs="Times New Roman"/>
          <w:sz w:val="24"/>
          <w:szCs w:val="24"/>
        </w:rPr>
        <w:t xml:space="preserve">the power given to Persian King Cyrus the Great </w:t>
      </w:r>
      <w:r w:rsidR="005A22B8">
        <w:rPr>
          <w:rFonts w:ascii="Times New Roman" w:hAnsi="Times New Roman" w:cs="Times New Roman"/>
          <w:sz w:val="24"/>
          <w:szCs w:val="24"/>
        </w:rPr>
        <w:t>who liberated the Jews from captivity must exist in the world today</w:t>
      </w:r>
      <w:r w:rsidR="00E90CA1" w:rsidRPr="005A22B8">
        <w:rPr>
          <w:rFonts w:ascii="Times New Roman" w:hAnsi="Times New Roman" w:cs="Times New Roman"/>
          <w:sz w:val="24"/>
          <w:szCs w:val="24"/>
        </w:rPr>
        <w:t xml:space="preserve">:  </w:t>
      </w:r>
      <w:r w:rsidR="00E90CA1" w:rsidRPr="005A22B8">
        <w:rPr>
          <w:rFonts w:ascii="Times New Roman" w:hAnsi="Times New Roman" w:cs="Times New Roman"/>
          <w:i/>
          <w:color w:val="555454"/>
          <w:sz w:val="24"/>
          <w:szCs w:val="24"/>
        </w:rPr>
        <w:t xml:space="preserve">He says, </w:t>
      </w:r>
      <w:r w:rsidR="00E90CA1" w:rsidRPr="005A22B8">
        <w:rPr>
          <w:rFonts w:ascii="Times New Roman" w:hAnsi="Times New Roman" w:cs="Times New Roman"/>
          <w:i/>
          <w:color w:val="000000"/>
          <w:sz w:val="24"/>
          <w:szCs w:val="24"/>
        </w:rPr>
        <w:t xml:space="preserve">"You are My war-club, </w:t>
      </w:r>
      <w:r w:rsidR="00E90CA1" w:rsidRPr="005A22B8">
        <w:rPr>
          <w:rFonts w:ascii="Times New Roman" w:hAnsi="Times New Roman" w:cs="Times New Roman"/>
          <w:i/>
          <w:color w:val="555454"/>
          <w:sz w:val="24"/>
          <w:szCs w:val="24"/>
        </w:rPr>
        <w:t xml:space="preserve">My </w:t>
      </w:r>
      <w:r w:rsidR="00E90CA1" w:rsidRPr="005A22B8">
        <w:rPr>
          <w:rFonts w:ascii="Times New Roman" w:hAnsi="Times New Roman" w:cs="Times New Roman"/>
          <w:i/>
          <w:color w:val="000000"/>
          <w:sz w:val="24"/>
          <w:szCs w:val="24"/>
        </w:rPr>
        <w:t>weapon of war;</w:t>
      </w:r>
      <w:r w:rsidR="00363286" w:rsidRPr="005A22B8">
        <w:rPr>
          <w:rFonts w:ascii="Times New Roman" w:hAnsi="Times New Roman" w:cs="Times New Roman"/>
          <w:i/>
          <w:color w:val="000000"/>
          <w:sz w:val="24"/>
          <w:szCs w:val="24"/>
        </w:rPr>
        <w:t xml:space="preserve"> </w:t>
      </w:r>
      <w:r w:rsidR="00E90CA1" w:rsidRPr="005A22B8">
        <w:rPr>
          <w:rFonts w:ascii="Times New Roman" w:hAnsi="Times New Roman" w:cs="Times New Roman"/>
          <w:i/>
          <w:color w:val="000000"/>
          <w:sz w:val="24"/>
          <w:szCs w:val="24"/>
        </w:rPr>
        <w:t>And with you I shatter nations,</w:t>
      </w:r>
      <w:r w:rsidR="00363286" w:rsidRPr="005A22B8">
        <w:rPr>
          <w:rFonts w:ascii="Times New Roman" w:hAnsi="Times New Roman" w:cs="Times New Roman"/>
          <w:i/>
          <w:color w:val="000000"/>
          <w:sz w:val="24"/>
          <w:szCs w:val="24"/>
        </w:rPr>
        <w:t xml:space="preserve"> </w:t>
      </w:r>
      <w:r w:rsidR="00E90CA1" w:rsidRPr="005A22B8">
        <w:rPr>
          <w:rFonts w:ascii="Times New Roman" w:hAnsi="Times New Roman" w:cs="Times New Roman"/>
          <w:i/>
          <w:color w:val="000000"/>
          <w:sz w:val="24"/>
          <w:szCs w:val="24"/>
        </w:rPr>
        <w:t>And with you I destroy kingdoms</w:t>
      </w:r>
      <w:r w:rsidR="00E90CA1" w:rsidRPr="005A22B8">
        <w:rPr>
          <w:rFonts w:ascii="Times New Roman" w:hAnsi="Times New Roman" w:cs="Times New Roman"/>
          <w:color w:val="000000"/>
          <w:sz w:val="24"/>
          <w:szCs w:val="24"/>
        </w:rPr>
        <w:t xml:space="preserve"> (Jeremiah 51:20).</w:t>
      </w:r>
      <w:r w:rsidR="005A22B8" w:rsidRPr="005A22B8">
        <w:rPr>
          <w:rFonts w:ascii="Times New Roman" w:hAnsi="Times New Roman" w:cs="Times New Roman"/>
          <w:color w:val="000000"/>
          <w:sz w:val="24"/>
          <w:szCs w:val="24"/>
        </w:rPr>
        <w:t xml:space="preserve">  Also the means to resist that power must also be present.</w:t>
      </w:r>
    </w:p>
    <w:p w:rsidR="00C72C53" w:rsidRDefault="00C72C53" w:rsidP="00C72C53">
      <w:pPr>
        <w:autoSpaceDE w:val="0"/>
        <w:autoSpaceDN w:val="0"/>
        <w:adjustRightInd w:val="0"/>
        <w:spacing w:after="0" w:line="240" w:lineRule="auto"/>
        <w:rPr>
          <w:rFonts w:ascii="Times New Roman" w:hAnsi="Times New Roman" w:cs="Times New Roman"/>
          <w:color w:val="000000"/>
          <w:sz w:val="24"/>
          <w:szCs w:val="24"/>
        </w:rPr>
      </w:pPr>
    </w:p>
    <w:p w:rsidR="007B5FB0" w:rsidRDefault="00BC5552" w:rsidP="002A414D">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Three verses come to mind regarding self defense:   1) </w:t>
      </w:r>
      <w:proofErr w:type="gramStart"/>
      <w:r w:rsidRPr="00BC5552">
        <w:rPr>
          <w:rFonts w:ascii="Times New Roman" w:hAnsi="Times New Roman" w:cs="Times New Roman"/>
          <w:i/>
          <w:color w:val="000000"/>
          <w:sz w:val="24"/>
          <w:szCs w:val="24"/>
        </w:rPr>
        <w:t>If</w:t>
      </w:r>
      <w:proofErr w:type="gramEnd"/>
      <w:r w:rsidRPr="00BC5552">
        <w:rPr>
          <w:rFonts w:ascii="Times New Roman" w:hAnsi="Times New Roman" w:cs="Times New Roman"/>
          <w:i/>
          <w:color w:val="000000"/>
          <w:sz w:val="24"/>
          <w:szCs w:val="24"/>
        </w:rPr>
        <w:t xml:space="preserve"> the thief is caught while breaking in and is struck so that he dies, there will be no bloodguiltiness on his account. </w:t>
      </w:r>
      <w:r w:rsidRPr="00BC5552">
        <w:rPr>
          <w:rFonts w:ascii="Times New Roman" w:hAnsi="Times New Roman" w:cs="Times New Roman"/>
          <w:i/>
          <w:color w:val="555454"/>
          <w:sz w:val="24"/>
          <w:szCs w:val="24"/>
        </w:rPr>
        <w:t xml:space="preserve">But </w:t>
      </w:r>
      <w:r w:rsidRPr="00BC5552">
        <w:rPr>
          <w:rFonts w:ascii="Times New Roman" w:hAnsi="Times New Roman" w:cs="Times New Roman"/>
          <w:i/>
          <w:color w:val="000000"/>
          <w:sz w:val="24"/>
          <w:szCs w:val="24"/>
        </w:rPr>
        <w:t>if the sun has risen on him, there will be bloodguiltiness on his account</w:t>
      </w:r>
      <w:r w:rsidRPr="00BC5552">
        <w:rPr>
          <w:rFonts w:ascii="Times New Roman" w:hAnsi="Times New Roman" w:cs="Times New Roman"/>
          <w:color w:val="000000"/>
          <w:sz w:val="24"/>
          <w:szCs w:val="24"/>
        </w:rPr>
        <w:t xml:space="preserve"> (Ex 22:2</w:t>
      </w:r>
      <w:r>
        <w:rPr>
          <w:rFonts w:ascii="Times New Roman" w:hAnsi="Times New Roman" w:cs="Times New Roman"/>
          <w:color w:val="000000"/>
          <w:sz w:val="24"/>
          <w:szCs w:val="24"/>
        </w:rPr>
        <w:t>-3</w:t>
      </w:r>
      <w:r w:rsidRPr="00BC555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2</w:t>
      </w:r>
      <w:r w:rsidRPr="00BC5552">
        <w:rPr>
          <w:rFonts w:ascii="Times New Roman" w:hAnsi="Times New Roman" w:cs="Times New Roman"/>
          <w:color w:val="000000"/>
          <w:sz w:val="24"/>
          <w:szCs w:val="24"/>
        </w:rPr>
        <w:t>)</w:t>
      </w:r>
      <w:r w:rsidRPr="00BC5552">
        <w:rPr>
          <w:rFonts w:ascii="Times New Roman" w:hAnsi="Times New Roman" w:cs="Times New Roman"/>
          <w:sz w:val="24"/>
          <w:szCs w:val="24"/>
        </w:rPr>
        <w:t xml:space="preserve">  </w:t>
      </w:r>
      <w:r w:rsidRPr="00BC5552">
        <w:rPr>
          <w:rFonts w:ascii="Times New Roman" w:hAnsi="Times New Roman" w:cs="Times New Roman"/>
          <w:i/>
          <w:color w:val="555454"/>
          <w:sz w:val="24"/>
          <w:szCs w:val="24"/>
        </w:rPr>
        <w:t xml:space="preserve">Like </w:t>
      </w:r>
      <w:r w:rsidRPr="00BC5552">
        <w:rPr>
          <w:rFonts w:ascii="Times New Roman" w:hAnsi="Times New Roman" w:cs="Times New Roman"/>
          <w:i/>
          <w:color w:val="000000"/>
          <w:sz w:val="24"/>
          <w:szCs w:val="24"/>
        </w:rPr>
        <w:t>a trampled spring and a polluted well is a righteous man who gives way before the wicked</w:t>
      </w:r>
      <w:r w:rsidRPr="00BC5552">
        <w:rPr>
          <w:rFonts w:ascii="Times New Roman" w:hAnsi="Times New Roman" w:cs="Times New Roman"/>
          <w:color w:val="000000"/>
          <w:sz w:val="24"/>
          <w:szCs w:val="24"/>
        </w:rPr>
        <w:t xml:space="preserve"> (Proverbs 25:26).</w:t>
      </w:r>
      <w:r>
        <w:rPr>
          <w:rFonts w:ascii="Times New Roman" w:hAnsi="Times New Roman" w:cs="Times New Roman"/>
          <w:color w:val="000000"/>
          <w:sz w:val="24"/>
          <w:szCs w:val="24"/>
        </w:rPr>
        <w:t xml:space="preserve">  3)   </w:t>
      </w:r>
      <w:r w:rsidRPr="00BC5552">
        <w:rPr>
          <w:rFonts w:ascii="Times New Roman" w:hAnsi="Times New Roman" w:cs="Times New Roman"/>
          <w:color w:val="BC0406"/>
          <w:sz w:val="24"/>
          <w:szCs w:val="24"/>
        </w:rPr>
        <w:t xml:space="preserve">When a strong </w:t>
      </w:r>
      <w:r w:rsidRPr="00BC5552">
        <w:rPr>
          <w:rFonts w:ascii="Times New Roman" w:hAnsi="Times New Roman" w:cs="Times New Roman"/>
          <w:i/>
          <w:color w:val="555454"/>
          <w:sz w:val="24"/>
          <w:szCs w:val="24"/>
        </w:rPr>
        <w:t xml:space="preserve">man, </w:t>
      </w:r>
      <w:r w:rsidRPr="00BC5552">
        <w:rPr>
          <w:rFonts w:ascii="Times New Roman" w:hAnsi="Times New Roman" w:cs="Times New Roman"/>
          <w:color w:val="BC0406"/>
          <w:sz w:val="24"/>
          <w:szCs w:val="24"/>
        </w:rPr>
        <w:t xml:space="preserve">fully armed, guards his own house, his possessions are undisturbed </w:t>
      </w:r>
      <w:r w:rsidRPr="00BC5552">
        <w:rPr>
          <w:rFonts w:ascii="Times New Roman" w:hAnsi="Times New Roman" w:cs="Times New Roman"/>
          <w:sz w:val="24"/>
          <w:szCs w:val="24"/>
        </w:rPr>
        <w:t>(Luke 11:21).</w:t>
      </w:r>
      <w:r w:rsidRPr="00BC5552">
        <w:rPr>
          <w:rFonts w:ascii="Times New Roman" w:hAnsi="Times New Roman" w:cs="Times New Roman"/>
          <w:color w:val="BC0406"/>
          <w:sz w:val="24"/>
          <w:szCs w:val="24"/>
        </w:rPr>
        <w:t xml:space="preserve"> </w:t>
      </w:r>
      <w:r w:rsidR="002A414D">
        <w:rPr>
          <w:rFonts w:ascii="Times New Roman" w:hAnsi="Times New Roman" w:cs="Times New Roman"/>
          <w:color w:val="BC0406"/>
          <w:sz w:val="24"/>
          <w:szCs w:val="24"/>
        </w:rPr>
        <w:t xml:space="preserve">  </w:t>
      </w:r>
      <w:r>
        <w:rPr>
          <w:rFonts w:ascii="Times New Roman" w:hAnsi="Times New Roman" w:cs="Times New Roman"/>
          <w:color w:val="000000"/>
          <w:sz w:val="24"/>
          <w:szCs w:val="24"/>
        </w:rPr>
        <w:t>From the first verse we see that it is difficult to exercise restraint at night when the threat cannot be accessed.  In the daytime, however, it is assumed that your mere presence will bring the thief to flight.  If that does not happen, then the second verse from Proverbs applies.</w:t>
      </w:r>
      <w:r w:rsidR="002A414D">
        <w:rPr>
          <w:rFonts w:ascii="Times New Roman" w:hAnsi="Times New Roman" w:cs="Times New Roman"/>
          <w:color w:val="000000"/>
          <w:sz w:val="24"/>
          <w:szCs w:val="24"/>
        </w:rPr>
        <w:t xml:space="preserve">  From the third NT verse, the “strong man” is obviously guarding his property with force.</w:t>
      </w:r>
    </w:p>
    <w:p w:rsidR="00683A5F" w:rsidRPr="002A414D" w:rsidRDefault="00683A5F" w:rsidP="00E84B80">
      <w:pPr>
        <w:autoSpaceDE w:val="0"/>
        <w:autoSpaceDN w:val="0"/>
        <w:adjustRightInd w:val="0"/>
        <w:spacing w:before="240"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Just-War theory was </w:t>
      </w:r>
      <w:r w:rsidR="00AF3332">
        <w:rPr>
          <w:rFonts w:ascii="Times New Roman" w:hAnsi="Times New Roman" w:cs="Times New Roman"/>
          <w:color w:val="000000"/>
          <w:sz w:val="24"/>
          <w:szCs w:val="24"/>
        </w:rPr>
        <w:t>kindled in America when John Adams said: As all the ages of the world have not produced a greater statesman and philosopher united than Cicero (107-43 BC), his authority should have great weight.  Cicero provided the common sense basis for the right of revolution.  Within the religious sphere, Thomas Aquinas (</w:t>
      </w:r>
      <w:r w:rsidR="00E84B80">
        <w:rPr>
          <w:rFonts w:ascii="Times New Roman" w:hAnsi="Times New Roman" w:cs="Times New Roman"/>
          <w:color w:val="000000"/>
          <w:sz w:val="24"/>
          <w:szCs w:val="24"/>
        </w:rPr>
        <w:t xml:space="preserve">1225-1274) used Augustine’s (354-430) three ground rules to define a Just War.  Philosophers have created many fine points to define a Just War.  </w:t>
      </w:r>
      <w:r w:rsidR="008937AD">
        <w:rPr>
          <w:rFonts w:ascii="Times New Roman" w:hAnsi="Times New Roman" w:cs="Times New Roman"/>
          <w:color w:val="000000"/>
          <w:sz w:val="24"/>
          <w:szCs w:val="24"/>
        </w:rPr>
        <w:t xml:space="preserve">In August 2011, the US Air Force stopped teaching the concepts of Just-War Theory because the course was taught by chaplains.  Since war is Hell on Earth, attempts to dignify it by Geneva Conventions or Just-War precepts are like attempts to make a </w:t>
      </w:r>
      <w:r w:rsidR="00CF03EC">
        <w:rPr>
          <w:rFonts w:ascii="Times New Roman" w:hAnsi="Times New Roman" w:cs="Times New Roman"/>
          <w:color w:val="000000"/>
          <w:sz w:val="24"/>
          <w:szCs w:val="24"/>
        </w:rPr>
        <w:t xml:space="preserve">silk </w:t>
      </w:r>
      <w:r w:rsidR="008937AD">
        <w:rPr>
          <w:rFonts w:ascii="Times New Roman" w:hAnsi="Times New Roman" w:cs="Times New Roman"/>
          <w:color w:val="000000"/>
          <w:sz w:val="24"/>
          <w:szCs w:val="24"/>
        </w:rPr>
        <w:t xml:space="preserve">purse from a sow’s ear.  Even within a so-called Just War, one combatant can be declared a war criminal and </w:t>
      </w:r>
      <w:proofErr w:type="gramStart"/>
      <w:r w:rsidR="008937AD">
        <w:rPr>
          <w:rFonts w:ascii="Times New Roman" w:hAnsi="Times New Roman" w:cs="Times New Roman"/>
          <w:color w:val="000000"/>
          <w:sz w:val="24"/>
          <w:szCs w:val="24"/>
        </w:rPr>
        <w:t>another a</w:t>
      </w:r>
      <w:proofErr w:type="gramEnd"/>
      <w:r w:rsidR="008937AD">
        <w:rPr>
          <w:rFonts w:ascii="Times New Roman" w:hAnsi="Times New Roman" w:cs="Times New Roman"/>
          <w:color w:val="000000"/>
          <w:sz w:val="24"/>
          <w:szCs w:val="24"/>
        </w:rPr>
        <w:t xml:space="preserve"> hero.  Since </w:t>
      </w:r>
      <w:proofErr w:type="gramStart"/>
      <w:r w:rsidR="008937AD">
        <w:rPr>
          <w:rFonts w:ascii="Times New Roman" w:hAnsi="Times New Roman" w:cs="Times New Roman"/>
          <w:color w:val="000000"/>
          <w:sz w:val="24"/>
          <w:szCs w:val="24"/>
        </w:rPr>
        <w:t>we</w:t>
      </w:r>
      <w:proofErr w:type="gramEnd"/>
      <w:r w:rsidR="008937AD">
        <w:rPr>
          <w:rFonts w:ascii="Times New Roman" w:hAnsi="Times New Roman" w:cs="Times New Roman"/>
          <w:color w:val="000000"/>
          <w:sz w:val="24"/>
          <w:szCs w:val="24"/>
        </w:rPr>
        <w:t xml:space="preserve"> as individuals do not decide whether or not a nation goes to war, we can only be responsible for our own actions</w:t>
      </w:r>
      <w:r w:rsidR="008E4FBA">
        <w:rPr>
          <w:rFonts w:ascii="Times New Roman" w:hAnsi="Times New Roman" w:cs="Times New Roman"/>
          <w:color w:val="000000"/>
          <w:sz w:val="24"/>
          <w:szCs w:val="24"/>
        </w:rPr>
        <w:t xml:space="preserve"> using Scripture as our guide</w:t>
      </w:r>
      <w:r w:rsidR="008937AD">
        <w:rPr>
          <w:rFonts w:ascii="Times New Roman" w:hAnsi="Times New Roman" w:cs="Times New Roman"/>
          <w:color w:val="000000"/>
          <w:sz w:val="24"/>
          <w:szCs w:val="24"/>
        </w:rPr>
        <w:t xml:space="preserve">. </w:t>
      </w:r>
    </w:p>
    <w:p w:rsidR="007B5FB0" w:rsidRPr="00BC5552" w:rsidRDefault="007B5FB0" w:rsidP="00C72C53">
      <w:pPr>
        <w:autoSpaceDE w:val="0"/>
        <w:autoSpaceDN w:val="0"/>
        <w:adjustRightInd w:val="0"/>
        <w:spacing w:after="0" w:line="240" w:lineRule="auto"/>
        <w:rPr>
          <w:rFonts w:ascii="Times New Roman" w:hAnsi="Times New Roman" w:cs="Times New Roman"/>
          <w:color w:val="000000"/>
          <w:sz w:val="24"/>
          <w:szCs w:val="24"/>
        </w:rPr>
      </w:pPr>
    </w:p>
    <w:p w:rsidR="00C47199" w:rsidRDefault="00C47199" w:rsidP="00C47199">
      <w:pPr>
        <w:autoSpaceDE w:val="0"/>
        <w:autoSpaceDN w:val="0"/>
        <w:adjustRightInd w:val="0"/>
        <w:spacing w:after="0" w:line="240" w:lineRule="auto"/>
        <w:rPr>
          <w:rFonts w:ascii="Times New Roman" w:hAnsi="Times New Roman" w:cs="Times New Roman"/>
          <w:color w:val="000000"/>
          <w:sz w:val="24"/>
          <w:szCs w:val="24"/>
        </w:rPr>
      </w:pPr>
      <w:bookmarkStart w:id="349" w:name="Washed"/>
      <w:r w:rsidRPr="00C47199">
        <w:rPr>
          <w:rFonts w:ascii="Times New Roman" w:hAnsi="Times New Roman" w:cs="Times New Roman"/>
          <w:b/>
          <w:sz w:val="24"/>
          <w:szCs w:val="24"/>
        </w:rPr>
        <w:t>Washed</w:t>
      </w:r>
      <w:bookmarkEnd w:id="349"/>
      <w:r>
        <w:rPr>
          <w:rFonts w:ascii="Times New Roman" w:hAnsi="Times New Roman" w:cs="Times New Roman"/>
          <w:sz w:val="24"/>
          <w:szCs w:val="24"/>
        </w:rPr>
        <w:t xml:space="preserve">:  In the famous verse:  </w:t>
      </w:r>
      <w:r w:rsidRPr="00C47199">
        <w:rPr>
          <w:rFonts w:ascii="Times New Roman" w:hAnsi="Times New Roman" w:cs="Times New Roman"/>
          <w:i/>
          <w:color w:val="000000"/>
          <w:sz w:val="24"/>
          <w:szCs w:val="24"/>
        </w:rPr>
        <w:t xml:space="preserve">but you were </w:t>
      </w:r>
      <w:r w:rsidRPr="00C47199">
        <w:rPr>
          <w:rFonts w:ascii="Times New Roman" w:hAnsi="Times New Roman" w:cs="Times New Roman"/>
          <w:b/>
          <w:i/>
          <w:color w:val="000000"/>
          <w:sz w:val="24"/>
          <w:szCs w:val="24"/>
        </w:rPr>
        <w:t>washed</w:t>
      </w:r>
      <w:r w:rsidRPr="00C47199">
        <w:rPr>
          <w:rFonts w:ascii="Times New Roman" w:hAnsi="Times New Roman" w:cs="Times New Roman"/>
          <w:i/>
          <w:color w:val="000000"/>
          <w:sz w:val="24"/>
          <w:szCs w:val="24"/>
        </w:rPr>
        <w:t>, but you were sanctified, but you were justified in the name of the Lord Jesus Christ and in the Spirit of our God</w:t>
      </w:r>
      <w:r w:rsidRPr="00C47199">
        <w:rPr>
          <w:rFonts w:ascii="Times New Roman" w:hAnsi="Times New Roman" w:cs="Times New Roman"/>
          <w:color w:val="000000"/>
          <w:sz w:val="24"/>
          <w:szCs w:val="24"/>
        </w:rPr>
        <w:t xml:space="preserve"> (1 Cor 6:11b)</w:t>
      </w:r>
      <w:r>
        <w:rPr>
          <w:rFonts w:ascii="Times New Roman" w:hAnsi="Times New Roman" w:cs="Times New Roman"/>
          <w:color w:val="000000"/>
          <w:sz w:val="24"/>
          <w:szCs w:val="24"/>
        </w:rPr>
        <w:t xml:space="preserve">, the word “washed” means to be cleansed by regeneration of the new Believer. See </w:t>
      </w:r>
      <w:hyperlink w:anchor="BaptismSpirit" w:history="1">
        <w:r w:rsidRPr="00C47199">
          <w:rPr>
            <w:rStyle w:val="Hyperlink"/>
            <w:rFonts w:ascii="Times New Roman" w:hAnsi="Times New Roman" w:cs="Times New Roman"/>
            <w:sz w:val="24"/>
            <w:szCs w:val="24"/>
          </w:rPr>
          <w:t>Baptism, Spirit</w:t>
        </w:r>
      </w:hyperlink>
      <w:r>
        <w:rPr>
          <w:rFonts w:ascii="Times New Roman" w:hAnsi="Times New Roman" w:cs="Times New Roman"/>
          <w:color w:val="000000"/>
          <w:sz w:val="24"/>
          <w:szCs w:val="24"/>
        </w:rPr>
        <w:t>.  The symbology comes from Baptism, but does not take effect during water baptism, but before at the moment of Spirit Baptism at the point of regeneration.</w:t>
      </w:r>
      <w:r w:rsidR="00FF338A">
        <w:rPr>
          <w:rFonts w:ascii="Times New Roman" w:hAnsi="Times New Roman" w:cs="Times New Roman"/>
          <w:color w:val="000000"/>
          <w:sz w:val="24"/>
          <w:szCs w:val="24"/>
        </w:rPr>
        <w:t xml:space="preserve">  John allegorizes the meaning of washing with Jesus’ third Messianic miracle (Jn 9:1-7, #27 of 35) by saying: </w:t>
      </w:r>
      <w:r w:rsidR="00FF338A" w:rsidRPr="00FF338A">
        <w:rPr>
          <w:rFonts w:ascii="Times New Roman" w:hAnsi="Times New Roman" w:cs="Times New Roman"/>
          <w:i/>
          <w:color w:val="000000"/>
          <w:sz w:val="24"/>
          <w:szCs w:val="24"/>
        </w:rPr>
        <w:t>So he went away and washed and came back seeing</w:t>
      </w:r>
      <w:r w:rsidR="00FF338A">
        <w:rPr>
          <w:rFonts w:ascii="Times New Roman" w:hAnsi="Times New Roman" w:cs="Times New Roman"/>
          <w:color w:val="000000"/>
          <w:sz w:val="24"/>
          <w:szCs w:val="24"/>
        </w:rPr>
        <w:t xml:space="preserve"> (Jn 9:7b).  Once you become a Believer, you too will see.</w:t>
      </w:r>
    </w:p>
    <w:p w:rsidR="000630D8" w:rsidRDefault="000630D8" w:rsidP="00C47199">
      <w:pPr>
        <w:autoSpaceDE w:val="0"/>
        <w:autoSpaceDN w:val="0"/>
        <w:adjustRightInd w:val="0"/>
        <w:spacing w:after="0" w:line="240" w:lineRule="auto"/>
        <w:rPr>
          <w:rFonts w:ascii="Times New Roman" w:hAnsi="Times New Roman" w:cs="Times New Roman"/>
          <w:color w:val="000000"/>
          <w:sz w:val="24"/>
          <w:szCs w:val="24"/>
        </w:rPr>
      </w:pPr>
    </w:p>
    <w:p w:rsidR="000630D8" w:rsidRPr="00105E33" w:rsidRDefault="000630D8" w:rsidP="00105E33">
      <w:pPr>
        <w:autoSpaceDE w:val="0"/>
        <w:autoSpaceDN w:val="0"/>
        <w:adjustRightInd w:val="0"/>
        <w:spacing w:after="0" w:line="240" w:lineRule="auto"/>
        <w:rPr>
          <w:rFonts w:ascii="Times New Roman" w:hAnsi="Times New Roman" w:cs="Times New Roman"/>
          <w:color w:val="000000"/>
          <w:sz w:val="24"/>
          <w:szCs w:val="24"/>
        </w:rPr>
      </w:pPr>
      <w:bookmarkStart w:id="350" w:name="WaterAndBlood"/>
      <w:r w:rsidRPr="000630D8">
        <w:rPr>
          <w:rFonts w:ascii="Times New Roman" w:hAnsi="Times New Roman" w:cs="Times New Roman"/>
          <w:b/>
          <w:color w:val="000000"/>
          <w:sz w:val="24"/>
          <w:szCs w:val="24"/>
        </w:rPr>
        <w:t>Water and Blood</w:t>
      </w:r>
      <w:bookmarkEnd w:id="350"/>
      <w:r w:rsidR="00114C06">
        <w:rPr>
          <w:rFonts w:ascii="Times New Roman" w:hAnsi="Times New Roman" w:cs="Times New Roman"/>
          <w:b/>
          <w:color w:val="000000"/>
          <w:sz w:val="24"/>
          <w:szCs w:val="24"/>
        </w:rPr>
        <w:t xml:space="preserve">:  </w:t>
      </w:r>
      <w:r w:rsidR="00114C06">
        <w:rPr>
          <w:rFonts w:ascii="Times New Roman" w:hAnsi="Times New Roman" w:cs="Times New Roman"/>
          <w:color w:val="000000"/>
          <w:sz w:val="24"/>
          <w:szCs w:val="24"/>
        </w:rPr>
        <w:t>I</w:t>
      </w:r>
      <w:r w:rsidR="00105E33">
        <w:rPr>
          <w:rFonts w:ascii="Times New Roman" w:hAnsi="Times New Roman" w:cs="Times New Roman"/>
          <w:color w:val="000000"/>
          <w:sz w:val="24"/>
          <w:szCs w:val="24"/>
        </w:rPr>
        <w:t xml:space="preserve">n writing to Christians, John says: </w:t>
      </w:r>
      <w:r w:rsidR="00105E33" w:rsidRPr="00105E33">
        <w:rPr>
          <w:rFonts w:ascii="Times New Roman" w:hAnsi="Times New Roman" w:cs="Times New Roman"/>
          <w:i/>
          <w:color w:val="000000"/>
          <w:sz w:val="24"/>
          <w:szCs w:val="24"/>
        </w:rPr>
        <w:t xml:space="preserve">This is the One who came by </w:t>
      </w:r>
      <w:r w:rsidR="00105E33" w:rsidRPr="00105E33">
        <w:rPr>
          <w:rFonts w:ascii="Times New Roman" w:hAnsi="Times New Roman" w:cs="Times New Roman"/>
          <w:b/>
          <w:i/>
          <w:color w:val="000000"/>
          <w:sz w:val="24"/>
          <w:szCs w:val="24"/>
        </w:rPr>
        <w:t>water and blood</w:t>
      </w:r>
      <w:r w:rsidR="00105E33" w:rsidRPr="00105E33">
        <w:rPr>
          <w:rFonts w:ascii="Times New Roman" w:hAnsi="Times New Roman" w:cs="Times New Roman"/>
          <w:i/>
          <w:color w:val="000000"/>
          <w:sz w:val="24"/>
          <w:szCs w:val="24"/>
        </w:rPr>
        <w:t>, Jesus Christ; not with the water only, but with the water and with the blood. It is the Spirit who testifies, because the Spirit is the truth</w:t>
      </w:r>
      <w:r w:rsidR="00105E33" w:rsidRPr="00105E33">
        <w:rPr>
          <w:rFonts w:ascii="Times New Roman" w:hAnsi="Times New Roman" w:cs="Times New Roman"/>
          <w:color w:val="000000"/>
          <w:sz w:val="24"/>
          <w:szCs w:val="24"/>
        </w:rPr>
        <w:t xml:space="preserve"> (1 John 5:6).</w:t>
      </w:r>
      <w:r w:rsidR="001F12F1">
        <w:rPr>
          <w:rFonts w:ascii="Times New Roman" w:hAnsi="Times New Roman" w:cs="Times New Roman"/>
          <w:color w:val="000000"/>
          <w:sz w:val="24"/>
          <w:szCs w:val="24"/>
        </w:rPr>
        <w:t xml:space="preserve">  </w:t>
      </w:r>
      <w:r w:rsidR="00114C06">
        <w:rPr>
          <w:rFonts w:ascii="Times New Roman" w:hAnsi="Times New Roman" w:cs="Times New Roman"/>
          <w:color w:val="000000"/>
          <w:sz w:val="24"/>
          <w:szCs w:val="24"/>
        </w:rPr>
        <w:t xml:space="preserve"> </w:t>
      </w:r>
      <w:r w:rsidR="00F07445">
        <w:rPr>
          <w:rFonts w:ascii="Times New Roman" w:hAnsi="Times New Roman" w:cs="Times New Roman"/>
          <w:color w:val="000000"/>
          <w:sz w:val="24"/>
          <w:szCs w:val="24"/>
        </w:rPr>
        <w:t>C</w:t>
      </w:r>
      <w:r w:rsidR="00114C06">
        <w:rPr>
          <w:rFonts w:ascii="Times New Roman" w:hAnsi="Times New Roman" w:cs="Times New Roman"/>
          <w:color w:val="000000"/>
          <w:sz w:val="24"/>
          <w:szCs w:val="24"/>
        </w:rPr>
        <w:t>oncerning Jesus’ death on the cross, John wrote:</w:t>
      </w:r>
      <w:r w:rsidR="00114C06">
        <w:rPr>
          <w:rFonts w:ascii="Times New Roman" w:hAnsi="Times New Roman" w:cs="Times New Roman"/>
          <w:sz w:val="24"/>
          <w:szCs w:val="24"/>
        </w:rPr>
        <w:t xml:space="preserve">  </w:t>
      </w:r>
      <w:r w:rsidR="00114C06" w:rsidRPr="000630D8">
        <w:rPr>
          <w:rFonts w:ascii="Times New Roman" w:hAnsi="Times New Roman" w:cs="Times New Roman"/>
          <w:i/>
          <w:color w:val="000000"/>
          <w:sz w:val="24"/>
          <w:szCs w:val="24"/>
        </w:rPr>
        <w:t xml:space="preserve">But one of the soldiers pierced His side with a spear, and immediately </w:t>
      </w:r>
      <w:r w:rsidR="00114C06" w:rsidRPr="000630D8">
        <w:rPr>
          <w:rFonts w:ascii="Times New Roman" w:hAnsi="Times New Roman" w:cs="Times New Roman"/>
          <w:b/>
          <w:i/>
          <w:color w:val="000000"/>
          <w:sz w:val="24"/>
          <w:szCs w:val="24"/>
        </w:rPr>
        <w:t>blood and water</w:t>
      </w:r>
      <w:r w:rsidR="00114C06" w:rsidRPr="000630D8">
        <w:rPr>
          <w:rFonts w:ascii="Times New Roman" w:hAnsi="Times New Roman" w:cs="Times New Roman"/>
          <w:i/>
          <w:color w:val="000000"/>
          <w:sz w:val="24"/>
          <w:szCs w:val="24"/>
        </w:rPr>
        <w:t xml:space="preserve"> came out</w:t>
      </w:r>
      <w:r w:rsidR="00114C06" w:rsidRPr="000630D8">
        <w:rPr>
          <w:rFonts w:ascii="Times New Roman" w:hAnsi="Times New Roman" w:cs="Times New Roman"/>
          <w:color w:val="000000"/>
          <w:sz w:val="24"/>
          <w:szCs w:val="24"/>
        </w:rPr>
        <w:t xml:space="preserve"> (John 19:34).</w:t>
      </w:r>
      <w:r w:rsidR="00114C06">
        <w:rPr>
          <w:rFonts w:ascii="Times New Roman" w:hAnsi="Times New Roman" w:cs="Times New Roman"/>
          <w:color w:val="000000"/>
          <w:sz w:val="24"/>
          <w:szCs w:val="24"/>
        </w:rPr>
        <w:t xml:space="preserve">  </w:t>
      </w:r>
      <w:r w:rsidR="001F12F1">
        <w:rPr>
          <w:rFonts w:ascii="Times New Roman" w:hAnsi="Times New Roman" w:cs="Times New Roman"/>
          <w:color w:val="000000"/>
          <w:sz w:val="24"/>
          <w:szCs w:val="24"/>
        </w:rPr>
        <w:t>The metaphor chronological</w:t>
      </w:r>
      <w:r w:rsidR="008E4338">
        <w:rPr>
          <w:rFonts w:ascii="Times New Roman" w:hAnsi="Times New Roman" w:cs="Times New Roman"/>
          <w:color w:val="000000"/>
          <w:sz w:val="24"/>
          <w:szCs w:val="24"/>
        </w:rPr>
        <w:t>ly begins with water when John the Baptist s</w:t>
      </w:r>
      <w:r w:rsidR="00114C06">
        <w:rPr>
          <w:rFonts w:ascii="Times New Roman" w:hAnsi="Times New Roman" w:cs="Times New Roman"/>
          <w:color w:val="000000"/>
          <w:sz w:val="24"/>
          <w:szCs w:val="24"/>
        </w:rPr>
        <w:t>aw</w:t>
      </w:r>
      <w:r w:rsidR="008E4338">
        <w:rPr>
          <w:rFonts w:ascii="Times New Roman" w:hAnsi="Times New Roman" w:cs="Times New Roman"/>
          <w:color w:val="000000"/>
          <w:sz w:val="24"/>
          <w:szCs w:val="24"/>
        </w:rPr>
        <w:t xml:space="preserve"> the Spirit descending and remaining upon Him (John 1:1-34), and end</w:t>
      </w:r>
      <w:r w:rsidR="00114C06">
        <w:rPr>
          <w:rFonts w:ascii="Times New Roman" w:hAnsi="Times New Roman" w:cs="Times New Roman"/>
          <w:color w:val="000000"/>
          <w:sz w:val="24"/>
          <w:szCs w:val="24"/>
        </w:rPr>
        <w:t>ed</w:t>
      </w:r>
      <w:r w:rsidR="008E4338">
        <w:rPr>
          <w:rFonts w:ascii="Times New Roman" w:hAnsi="Times New Roman" w:cs="Times New Roman"/>
          <w:color w:val="000000"/>
          <w:sz w:val="24"/>
          <w:szCs w:val="24"/>
        </w:rPr>
        <w:t xml:space="preserve"> with Jesus’ blood (John 19:34)</w:t>
      </w:r>
      <w:r w:rsidR="005372FB">
        <w:rPr>
          <w:rFonts w:ascii="Times New Roman" w:hAnsi="Times New Roman" w:cs="Times New Roman"/>
          <w:color w:val="000000"/>
          <w:sz w:val="24"/>
          <w:szCs w:val="24"/>
        </w:rPr>
        <w:t xml:space="preserve"> in fulfillment of Leviticus 7:11--h</w:t>
      </w:r>
      <w:r w:rsidR="008E4338">
        <w:rPr>
          <w:rFonts w:ascii="Times New Roman" w:hAnsi="Times New Roman" w:cs="Times New Roman"/>
          <w:color w:val="000000"/>
          <w:sz w:val="24"/>
          <w:szCs w:val="24"/>
        </w:rPr>
        <w:t>ence the metaphors water and blood vs blood and water</w:t>
      </w:r>
      <w:r w:rsidR="005372FB">
        <w:rPr>
          <w:rFonts w:ascii="Times New Roman" w:hAnsi="Times New Roman" w:cs="Times New Roman"/>
          <w:color w:val="000000"/>
          <w:sz w:val="24"/>
          <w:szCs w:val="24"/>
        </w:rPr>
        <w:t xml:space="preserve"> in that order</w:t>
      </w:r>
      <w:r w:rsidR="008E4338">
        <w:rPr>
          <w:rFonts w:ascii="Times New Roman" w:hAnsi="Times New Roman" w:cs="Times New Roman"/>
          <w:color w:val="000000"/>
          <w:sz w:val="24"/>
          <w:szCs w:val="24"/>
        </w:rPr>
        <w:t xml:space="preserve">.  Concerning this great mystery of the Church (Ephesians 5:32), the </w:t>
      </w:r>
      <w:r w:rsidR="008E4338">
        <w:rPr>
          <w:rFonts w:ascii="Times New Roman" w:hAnsi="Times New Roman" w:cs="Times New Roman"/>
          <w:color w:val="000000"/>
          <w:sz w:val="24"/>
          <w:szCs w:val="24"/>
        </w:rPr>
        <w:lastRenderedPageBreak/>
        <w:t>Bride of Christ wash</w:t>
      </w:r>
      <w:r w:rsidR="00201AE9">
        <w:rPr>
          <w:rFonts w:ascii="Times New Roman" w:hAnsi="Times New Roman" w:cs="Times New Roman"/>
          <w:color w:val="000000"/>
          <w:sz w:val="24"/>
          <w:szCs w:val="24"/>
        </w:rPr>
        <w:t>es her robes made white in the blood of the Lamb (Rev 7:14, 1 Cor 6:11, Heb 10:22), never again to hunger and never again to thirst (Rev 7:16), for the Lamb at the center of the throne will be our shepherd leading us to springs of living water (Rev 7:17).</w:t>
      </w:r>
      <w:r w:rsidR="001F12F1">
        <w:rPr>
          <w:rFonts w:ascii="Times New Roman" w:hAnsi="Times New Roman" w:cs="Times New Roman"/>
          <w:color w:val="000000"/>
          <w:sz w:val="24"/>
          <w:szCs w:val="24"/>
        </w:rPr>
        <w:t xml:space="preserve"> </w:t>
      </w:r>
    </w:p>
    <w:p w:rsidR="00C7373D" w:rsidRDefault="00C7373D" w:rsidP="00C47199">
      <w:pPr>
        <w:autoSpaceDE w:val="0"/>
        <w:autoSpaceDN w:val="0"/>
        <w:adjustRightInd w:val="0"/>
        <w:spacing w:after="0" w:line="240" w:lineRule="auto"/>
        <w:rPr>
          <w:rFonts w:ascii="Times New Roman" w:hAnsi="Times New Roman" w:cs="Times New Roman"/>
          <w:color w:val="000000"/>
          <w:sz w:val="24"/>
          <w:szCs w:val="24"/>
        </w:rPr>
      </w:pPr>
    </w:p>
    <w:p w:rsidR="00C7373D" w:rsidRPr="00C47199" w:rsidRDefault="00C7373D" w:rsidP="00C47199">
      <w:pPr>
        <w:autoSpaceDE w:val="0"/>
        <w:autoSpaceDN w:val="0"/>
        <w:adjustRightInd w:val="0"/>
        <w:spacing w:after="0" w:line="240" w:lineRule="auto"/>
        <w:rPr>
          <w:rFonts w:ascii="Tahoma" w:hAnsi="Tahoma" w:cs="Tahoma"/>
          <w:color w:val="000000"/>
          <w:sz w:val="24"/>
          <w:szCs w:val="24"/>
        </w:rPr>
      </w:pPr>
      <w:bookmarkStart w:id="351" w:name="Whistleblower"/>
      <w:r w:rsidRPr="00C7373D">
        <w:rPr>
          <w:rFonts w:ascii="Times New Roman" w:hAnsi="Times New Roman" w:cs="Times New Roman"/>
          <w:b/>
          <w:color w:val="000000"/>
          <w:sz w:val="24"/>
          <w:szCs w:val="24"/>
        </w:rPr>
        <w:t>Whistle</w:t>
      </w:r>
      <w:r>
        <w:rPr>
          <w:rFonts w:ascii="Times New Roman" w:hAnsi="Times New Roman" w:cs="Times New Roman"/>
          <w:b/>
          <w:color w:val="000000"/>
          <w:sz w:val="24"/>
          <w:szCs w:val="24"/>
        </w:rPr>
        <w:t xml:space="preserve"> B</w:t>
      </w:r>
      <w:r w:rsidRPr="00C7373D">
        <w:rPr>
          <w:rFonts w:ascii="Times New Roman" w:hAnsi="Times New Roman" w:cs="Times New Roman"/>
          <w:b/>
          <w:color w:val="000000"/>
          <w:sz w:val="24"/>
          <w:szCs w:val="24"/>
        </w:rPr>
        <w:t>lower</w:t>
      </w:r>
      <w:bookmarkEnd w:id="351"/>
      <w:r>
        <w:rPr>
          <w:rFonts w:ascii="Times New Roman" w:hAnsi="Times New Roman" w:cs="Times New Roman"/>
          <w:color w:val="000000"/>
          <w:sz w:val="24"/>
          <w:szCs w:val="24"/>
        </w:rPr>
        <w:t xml:space="preserve">:  In the NT, Christians are exhorted to expose wickedness:  </w:t>
      </w:r>
      <w:r w:rsidRPr="00C7373D">
        <w:rPr>
          <w:rFonts w:ascii="Times New Roman" w:hAnsi="Times New Roman" w:cs="Times New Roman"/>
          <w:i/>
          <w:color w:val="000000"/>
          <w:sz w:val="24"/>
          <w:szCs w:val="24"/>
        </w:rPr>
        <w:t>And do not participate in the unfruitful deeds of darkness, but instead even expose them</w:t>
      </w:r>
      <w:r>
        <w:rPr>
          <w:rFonts w:ascii="Times New Roman" w:hAnsi="Times New Roman" w:cs="Times New Roman"/>
          <w:color w:val="000000"/>
          <w:sz w:val="24"/>
          <w:szCs w:val="24"/>
        </w:rPr>
        <w:t xml:space="preserve"> (Ephesians 5:11).</w:t>
      </w:r>
    </w:p>
    <w:p w:rsidR="00C47199" w:rsidRDefault="00C47199" w:rsidP="00C47199">
      <w:pPr>
        <w:tabs>
          <w:tab w:val="left" w:pos="284"/>
          <w:tab w:val="left" w:pos="704"/>
          <w:tab w:val="left" w:pos="1425"/>
          <w:tab w:val="left" w:pos="2144"/>
          <w:tab w:val="left" w:pos="2864"/>
          <w:tab w:val="left" w:pos="3585"/>
          <w:tab w:val="left" w:pos="4305"/>
          <w:tab w:val="left" w:pos="5025"/>
          <w:tab w:val="left" w:pos="5745"/>
          <w:tab w:val="left" w:pos="6464"/>
          <w:tab w:val="left" w:pos="7184"/>
          <w:tab w:val="left" w:pos="7904"/>
          <w:tab w:val="left" w:pos="8624"/>
          <w:tab w:val="left" w:pos="9344"/>
          <w:tab w:val="left" w:pos="10064"/>
          <w:tab w:val="left" w:pos="10784"/>
        </w:tabs>
        <w:autoSpaceDE w:val="0"/>
        <w:autoSpaceDN w:val="0"/>
        <w:adjustRightInd w:val="0"/>
        <w:spacing w:after="135" w:line="240" w:lineRule="auto"/>
        <w:ind w:left="135" w:right="135" w:firstLine="284"/>
        <w:rPr>
          <w:rFonts w:ascii="Tahoma" w:hAnsi="Tahoma"/>
          <w:color w:val="000000"/>
          <w:sz w:val="18"/>
          <w:szCs w:val="24"/>
        </w:rPr>
      </w:pPr>
    </w:p>
    <w:p w:rsidR="00845A17" w:rsidRDefault="00E23201" w:rsidP="00C47199">
      <w:pPr>
        <w:tabs>
          <w:tab w:val="left" w:pos="0"/>
        </w:tabs>
        <w:autoSpaceDE w:val="0"/>
        <w:autoSpaceDN w:val="0"/>
        <w:adjustRightInd w:val="0"/>
        <w:spacing w:after="0" w:line="240" w:lineRule="auto"/>
        <w:ind w:right="239"/>
        <w:rPr>
          <w:rFonts w:ascii="Times New Roman" w:hAnsi="Times New Roman" w:cs="Times New Roman"/>
          <w:sz w:val="24"/>
          <w:szCs w:val="24"/>
        </w:rPr>
      </w:pPr>
      <w:bookmarkStart w:id="352" w:name="WifeofYahweh"/>
      <w:r w:rsidRPr="00FA2BD6">
        <w:rPr>
          <w:rFonts w:ascii="Times New Roman" w:hAnsi="Times New Roman" w:cs="Times New Roman"/>
          <w:b/>
          <w:sz w:val="24"/>
          <w:szCs w:val="24"/>
        </w:rPr>
        <w:t>Wife of Yahweh</w:t>
      </w:r>
      <w:bookmarkEnd w:id="352"/>
      <w:r>
        <w:rPr>
          <w:rFonts w:ascii="Times New Roman" w:hAnsi="Times New Roman" w:cs="Times New Roman"/>
          <w:sz w:val="24"/>
          <w:szCs w:val="24"/>
        </w:rPr>
        <w:t xml:space="preserve">:  Allegorically, the Jews are the Wife of Yahweh just as Christians are the Bride of Christ.  The Wife of Yahweh is presently divorced </w:t>
      </w:r>
      <w:r w:rsidR="00FA2BD6">
        <w:rPr>
          <w:rFonts w:ascii="Times New Roman" w:hAnsi="Times New Roman" w:cs="Times New Roman"/>
          <w:sz w:val="24"/>
          <w:szCs w:val="24"/>
        </w:rPr>
        <w:t xml:space="preserve">from the Father.  This is attested to allegorically in </w:t>
      </w:r>
      <w:r w:rsidR="003D7186">
        <w:rPr>
          <w:rFonts w:ascii="Times New Roman" w:hAnsi="Times New Roman" w:cs="Times New Roman"/>
          <w:sz w:val="24"/>
          <w:szCs w:val="24"/>
        </w:rPr>
        <w:t xml:space="preserve">Genesis 23 and 24.  Her divorce </w:t>
      </w:r>
      <w:r w:rsidR="00FA2BD6">
        <w:rPr>
          <w:rFonts w:ascii="Times New Roman" w:hAnsi="Times New Roman" w:cs="Times New Roman"/>
          <w:sz w:val="24"/>
          <w:szCs w:val="24"/>
        </w:rPr>
        <w:t>is told in Isaiah 54:1-8 and her restoration in Verses 9-17.</w:t>
      </w:r>
      <w:r w:rsidR="005F154A">
        <w:rPr>
          <w:rFonts w:ascii="Times New Roman" w:hAnsi="Times New Roman" w:cs="Times New Roman"/>
          <w:sz w:val="24"/>
          <w:szCs w:val="24"/>
        </w:rPr>
        <w:t xml:space="preserve">  Arnold Fruchtenbaum shows</w:t>
      </w:r>
      <w:r w:rsidR="00DD27D2">
        <w:rPr>
          <w:rFonts w:ascii="Times New Roman" w:hAnsi="Times New Roman" w:cs="Times New Roman"/>
          <w:sz w:val="24"/>
          <w:szCs w:val="24"/>
        </w:rPr>
        <w:t xml:space="preserve"> </w:t>
      </w:r>
      <w:r w:rsidR="005F154A">
        <w:rPr>
          <w:rFonts w:ascii="Times New Roman" w:hAnsi="Times New Roman" w:cs="Times New Roman"/>
          <w:sz w:val="24"/>
          <w:szCs w:val="24"/>
        </w:rPr>
        <w:t xml:space="preserve">the six historical </w:t>
      </w:r>
      <w:r w:rsidR="00DD27D2">
        <w:rPr>
          <w:rFonts w:ascii="Times New Roman" w:hAnsi="Times New Roman" w:cs="Times New Roman"/>
          <w:sz w:val="24"/>
          <w:szCs w:val="24"/>
        </w:rPr>
        <w:t xml:space="preserve">phases to the Jews as the Wife of Yahweh:  </w:t>
      </w:r>
      <w:r w:rsidR="000D3FE6">
        <w:rPr>
          <w:rFonts w:ascii="Times New Roman" w:hAnsi="Times New Roman" w:cs="Times New Roman"/>
          <w:sz w:val="24"/>
          <w:szCs w:val="24"/>
        </w:rPr>
        <w:t xml:space="preserve">1) </w:t>
      </w:r>
      <w:r w:rsidR="00F0598C">
        <w:rPr>
          <w:rFonts w:ascii="Times New Roman" w:hAnsi="Times New Roman" w:cs="Times New Roman"/>
          <w:sz w:val="24"/>
          <w:szCs w:val="24"/>
        </w:rPr>
        <w:t>the marriage contract</w:t>
      </w:r>
      <w:r w:rsidR="00D11113">
        <w:rPr>
          <w:rStyle w:val="FootnoteReference"/>
          <w:rFonts w:ascii="Times New Roman" w:hAnsi="Times New Roman" w:cs="Times New Roman"/>
          <w:sz w:val="24"/>
          <w:szCs w:val="24"/>
        </w:rPr>
        <w:footnoteReference w:id="1"/>
      </w:r>
      <w:r w:rsidR="00F0598C">
        <w:rPr>
          <w:rFonts w:ascii="Times New Roman" w:hAnsi="Times New Roman" w:cs="Times New Roman"/>
          <w:sz w:val="24"/>
          <w:szCs w:val="24"/>
        </w:rPr>
        <w:t xml:space="preserve"> </w:t>
      </w:r>
      <w:r w:rsidR="000917D9">
        <w:rPr>
          <w:rFonts w:ascii="Times New Roman" w:hAnsi="Times New Roman" w:cs="Times New Roman"/>
          <w:sz w:val="24"/>
          <w:szCs w:val="24"/>
        </w:rPr>
        <w:t>[</w:t>
      </w:r>
      <w:r w:rsidR="000917D9" w:rsidRPr="000917D9">
        <w:rPr>
          <w:rFonts w:ascii="Times New Roman" w:hAnsi="Times New Roman" w:cs="Times New Roman"/>
          <w:i/>
          <w:sz w:val="24"/>
          <w:szCs w:val="24"/>
        </w:rPr>
        <w:t>the Lord your God has chosen you to be a people</w:t>
      </w:r>
      <w:r w:rsidR="000917D9">
        <w:rPr>
          <w:rFonts w:ascii="Times New Roman" w:hAnsi="Times New Roman" w:cs="Times New Roman"/>
          <w:i/>
          <w:sz w:val="24"/>
          <w:szCs w:val="24"/>
        </w:rPr>
        <w:t xml:space="preserve"> </w:t>
      </w:r>
      <w:r w:rsidR="000917D9" w:rsidRPr="000917D9">
        <w:rPr>
          <w:rFonts w:ascii="Times New Roman" w:hAnsi="Times New Roman" w:cs="Times New Roman"/>
          <w:i/>
          <w:sz w:val="24"/>
          <w:szCs w:val="24"/>
        </w:rPr>
        <w:t xml:space="preserve">for his </w:t>
      </w:r>
      <w:r w:rsidR="000917D9">
        <w:rPr>
          <w:rFonts w:ascii="Times New Roman" w:hAnsi="Times New Roman" w:cs="Times New Roman"/>
          <w:i/>
          <w:sz w:val="24"/>
          <w:szCs w:val="24"/>
        </w:rPr>
        <w:t>ow</w:t>
      </w:r>
      <w:r w:rsidR="000917D9" w:rsidRPr="000917D9">
        <w:rPr>
          <w:rFonts w:ascii="Times New Roman" w:hAnsi="Times New Roman" w:cs="Times New Roman"/>
          <w:i/>
          <w:sz w:val="24"/>
          <w:szCs w:val="24"/>
        </w:rPr>
        <w:t>n possession</w:t>
      </w:r>
      <w:r w:rsidR="000917D9">
        <w:rPr>
          <w:rFonts w:ascii="Times New Roman" w:hAnsi="Times New Roman" w:cs="Times New Roman"/>
          <w:sz w:val="24"/>
          <w:szCs w:val="24"/>
        </w:rPr>
        <w:t xml:space="preserve">] </w:t>
      </w:r>
      <w:r w:rsidR="00B52E3B">
        <w:rPr>
          <w:rFonts w:ascii="Times New Roman" w:hAnsi="Times New Roman" w:cs="Times New Roman"/>
          <w:sz w:val="24"/>
          <w:szCs w:val="24"/>
        </w:rPr>
        <w:t>(</w:t>
      </w:r>
      <w:r w:rsidR="00F0598C">
        <w:rPr>
          <w:rFonts w:ascii="Times New Roman" w:hAnsi="Times New Roman" w:cs="Times New Roman"/>
          <w:sz w:val="24"/>
          <w:szCs w:val="24"/>
        </w:rPr>
        <w:t>Dt 5:1-3</w:t>
      </w:r>
      <w:r w:rsidR="00B52E3B">
        <w:rPr>
          <w:rFonts w:ascii="Times New Roman" w:hAnsi="Times New Roman" w:cs="Times New Roman"/>
          <w:sz w:val="24"/>
          <w:szCs w:val="24"/>
        </w:rPr>
        <w:t>; 6:10-15; 7:6-11)</w:t>
      </w:r>
      <w:r w:rsidR="000D3FE6">
        <w:rPr>
          <w:rFonts w:ascii="Times New Roman" w:hAnsi="Times New Roman" w:cs="Times New Roman"/>
          <w:sz w:val="24"/>
          <w:szCs w:val="24"/>
        </w:rPr>
        <w:t>,</w:t>
      </w:r>
      <w:r w:rsidR="00B52E3B">
        <w:rPr>
          <w:rFonts w:ascii="Times New Roman" w:hAnsi="Times New Roman" w:cs="Times New Roman"/>
          <w:sz w:val="24"/>
          <w:szCs w:val="24"/>
        </w:rPr>
        <w:t xml:space="preserve"> </w:t>
      </w:r>
      <w:r w:rsidR="000D3FE6">
        <w:rPr>
          <w:rFonts w:ascii="Times New Roman" w:hAnsi="Times New Roman" w:cs="Times New Roman"/>
          <w:sz w:val="24"/>
          <w:szCs w:val="24"/>
        </w:rPr>
        <w:t xml:space="preserve">2) </w:t>
      </w:r>
      <w:r w:rsidR="00B52E3B">
        <w:rPr>
          <w:rFonts w:ascii="Times New Roman" w:hAnsi="Times New Roman" w:cs="Times New Roman"/>
          <w:sz w:val="24"/>
          <w:szCs w:val="24"/>
        </w:rPr>
        <w:t xml:space="preserve">the adultery </w:t>
      </w:r>
      <w:r w:rsidR="00CC51B8">
        <w:rPr>
          <w:rFonts w:ascii="Times New Roman" w:hAnsi="Times New Roman" w:cs="Times New Roman"/>
          <w:sz w:val="24"/>
          <w:szCs w:val="24"/>
        </w:rPr>
        <w:t>[</w:t>
      </w:r>
      <w:r w:rsidR="00CC51B8" w:rsidRPr="00CC51B8">
        <w:rPr>
          <w:rFonts w:ascii="Times New Roman" w:hAnsi="Times New Roman" w:cs="Times New Roman"/>
          <w:i/>
          <w:sz w:val="24"/>
          <w:szCs w:val="24"/>
        </w:rPr>
        <w:t>harlot with many lovers</w:t>
      </w:r>
      <w:r w:rsidR="00CC51B8">
        <w:rPr>
          <w:rFonts w:ascii="Times New Roman" w:hAnsi="Times New Roman" w:cs="Times New Roman"/>
          <w:sz w:val="24"/>
          <w:szCs w:val="24"/>
        </w:rPr>
        <w:t xml:space="preserve">] </w:t>
      </w:r>
      <w:r w:rsidR="00B52E3B">
        <w:rPr>
          <w:rFonts w:ascii="Times New Roman" w:hAnsi="Times New Roman" w:cs="Times New Roman"/>
          <w:sz w:val="24"/>
          <w:szCs w:val="24"/>
        </w:rPr>
        <w:t xml:space="preserve">(Jer 3:1-5; 31:32; Ez 16:15-34), </w:t>
      </w:r>
      <w:r w:rsidR="000D3FE6">
        <w:rPr>
          <w:rFonts w:ascii="Times New Roman" w:hAnsi="Times New Roman" w:cs="Times New Roman"/>
          <w:sz w:val="24"/>
          <w:szCs w:val="24"/>
        </w:rPr>
        <w:t xml:space="preserve">3) </w:t>
      </w:r>
      <w:r w:rsidR="00B52E3B">
        <w:rPr>
          <w:rFonts w:ascii="Times New Roman" w:hAnsi="Times New Roman" w:cs="Times New Roman"/>
          <w:sz w:val="24"/>
          <w:szCs w:val="24"/>
        </w:rPr>
        <w:t xml:space="preserve">the separation </w:t>
      </w:r>
      <w:r w:rsidR="00880849">
        <w:rPr>
          <w:rFonts w:ascii="Times New Roman" w:hAnsi="Times New Roman" w:cs="Times New Roman"/>
          <w:sz w:val="24"/>
          <w:szCs w:val="24"/>
        </w:rPr>
        <w:t xml:space="preserve">for 100 years </w:t>
      </w:r>
      <w:r w:rsidR="00B75931">
        <w:rPr>
          <w:rFonts w:ascii="Times New Roman" w:hAnsi="Times New Roman" w:cs="Times New Roman"/>
          <w:sz w:val="24"/>
          <w:szCs w:val="24"/>
        </w:rPr>
        <w:t>[</w:t>
      </w:r>
      <w:r w:rsidR="00B75931" w:rsidRPr="00B75931">
        <w:rPr>
          <w:rFonts w:ascii="Times New Roman" w:hAnsi="Times New Roman" w:cs="Times New Roman"/>
          <w:i/>
          <w:sz w:val="24"/>
          <w:szCs w:val="24"/>
        </w:rPr>
        <w:t>where is the certificate</w:t>
      </w:r>
      <w:r w:rsidR="00B75931">
        <w:rPr>
          <w:rFonts w:ascii="Times New Roman" w:hAnsi="Times New Roman" w:cs="Times New Roman"/>
          <w:sz w:val="24"/>
          <w:szCs w:val="24"/>
        </w:rPr>
        <w:t xml:space="preserve">] (Is 50:1), </w:t>
      </w:r>
      <w:r w:rsidR="000D3FE6">
        <w:rPr>
          <w:rFonts w:ascii="Times New Roman" w:hAnsi="Times New Roman" w:cs="Times New Roman"/>
          <w:sz w:val="24"/>
          <w:szCs w:val="24"/>
        </w:rPr>
        <w:t xml:space="preserve">4) </w:t>
      </w:r>
      <w:r w:rsidR="0028523C">
        <w:rPr>
          <w:rFonts w:ascii="Times New Roman" w:hAnsi="Times New Roman" w:cs="Times New Roman"/>
          <w:sz w:val="24"/>
          <w:szCs w:val="24"/>
        </w:rPr>
        <w:t>the divorce [</w:t>
      </w:r>
      <w:r w:rsidR="00B75931" w:rsidRPr="00B75931">
        <w:rPr>
          <w:rFonts w:ascii="Times New Roman" w:hAnsi="Times New Roman" w:cs="Times New Roman"/>
          <w:i/>
          <w:sz w:val="24"/>
          <w:szCs w:val="24"/>
        </w:rPr>
        <w:t>given a</w:t>
      </w:r>
      <w:r w:rsidR="00B52E3B" w:rsidRPr="00B75931">
        <w:rPr>
          <w:rFonts w:ascii="Times New Roman" w:hAnsi="Times New Roman" w:cs="Times New Roman"/>
          <w:i/>
          <w:sz w:val="24"/>
          <w:szCs w:val="24"/>
        </w:rPr>
        <w:t xml:space="preserve"> </w:t>
      </w:r>
      <w:r w:rsidR="003D7186" w:rsidRPr="00B75931">
        <w:rPr>
          <w:rFonts w:ascii="Times New Roman" w:hAnsi="Times New Roman" w:cs="Times New Roman"/>
          <w:i/>
          <w:sz w:val="24"/>
          <w:szCs w:val="24"/>
        </w:rPr>
        <w:t xml:space="preserve">writ of </w:t>
      </w:r>
      <w:r w:rsidR="00B52E3B" w:rsidRPr="00B75931">
        <w:rPr>
          <w:rFonts w:ascii="Times New Roman" w:hAnsi="Times New Roman" w:cs="Times New Roman"/>
          <w:i/>
          <w:sz w:val="24"/>
          <w:szCs w:val="24"/>
        </w:rPr>
        <w:t>divorc</w:t>
      </w:r>
      <w:r w:rsidR="00B52E3B">
        <w:rPr>
          <w:rFonts w:ascii="Times New Roman" w:hAnsi="Times New Roman" w:cs="Times New Roman"/>
          <w:sz w:val="24"/>
          <w:szCs w:val="24"/>
        </w:rPr>
        <w:t>e</w:t>
      </w:r>
      <w:r w:rsidR="0028523C">
        <w:rPr>
          <w:rFonts w:ascii="Times New Roman" w:hAnsi="Times New Roman" w:cs="Times New Roman"/>
          <w:sz w:val="24"/>
          <w:szCs w:val="24"/>
        </w:rPr>
        <w:t>]</w:t>
      </w:r>
      <w:r w:rsidR="00B52E3B">
        <w:rPr>
          <w:rFonts w:ascii="Times New Roman" w:hAnsi="Times New Roman" w:cs="Times New Roman"/>
          <w:sz w:val="24"/>
          <w:szCs w:val="24"/>
        </w:rPr>
        <w:t xml:space="preserve"> (Jer 3:6-10), </w:t>
      </w:r>
      <w:r w:rsidR="000D3FE6">
        <w:rPr>
          <w:rFonts w:ascii="Times New Roman" w:hAnsi="Times New Roman" w:cs="Times New Roman"/>
          <w:sz w:val="24"/>
          <w:szCs w:val="24"/>
        </w:rPr>
        <w:t xml:space="preserve">5) </w:t>
      </w:r>
      <w:r w:rsidR="002235C0">
        <w:rPr>
          <w:rFonts w:ascii="Times New Roman" w:hAnsi="Times New Roman" w:cs="Times New Roman"/>
          <w:sz w:val="24"/>
          <w:szCs w:val="24"/>
        </w:rPr>
        <w:t xml:space="preserve">the </w:t>
      </w:r>
      <w:r w:rsidR="00B52E3B">
        <w:rPr>
          <w:rFonts w:ascii="Times New Roman" w:hAnsi="Times New Roman" w:cs="Times New Roman"/>
          <w:sz w:val="24"/>
          <w:szCs w:val="24"/>
        </w:rPr>
        <w:t xml:space="preserve">punishment </w:t>
      </w:r>
      <w:r w:rsidR="000816C6">
        <w:rPr>
          <w:rFonts w:ascii="Times New Roman" w:hAnsi="Times New Roman" w:cs="Times New Roman"/>
          <w:sz w:val="24"/>
          <w:szCs w:val="24"/>
        </w:rPr>
        <w:t>[</w:t>
      </w:r>
      <w:r w:rsidR="000816C6" w:rsidRPr="000816C6">
        <w:rPr>
          <w:rFonts w:ascii="Times New Roman" w:hAnsi="Times New Roman" w:cs="Times New Roman"/>
          <w:i/>
          <w:sz w:val="24"/>
          <w:szCs w:val="24"/>
        </w:rPr>
        <w:t>Jezreel, Lo-ruhamah, Lo-ammi</w:t>
      </w:r>
      <w:r w:rsidR="000816C6">
        <w:rPr>
          <w:rFonts w:ascii="Times New Roman" w:hAnsi="Times New Roman" w:cs="Times New Roman"/>
          <w:sz w:val="24"/>
          <w:szCs w:val="24"/>
        </w:rPr>
        <w:t xml:space="preserve">] </w:t>
      </w:r>
      <w:r w:rsidR="00B52E3B">
        <w:rPr>
          <w:rFonts w:ascii="Times New Roman" w:hAnsi="Times New Roman" w:cs="Times New Roman"/>
          <w:sz w:val="24"/>
          <w:szCs w:val="24"/>
        </w:rPr>
        <w:t xml:space="preserve">(Ez 16:35-43; Hos 2:6-13; Jer 3:11-18), </w:t>
      </w:r>
      <w:r w:rsidR="000D3FE6">
        <w:rPr>
          <w:rFonts w:ascii="Times New Roman" w:hAnsi="Times New Roman" w:cs="Times New Roman"/>
          <w:sz w:val="24"/>
          <w:szCs w:val="24"/>
        </w:rPr>
        <w:t xml:space="preserve">6) </w:t>
      </w:r>
      <w:r w:rsidR="00B52E3B">
        <w:rPr>
          <w:rFonts w:ascii="Times New Roman" w:hAnsi="Times New Roman" w:cs="Times New Roman"/>
          <w:sz w:val="24"/>
          <w:szCs w:val="24"/>
        </w:rPr>
        <w:t xml:space="preserve">and finally the restoration and remarriage </w:t>
      </w:r>
      <w:r w:rsidR="00FD52E0">
        <w:rPr>
          <w:rFonts w:ascii="Times New Roman" w:hAnsi="Times New Roman" w:cs="Times New Roman"/>
          <w:sz w:val="24"/>
          <w:szCs w:val="24"/>
        </w:rPr>
        <w:t>[</w:t>
      </w:r>
      <w:r w:rsidR="00FD52E0" w:rsidRPr="00FD52E0">
        <w:rPr>
          <w:rFonts w:ascii="Times New Roman" w:hAnsi="Times New Roman" w:cs="Times New Roman"/>
          <w:i/>
          <w:sz w:val="24"/>
          <w:szCs w:val="24"/>
        </w:rPr>
        <w:t xml:space="preserve">call me </w:t>
      </w:r>
      <w:r w:rsidR="00FD52E0">
        <w:rPr>
          <w:rFonts w:ascii="Times New Roman" w:hAnsi="Times New Roman" w:cs="Times New Roman"/>
          <w:i/>
          <w:sz w:val="24"/>
          <w:szCs w:val="24"/>
        </w:rPr>
        <w:t>I</w:t>
      </w:r>
      <w:r w:rsidR="00FD52E0" w:rsidRPr="00FD52E0">
        <w:rPr>
          <w:rFonts w:ascii="Times New Roman" w:hAnsi="Times New Roman" w:cs="Times New Roman"/>
          <w:i/>
          <w:sz w:val="24"/>
          <w:szCs w:val="24"/>
        </w:rPr>
        <w:t>shi not Baali</w:t>
      </w:r>
      <w:r w:rsidR="00FD52E0">
        <w:rPr>
          <w:rFonts w:ascii="Times New Roman" w:hAnsi="Times New Roman" w:cs="Times New Roman"/>
          <w:sz w:val="24"/>
          <w:szCs w:val="24"/>
        </w:rPr>
        <w:t xml:space="preserve">] </w:t>
      </w:r>
      <w:r w:rsidR="00B52E3B">
        <w:rPr>
          <w:rFonts w:ascii="Times New Roman" w:hAnsi="Times New Roman" w:cs="Times New Roman"/>
          <w:sz w:val="24"/>
          <w:szCs w:val="24"/>
        </w:rPr>
        <w:t>(Jer 31:31-34, Ez 16:60-63; Is 54:1-8; Is 62:4-5; Hos 2:14-23</w:t>
      </w:r>
      <w:r w:rsidR="006D6F2B">
        <w:rPr>
          <w:rFonts w:ascii="Times New Roman" w:hAnsi="Times New Roman" w:cs="Times New Roman"/>
          <w:sz w:val="24"/>
          <w:szCs w:val="24"/>
        </w:rPr>
        <w:t>; Ro 11:26a</w:t>
      </w:r>
      <w:r w:rsidR="00AD03C2">
        <w:rPr>
          <w:rFonts w:ascii="Times New Roman" w:hAnsi="Times New Roman" w:cs="Times New Roman"/>
          <w:sz w:val="24"/>
          <w:szCs w:val="24"/>
        </w:rPr>
        <w:t>.</w:t>
      </w:r>
    </w:p>
    <w:p w:rsidR="00432116" w:rsidRDefault="00432116" w:rsidP="00AD03C2">
      <w:pPr>
        <w:tabs>
          <w:tab w:val="left" w:pos="0"/>
        </w:tabs>
        <w:autoSpaceDE w:val="0"/>
        <w:autoSpaceDN w:val="0"/>
        <w:adjustRightInd w:val="0"/>
        <w:spacing w:after="0" w:line="240" w:lineRule="auto"/>
        <w:ind w:right="239"/>
        <w:rPr>
          <w:rFonts w:ascii="Times New Roman" w:hAnsi="Times New Roman" w:cs="Times New Roman"/>
          <w:sz w:val="24"/>
          <w:szCs w:val="24"/>
        </w:rPr>
      </w:pPr>
    </w:p>
    <w:p w:rsidR="00432116" w:rsidRDefault="00432116" w:rsidP="00AD03C2">
      <w:pPr>
        <w:tabs>
          <w:tab w:val="left" w:pos="0"/>
        </w:tabs>
        <w:autoSpaceDE w:val="0"/>
        <w:autoSpaceDN w:val="0"/>
        <w:adjustRightInd w:val="0"/>
        <w:spacing w:after="0" w:line="240" w:lineRule="auto"/>
        <w:ind w:right="239"/>
        <w:rPr>
          <w:rFonts w:ascii="Times New Roman" w:hAnsi="Times New Roman" w:cs="Times New Roman"/>
          <w:sz w:val="24"/>
          <w:szCs w:val="24"/>
        </w:rPr>
      </w:pPr>
      <w:bookmarkStart w:id="353" w:name="WomanAdulterous"/>
      <w:bookmarkEnd w:id="353"/>
      <w:r w:rsidRPr="00432116">
        <w:rPr>
          <w:rFonts w:ascii="Times New Roman" w:hAnsi="Times New Roman" w:cs="Times New Roman"/>
          <w:b/>
          <w:sz w:val="24"/>
          <w:szCs w:val="24"/>
        </w:rPr>
        <w:t>Woman, Adulterous</w:t>
      </w:r>
      <w:r>
        <w:rPr>
          <w:rFonts w:ascii="Times New Roman" w:hAnsi="Times New Roman" w:cs="Times New Roman"/>
          <w:sz w:val="24"/>
          <w:szCs w:val="24"/>
        </w:rPr>
        <w:t xml:space="preserve">:  This woman is not to be confused with the Great Harlot of Revelation.  The Adulterous woman is that woman caught </w:t>
      </w:r>
      <w:r w:rsidR="00DC7F13">
        <w:rPr>
          <w:rFonts w:ascii="Times New Roman" w:hAnsi="Times New Roman" w:cs="Times New Roman"/>
          <w:sz w:val="24"/>
          <w:szCs w:val="24"/>
        </w:rPr>
        <w:t>“in the very act” of adultery</w:t>
      </w:r>
      <w:r>
        <w:rPr>
          <w:rFonts w:ascii="Times New Roman" w:hAnsi="Times New Roman" w:cs="Times New Roman"/>
          <w:sz w:val="24"/>
          <w:szCs w:val="24"/>
        </w:rPr>
        <w:t xml:space="preserve"> as told in John 8:1-11.  </w:t>
      </w:r>
      <w:r w:rsidR="00DC7F13">
        <w:rPr>
          <w:rFonts w:ascii="Times New Roman" w:hAnsi="Times New Roman" w:cs="Times New Roman"/>
          <w:sz w:val="24"/>
          <w:szCs w:val="24"/>
        </w:rPr>
        <w:t>The Pharisees were mollified that Jesus would not accept the traditions which they authored as valid law.  This undermined their authority.  Si</w:t>
      </w:r>
      <w:r w:rsidR="00641436">
        <w:rPr>
          <w:rFonts w:ascii="Times New Roman" w:hAnsi="Times New Roman" w:cs="Times New Roman"/>
          <w:sz w:val="24"/>
          <w:szCs w:val="24"/>
        </w:rPr>
        <w:t>nce the people accepted this, Jesus</w:t>
      </w:r>
      <w:r w:rsidR="00DC7F13">
        <w:rPr>
          <w:rFonts w:ascii="Times New Roman" w:hAnsi="Times New Roman" w:cs="Times New Roman"/>
          <w:sz w:val="24"/>
          <w:szCs w:val="24"/>
        </w:rPr>
        <w:t xml:space="preserve"> had to be accused of breaking Mosaic Law and in public before a large crowd.  So when Jesus began teaching in the Temple Compound before large groups of people, the stage was set for the woman, but strangely not the man, caught in the very act of adultery.  </w:t>
      </w:r>
      <w:r w:rsidR="00686F88">
        <w:rPr>
          <w:rFonts w:ascii="Times New Roman" w:hAnsi="Times New Roman" w:cs="Times New Roman"/>
          <w:sz w:val="24"/>
          <w:szCs w:val="24"/>
        </w:rPr>
        <w:t>The Jews sa</w:t>
      </w:r>
      <w:r w:rsidR="00641436">
        <w:rPr>
          <w:rFonts w:ascii="Times New Roman" w:hAnsi="Times New Roman" w:cs="Times New Roman"/>
          <w:sz w:val="24"/>
          <w:szCs w:val="24"/>
        </w:rPr>
        <w:t xml:space="preserve">id </w:t>
      </w:r>
      <w:r w:rsidR="00564E51">
        <w:rPr>
          <w:rFonts w:ascii="Times New Roman" w:hAnsi="Times New Roman" w:cs="Times New Roman"/>
          <w:sz w:val="24"/>
          <w:szCs w:val="24"/>
        </w:rPr>
        <w:t>effectively: “T</w:t>
      </w:r>
      <w:r w:rsidR="00641436">
        <w:rPr>
          <w:rFonts w:ascii="Times New Roman" w:hAnsi="Times New Roman" w:cs="Times New Roman"/>
          <w:sz w:val="24"/>
          <w:szCs w:val="24"/>
        </w:rPr>
        <w:t>he Law of Moses demands</w:t>
      </w:r>
      <w:r w:rsidR="00686F88">
        <w:rPr>
          <w:rFonts w:ascii="Times New Roman" w:hAnsi="Times New Roman" w:cs="Times New Roman"/>
          <w:sz w:val="24"/>
          <w:szCs w:val="24"/>
        </w:rPr>
        <w:t xml:space="preserve"> that she be stoned, but what do you say?</w:t>
      </w:r>
      <w:r w:rsidR="00564E51">
        <w:rPr>
          <w:rFonts w:ascii="Times New Roman" w:hAnsi="Times New Roman" w:cs="Times New Roman"/>
          <w:sz w:val="24"/>
          <w:szCs w:val="24"/>
        </w:rPr>
        <w:t>”</w:t>
      </w:r>
      <w:r w:rsidR="00686F88">
        <w:rPr>
          <w:rFonts w:ascii="Times New Roman" w:hAnsi="Times New Roman" w:cs="Times New Roman"/>
          <w:sz w:val="24"/>
          <w:szCs w:val="24"/>
        </w:rPr>
        <w:t xml:space="preserve">  Jesus wrote with his finger on the ground.  Since this symbolized the </w:t>
      </w:r>
      <w:r w:rsidR="00573280">
        <w:rPr>
          <w:rFonts w:ascii="Times New Roman" w:hAnsi="Times New Roman" w:cs="Times New Roman"/>
          <w:sz w:val="24"/>
          <w:szCs w:val="24"/>
        </w:rPr>
        <w:t>“</w:t>
      </w:r>
      <w:r w:rsidR="00686F88">
        <w:rPr>
          <w:rFonts w:ascii="Times New Roman" w:hAnsi="Times New Roman" w:cs="Times New Roman"/>
          <w:sz w:val="24"/>
          <w:szCs w:val="24"/>
        </w:rPr>
        <w:t>finger of God</w:t>
      </w:r>
      <w:r w:rsidR="00573280">
        <w:rPr>
          <w:rFonts w:ascii="Times New Roman" w:hAnsi="Times New Roman" w:cs="Times New Roman"/>
          <w:sz w:val="24"/>
          <w:szCs w:val="24"/>
        </w:rPr>
        <w:t>”</w:t>
      </w:r>
      <w:r w:rsidR="00686F88">
        <w:rPr>
          <w:rFonts w:ascii="Times New Roman" w:hAnsi="Times New Roman" w:cs="Times New Roman"/>
          <w:sz w:val="24"/>
          <w:szCs w:val="24"/>
        </w:rPr>
        <w:t xml:space="preserve">, it was the law in its entirety that he wrote.  The entire law is this: 1) Do not commit adultery. 2) Have 2 or 3 witnesses.  3) The witnesses cast the first stone. 4) </w:t>
      </w:r>
      <w:r w:rsidR="00573280">
        <w:rPr>
          <w:rFonts w:ascii="Times New Roman" w:hAnsi="Times New Roman" w:cs="Times New Roman"/>
          <w:sz w:val="24"/>
          <w:szCs w:val="24"/>
        </w:rPr>
        <w:t>The witnesses must not have committed the same crime.  The accusers balked, but persisted.  Then Jesus said that he who is without sin could cast the first stone.  This does not mean that one had to be sinless to accuse another of a sin, just that it could not be a sin that you were guilty of.  Since the accusers persisted, Jesus now wrote the sins of the witnesses on the ground related to adultery</w:t>
      </w:r>
      <w:r w:rsidR="00815765">
        <w:rPr>
          <w:rFonts w:ascii="Times New Roman" w:hAnsi="Times New Roman" w:cs="Times New Roman"/>
          <w:sz w:val="24"/>
          <w:szCs w:val="24"/>
        </w:rPr>
        <w:t xml:space="preserve"> from the oldest to the youngest.  When they had left, Jesus forgave her sin as only He can do and dismissed her.</w:t>
      </w:r>
      <w:r w:rsidR="00641436">
        <w:rPr>
          <w:rFonts w:ascii="Times New Roman" w:hAnsi="Times New Roman" w:cs="Times New Roman"/>
          <w:sz w:val="24"/>
          <w:szCs w:val="24"/>
        </w:rPr>
        <w:t xml:space="preserve">  Jesus’ point was that the Law of Moses must be kept in its entirety and that one could not choose cafeteria style what fit a given situation.</w:t>
      </w:r>
    </w:p>
    <w:p w:rsidR="00845A17" w:rsidRDefault="00845A17" w:rsidP="00AD03C2">
      <w:pPr>
        <w:tabs>
          <w:tab w:val="left" w:pos="0"/>
        </w:tabs>
        <w:autoSpaceDE w:val="0"/>
        <w:autoSpaceDN w:val="0"/>
        <w:adjustRightInd w:val="0"/>
        <w:spacing w:after="0" w:line="240" w:lineRule="auto"/>
        <w:ind w:right="239"/>
        <w:rPr>
          <w:rFonts w:ascii="Times New Roman" w:hAnsi="Times New Roman" w:cs="Times New Roman"/>
          <w:sz w:val="24"/>
          <w:szCs w:val="24"/>
        </w:rPr>
      </w:pPr>
    </w:p>
    <w:p w:rsidR="00845A17" w:rsidRDefault="00845A17" w:rsidP="00AD03C2">
      <w:pPr>
        <w:tabs>
          <w:tab w:val="left" w:pos="0"/>
        </w:tabs>
        <w:autoSpaceDE w:val="0"/>
        <w:autoSpaceDN w:val="0"/>
        <w:adjustRightInd w:val="0"/>
        <w:spacing w:after="0" w:line="240" w:lineRule="auto"/>
        <w:ind w:right="239"/>
        <w:rPr>
          <w:rFonts w:ascii="Times New Roman" w:hAnsi="Times New Roman" w:cs="Times New Roman"/>
          <w:sz w:val="24"/>
          <w:szCs w:val="24"/>
        </w:rPr>
      </w:pPr>
      <w:bookmarkStart w:id="354" w:name="WomenFourinRevelation"/>
      <w:bookmarkEnd w:id="354"/>
      <w:r w:rsidRPr="00845A17">
        <w:rPr>
          <w:rFonts w:ascii="Times New Roman" w:hAnsi="Times New Roman" w:cs="Times New Roman"/>
          <w:b/>
          <w:sz w:val="24"/>
          <w:szCs w:val="24"/>
        </w:rPr>
        <w:t>Women, Four in Revelation</w:t>
      </w:r>
      <w:r>
        <w:rPr>
          <w:rFonts w:ascii="Times New Roman" w:hAnsi="Times New Roman" w:cs="Times New Roman"/>
          <w:sz w:val="24"/>
          <w:szCs w:val="24"/>
        </w:rPr>
        <w:t xml:space="preserve">: Few Christians including women’s groups can name the four women of Revelation.  Arnold Fruchtenbaum is the only person I know to have made this connection.  They include </w:t>
      </w:r>
      <w:r w:rsidR="00E93E1C">
        <w:rPr>
          <w:rFonts w:ascii="Times New Roman" w:hAnsi="Times New Roman" w:cs="Times New Roman"/>
          <w:sz w:val="24"/>
          <w:szCs w:val="24"/>
        </w:rPr>
        <w:t xml:space="preserve">1) </w:t>
      </w:r>
      <w:r w:rsidR="00C52940" w:rsidRPr="009E2045">
        <w:rPr>
          <w:rFonts w:ascii="Times New Roman" w:hAnsi="Times New Roman" w:cs="Times New Roman"/>
          <w:b/>
          <w:sz w:val="24"/>
          <w:szCs w:val="24"/>
        </w:rPr>
        <w:t>Jezebel</w:t>
      </w:r>
      <w:r w:rsidR="003F1C87">
        <w:rPr>
          <w:rFonts w:ascii="Times New Roman" w:hAnsi="Times New Roman" w:cs="Times New Roman"/>
          <w:sz w:val="24"/>
          <w:szCs w:val="24"/>
        </w:rPr>
        <w:t xml:space="preserve"> (Rev 2:18-29), the Phoenician wife of King Ahab, who brought her own religion into the House of Ahab.  She is included in the Book of Revelation because she symbolizes the one-world religion of the End Times.  </w:t>
      </w:r>
      <w:r w:rsidR="00E93E1C">
        <w:rPr>
          <w:rFonts w:ascii="Times New Roman" w:hAnsi="Times New Roman" w:cs="Times New Roman"/>
          <w:sz w:val="24"/>
          <w:szCs w:val="24"/>
        </w:rPr>
        <w:t xml:space="preserve">2) </w:t>
      </w:r>
      <w:r w:rsidR="003F1C87">
        <w:rPr>
          <w:rFonts w:ascii="Times New Roman" w:hAnsi="Times New Roman" w:cs="Times New Roman"/>
          <w:sz w:val="24"/>
          <w:szCs w:val="24"/>
        </w:rPr>
        <w:t>The “</w:t>
      </w:r>
      <w:r w:rsidR="003F1C87" w:rsidRPr="009E2045">
        <w:rPr>
          <w:rFonts w:ascii="Times New Roman" w:hAnsi="Times New Roman" w:cs="Times New Roman"/>
          <w:b/>
          <w:sz w:val="24"/>
          <w:szCs w:val="24"/>
        </w:rPr>
        <w:t>woman clothed with the sun</w:t>
      </w:r>
      <w:r w:rsidR="003F1C87">
        <w:rPr>
          <w:rFonts w:ascii="Times New Roman" w:hAnsi="Times New Roman" w:cs="Times New Roman"/>
          <w:sz w:val="24"/>
          <w:szCs w:val="24"/>
        </w:rPr>
        <w:t>” (Rev 12:1-17) represents the Jews</w:t>
      </w:r>
      <w:r w:rsidR="00E93E1C">
        <w:rPr>
          <w:rFonts w:ascii="Times New Roman" w:hAnsi="Times New Roman" w:cs="Times New Roman"/>
          <w:sz w:val="24"/>
          <w:szCs w:val="24"/>
        </w:rPr>
        <w:t xml:space="preserve"> being persecuted in the second half of the </w:t>
      </w:r>
      <w:r w:rsidR="00E93E1C">
        <w:rPr>
          <w:rFonts w:ascii="Times New Roman" w:hAnsi="Times New Roman" w:cs="Times New Roman"/>
          <w:sz w:val="24"/>
          <w:szCs w:val="24"/>
        </w:rPr>
        <w:lastRenderedPageBreak/>
        <w:t>Great Tribulation after Satan has been cast out of Heaven.  The imagery for the sun, moon, and stars comes from Josep</w:t>
      </w:r>
      <w:r w:rsidR="007A6C13">
        <w:rPr>
          <w:rFonts w:ascii="Times New Roman" w:hAnsi="Times New Roman" w:cs="Times New Roman"/>
          <w:sz w:val="24"/>
          <w:szCs w:val="24"/>
        </w:rPr>
        <w:t>h’s dream in Ge 37.   Satanists</w:t>
      </w:r>
      <w:r w:rsidR="00E93E1C">
        <w:rPr>
          <w:rFonts w:ascii="Times New Roman" w:hAnsi="Times New Roman" w:cs="Times New Roman"/>
          <w:sz w:val="24"/>
          <w:szCs w:val="24"/>
        </w:rPr>
        <w:t xml:space="preserve"> view the sun as representing Sa</w:t>
      </w:r>
      <w:r w:rsidR="007A6C13">
        <w:rPr>
          <w:rFonts w:ascii="Times New Roman" w:hAnsi="Times New Roman" w:cs="Times New Roman"/>
          <w:sz w:val="24"/>
          <w:szCs w:val="24"/>
        </w:rPr>
        <w:t>tan and the stars as themselves, while Catholics view the woman as being the Virgin Mary.  Some Christians mistakenly view the woman as being the church.</w:t>
      </w:r>
      <w:r w:rsidR="00E93E1C">
        <w:rPr>
          <w:rFonts w:ascii="Times New Roman" w:hAnsi="Times New Roman" w:cs="Times New Roman"/>
          <w:sz w:val="24"/>
          <w:szCs w:val="24"/>
        </w:rPr>
        <w:t xml:space="preserve">  3) The </w:t>
      </w:r>
      <w:r w:rsidR="00E93E1C" w:rsidRPr="009E2045">
        <w:rPr>
          <w:rFonts w:ascii="Times New Roman" w:hAnsi="Times New Roman" w:cs="Times New Roman"/>
          <w:b/>
          <w:sz w:val="24"/>
          <w:szCs w:val="24"/>
        </w:rPr>
        <w:t>Great Harlot</w:t>
      </w:r>
      <w:r w:rsidR="00E93E1C">
        <w:rPr>
          <w:rFonts w:ascii="Times New Roman" w:hAnsi="Times New Roman" w:cs="Times New Roman"/>
          <w:sz w:val="24"/>
          <w:szCs w:val="24"/>
        </w:rPr>
        <w:t xml:space="preserve"> (Rev 17:1-18) represents the Roman Catholic Church of the End Times and is discussed elsewhere.  [See </w:t>
      </w:r>
      <w:r w:rsidR="00E93E1C" w:rsidRPr="00E93E1C">
        <w:rPr>
          <w:rFonts w:ascii="Times New Roman" w:hAnsi="Times New Roman" w:cs="Times New Roman"/>
          <w:sz w:val="24"/>
          <w:szCs w:val="24"/>
          <w:u w:val="single"/>
        </w:rPr>
        <w:t>Harlot, Great</w:t>
      </w:r>
      <w:r w:rsidR="00E93E1C">
        <w:rPr>
          <w:rFonts w:ascii="Times New Roman" w:hAnsi="Times New Roman" w:cs="Times New Roman"/>
          <w:sz w:val="24"/>
          <w:szCs w:val="24"/>
        </w:rPr>
        <w:t xml:space="preserve">.]  4) The </w:t>
      </w:r>
      <w:r w:rsidR="00E93E1C" w:rsidRPr="009E2045">
        <w:rPr>
          <w:rFonts w:ascii="Times New Roman" w:hAnsi="Times New Roman" w:cs="Times New Roman"/>
          <w:b/>
          <w:sz w:val="24"/>
          <w:szCs w:val="24"/>
        </w:rPr>
        <w:t>Bride of Christ</w:t>
      </w:r>
      <w:r w:rsidR="00E93E1C">
        <w:rPr>
          <w:rFonts w:ascii="Times New Roman" w:hAnsi="Times New Roman" w:cs="Times New Roman"/>
          <w:sz w:val="24"/>
          <w:szCs w:val="24"/>
        </w:rPr>
        <w:t xml:space="preserve"> (Rev 19:6-9; 21:9—22:5) is the fourth woman.  At this point in the Book of Revelation, she is in temporarily in Heaven having been raptured or resurrected earlier.  She is waiting to return with the Messia</w:t>
      </w:r>
      <w:r w:rsidR="009D4FAC">
        <w:rPr>
          <w:rFonts w:ascii="Times New Roman" w:hAnsi="Times New Roman" w:cs="Times New Roman"/>
          <w:sz w:val="24"/>
          <w:szCs w:val="24"/>
        </w:rPr>
        <w:t>h (</w:t>
      </w:r>
      <w:r w:rsidR="009D4FAC" w:rsidRPr="004F2F51">
        <w:rPr>
          <w:rFonts w:ascii="Times New Roman" w:hAnsi="Times New Roman" w:cs="Times New Roman"/>
          <w:i/>
          <w:sz w:val="24"/>
          <w:szCs w:val="24"/>
        </w:rPr>
        <w:t>Faithful and True</w:t>
      </w:r>
      <w:r w:rsidR="009D4FAC">
        <w:rPr>
          <w:rFonts w:ascii="Times New Roman" w:hAnsi="Times New Roman" w:cs="Times New Roman"/>
          <w:sz w:val="24"/>
          <w:szCs w:val="24"/>
        </w:rPr>
        <w:t xml:space="preserve">, </w:t>
      </w:r>
      <w:r w:rsidR="009D4FAC" w:rsidRPr="004F2F51">
        <w:rPr>
          <w:rFonts w:ascii="Times New Roman" w:hAnsi="Times New Roman" w:cs="Times New Roman"/>
          <w:i/>
          <w:sz w:val="24"/>
          <w:szCs w:val="24"/>
        </w:rPr>
        <w:t>Holy and True</w:t>
      </w:r>
      <w:r w:rsidR="009D4FAC">
        <w:rPr>
          <w:rFonts w:ascii="Times New Roman" w:hAnsi="Times New Roman" w:cs="Times New Roman"/>
          <w:sz w:val="24"/>
          <w:szCs w:val="24"/>
        </w:rPr>
        <w:t xml:space="preserve">, </w:t>
      </w:r>
      <w:r w:rsidR="009D4FAC" w:rsidRPr="004F2F51">
        <w:rPr>
          <w:rFonts w:ascii="Times New Roman" w:hAnsi="Times New Roman" w:cs="Times New Roman"/>
          <w:i/>
          <w:sz w:val="24"/>
          <w:szCs w:val="24"/>
        </w:rPr>
        <w:t>Righteous and True</w:t>
      </w:r>
      <w:r w:rsidR="009D4FAC">
        <w:rPr>
          <w:rFonts w:ascii="Times New Roman" w:hAnsi="Times New Roman" w:cs="Times New Roman"/>
          <w:sz w:val="24"/>
          <w:szCs w:val="24"/>
        </w:rPr>
        <w:t>)</w:t>
      </w:r>
      <w:r w:rsidR="00E93E1C">
        <w:rPr>
          <w:rFonts w:ascii="Times New Roman" w:hAnsi="Times New Roman" w:cs="Times New Roman"/>
          <w:sz w:val="24"/>
          <w:szCs w:val="24"/>
        </w:rPr>
        <w:t xml:space="preserve"> for the Second Coming </w:t>
      </w:r>
      <w:r w:rsidR="0068711E">
        <w:rPr>
          <w:rFonts w:ascii="Times New Roman" w:hAnsi="Times New Roman" w:cs="Times New Roman"/>
          <w:sz w:val="24"/>
          <w:szCs w:val="24"/>
        </w:rPr>
        <w:t xml:space="preserve">(Zech 14:5b) </w:t>
      </w:r>
      <w:r w:rsidR="00E93E1C">
        <w:rPr>
          <w:rFonts w:ascii="Times New Roman" w:hAnsi="Times New Roman" w:cs="Times New Roman"/>
          <w:sz w:val="24"/>
          <w:szCs w:val="24"/>
        </w:rPr>
        <w:t>and Feast of Tabernacles which will conclude the marriage ceremony</w:t>
      </w:r>
      <w:r w:rsidR="007C140E">
        <w:rPr>
          <w:rFonts w:ascii="Times New Roman" w:hAnsi="Times New Roman" w:cs="Times New Roman"/>
          <w:sz w:val="24"/>
          <w:szCs w:val="24"/>
        </w:rPr>
        <w:t xml:space="preserve"> making the Bride the Wife of Christ.</w:t>
      </w:r>
    </w:p>
    <w:p w:rsidR="001C511A" w:rsidRDefault="001C511A" w:rsidP="00AD03C2">
      <w:pPr>
        <w:tabs>
          <w:tab w:val="left" w:pos="0"/>
        </w:tabs>
        <w:autoSpaceDE w:val="0"/>
        <w:autoSpaceDN w:val="0"/>
        <w:adjustRightInd w:val="0"/>
        <w:spacing w:after="0" w:line="240" w:lineRule="auto"/>
        <w:ind w:right="239"/>
        <w:rPr>
          <w:rFonts w:ascii="Times New Roman" w:hAnsi="Times New Roman" w:cs="Times New Roman"/>
          <w:sz w:val="24"/>
          <w:szCs w:val="24"/>
        </w:rPr>
      </w:pPr>
    </w:p>
    <w:p w:rsidR="001C511A" w:rsidRDefault="001C511A" w:rsidP="00AD03C2">
      <w:pPr>
        <w:tabs>
          <w:tab w:val="left" w:pos="0"/>
        </w:tabs>
        <w:autoSpaceDE w:val="0"/>
        <w:autoSpaceDN w:val="0"/>
        <w:adjustRightInd w:val="0"/>
        <w:spacing w:after="0" w:line="240" w:lineRule="auto"/>
        <w:ind w:right="239"/>
        <w:rPr>
          <w:rFonts w:ascii="Times New Roman" w:hAnsi="Times New Roman" w:cs="Times New Roman"/>
          <w:sz w:val="24"/>
          <w:szCs w:val="24"/>
        </w:rPr>
      </w:pPr>
      <w:bookmarkStart w:id="355" w:name="WomenFourMatriarchs"/>
      <w:r w:rsidRPr="001C511A">
        <w:rPr>
          <w:rFonts w:ascii="Times New Roman" w:hAnsi="Times New Roman" w:cs="Times New Roman"/>
          <w:b/>
          <w:sz w:val="24"/>
          <w:szCs w:val="24"/>
        </w:rPr>
        <w:t>Women, Four Matriarchs</w:t>
      </w:r>
      <w:bookmarkEnd w:id="355"/>
      <w:r>
        <w:rPr>
          <w:rFonts w:ascii="Times New Roman" w:hAnsi="Times New Roman" w:cs="Times New Roman"/>
          <w:sz w:val="24"/>
          <w:szCs w:val="24"/>
        </w:rPr>
        <w:t>:  Almost all versions of the Bible use the term “patriarch”</w:t>
      </w:r>
      <w:r w:rsidR="00CB5254">
        <w:rPr>
          <w:rFonts w:ascii="Times New Roman" w:hAnsi="Times New Roman" w:cs="Times New Roman"/>
          <w:sz w:val="24"/>
          <w:szCs w:val="24"/>
        </w:rPr>
        <w:t>, but only</w:t>
      </w:r>
      <w:r>
        <w:rPr>
          <w:rFonts w:ascii="Times New Roman" w:hAnsi="Times New Roman" w:cs="Times New Roman"/>
          <w:sz w:val="24"/>
          <w:szCs w:val="24"/>
        </w:rPr>
        <w:t xml:space="preserve"> in the NT (Acts 2:29 and Hebrews 7:4).</w:t>
      </w:r>
      <w:r w:rsidR="00CB5254">
        <w:rPr>
          <w:rFonts w:ascii="Times New Roman" w:hAnsi="Times New Roman" w:cs="Times New Roman"/>
          <w:sz w:val="24"/>
          <w:szCs w:val="24"/>
        </w:rPr>
        <w:t xml:space="preserve">  The term “matriarch” in never used in the Bible, but is a continuing Jewish concept (Ref: </w:t>
      </w:r>
      <w:r w:rsidR="00CB5254" w:rsidRPr="00CB5254">
        <w:rPr>
          <w:rFonts w:ascii="Times New Roman" w:hAnsi="Times New Roman" w:cs="Times New Roman"/>
          <w:i/>
          <w:sz w:val="24"/>
          <w:szCs w:val="24"/>
        </w:rPr>
        <w:t>Encyclopedia of Jewish Concepts</w:t>
      </w:r>
      <w:r w:rsidR="00CB5254">
        <w:rPr>
          <w:rFonts w:ascii="Times New Roman" w:hAnsi="Times New Roman" w:cs="Times New Roman"/>
          <w:sz w:val="24"/>
          <w:szCs w:val="24"/>
        </w:rPr>
        <w:t xml:space="preserve"> by Birnbaum).  In this culture, the four matriarchs are the wives of the three patriarchs Abraham, Isaac, and Jacob.  They are Sarah, Rebecca, Leah and Rachel.  Th</w:t>
      </w:r>
      <w:r w:rsidR="00012870">
        <w:rPr>
          <w:rFonts w:ascii="Times New Roman" w:hAnsi="Times New Roman" w:cs="Times New Roman"/>
          <w:sz w:val="24"/>
          <w:szCs w:val="24"/>
        </w:rPr>
        <w:t>ree of the</w:t>
      </w:r>
      <w:r w:rsidR="00CB5254">
        <w:rPr>
          <w:rFonts w:ascii="Times New Roman" w:hAnsi="Times New Roman" w:cs="Times New Roman"/>
          <w:sz w:val="24"/>
          <w:szCs w:val="24"/>
        </w:rPr>
        <w:t xml:space="preserve"> four women are buried with their husbands in the Cave of Machpelah 17 miles south of Jerusalem.</w:t>
      </w:r>
      <w:r w:rsidR="00AB533E">
        <w:rPr>
          <w:rFonts w:ascii="Times New Roman" w:hAnsi="Times New Roman" w:cs="Times New Roman"/>
          <w:sz w:val="24"/>
          <w:szCs w:val="24"/>
        </w:rPr>
        <w:t xml:space="preserve">  The Bible only refers to Sarah, Rebecca, and Rachel as specifically being buried here (Ge 25:9, 49:30</w:t>
      </w:r>
      <w:r w:rsidR="00C24A7A">
        <w:rPr>
          <w:rFonts w:ascii="Times New Roman" w:hAnsi="Times New Roman" w:cs="Times New Roman"/>
          <w:sz w:val="24"/>
          <w:szCs w:val="24"/>
        </w:rPr>
        <w:t>, 50:13</w:t>
      </w:r>
      <w:r w:rsidR="00AB533E">
        <w:rPr>
          <w:rFonts w:ascii="Times New Roman" w:hAnsi="Times New Roman" w:cs="Times New Roman"/>
          <w:sz w:val="24"/>
          <w:szCs w:val="24"/>
        </w:rPr>
        <w:t>)</w:t>
      </w:r>
      <w:r w:rsidR="00012870">
        <w:rPr>
          <w:rFonts w:ascii="Times New Roman" w:hAnsi="Times New Roman" w:cs="Times New Roman"/>
          <w:sz w:val="24"/>
          <w:szCs w:val="24"/>
        </w:rPr>
        <w:t xml:space="preserve">. Rachel was buried near Bethlehem where she died in childbirth (Ge 35:19). Since </w:t>
      </w:r>
      <w:r w:rsidR="00C24A7A">
        <w:rPr>
          <w:rFonts w:ascii="Times New Roman" w:hAnsi="Times New Roman" w:cs="Times New Roman"/>
          <w:sz w:val="24"/>
          <w:szCs w:val="24"/>
        </w:rPr>
        <w:t>the Book of Ruth mention</w:t>
      </w:r>
      <w:r w:rsidR="00012870">
        <w:rPr>
          <w:rFonts w:ascii="Times New Roman" w:hAnsi="Times New Roman" w:cs="Times New Roman"/>
          <w:sz w:val="24"/>
          <w:szCs w:val="24"/>
        </w:rPr>
        <w:t>s</w:t>
      </w:r>
      <w:r w:rsidR="00C24A7A">
        <w:rPr>
          <w:rFonts w:ascii="Times New Roman" w:hAnsi="Times New Roman" w:cs="Times New Roman"/>
          <w:sz w:val="24"/>
          <w:szCs w:val="24"/>
        </w:rPr>
        <w:t xml:space="preserve"> Rachael and Leah as having built the House of Israel (Ruth 4:11)</w:t>
      </w:r>
      <w:r w:rsidR="00012870">
        <w:rPr>
          <w:rFonts w:ascii="Times New Roman" w:hAnsi="Times New Roman" w:cs="Times New Roman"/>
          <w:sz w:val="24"/>
          <w:szCs w:val="24"/>
        </w:rPr>
        <w:t>, Leah has become the fourth matriarch</w:t>
      </w:r>
      <w:r w:rsidR="00AB533E">
        <w:rPr>
          <w:rFonts w:ascii="Times New Roman" w:hAnsi="Times New Roman" w:cs="Times New Roman"/>
          <w:sz w:val="24"/>
          <w:szCs w:val="24"/>
        </w:rPr>
        <w:t>.</w:t>
      </w:r>
    </w:p>
    <w:p w:rsidR="00B50526" w:rsidRDefault="00B50526" w:rsidP="00AD03C2">
      <w:pPr>
        <w:tabs>
          <w:tab w:val="left" w:pos="0"/>
        </w:tabs>
        <w:autoSpaceDE w:val="0"/>
        <w:autoSpaceDN w:val="0"/>
        <w:adjustRightInd w:val="0"/>
        <w:spacing w:after="0" w:line="240" w:lineRule="auto"/>
        <w:ind w:right="239"/>
        <w:rPr>
          <w:rFonts w:ascii="Times New Roman" w:hAnsi="Times New Roman" w:cs="Times New Roman"/>
          <w:sz w:val="24"/>
          <w:szCs w:val="24"/>
        </w:rPr>
      </w:pPr>
    </w:p>
    <w:p w:rsidR="00107E86" w:rsidRPr="00107E86" w:rsidRDefault="00107E86" w:rsidP="00107E86">
      <w:pPr>
        <w:autoSpaceDE w:val="0"/>
        <w:autoSpaceDN w:val="0"/>
        <w:ind w:right="239"/>
        <w:rPr>
          <w:rFonts w:ascii="Times New Roman" w:hAnsi="Times New Roman" w:cs="Times New Roman"/>
          <w:sz w:val="24"/>
          <w:szCs w:val="24"/>
        </w:rPr>
      </w:pPr>
      <w:bookmarkStart w:id="356" w:name="WonderfulCounselor"/>
      <w:r w:rsidRPr="00107E86">
        <w:rPr>
          <w:rFonts w:ascii="Times New Roman" w:hAnsi="Times New Roman" w:cs="Times New Roman"/>
          <w:b/>
          <w:bCs/>
          <w:sz w:val="24"/>
          <w:szCs w:val="24"/>
        </w:rPr>
        <w:t>Wonderful Counselor</w:t>
      </w:r>
      <w:bookmarkEnd w:id="356"/>
      <w:r w:rsidRPr="00107E86">
        <w:rPr>
          <w:rFonts w:ascii="Times New Roman" w:hAnsi="Times New Roman" w:cs="Times New Roman"/>
          <w:sz w:val="24"/>
          <w:szCs w:val="24"/>
        </w:rPr>
        <w:t>:  Should the translation be two words separated by a comma (“Wonderful, Counselor”) found in KJB, NKJB, ASV, LB, Douay-Rheims, Noah Webster, and Young’s Literal, or should it be translated as two separate words (“Wonderful Counselor”) as found in the RSV, NIV, LT, NASB, and the Jewish Bible?</w:t>
      </w:r>
    </w:p>
    <w:p w:rsidR="00107E86" w:rsidRPr="00107E86" w:rsidRDefault="00107E86" w:rsidP="00107E86">
      <w:pPr>
        <w:autoSpaceDE w:val="0"/>
        <w:autoSpaceDN w:val="0"/>
        <w:ind w:right="239"/>
        <w:rPr>
          <w:rFonts w:ascii="Times New Roman" w:hAnsi="Times New Roman" w:cs="Times New Roman"/>
          <w:sz w:val="24"/>
          <w:szCs w:val="24"/>
        </w:rPr>
      </w:pPr>
      <w:r w:rsidRPr="00107E86">
        <w:rPr>
          <w:rFonts w:ascii="Times New Roman" w:hAnsi="Times New Roman" w:cs="Times New Roman"/>
          <w:sz w:val="24"/>
          <w:szCs w:val="24"/>
        </w:rPr>
        <w:t xml:space="preserve">Arguments are the following: 1) </w:t>
      </w:r>
      <w:proofErr w:type="gramStart"/>
      <w:r w:rsidRPr="00107E86">
        <w:rPr>
          <w:rFonts w:ascii="Times New Roman" w:hAnsi="Times New Roman" w:cs="Times New Roman"/>
          <w:sz w:val="24"/>
          <w:szCs w:val="24"/>
        </w:rPr>
        <w:t>Is</w:t>
      </w:r>
      <w:proofErr w:type="gramEnd"/>
      <w:r w:rsidRPr="00107E86">
        <w:rPr>
          <w:rFonts w:ascii="Times New Roman" w:hAnsi="Times New Roman" w:cs="Times New Roman"/>
          <w:sz w:val="24"/>
          <w:szCs w:val="24"/>
        </w:rPr>
        <w:t xml:space="preserve"> it His offices or His qualities that are enumerated?  This is not definitive.  2) If the terms were 5, then grace would be alluded to.  3) If the terms were 4, then universality would be alluded to.  4) Is poetic balance involved?  I take umbrage behind poetic balance.  The Messiah as God-Man is 1) Wonderful Counselor, 2) Mighty God, 3) Eternal Father, and 4) Prince of Peace.  Each attribute has a double punch.  Also Is 28:29 says: </w:t>
      </w:r>
      <w:r w:rsidRPr="00107E86">
        <w:rPr>
          <w:rFonts w:ascii="Times New Roman" w:hAnsi="Times New Roman" w:cs="Times New Roman"/>
          <w:i/>
          <w:iCs/>
          <w:sz w:val="24"/>
          <w:szCs w:val="24"/>
        </w:rPr>
        <w:t>Who has made his counsel wonderful</w:t>
      </w:r>
      <w:r w:rsidRPr="00107E86">
        <w:rPr>
          <w:rFonts w:ascii="Times New Roman" w:hAnsi="Times New Roman" w:cs="Times New Roman"/>
          <w:sz w:val="24"/>
          <w:szCs w:val="24"/>
        </w:rPr>
        <w:t>…so the meaning is that He is wonderful in his counsel, discernments, pronouncements, and wisdom and not that He is both Wonderful and a Counselor.</w:t>
      </w:r>
    </w:p>
    <w:p w:rsidR="00107E86" w:rsidRPr="00107E86" w:rsidRDefault="00107E86" w:rsidP="00107E86">
      <w:pPr>
        <w:autoSpaceDE w:val="0"/>
        <w:autoSpaceDN w:val="0"/>
        <w:spacing w:after="0"/>
        <w:ind w:left="1090" w:right="239" w:hanging="194"/>
        <w:rPr>
          <w:rFonts w:ascii="Times New Roman" w:hAnsi="Times New Roman" w:cs="Times New Roman"/>
          <w:i/>
          <w:iCs/>
          <w:color w:val="000000"/>
          <w:sz w:val="24"/>
          <w:szCs w:val="24"/>
        </w:rPr>
      </w:pPr>
      <w:r w:rsidRPr="00107E86">
        <w:rPr>
          <w:rFonts w:ascii="Times New Roman" w:hAnsi="Times New Roman" w:cs="Times New Roman"/>
          <w:i/>
          <w:iCs/>
          <w:color w:val="000000"/>
          <w:sz w:val="24"/>
          <w:szCs w:val="24"/>
        </w:rPr>
        <w:t>For a child will be born to us, a son will be given to us;</w:t>
      </w:r>
    </w:p>
    <w:p w:rsidR="00107E86" w:rsidRPr="00107E86" w:rsidRDefault="00107E86" w:rsidP="00107E86">
      <w:pPr>
        <w:autoSpaceDE w:val="0"/>
        <w:autoSpaceDN w:val="0"/>
        <w:spacing w:after="0"/>
        <w:ind w:left="1090" w:right="239" w:hanging="150"/>
        <w:rPr>
          <w:rFonts w:ascii="Times New Roman" w:hAnsi="Times New Roman" w:cs="Times New Roman"/>
          <w:i/>
          <w:iCs/>
          <w:color w:val="000000"/>
          <w:sz w:val="24"/>
          <w:szCs w:val="24"/>
        </w:rPr>
      </w:pPr>
      <w:r w:rsidRPr="00107E86">
        <w:rPr>
          <w:rFonts w:ascii="Times New Roman" w:hAnsi="Times New Roman" w:cs="Times New Roman"/>
          <w:i/>
          <w:iCs/>
          <w:color w:val="000000"/>
          <w:sz w:val="24"/>
          <w:szCs w:val="24"/>
        </w:rPr>
        <w:t>And the government will rest on His shoulders;</w:t>
      </w:r>
    </w:p>
    <w:p w:rsidR="00107E86" w:rsidRPr="00107E86" w:rsidRDefault="00107E86" w:rsidP="00107E86">
      <w:pPr>
        <w:autoSpaceDE w:val="0"/>
        <w:autoSpaceDN w:val="0"/>
        <w:spacing w:after="0"/>
        <w:ind w:left="1090" w:right="239" w:hanging="150"/>
        <w:rPr>
          <w:rFonts w:ascii="Times New Roman" w:hAnsi="Times New Roman" w:cs="Times New Roman"/>
          <w:i/>
          <w:iCs/>
          <w:color w:val="000000"/>
          <w:sz w:val="24"/>
          <w:szCs w:val="24"/>
        </w:rPr>
      </w:pPr>
      <w:r w:rsidRPr="00107E86">
        <w:rPr>
          <w:rFonts w:ascii="Times New Roman" w:hAnsi="Times New Roman" w:cs="Times New Roman"/>
          <w:i/>
          <w:iCs/>
          <w:color w:val="000000"/>
          <w:sz w:val="24"/>
          <w:szCs w:val="24"/>
        </w:rPr>
        <w:t>And His name will be called Wonderful Counselor, Mighty God,</w:t>
      </w:r>
    </w:p>
    <w:p w:rsidR="00107E86" w:rsidRPr="00107E86" w:rsidRDefault="00107E86" w:rsidP="00107E86">
      <w:pPr>
        <w:autoSpaceDE w:val="0"/>
        <w:autoSpaceDN w:val="0"/>
        <w:spacing w:after="0"/>
        <w:ind w:left="1090" w:right="239" w:hanging="150"/>
        <w:rPr>
          <w:rFonts w:ascii="Times New Roman" w:hAnsi="Times New Roman" w:cs="Times New Roman"/>
          <w:i/>
          <w:iCs/>
          <w:color w:val="000000"/>
          <w:sz w:val="24"/>
          <w:szCs w:val="24"/>
        </w:rPr>
      </w:pPr>
      <w:r w:rsidRPr="00107E86">
        <w:rPr>
          <w:rFonts w:ascii="Times New Roman" w:hAnsi="Times New Roman" w:cs="Times New Roman"/>
          <w:i/>
          <w:iCs/>
          <w:color w:val="000000"/>
          <w:sz w:val="24"/>
          <w:szCs w:val="24"/>
        </w:rPr>
        <w:t xml:space="preserve">Eternal Father, Prince of Peace </w:t>
      </w:r>
      <w:r w:rsidRPr="00107E86">
        <w:rPr>
          <w:rFonts w:ascii="Times New Roman" w:hAnsi="Times New Roman" w:cs="Times New Roman"/>
          <w:color w:val="000000"/>
          <w:sz w:val="24"/>
          <w:szCs w:val="24"/>
        </w:rPr>
        <w:t>(Isaiah 9:6)</w:t>
      </w:r>
    </w:p>
    <w:p w:rsidR="006972B7" w:rsidRDefault="006972B7" w:rsidP="00107E86">
      <w:pPr>
        <w:tabs>
          <w:tab w:val="left" w:pos="0"/>
        </w:tabs>
        <w:autoSpaceDE w:val="0"/>
        <w:autoSpaceDN w:val="0"/>
        <w:adjustRightInd w:val="0"/>
        <w:spacing w:after="0" w:line="240" w:lineRule="auto"/>
        <w:ind w:right="239"/>
        <w:rPr>
          <w:rFonts w:ascii="Times New Roman" w:hAnsi="Times New Roman" w:cs="Times New Roman"/>
          <w:sz w:val="24"/>
          <w:szCs w:val="24"/>
        </w:rPr>
      </w:pPr>
    </w:p>
    <w:p w:rsidR="006972B7" w:rsidRDefault="006972B7" w:rsidP="00AD03C2">
      <w:pPr>
        <w:tabs>
          <w:tab w:val="left" w:pos="0"/>
        </w:tabs>
        <w:autoSpaceDE w:val="0"/>
        <w:autoSpaceDN w:val="0"/>
        <w:adjustRightInd w:val="0"/>
        <w:spacing w:after="0" w:line="240" w:lineRule="auto"/>
        <w:ind w:right="239"/>
        <w:rPr>
          <w:rFonts w:ascii="Times New Roman" w:hAnsi="Times New Roman" w:cs="Times New Roman"/>
          <w:sz w:val="24"/>
          <w:szCs w:val="24"/>
        </w:rPr>
      </w:pPr>
      <w:bookmarkStart w:id="357" w:name="Works"/>
      <w:r w:rsidRPr="006972B7">
        <w:rPr>
          <w:rFonts w:ascii="Times New Roman" w:hAnsi="Times New Roman" w:cs="Times New Roman"/>
          <w:b/>
          <w:sz w:val="24"/>
          <w:szCs w:val="24"/>
        </w:rPr>
        <w:t>Works</w:t>
      </w:r>
      <w:bookmarkEnd w:id="357"/>
      <w:r>
        <w:rPr>
          <w:rFonts w:ascii="Times New Roman" w:hAnsi="Times New Roman" w:cs="Times New Roman"/>
          <w:sz w:val="24"/>
          <w:szCs w:val="24"/>
        </w:rPr>
        <w:t xml:space="preserve">:  </w:t>
      </w:r>
      <w:r w:rsidR="00D00B05">
        <w:rPr>
          <w:rFonts w:ascii="Times New Roman" w:hAnsi="Times New Roman" w:cs="Times New Roman"/>
          <w:sz w:val="24"/>
          <w:szCs w:val="24"/>
        </w:rPr>
        <w:t>Christians are saved by faith alon</w:t>
      </w:r>
      <w:r w:rsidR="00D772B3">
        <w:rPr>
          <w:rFonts w:ascii="Times New Roman" w:hAnsi="Times New Roman" w:cs="Times New Roman"/>
          <w:sz w:val="24"/>
          <w:szCs w:val="24"/>
        </w:rPr>
        <w:t xml:space="preserve">e as </w:t>
      </w:r>
      <w:r w:rsidR="00E311F4">
        <w:rPr>
          <w:rFonts w:ascii="Times New Roman" w:hAnsi="Times New Roman" w:cs="Times New Roman"/>
          <w:sz w:val="24"/>
          <w:szCs w:val="24"/>
        </w:rPr>
        <w:t>seen in the following five</w:t>
      </w:r>
      <w:r w:rsidR="00D00B05">
        <w:rPr>
          <w:rFonts w:ascii="Times New Roman" w:hAnsi="Times New Roman" w:cs="Times New Roman"/>
          <w:sz w:val="24"/>
          <w:szCs w:val="24"/>
        </w:rPr>
        <w:t xml:space="preserve"> verses:</w:t>
      </w:r>
    </w:p>
    <w:p w:rsidR="00D00B05" w:rsidRDefault="00D00B05" w:rsidP="00D00B05">
      <w:pPr>
        <w:autoSpaceDE w:val="0"/>
        <w:autoSpaceDN w:val="0"/>
        <w:adjustRightInd w:val="0"/>
        <w:spacing w:after="0" w:line="240" w:lineRule="auto"/>
        <w:rPr>
          <w:rFonts w:ascii="Times New Roman" w:hAnsi="Times New Roman" w:cs="Times New Roman"/>
          <w:color w:val="000000"/>
          <w:sz w:val="24"/>
          <w:szCs w:val="24"/>
        </w:rPr>
      </w:pPr>
      <w:r w:rsidRPr="00D00B05">
        <w:rPr>
          <w:rFonts w:ascii="Times New Roman" w:hAnsi="Times New Roman" w:cs="Times New Roman"/>
          <w:sz w:val="24"/>
          <w:szCs w:val="24"/>
        </w:rPr>
        <w:t xml:space="preserve"> </w:t>
      </w:r>
      <w:r w:rsidRPr="00D00B05">
        <w:rPr>
          <w:rFonts w:ascii="Times New Roman" w:hAnsi="Times New Roman" w:cs="Times New Roman"/>
          <w:i/>
          <w:color w:val="000000"/>
          <w:sz w:val="24"/>
          <w:szCs w:val="24"/>
        </w:rPr>
        <w:t>For we maintain that a man is justified by faith apart from works of the Law</w:t>
      </w:r>
      <w:r w:rsidRPr="00D00B05">
        <w:rPr>
          <w:rFonts w:ascii="Times New Roman" w:hAnsi="Times New Roman" w:cs="Times New Roman"/>
          <w:color w:val="000000"/>
          <w:sz w:val="24"/>
          <w:szCs w:val="24"/>
        </w:rPr>
        <w:t xml:space="preserve"> (Ro 3:28).</w:t>
      </w:r>
    </w:p>
    <w:p w:rsidR="00D00B05" w:rsidRDefault="00D00B05" w:rsidP="00D00B05">
      <w:pPr>
        <w:autoSpaceDE w:val="0"/>
        <w:autoSpaceDN w:val="0"/>
        <w:adjustRightInd w:val="0"/>
        <w:spacing w:after="0" w:line="240" w:lineRule="auto"/>
        <w:rPr>
          <w:rFonts w:ascii="Tahoma" w:hAnsi="Tahoma" w:cs="Tahoma"/>
          <w:color w:val="000000"/>
          <w:sz w:val="24"/>
          <w:szCs w:val="24"/>
        </w:rPr>
      </w:pPr>
      <w:r>
        <w:rPr>
          <w:rFonts w:ascii="Times New Roman" w:hAnsi="Times New Roman" w:cs="Times New Roman"/>
          <w:sz w:val="24"/>
          <w:szCs w:val="24"/>
        </w:rPr>
        <w:t xml:space="preserve">   </w:t>
      </w:r>
      <w:r>
        <w:rPr>
          <w:rFonts w:ascii="Trebuchet MS" w:hAnsi="Trebuchet MS"/>
          <w:sz w:val="24"/>
          <w:szCs w:val="24"/>
        </w:rPr>
        <w:t xml:space="preserve"> </w:t>
      </w:r>
    </w:p>
    <w:p w:rsidR="00D00B05" w:rsidRDefault="00D00B05" w:rsidP="00D00B05">
      <w:pPr>
        <w:autoSpaceDE w:val="0"/>
        <w:autoSpaceDN w:val="0"/>
        <w:adjustRightInd w:val="0"/>
        <w:spacing w:after="0" w:line="240" w:lineRule="auto"/>
        <w:rPr>
          <w:rFonts w:ascii="Times New Roman" w:hAnsi="Times New Roman" w:cs="Times New Roman"/>
          <w:color w:val="000000"/>
          <w:sz w:val="24"/>
          <w:szCs w:val="24"/>
        </w:rPr>
      </w:pPr>
      <w:r w:rsidRPr="00D00B05">
        <w:rPr>
          <w:rFonts w:ascii="Times New Roman" w:hAnsi="Times New Roman" w:cs="Times New Roman"/>
          <w:i/>
          <w:color w:val="000000"/>
          <w:sz w:val="24"/>
          <w:szCs w:val="24"/>
        </w:rPr>
        <w:lastRenderedPageBreak/>
        <w:t>Therefore, having been justified by faith,</w:t>
      </w:r>
      <w:r>
        <w:rPr>
          <w:rFonts w:ascii="Times New Roman" w:hAnsi="Times New Roman" w:cs="Times New Roman"/>
          <w:i/>
          <w:color w:val="000000"/>
          <w:sz w:val="24"/>
          <w:szCs w:val="24"/>
        </w:rPr>
        <w:t xml:space="preserve"> </w:t>
      </w:r>
      <w:r w:rsidRPr="00D00B05">
        <w:rPr>
          <w:rFonts w:ascii="Times New Roman" w:hAnsi="Times New Roman" w:cs="Times New Roman"/>
          <w:i/>
          <w:color w:val="000000"/>
          <w:sz w:val="24"/>
          <w:szCs w:val="24"/>
        </w:rPr>
        <w:t>we have peace with God through our Lord Jesus Christ</w:t>
      </w:r>
      <w:r w:rsidRPr="00D00B05">
        <w:rPr>
          <w:rFonts w:ascii="Times New Roman" w:hAnsi="Times New Roman" w:cs="Times New Roman"/>
          <w:color w:val="000000"/>
          <w:sz w:val="24"/>
          <w:szCs w:val="24"/>
        </w:rPr>
        <w:t xml:space="preserve"> (Ro 5:1).</w:t>
      </w:r>
    </w:p>
    <w:p w:rsidR="00D00B05" w:rsidRDefault="00D00B05" w:rsidP="00D00B05">
      <w:pPr>
        <w:autoSpaceDE w:val="0"/>
        <w:autoSpaceDN w:val="0"/>
        <w:adjustRightInd w:val="0"/>
        <w:spacing w:after="0" w:line="240" w:lineRule="auto"/>
        <w:rPr>
          <w:rFonts w:ascii="Tahoma" w:hAnsi="Tahoma" w:cs="Tahoma"/>
          <w:color w:val="000000"/>
          <w:sz w:val="24"/>
          <w:szCs w:val="24"/>
        </w:rPr>
      </w:pPr>
      <w:r>
        <w:rPr>
          <w:rFonts w:ascii="Times New Roman" w:hAnsi="Times New Roman" w:cs="Times New Roman"/>
          <w:sz w:val="24"/>
          <w:szCs w:val="24"/>
        </w:rPr>
        <w:t xml:space="preserve">   </w:t>
      </w:r>
      <w:r>
        <w:rPr>
          <w:rFonts w:ascii="Trebuchet MS" w:hAnsi="Trebuchet MS"/>
          <w:sz w:val="24"/>
          <w:szCs w:val="24"/>
        </w:rPr>
        <w:t xml:space="preserve"> </w:t>
      </w:r>
    </w:p>
    <w:p w:rsidR="00D00B05" w:rsidRDefault="00D00B05" w:rsidP="00D00B05">
      <w:pPr>
        <w:autoSpaceDE w:val="0"/>
        <w:autoSpaceDN w:val="0"/>
        <w:adjustRightInd w:val="0"/>
        <w:spacing w:after="0" w:line="240" w:lineRule="auto"/>
        <w:rPr>
          <w:rFonts w:ascii="Times New Roman" w:hAnsi="Times New Roman" w:cs="Times New Roman"/>
          <w:color w:val="000000"/>
          <w:sz w:val="24"/>
          <w:szCs w:val="24"/>
        </w:rPr>
      </w:pPr>
      <w:r w:rsidRPr="00D00B05">
        <w:rPr>
          <w:rFonts w:ascii="Times New Roman" w:hAnsi="Times New Roman" w:cs="Times New Roman"/>
          <w:i/>
          <w:color w:val="000000"/>
          <w:sz w:val="24"/>
          <w:szCs w:val="24"/>
        </w:rPr>
        <w:t xml:space="preserve">For by grace you have been saved through faith; and that not of yourselves, </w:t>
      </w:r>
      <w:r w:rsidRPr="00D00B05">
        <w:rPr>
          <w:rFonts w:ascii="Times New Roman" w:hAnsi="Times New Roman" w:cs="Times New Roman"/>
          <w:i/>
          <w:color w:val="555454"/>
          <w:sz w:val="24"/>
          <w:szCs w:val="24"/>
        </w:rPr>
        <w:t xml:space="preserve">it is </w:t>
      </w:r>
      <w:r w:rsidRPr="00D00B05">
        <w:rPr>
          <w:rFonts w:ascii="Times New Roman" w:hAnsi="Times New Roman" w:cs="Times New Roman"/>
          <w:i/>
          <w:color w:val="000000"/>
          <w:sz w:val="24"/>
          <w:szCs w:val="24"/>
        </w:rPr>
        <w:t>the gift of God</w:t>
      </w:r>
      <w:r w:rsidRPr="00D00B05">
        <w:rPr>
          <w:rFonts w:ascii="Times New Roman" w:hAnsi="Times New Roman" w:cs="Times New Roman"/>
          <w:color w:val="000000"/>
          <w:sz w:val="24"/>
          <w:szCs w:val="24"/>
        </w:rPr>
        <w:t xml:space="preserve"> (Eph 2:8).</w:t>
      </w:r>
    </w:p>
    <w:p w:rsidR="00D00B05" w:rsidRDefault="00D00B05" w:rsidP="00D00B05">
      <w:pPr>
        <w:autoSpaceDE w:val="0"/>
        <w:autoSpaceDN w:val="0"/>
        <w:adjustRightInd w:val="0"/>
        <w:spacing w:after="0" w:line="240" w:lineRule="auto"/>
        <w:rPr>
          <w:rFonts w:ascii="Tahoma" w:hAnsi="Tahoma" w:cs="Tahoma"/>
          <w:color w:val="000000"/>
          <w:sz w:val="24"/>
          <w:szCs w:val="24"/>
        </w:rPr>
      </w:pPr>
      <w:r>
        <w:rPr>
          <w:rFonts w:ascii="Times New Roman" w:hAnsi="Times New Roman" w:cs="Times New Roman"/>
          <w:sz w:val="24"/>
          <w:szCs w:val="24"/>
        </w:rPr>
        <w:t xml:space="preserve">   </w:t>
      </w:r>
      <w:r>
        <w:rPr>
          <w:rFonts w:ascii="Trebuchet MS" w:hAnsi="Trebuchet MS"/>
          <w:sz w:val="24"/>
          <w:szCs w:val="24"/>
        </w:rPr>
        <w:t xml:space="preserve"> </w:t>
      </w:r>
    </w:p>
    <w:p w:rsidR="00D00B05" w:rsidRDefault="00D00B05" w:rsidP="00D00B05">
      <w:pPr>
        <w:autoSpaceDE w:val="0"/>
        <w:autoSpaceDN w:val="0"/>
        <w:adjustRightInd w:val="0"/>
        <w:spacing w:after="0" w:line="240" w:lineRule="auto"/>
        <w:rPr>
          <w:rFonts w:ascii="Times New Roman" w:hAnsi="Times New Roman" w:cs="Times New Roman"/>
          <w:color w:val="000000"/>
          <w:sz w:val="24"/>
          <w:szCs w:val="24"/>
        </w:rPr>
      </w:pPr>
      <w:r w:rsidRPr="00D00B05">
        <w:rPr>
          <w:rFonts w:ascii="Times New Roman" w:hAnsi="Times New Roman" w:cs="Times New Roman"/>
          <w:i/>
          <w:color w:val="000000"/>
          <w:sz w:val="24"/>
          <w:szCs w:val="24"/>
        </w:rPr>
        <w:t>Nevertheless knowing that a man is not justified by the works of the Law but through faith in Christ Jesus, even we have believed in Christ Jesus, so that we may be justified by faith in Christ and not by the works of the Law; since by the works of the Law no flesh will be justified</w:t>
      </w:r>
      <w:r w:rsidRPr="00D00B05">
        <w:rPr>
          <w:rFonts w:ascii="Times New Roman" w:hAnsi="Times New Roman" w:cs="Times New Roman"/>
          <w:color w:val="000000"/>
          <w:sz w:val="24"/>
          <w:szCs w:val="24"/>
        </w:rPr>
        <w:t xml:space="preserve"> (Gal 2:16).</w:t>
      </w:r>
    </w:p>
    <w:p w:rsidR="00E311F4" w:rsidRDefault="00E311F4" w:rsidP="00E311F4">
      <w:pPr>
        <w:autoSpaceDE w:val="0"/>
        <w:autoSpaceDN w:val="0"/>
        <w:adjustRightInd w:val="0"/>
        <w:spacing w:after="0" w:line="240" w:lineRule="auto"/>
        <w:rPr>
          <w:rFonts w:ascii="Tahoma" w:hAnsi="Tahoma" w:cs="Tahoma"/>
          <w:color w:val="000000"/>
          <w:sz w:val="24"/>
          <w:szCs w:val="24"/>
        </w:rPr>
      </w:pPr>
      <w:r>
        <w:rPr>
          <w:rFonts w:ascii="Times New Roman" w:hAnsi="Times New Roman" w:cs="Times New Roman"/>
          <w:sz w:val="24"/>
          <w:szCs w:val="24"/>
        </w:rPr>
        <w:t xml:space="preserve">  </w:t>
      </w:r>
      <w:r>
        <w:rPr>
          <w:rFonts w:ascii="Trebuchet MS" w:hAnsi="Trebuchet MS"/>
          <w:sz w:val="24"/>
          <w:szCs w:val="24"/>
        </w:rPr>
        <w:t xml:space="preserve"> </w:t>
      </w:r>
    </w:p>
    <w:p w:rsidR="00E311F4" w:rsidRPr="00E311F4" w:rsidRDefault="00E311F4" w:rsidP="00E311F4">
      <w:pPr>
        <w:autoSpaceDE w:val="0"/>
        <w:autoSpaceDN w:val="0"/>
        <w:adjustRightInd w:val="0"/>
        <w:spacing w:after="0" w:line="240" w:lineRule="auto"/>
        <w:rPr>
          <w:rFonts w:ascii="Times New Roman" w:hAnsi="Times New Roman" w:cs="Times New Roman"/>
          <w:color w:val="000000"/>
          <w:sz w:val="24"/>
          <w:szCs w:val="24"/>
        </w:rPr>
      </w:pPr>
      <w:r w:rsidRPr="00E311F4">
        <w:rPr>
          <w:rFonts w:ascii="Times New Roman" w:hAnsi="Times New Roman" w:cs="Times New Roman"/>
          <w:i/>
          <w:color w:val="BC0406"/>
          <w:sz w:val="24"/>
          <w:szCs w:val="24"/>
        </w:rPr>
        <w:t xml:space="preserve">Not everyone who says to </w:t>
      </w:r>
      <w:proofErr w:type="gramStart"/>
      <w:r w:rsidRPr="00E311F4">
        <w:rPr>
          <w:rFonts w:ascii="Times New Roman" w:hAnsi="Times New Roman" w:cs="Times New Roman"/>
          <w:i/>
          <w:color w:val="BC0406"/>
          <w:sz w:val="24"/>
          <w:szCs w:val="24"/>
        </w:rPr>
        <w:t>Me</w:t>
      </w:r>
      <w:proofErr w:type="gramEnd"/>
      <w:r w:rsidRPr="00E311F4">
        <w:rPr>
          <w:rFonts w:ascii="Times New Roman" w:hAnsi="Times New Roman" w:cs="Times New Roman"/>
          <w:i/>
          <w:color w:val="BC0406"/>
          <w:sz w:val="24"/>
          <w:szCs w:val="24"/>
        </w:rPr>
        <w:t xml:space="preserve">, “Lord, Lord,” will enter the kingdom of heaven, but he who does the will of My Father who is in heaven </w:t>
      </w:r>
      <w:r w:rsidRPr="00E311F4">
        <w:rPr>
          <w:rFonts w:ascii="Times New Roman" w:hAnsi="Times New Roman" w:cs="Times New Roman"/>
          <w:i/>
          <w:color w:val="555454"/>
          <w:sz w:val="24"/>
          <w:szCs w:val="24"/>
        </w:rPr>
        <w:t xml:space="preserve">will enter </w:t>
      </w:r>
      <w:r w:rsidRPr="00E311F4">
        <w:rPr>
          <w:rFonts w:ascii="Times New Roman" w:hAnsi="Times New Roman" w:cs="Times New Roman"/>
          <w:sz w:val="24"/>
          <w:szCs w:val="24"/>
        </w:rPr>
        <w:t>(Mt 7:21).</w:t>
      </w:r>
    </w:p>
    <w:p w:rsidR="00490970" w:rsidRPr="00E311F4" w:rsidRDefault="00490970" w:rsidP="00D00B05">
      <w:pPr>
        <w:autoSpaceDE w:val="0"/>
        <w:autoSpaceDN w:val="0"/>
        <w:adjustRightInd w:val="0"/>
        <w:spacing w:after="0" w:line="240" w:lineRule="auto"/>
        <w:rPr>
          <w:rFonts w:ascii="Times New Roman" w:hAnsi="Times New Roman" w:cs="Times New Roman"/>
          <w:color w:val="000000"/>
          <w:sz w:val="24"/>
          <w:szCs w:val="24"/>
        </w:rPr>
      </w:pPr>
    </w:p>
    <w:p w:rsidR="00490970" w:rsidRDefault="00490970" w:rsidP="0049097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Nevertheless, John has said twice we must </w:t>
      </w:r>
      <w:r w:rsidR="00D85CE8">
        <w:rPr>
          <w:rFonts w:ascii="Times New Roman" w:hAnsi="Times New Roman" w:cs="Times New Roman"/>
          <w:color w:val="000000"/>
          <w:sz w:val="24"/>
          <w:szCs w:val="24"/>
        </w:rPr>
        <w:t>“</w:t>
      </w:r>
      <w:r>
        <w:rPr>
          <w:rFonts w:ascii="Times New Roman" w:hAnsi="Times New Roman" w:cs="Times New Roman"/>
          <w:color w:val="000000"/>
          <w:sz w:val="24"/>
          <w:szCs w:val="24"/>
        </w:rPr>
        <w:t>work the works</w:t>
      </w:r>
      <w:r w:rsidR="00D85CE8">
        <w:rPr>
          <w:rFonts w:ascii="Times New Roman" w:hAnsi="Times New Roman" w:cs="Times New Roman"/>
          <w:color w:val="000000"/>
          <w:sz w:val="24"/>
          <w:szCs w:val="24"/>
        </w:rPr>
        <w:t>”</w:t>
      </w:r>
      <w:r>
        <w:rPr>
          <w:rFonts w:ascii="Times New Roman" w:hAnsi="Times New Roman" w:cs="Times New Roman"/>
          <w:color w:val="000000"/>
          <w:sz w:val="24"/>
          <w:szCs w:val="24"/>
        </w:rPr>
        <w:t>:</w:t>
      </w:r>
      <w:r>
        <w:rPr>
          <w:rFonts w:ascii="Times New Roman" w:hAnsi="Times New Roman" w:cs="Times New Roman"/>
          <w:sz w:val="24"/>
          <w:szCs w:val="24"/>
        </w:rPr>
        <w:t xml:space="preserve">  </w:t>
      </w:r>
    </w:p>
    <w:p w:rsidR="00490970" w:rsidRDefault="00490970" w:rsidP="00490970">
      <w:pPr>
        <w:autoSpaceDE w:val="0"/>
        <w:autoSpaceDN w:val="0"/>
        <w:adjustRightInd w:val="0"/>
        <w:spacing w:after="0" w:line="240" w:lineRule="auto"/>
        <w:rPr>
          <w:rFonts w:ascii="Times New Roman" w:hAnsi="Times New Roman" w:cs="Times New Roman"/>
          <w:sz w:val="24"/>
          <w:szCs w:val="24"/>
        </w:rPr>
      </w:pPr>
    </w:p>
    <w:p w:rsidR="00490970" w:rsidRDefault="00490970" w:rsidP="00490970">
      <w:pPr>
        <w:autoSpaceDE w:val="0"/>
        <w:autoSpaceDN w:val="0"/>
        <w:adjustRightInd w:val="0"/>
        <w:spacing w:after="0" w:line="240" w:lineRule="auto"/>
        <w:rPr>
          <w:rFonts w:ascii="Times New Roman" w:hAnsi="Times New Roman" w:cs="Times New Roman"/>
          <w:color w:val="000000"/>
          <w:sz w:val="24"/>
          <w:szCs w:val="24"/>
        </w:rPr>
      </w:pPr>
      <w:r w:rsidRPr="00490970">
        <w:rPr>
          <w:rFonts w:ascii="Times New Roman" w:hAnsi="Times New Roman" w:cs="Times New Roman"/>
          <w:i/>
          <w:color w:val="000000"/>
          <w:sz w:val="24"/>
          <w:szCs w:val="24"/>
        </w:rPr>
        <w:t xml:space="preserve">Therefore they said to Him, "What shall we do, so that we may work the works of God” </w:t>
      </w:r>
      <w:r w:rsidRPr="00490970">
        <w:rPr>
          <w:rFonts w:ascii="Times New Roman" w:hAnsi="Times New Roman" w:cs="Times New Roman"/>
          <w:color w:val="000000"/>
          <w:sz w:val="24"/>
          <w:szCs w:val="24"/>
        </w:rPr>
        <w:t>(Jn 6:28)?</w:t>
      </w:r>
      <w:r>
        <w:rPr>
          <w:rFonts w:ascii="Times New Roman" w:hAnsi="Times New Roman" w:cs="Times New Roman"/>
          <w:color w:val="000000"/>
          <w:sz w:val="24"/>
          <w:szCs w:val="24"/>
        </w:rPr>
        <w:t xml:space="preserve"> [NASU]</w:t>
      </w:r>
    </w:p>
    <w:p w:rsidR="00490970" w:rsidRDefault="00490970" w:rsidP="00490970">
      <w:pPr>
        <w:autoSpaceDE w:val="0"/>
        <w:autoSpaceDN w:val="0"/>
        <w:adjustRightInd w:val="0"/>
        <w:spacing w:after="0" w:line="240" w:lineRule="auto"/>
        <w:rPr>
          <w:rFonts w:ascii="Times New Roman" w:hAnsi="Times New Roman" w:cs="Times New Roman"/>
          <w:color w:val="000000"/>
          <w:sz w:val="24"/>
          <w:szCs w:val="24"/>
        </w:rPr>
      </w:pPr>
    </w:p>
    <w:p w:rsidR="00490970" w:rsidRDefault="00490970" w:rsidP="00490970">
      <w:pPr>
        <w:autoSpaceDE w:val="0"/>
        <w:autoSpaceDN w:val="0"/>
        <w:adjustRightInd w:val="0"/>
        <w:spacing w:after="0" w:line="240" w:lineRule="auto"/>
        <w:rPr>
          <w:rFonts w:ascii="Times New Roman" w:hAnsi="Times New Roman" w:cs="Times New Roman"/>
          <w:color w:val="000000"/>
          <w:sz w:val="24"/>
          <w:szCs w:val="24"/>
        </w:rPr>
      </w:pPr>
      <w:r w:rsidRPr="00490970">
        <w:rPr>
          <w:rFonts w:ascii="Times New Roman" w:hAnsi="Times New Roman" w:cs="Times New Roman"/>
          <w:i/>
          <w:color w:val="BC0406"/>
          <w:sz w:val="24"/>
          <w:szCs w:val="24"/>
        </w:rPr>
        <w:t>We must work the works of Him who sent Me as long as it is day; night is coming when no one can work</w:t>
      </w:r>
      <w:r w:rsidRPr="00490970">
        <w:rPr>
          <w:rFonts w:ascii="Times New Roman" w:hAnsi="Times New Roman" w:cs="Times New Roman"/>
          <w:color w:val="BC0406"/>
          <w:sz w:val="24"/>
          <w:szCs w:val="24"/>
        </w:rPr>
        <w:t xml:space="preserve"> </w:t>
      </w:r>
      <w:r w:rsidRPr="00490970">
        <w:rPr>
          <w:rFonts w:ascii="Times New Roman" w:hAnsi="Times New Roman" w:cs="Times New Roman"/>
          <w:color w:val="000000" w:themeColor="text1"/>
          <w:sz w:val="24"/>
          <w:szCs w:val="24"/>
        </w:rPr>
        <w:t>(Jn 9:4).</w:t>
      </w:r>
      <w:r w:rsidRPr="00490970">
        <w:rPr>
          <w:rFonts w:ascii="Times New Roman" w:hAnsi="Times New Roman" w:cs="Times New Roman"/>
          <w:color w:val="000000"/>
          <w:sz w:val="24"/>
          <w:szCs w:val="24"/>
        </w:rPr>
        <w:t xml:space="preserve"> </w:t>
      </w:r>
      <w:r>
        <w:rPr>
          <w:rFonts w:ascii="Times New Roman" w:hAnsi="Times New Roman" w:cs="Times New Roman"/>
          <w:color w:val="000000"/>
          <w:sz w:val="24"/>
          <w:szCs w:val="24"/>
        </w:rPr>
        <w:t>[NASU]</w:t>
      </w:r>
    </w:p>
    <w:p w:rsidR="00BF4CF8" w:rsidRDefault="00BF4CF8" w:rsidP="00490970">
      <w:pPr>
        <w:autoSpaceDE w:val="0"/>
        <w:autoSpaceDN w:val="0"/>
        <w:adjustRightInd w:val="0"/>
        <w:spacing w:after="0" w:line="240" w:lineRule="auto"/>
        <w:rPr>
          <w:rFonts w:ascii="Times New Roman" w:hAnsi="Times New Roman" w:cs="Times New Roman"/>
          <w:color w:val="000000"/>
          <w:sz w:val="24"/>
          <w:szCs w:val="24"/>
        </w:rPr>
      </w:pPr>
    </w:p>
    <w:p w:rsidR="005E28D6" w:rsidRDefault="00BF4CF8" w:rsidP="00BF4CF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Paul said to King Agrippa that all who follow the Way</w:t>
      </w:r>
      <w:r>
        <w:rPr>
          <w:rFonts w:ascii="Trebuchet MS" w:hAnsi="Trebuchet MS"/>
          <w:color w:val="000000"/>
          <w:sz w:val="18"/>
          <w:szCs w:val="24"/>
        </w:rPr>
        <w:t xml:space="preserve"> </w:t>
      </w:r>
      <w:r w:rsidRPr="00BF4CF8">
        <w:rPr>
          <w:rFonts w:ascii="Times New Roman" w:hAnsi="Times New Roman" w:cs="Times New Roman"/>
          <w:i/>
          <w:color w:val="000000"/>
          <w:sz w:val="24"/>
          <w:szCs w:val="24"/>
        </w:rPr>
        <w:t>should repent and turn to God, performing deeds appropriate to repentance</w:t>
      </w:r>
      <w:r w:rsidRPr="00BF4CF8">
        <w:rPr>
          <w:rFonts w:ascii="Times New Roman" w:hAnsi="Times New Roman" w:cs="Times New Roman"/>
          <w:color w:val="000000"/>
          <w:sz w:val="24"/>
          <w:szCs w:val="24"/>
        </w:rPr>
        <w:t xml:space="preserve"> (Acts 26:20).</w:t>
      </w:r>
    </w:p>
    <w:p w:rsidR="005E28D6" w:rsidRDefault="005E28D6" w:rsidP="00BF4CF8">
      <w:pPr>
        <w:autoSpaceDE w:val="0"/>
        <w:autoSpaceDN w:val="0"/>
        <w:adjustRightInd w:val="0"/>
        <w:spacing w:after="0" w:line="240" w:lineRule="auto"/>
        <w:rPr>
          <w:rFonts w:ascii="Times New Roman" w:hAnsi="Times New Roman" w:cs="Times New Roman"/>
          <w:color w:val="000000"/>
          <w:sz w:val="24"/>
          <w:szCs w:val="24"/>
        </w:rPr>
      </w:pPr>
    </w:p>
    <w:p w:rsidR="00BF4CF8" w:rsidRPr="00BF4CF8" w:rsidRDefault="005E28D6" w:rsidP="00BF4CF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Paul said to the Philippians: </w:t>
      </w:r>
      <w:r w:rsidRPr="005E28D6">
        <w:rPr>
          <w:rFonts w:ascii="Times New Roman" w:hAnsi="Times New Roman" w:cs="Times New Roman"/>
          <w:i/>
          <w:color w:val="000000"/>
          <w:sz w:val="24"/>
          <w:szCs w:val="24"/>
        </w:rPr>
        <w:t>Work out your salvation with fear and trembling</w:t>
      </w:r>
      <w:r>
        <w:rPr>
          <w:rFonts w:ascii="Times New Roman" w:hAnsi="Times New Roman" w:cs="Times New Roman"/>
          <w:color w:val="000000"/>
          <w:sz w:val="24"/>
          <w:szCs w:val="24"/>
        </w:rPr>
        <w:t xml:space="preserve"> (Phili 2:12).</w:t>
      </w:r>
      <w:r w:rsidR="00BF4CF8" w:rsidRPr="00BF4CF8">
        <w:rPr>
          <w:rFonts w:ascii="Times New Roman" w:hAnsi="Times New Roman" w:cs="Times New Roman"/>
          <w:color w:val="000000"/>
          <w:sz w:val="24"/>
          <w:szCs w:val="24"/>
        </w:rPr>
        <w:t xml:space="preserve">  </w:t>
      </w:r>
    </w:p>
    <w:p w:rsidR="00D85CE8" w:rsidRDefault="00D85CE8" w:rsidP="00490970">
      <w:pPr>
        <w:autoSpaceDE w:val="0"/>
        <w:autoSpaceDN w:val="0"/>
        <w:adjustRightInd w:val="0"/>
        <w:spacing w:after="0" w:line="240" w:lineRule="auto"/>
        <w:rPr>
          <w:rFonts w:ascii="Times New Roman" w:hAnsi="Times New Roman" w:cs="Times New Roman"/>
          <w:color w:val="000000"/>
          <w:sz w:val="24"/>
          <w:szCs w:val="24"/>
        </w:rPr>
      </w:pPr>
    </w:p>
    <w:p w:rsidR="00D85CE8" w:rsidRDefault="00D85CE8" w:rsidP="00D85CE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Just as pointedly, James has said:</w:t>
      </w:r>
      <w:r>
        <w:rPr>
          <w:rFonts w:ascii="Times New Roman" w:hAnsi="Times New Roman" w:cs="Times New Roman"/>
          <w:sz w:val="24"/>
          <w:szCs w:val="24"/>
        </w:rPr>
        <w:t xml:space="preserve">  </w:t>
      </w:r>
      <w:r w:rsidRPr="00D85CE8">
        <w:rPr>
          <w:rFonts w:ascii="Times New Roman" w:hAnsi="Times New Roman" w:cs="Times New Roman"/>
          <w:i/>
          <w:color w:val="000000"/>
          <w:sz w:val="24"/>
          <w:szCs w:val="24"/>
        </w:rPr>
        <w:t>You see that a man is justified by works and not by faith alone</w:t>
      </w:r>
      <w:r w:rsidRPr="00D85CE8">
        <w:rPr>
          <w:rFonts w:ascii="Times New Roman" w:hAnsi="Times New Roman" w:cs="Times New Roman"/>
          <w:color w:val="000000"/>
          <w:sz w:val="24"/>
          <w:szCs w:val="24"/>
        </w:rPr>
        <w:t xml:space="preserve"> (James 2:24).</w:t>
      </w:r>
    </w:p>
    <w:p w:rsidR="00D85CE8" w:rsidRDefault="00D85CE8" w:rsidP="00D85CE8">
      <w:pPr>
        <w:autoSpaceDE w:val="0"/>
        <w:autoSpaceDN w:val="0"/>
        <w:adjustRightInd w:val="0"/>
        <w:spacing w:after="0" w:line="240" w:lineRule="auto"/>
        <w:rPr>
          <w:rFonts w:ascii="Times New Roman" w:hAnsi="Times New Roman" w:cs="Times New Roman"/>
          <w:color w:val="000000"/>
          <w:sz w:val="24"/>
          <w:szCs w:val="24"/>
        </w:rPr>
      </w:pPr>
    </w:p>
    <w:p w:rsidR="00D85CE8" w:rsidRDefault="00D85CE8" w:rsidP="00D85CE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Roman Catholics take the above verse and say that the only time “by faith alone” is used in Scripture is to illustrate that man is justified by works.  The truth is that all Scripture can be reconciled by understanding that </w:t>
      </w:r>
      <w:r w:rsidR="00A802E3">
        <w:rPr>
          <w:rFonts w:ascii="Times New Roman" w:hAnsi="Times New Roman" w:cs="Times New Roman"/>
          <w:color w:val="000000"/>
          <w:sz w:val="24"/>
          <w:szCs w:val="24"/>
        </w:rPr>
        <w:t xml:space="preserve">salvation comes first by faith </w:t>
      </w:r>
      <w:proofErr w:type="gramStart"/>
      <w:r w:rsidR="00A802E3">
        <w:rPr>
          <w:rFonts w:ascii="Times New Roman" w:hAnsi="Times New Roman" w:cs="Times New Roman"/>
          <w:color w:val="000000"/>
          <w:sz w:val="24"/>
          <w:szCs w:val="24"/>
        </w:rPr>
        <w:t>alone,</w:t>
      </w:r>
      <w:proofErr w:type="gramEnd"/>
      <w:r w:rsidR="00A802E3">
        <w:rPr>
          <w:rFonts w:ascii="Times New Roman" w:hAnsi="Times New Roman" w:cs="Times New Roman"/>
          <w:color w:val="000000"/>
          <w:sz w:val="24"/>
          <w:szCs w:val="24"/>
        </w:rPr>
        <w:t xml:space="preserve"> and then immediately followed by the obligation to serve the Lord each in his own capacity and ministry which we call works.  If there is no desire to work for the Lord, then you should question whet</w:t>
      </w:r>
      <w:r w:rsidR="005E28D6">
        <w:rPr>
          <w:rFonts w:ascii="Times New Roman" w:hAnsi="Times New Roman" w:cs="Times New Roman"/>
          <w:color w:val="000000"/>
          <w:sz w:val="24"/>
          <w:szCs w:val="24"/>
        </w:rPr>
        <w:t>her you really believe.  See</w:t>
      </w:r>
      <w:r w:rsidR="00A802E3">
        <w:rPr>
          <w:rFonts w:ascii="Times New Roman" w:hAnsi="Times New Roman" w:cs="Times New Roman"/>
          <w:color w:val="000000"/>
          <w:sz w:val="24"/>
          <w:szCs w:val="24"/>
        </w:rPr>
        <w:t xml:space="preserve"> </w:t>
      </w:r>
      <w:hyperlink w:anchor="AssuranceOfSalvation" w:history="1">
        <w:r w:rsidR="00A802E3" w:rsidRPr="00A802E3">
          <w:rPr>
            <w:rStyle w:val="Hyperlink"/>
            <w:rFonts w:ascii="Times New Roman" w:hAnsi="Times New Roman" w:cs="Times New Roman"/>
            <w:sz w:val="24"/>
            <w:szCs w:val="24"/>
          </w:rPr>
          <w:t>Assurance of Salvation</w:t>
        </w:r>
      </w:hyperlink>
      <w:r w:rsidR="00A802E3">
        <w:rPr>
          <w:rFonts w:ascii="Times New Roman" w:hAnsi="Times New Roman" w:cs="Times New Roman"/>
          <w:color w:val="000000"/>
          <w:sz w:val="24"/>
          <w:szCs w:val="24"/>
        </w:rPr>
        <w:t>.</w:t>
      </w:r>
    </w:p>
    <w:p w:rsidR="00E37F96" w:rsidRDefault="00E37F96" w:rsidP="00D85CE8">
      <w:pPr>
        <w:autoSpaceDE w:val="0"/>
        <w:autoSpaceDN w:val="0"/>
        <w:adjustRightInd w:val="0"/>
        <w:spacing w:after="0" w:line="240" w:lineRule="auto"/>
        <w:rPr>
          <w:rFonts w:ascii="Times New Roman" w:hAnsi="Times New Roman" w:cs="Times New Roman"/>
          <w:color w:val="000000"/>
          <w:sz w:val="24"/>
          <w:szCs w:val="24"/>
        </w:rPr>
      </w:pPr>
    </w:p>
    <w:p w:rsidR="00E37F96" w:rsidRDefault="00E37F96" w:rsidP="00E37F96">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sz w:val="24"/>
          <w:szCs w:val="24"/>
        </w:rPr>
        <w:t>In this context, Catholics sometimes use the postlude to Mark’s Great Commission to prove that works are necessary for salvation:</w:t>
      </w:r>
      <w:r>
        <w:rPr>
          <w:rFonts w:ascii="Times New Roman" w:hAnsi="Times New Roman" w:cs="Times New Roman"/>
          <w:sz w:val="24"/>
          <w:szCs w:val="24"/>
        </w:rPr>
        <w:t xml:space="preserve"> </w:t>
      </w:r>
      <w:r w:rsidRPr="00E37F96">
        <w:rPr>
          <w:rFonts w:ascii="Times New Roman" w:hAnsi="Times New Roman" w:cs="Times New Roman"/>
          <w:i/>
          <w:color w:val="BC0406"/>
          <w:sz w:val="24"/>
          <w:szCs w:val="24"/>
        </w:rPr>
        <w:t>He who has believed and has been baptized shall be saved; but he who has disbelieved shall be condemned</w:t>
      </w:r>
      <w:r w:rsidRPr="00E37F96">
        <w:rPr>
          <w:rFonts w:ascii="Times New Roman" w:hAnsi="Times New Roman" w:cs="Times New Roman"/>
          <w:color w:val="BC0406"/>
          <w:sz w:val="24"/>
          <w:szCs w:val="24"/>
        </w:rPr>
        <w:t xml:space="preserve"> </w:t>
      </w:r>
      <w:r w:rsidRPr="00E37F96">
        <w:rPr>
          <w:rFonts w:ascii="Times New Roman" w:hAnsi="Times New Roman" w:cs="Times New Roman"/>
          <w:color w:val="000000" w:themeColor="text1"/>
          <w:sz w:val="24"/>
          <w:szCs w:val="24"/>
        </w:rPr>
        <w:t>(Mark 16:16).</w:t>
      </w:r>
      <w:r>
        <w:rPr>
          <w:rFonts w:ascii="Times New Roman" w:hAnsi="Times New Roman" w:cs="Times New Roman"/>
          <w:color w:val="000000" w:themeColor="text1"/>
          <w:sz w:val="24"/>
          <w:szCs w:val="24"/>
        </w:rPr>
        <w:t xml:space="preserve">  Actually, what this verse proves is that works are a concomitant of salvation</w:t>
      </w:r>
      <w:r w:rsidR="00B746CD">
        <w:rPr>
          <w:rFonts w:ascii="Times New Roman" w:hAnsi="Times New Roman" w:cs="Times New Roman"/>
          <w:color w:val="000000" w:themeColor="text1"/>
          <w:sz w:val="24"/>
          <w:szCs w:val="24"/>
        </w:rPr>
        <w:t xml:space="preserve">, but not necessary for it.  Grammatically this sentence is a double injunction with a single disclaimer.  The disclaimer proves that we will not be condemned for not being baptized.  </w:t>
      </w:r>
      <w:r w:rsidR="0060284D">
        <w:rPr>
          <w:rFonts w:ascii="Times New Roman" w:hAnsi="Times New Roman" w:cs="Times New Roman"/>
          <w:color w:val="000000" w:themeColor="text1"/>
          <w:sz w:val="24"/>
          <w:szCs w:val="24"/>
        </w:rPr>
        <w:t xml:space="preserve">As a chaplain, </w:t>
      </w:r>
      <w:r w:rsidR="00B746CD">
        <w:rPr>
          <w:rFonts w:ascii="Times New Roman" w:hAnsi="Times New Roman" w:cs="Times New Roman"/>
          <w:color w:val="000000" w:themeColor="text1"/>
          <w:sz w:val="24"/>
          <w:szCs w:val="24"/>
        </w:rPr>
        <w:t xml:space="preserve">I have led many prisoners to the Lord.  Should any of them die before being baptized, they will surely go the Heaven.  However, once they are released or the means </w:t>
      </w:r>
      <w:r w:rsidR="0060284D">
        <w:rPr>
          <w:rFonts w:ascii="Times New Roman" w:hAnsi="Times New Roman" w:cs="Times New Roman"/>
          <w:color w:val="000000" w:themeColor="text1"/>
          <w:sz w:val="24"/>
          <w:szCs w:val="24"/>
        </w:rPr>
        <w:t>become</w:t>
      </w:r>
      <w:r w:rsidR="00B746CD">
        <w:rPr>
          <w:rFonts w:ascii="Times New Roman" w:hAnsi="Times New Roman" w:cs="Times New Roman"/>
          <w:color w:val="000000" w:themeColor="text1"/>
          <w:sz w:val="24"/>
          <w:szCs w:val="24"/>
        </w:rPr>
        <w:t xml:space="preserve"> available for baptism, then of their own free will, they will want to do what the Lord has commanded.</w:t>
      </w:r>
    </w:p>
    <w:p w:rsidR="00E311F4" w:rsidRDefault="00E311F4" w:rsidP="00E37F96">
      <w:pPr>
        <w:autoSpaceDE w:val="0"/>
        <w:autoSpaceDN w:val="0"/>
        <w:adjustRightInd w:val="0"/>
        <w:spacing w:after="0" w:line="240" w:lineRule="auto"/>
        <w:rPr>
          <w:rFonts w:ascii="Times New Roman" w:hAnsi="Times New Roman" w:cs="Times New Roman"/>
          <w:color w:val="000000" w:themeColor="text1"/>
          <w:sz w:val="24"/>
          <w:szCs w:val="24"/>
        </w:rPr>
      </w:pPr>
    </w:p>
    <w:p w:rsidR="00E311F4" w:rsidRDefault="00E311F4" w:rsidP="00E37F96">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When does a religion become a religion of works and not of faith?  The criterion is the </w:t>
      </w:r>
      <w:r w:rsidR="000B3428">
        <w:rPr>
          <w:rFonts w:ascii="Times New Roman" w:hAnsi="Times New Roman" w:cs="Times New Roman"/>
          <w:color w:val="000000" w:themeColor="text1"/>
          <w:sz w:val="24"/>
          <w:szCs w:val="24"/>
        </w:rPr>
        <w:t xml:space="preserve">same today as it was </w:t>
      </w:r>
      <w:r w:rsidR="001215B7">
        <w:rPr>
          <w:rFonts w:ascii="Times New Roman" w:hAnsi="Times New Roman" w:cs="Times New Roman"/>
          <w:color w:val="000000" w:themeColor="text1"/>
          <w:sz w:val="24"/>
          <w:szCs w:val="24"/>
        </w:rPr>
        <w:t>in the OT and in the NT.  The NT clearly states that God does</w:t>
      </w:r>
      <w:r w:rsidR="000B3428">
        <w:rPr>
          <w:rFonts w:ascii="Times New Roman" w:hAnsi="Times New Roman" w:cs="Times New Roman"/>
          <w:color w:val="000000" w:themeColor="text1"/>
          <w:sz w:val="24"/>
          <w:szCs w:val="24"/>
        </w:rPr>
        <w:t xml:space="preserve"> not want our </w:t>
      </w:r>
      <w:r w:rsidR="000B3428" w:rsidRPr="0059434F">
        <w:rPr>
          <w:rFonts w:ascii="Times New Roman" w:hAnsi="Times New Roman" w:cs="Times New Roman"/>
          <w:i/>
          <w:color w:val="000000" w:themeColor="text1"/>
          <w:sz w:val="24"/>
          <w:szCs w:val="24"/>
        </w:rPr>
        <w:t>burnt offerings and sacrifices</w:t>
      </w:r>
      <w:r w:rsidR="001215B7">
        <w:rPr>
          <w:rFonts w:ascii="Times New Roman" w:hAnsi="Times New Roman" w:cs="Times New Roman"/>
          <w:color w:val="000000" w:themeColor="text1"/>
          <w:sz w:val="24"/>
          <w:szCs w:val="24"/>
        </w:rPr>
        <w:t>, but that He wants</w:t>
      </w:r>
      <w:r w:rsidR="000B3428">
        <w:rPr>
          <w:rFonts w:ascii="Times New Roman" w:hAnsi="Times New Roman" w:cs="Times New Roman"/>
          <w:color w:val="000000" w:themeColor="text1"/>
          <w:sz w:val="24"/>
          <w:szCs w:val="24"/>
        </w:rPr>
        <w:t xml:space="preserve"> our hearts (Mk 12:33).</w:t>
      </w:r>
      <w:r>
        <w:rPr>
          <w:rFonts w:ascii="Times New Roman" w:hAnsi="Times New Roman" w:cs="Times New Roman"/>
          <w:color w:val="000000" w:themeColor="text1"/>
          <w:sz w:val="24"/>
          <w:szCs w:val="24"/>
        </w:rPr>
        <w:t xml:space="preserve"> </w:t>
      </w:r>
      <w:r w:rsidR="000B3428">
        <w:rPr>
          <w:rFonts w:ascii="Times New Roman" w:hAnsi="Times New Roman" w:cs="Times New Roman"/>
          <w:color w:val="000000" w:themeColor="text1"/>
          <w:sz w:val="24"/>
          <w:szCs w:val="24"/>
        </w:rPr>
        <w:t xml:space="preserve">Since offerings and sacrifices were works proscribed by Law, God really did want them, but only with the proper heart.  Peter said:  </w:t>
      </w:r>
      <w:r w:rsidR="000B3428" w:rsidRPr="0059434F">
        <w:rPr>
          <w:rFonts w:ascii="Times New Roman" w:hAnsi="Times New Roman" w:cs="Times New Roman"/>
          <w:i/>
          <w:color w:val="000000" w:themeColor="text1"/>
          <w:sz w:val="24"/>
          <w:szCs w:val="24"/>
        </w:rPr>
        <w:t>We are to offer up spiritual sacrifices acceptable to God through Jesus Christ</w:t>
      </w:r>
      <w:r w:rsidR="000B3428">
        <w:rPr>
          <w:rFonts w:ascii="Times New Roman" w:hAnsi="Times New Roman" w:cs="Times New Roman"/>
          <w:color w:val="000000" w:themeColor="text1"/>
          <w:sz w:val="24"/>
          <w:szCs w:val="24"/>
        </w:rPr>
        <w:t xml:space="preserve"> (1 Peter 2:5).  </w:t>
      </w:r>
      <w:r w:rsidR="0059434F">
        <w:rPr>
          <w:rFonts w:ascii="Times New Roman" w:hAnsi="Times New Roman" w:cs="Times New Roman"/>
          <w:color w:val="000000" w:themeColor="text1"/>
          <w:sz w:val="24"/>
          <w:szCs w:val="24"/>
        </w:rPr>
        <w:t xml:space="preserve">Spiritual sacrifices are works.  </w:t>
      </w:r>
      <w:r w:rsidR="000B3428">
        <w:rPr>
          <w:rFonts w:ascii="Times New Roman" w:hAnsi="Times New Roman" w:cs="Times New Roman"/>
          <w:color w:val="000000" w:themeColor="text1"/>
          <w:sz w:val="24"/>
          <w:szCs w:val="24"/>
        </w:rPr>
        <w:t>Giv</w:t>
      </w:r>
      <w:r w:rsidR="006A5F87">
        <w:rPr>
          <w:rFonts w:ascii="Times New Roman" w:hAnsi="Times New Roman" w:cs="Times New Roman"/>
          <w:color w:val="000000" w:themeColor="text1"/>
          <w:sz w:val="24"/>
          <w:szCs w:val="24"/>
        </w:rPr>
        <w:t>ing a contribution so as to look good</w:t>
      </w:r>
      <w:r w:rsidR="000B3428">
        <w:rPr>
          <w:rFonts w:ascii="Times New Roman" w:hAnsi="Times New Roman" w:cs="Times New Roman"/>
          <w:color w:val="000000" w:themeColor="text1"/>
          <w:sz w:val="24"/>
          <w:szCs w:val="24"/>
        </w:rPr>
        <w:t xml:space="preserve"> is hypocritical and worse than not giving at all.</w:t>
      </w:r>
      <w:r w:rsidR="0059434F">
        <w:rPr>
          <w:rFonts w:ascii="Times New Roman" w:hAnsi="Times New Roman" w:cs="Times New Roman"/>
          <w:color w:val="000000" w:themeColor="text1"/>
          <w:sz w:val="24"/>
          <w:szCs w:val="24"/>
        </w:rPr>
        <w:t xml:space="preserve">  </w:t>
      </w:r>
      <w:r w:rsidR="00D23A36">
        <w:rPr>
          <w:rFonts w:ascii="Times New Roman" w:hAnsi="Times New Roman" w:cs="Times New Roman"/>
          <w:color w:val="000000" w:themeColor="text1"/>
          <w:sz w:val="24"/>
          <w:szCs w:val="24"/>
        </w:rPr>
        <w:t xml:space="preserve">It is a sin.  </w:t>
      </w:r>
      <w:proofErr w:type="gramStart"/>
      <w:r w:rsidR="005036C8">
        <w:rPr>
          <w:rFonts w:ascii="Times New Roman" w:hAnsi="Times New Roman" w:cs="Times New Roman"/>
          <w:color w:val="000000" w:themeColor="text1"/>
          <w:sz w:val="24"/>
          <w:szCs w:val="24"/>
        </w:rPr>
        <w:t xml:space="preserve">(See </w:t>
      </w:r>
      <w:hyperlink w:anchor="Stewardship" w:history="1">
        <w:r w:rsidR="005036C8" w:rsidRPr="005036C8">
          <w:rPr>
            <w:rStyle w:val="Hyperlink"/>
            <w:rFonts w:ascii="Times New Roman" w:hAnsi="Times New Roman" w:cs="Times New Roman"/>
            <w:sz w:val="24"/>
            <w:szCs w:val="24"/>
          </w:rPr>
          <w:t>Stewardship</w:t>
        </w:r>
      </w:hyperlink>
      <w:r w:rsidR="005036C8">
        <w:rPr>
          <w:rFonts w:ascii="Times New Roman" w:hAnsi="Times New Roman" w:cs="Times New Roman"/>
          <w:color w:val="000000" w:themeColor="text1"/>
          <w:sz w:val="24"/>
          <w:szCs w:val="24"/>
        </w:rPr>
        <w:t>.)</w:t>
      </w:r>
      <w:proofErr w:type="gramEnd"/>
      <w:r w:rsidR="005036C8">
        <w:rPr>
          <w:rFonts w:ascii="Times New Roman" w:hAnsi="Times New Roman" w:cs="Times New Roman"/>
          <w:color w:val="000000" w:themeColor="text1"/>
          <w:sz w:val="24"/>
          <w:szCs w:val="24"/>
        </w:rPr>
        <w:t xml:space="preserve">  </w:t>
      </w:r>
      <w:r w:rsidR="0059434F">
        <w:rPr>
          <w:rFonts w:ascii="Times New Roman" w:hAnsi="Times New Roman" w:cs="Times New Roman"/>
          <w:color w:val="000000" w:themeColor="text1"/>
          <w:sz w:val="24"/>
          <w:szCs w:val="24"/>
        </w:rPr>
        <w:t>Saying a prayer, just so you can say you pray three (or seven</w:t>
      </w:r>
      <w:r w:rsidR="00B1232E">
        <w:rPr>
          <w:rFonts w:ascii="Times New Roman" w:hAnsi="Times New Roman" w:cs="Times New Roman"/>
          <w:color w:val="000000" w:themeColor="text1"/>
          <w:sz w:val="24"/>
          <w:szCs w:val="24"/>
        </w:rPr>
        <w:t xml:space="preserve"> [Matins (4 AM), Lauds</w:t>
      </w:r>
      <w:r w:rsidR="00E0207D">
        <w:rPr>
          <w:rFonts w:ascii="Times New Roman" w:hAnsi="Times New Roman" w:cs="Times New Roman"/>
          <w:color w:val="000000" w:themeColor="text1"/>
          <w:sz w:val="24"/>
          <w:szCs w:val="24"/>
        </w:rPr>
        <w:t xml:space="preserve"> and Prime (6), Terce (9), Sexte (noon</w:t>
      </w:r>
      <w:r w:rsidR="00B1232E">
        <w:rPr>
          <w:rFonts w:ascii="Times New Roman" w:hAnsi="Times New Roman" w:cs="Times New Roman"/>
          <w:color w:val="000000" w:themeColor="text1"/>
          <w:sz w:val="24"/>
          <w:szCs w:val="24"/>
        </w:rPr>
        <w:t xml:space="preserve">), </w:t>
      </w:r>
      <w:proofErr w:type="gramStart"/>
      <w:r w:rsidR="00E0207D">
        <w:rPr>
          <w:rFonts w:ascii="Times New Roman" w:hAnsi="Times New Roman" w:cs="Times New Roman"/>
          <w:color w:val="000000" w:themeColor="text1"/>
          <w:sz w:val="24"/>
          <w:szCs w:val="24"/>
        </w:rPr>
        <w:t>None</w:t>
      </w:r>
      <w:proofErr w:type="gramEnd"/>
      <w:r w:rsidR="00E0207D">
        <w:rPr>
          <w:rFonts w:ascii="Times New Roman" w:hAnsi="Times New Roman" w:cs="Times New Roman"/>
          <w:color w:val="000000" w:themeColor="text1"/>
          <w:sz w:val="24"/>
          <w:szCs w:val="24"/>
        </w:rPr>
        <w:t xml:space="preserve"> (3), </w:t>
      </w:r>
      <w:r w:rsidR="00B1232E">
        <w:rPr>
          <w:rFonts w:ascii="Times New Roman" w:hAnsi="Times New Roman" w:cs="Times New Roman"/>
          <w:color w:val="000000" w:themeColor="text1"/>
          <w:sz w:val="24"/>
          <w:szCs w:val="24"/>
        </w:rPr>
        <w:t>Vespers (6), Compline (9)]</w:t>
      </w:r>
      <w:r w:rsidR="0059434F">
        <w:rPr>
          <w:rFonts w:ascii="Times New Roman" w:hAnsi="Times New Roman" w:cs="Times New Roman"/>
          <w:color w:val="000000" w:themeColor="text1"/>
          <w:sz w:val="24"/>
          <w:szCs w:val="24"/>
        </w:rPr>
        <w:t>) times daily is hypocritical.</w:t>
      </w:r>
      <w:r w:rsidR="004231FE">
        <w:rPr>
          <w:rFonts w:ascii="Times New Roman" w:hAnsi="Times New Roman" w:cs="Times New Roman"/>
          <w:color w:val="000000" w:themeColor="text1"/>
          <w:sz w:val="24"/>
          <w:szCs w:val="24"/>
        </w:rPr>
        <w:t xml:space="preserve">  Our spiritual sacrifices become “works” with a pejorative meaning when our heart is disengaged from the action</w:t>
      </w:r>
      <w:r w:rsidR="00620820">
        <w:rPr>
          <w:rFonts w:ascii="Times New Roman" w:hAnsi="Times New Roman" w:cs="Times New Roman"/>
          <w:color w:val="000000" w:themeColor="text1"/>
          <w:sz w:val="24"/>
          <w:szCs w:val="24"/>
        </w:rPr>
        <w:t xml:space="preserve"> and we are performing the action for some promissory reward such as </w:t>
      </w:r>
      <w:r w:rsidR="005036C8">
        <w:rPr>
          <w:rFonts w:ascii="Times New Roman" w:hAnsi="Times New Roman" w:cs="Times New Roman"/>
          <w:color w:val="000000" w:themeColor="text1"/>
          <w:sz w:val="24"/>
          <w:szCs w:val="24"/>
        </w:rPr>
        <w:t xml:space="preserve">1) looking good among our peers, 2) </w:t>
      </w:r>
      <w:r w:rsidR="00620820">
        <w:rPr>
          <w:rFonts w:ascii="Times New Roman" w:hAnsi="Times New Roman" w:cs="Times New Roman"/>
          <w:color w:val="000000" w:themeColor="text1"/>
          <w:sz w:val="24"/>
          <w:szCs w:val="24"/>
        </w:rPr>
        <w:t xml:space="preserve">avoiding punishment by </w:t>
      </w:r>
      <w:r w:rsidR="005036C8">
        <w:rPr>
          <w:rFonts w:ascii="Times New Roman" w:hAnsi="Times New Roman" w:cs="Times New Roman"/>
          <w:color w:val="000000" w:themeColor="text1"/>
          <w:sz w:val="24"/>
          <w:szCs w:val="24"/>
        </w:rPr>
        <w:t>not breaking a</w:t>
      </w:r>
      <w:r w:rsidR="00620820">
        <w:rPr>
          <w:rFonts w:ascii="Times New Roman" w:hAnsi="Times New Roman" w:cs="Times New Roman"/>
          <w:color w:val="000000" w:themeColor="text1"/>
          <w:sz w:val="24"/>
          <w:szCs w:val="24"/>
        </w:rPr>
        <w:t xml:space="preserve"> law </w:t>
      </w:r>
      <w:r w:rsidR="005036C8">
        <w:rPr>
          <w:rFonts w:ascii="Times New Roman" w:hAnsi="Times New Roman" w:cs="Times New Roman"/>
          <w:color w:val="000000" w:themeColor="text1"/>
          <w:sz w:val="24"/>
          <w:szCs w:val="24"/>
        </w:rPr>
        <w:t xml:space="preserve">we don’t care for, </w:t>
      </w:r>
      <w:r w:rsidR="00620820">
        <w:rPr>
          <w:rFonts w:ascii="Times New Roman" w:hAnsi="Times New Roman" w:cs="Times New Roman"/>
          <w:color w:val="000000" w:themeColor="text1"/>
          <w:sz w:val="24"/>
          <w:szCs w:val="24"/>
        </w:rPr>
        <w:t>or</w:t>
      </w:r>
      <w:r w:rsidR="005036C8">
        <w:rPr>
          <w:rFonts w:ascii="Times New Roman" w:hAnsi="Times New Roman" w:cs="Times New Roman"/>
          <w:color w:val="000000" w:themeColor="text1"/>
          <w:sz w:val="24"/>
          <w:szCs w:val="24"/>
        </w:rPr>
        <w:t xml:space="preserve"> 3)</w:t>
      </w:r>
      <w:r w:rsidR="00620820">
        <w:rPr>
          <w:rFonts w:ascii="Times New Roman" w:hAnsi="Times New Roman" w:cs="Times New Roman"/>
          <w:color w:val="000000" w:themeColor="text1"/>
          <w:sz w:val="24"/>
          <w:szCs w:val="24"/>
        </w:rPr>
        <w:t xml:space="preserve"> lessening one’s stay in Purgatory </w:t>
      </w:r>
      <w:r w:rsidR="00A114A1">
        <w:rPr>
          <w:rFonts w:ascii="Times New Roman" w:hAnsi="Times New Roman" w:cs="Times New Roman"/>
          <w:color w:val="000000" w:themeColor="text1"/>
          <w:sz w:val="24"/>
          <w:szCs w:val="24"/>
        </w:rPr>
        <w:t xml:space="preserve">for the Catholic </w:t>
      </w:r>
      <w:r w:rsidR="00E00B8A">
        <w:rPr>
          <w:rFonts w:ascii="Times New Roman" w:hAnsi="Times New Roman" w:cs="Times New Roman"/>
          <w:color w:val="000000" w:themeColor="text1"/>
          <w:sz w:val="24"/>
          <w:szCs w:val="24"/>
        </w:rPr>
        <w:t>by performing a work to gain an indulgence</w:t>
      </w:r>
      <w:r w:rsidR="00620820">
        <w:rPr>
          <w:rFonts w:ascii="Times New Roman" w:hAnsi="Times New Roman" w:cs="Times New Roman"/>
          <w:color w:val="000000" w:themeColor="text1"/>
          <w:sz w:val="24"/>
          <w:szCs w:val="24"/>
        </w:rPr>
        <w:t>.</w:t>
      </w:r>
      <w:r w:rsidR="005036C8">
        <w:rPr>
          <w:rFonts w:ascii="Times New Roman" w:hAnsi="Times New Roman" w:cs="Times New Roman"/>
          <w:color w:val="000000" w:themeColor="text1"/>
          <w:sz w:val="24"/>
          <w:szCs w:val="24"/>
        </w:rPr>
        <w:t xml:space="preserve">  [Note that the Catholic does not work for his salvation.  Technically this is done unbeknown to him when he is baptized as an infant</w:t>
      </w:r>
      <w:r w:rsidR="009B32D9">
        <w:rPr>
          <w:rFonts w:ascii="Times New Roman" w:hAnsi="Times New Roman" w:cs="Times New Roman"/>
          <w:color w:val="000000" w:themeColor="text1"/>
          <w:sz w:val="24"/>
          <w:szCs w:val="24"/>
        </w:rPr>
        <w:t xml:space="preserve"> followed</w:t>
      </w:r>
      <w:r w:rsidR="00294BDE">
        <w:rPr>
          <w:rFonts w:ascii="Times New Roman" w:hAnsi="Times New Roman" w:cs="Times New Roman"/>
          <w:color w:val="000000" w:themeColor="text1"/>
          <w:sz w:val="24"/>
          <w:szCs w:val="24"/>
        </w:rPr>
        <w:t xml:space="preserve"> by remaining under the umbrella of the Church with its sacraments</w:t>
      </w:r>
      <w:r w:rsidR="005036C8">
        <w:rPr>
          <w:rFonts w:ascii="Times New Roman" w:hAnsi="Times New Roman" w:cs="Times New Roman"/>
          <w:color w:val="000000" w:themeColor="text1"/>
          <w:sz w:val="24"/>
          <w:szCs w:val="24"/>
        </w:rPr>
        <w:t xml:space="preserve">.  What he does not know is if he will </w:t>
      </w:r>
      <w:r w:rsidR="00A728C9">
        <w:rPr>
          <w:rFonts w:ascii="Times New Roman" w:hAnsi="Times New Roman" w:cs="Times New Roman"/>
          <w:color w:val="000000" w:themeColor="text1"/>
          <w:sz w:val="24"/>
          <w:szCs w:val="24"/>
        </w:rPr>
        <w:t>see the Beatific Vision</w:t>
      </w:r>
      <w:r w:rsidR="005036C8">
        <w:rPr>
          <w:rFonts w:ascii="Times New Roman" w:hAnsi="Times New Roman" w:cs="Times New Roman"/>
          <w:color w:val="000000" w:themeColor="text1"/>
          <w:sz w:val="24"/>
          <w:szCs w:val="24"/>
        </w:rPr>
        <w:t xml:space="preserve"> directly upon death or be sentenced to </w:t>
      </w:r>
      <w:r w:rsidR="00A728C9">
        <w:rPr>
          <w:rFonts w:ascii="Times New Roman" w:hAnsi="Times New Roman" w:cs="Times New Roman"/>
          <w:color w:val="000000" w:themeColor="text1"/>
          <w:sz w:val="24"/>
          <w:szCs w:val="24"/>
        </w:rPr>
        <w:t>purification</w:t>
      </w:r>
      <w:r w:rsidR="005036C8">
        <w:rPr>
          <w:rFonts w:ascii="Times New Roman" w:hAnsi="Times New Roman" w:cs="Times New Roman"/>
          <w:color w:val="000000" w:themeColor="text1"/>
          <w:sz w:val="24"/>
          <w:szCs w:val="24"/>
        </w:rPr>
        <w:t xml:space="preserve"> in Purgatory.]</w:t>
      </w:r>
    </w:p>
    <w:p w:rsidR="00B659F4" w:rsidRDefault="00B659F4" w:rsidP="00E37F96">
      <w:pPr>
        <w:autoSpaceDE w:val="0"/>
        <w:autoSpaceDN w:val="0"/>
        <w:adjustRightInd w:val="0"/>
        <w:spacing w:after="0" w:line="240" w:lineRule="auto"/>
        <w:rPr>
          <w:rFonts w:ascii="Times New Roman" w:hAnsi="Times New Roman" w:cs="Times New Roman"/>
          <w:color w:val="000000" w:themeColor="text1"/>
          <w:sz w:val="24"/>
          <w:szCs w:val="24"/>
        </w:rPr>
      </w:pPr>
    </w:p>
    <w:p w:rsidR="00B659F4" w:rsidRDefault="00B659F4" w:rsidP="00E37F96">
      <w:pPr>
        <w:autoSpaceDE w:val="0"/>
        <w:autoSpaceDN w:val="0"/>
        <w:adjustRightInd w:val="0"/>
        <w:spacing w:after="0" w:line="240" w:lineRule="auto"/>
        <w:rPr>
          <w:rFonts w:ascii="Times New Roman" w:hAnsi="Times New Roman" w:cs="Times New Roman"/>
          <w:color w:val="000000" w:themeColor="text1"/>
          <w:sz w:val="24"/>
          <w:szCs w:val="24"/>
        </w:rPr>
      </w:pPr>
      <w:bookmarkStart w:id="358" w:name="WorldsSin"/>
      <w:r w:rsidRPr="00B659F4">
        <w:rPr>
          <w:rFonts w:ascii="Times New Roman" w:hAnsi="Times New Roman" w:cs="Times New Roman"/>
          <w:b/>
          <w:color w:val="000000" w:themeColor="text1"/>
          <w:sz w:val="24"/>
          <w:szCs w:val="24"/>
        </w:rPr>
        <w:t>World’s Sin</w:t>
      </w:r>
      <w:bookmarkEnd w:id="358"/>
      <w:r w:rsidR="006A5772" w:rsidRPr="006A5772">
        <w:rPr>
          <w:rFonts w:ascii="Times New Roman" w:hAnsi="Times New Roman" w:cs="Times New Roman"/>
          <w:b/>
          <w:color w:val="000000" w:themeColor="text1"/>
          <w:sz w:val="24"/>
          <w:szCs w:val="24"/>
        </w:rPr>
        <w:t>s</w:t>
      </w:r>
      <w:r>
        <w:rPr>
          <w:rFonts w:ascii="Times New Roman" w:hAnsi="Times New Roman" w:cs="Times New Roman"/>
          <w:color w:val="000000" w:themeColor="text1"/>
          <w:sz w:val="24"/>
          <w:szCs w:val="24"/>
        </w:rPr>
        <w:t>: There is individual sin</w:t>
      </w:r>
      <w:r w:rsidR="001015BE">
        <w:rPr>
          <w:rFonts w:ascii="Times New Roman" w:hAnsi="Times New Roman" w:cs="Times New Roman"/>
          <w:color w:val="000000" w:themeColor="text1"/>
          <w:sz w:val="24"/>
          <w:szCs w:val="24"/>
        </w:rPr>
        <w:t xml:space="preserve"> (See </w:t>
      </w:r>
      <w:hyperlink w:anchor="Sin" w:history="1">
        <w:r w:rsidR="001015BE" w:rsidRPr="001015BE">
          <w:rPr>
            <w:rStyle w:val="Hyperlink"/>
            <w:rFonts w:ascii="Times New Roman" w:hAnsi="Times New Roman" w:cs="Times New Roman"/>
            <w:sz w:val="24"/>
            <w:szCs w:val="24"/>
          </w:rPr>
          <w:t>Sin</w:t>
        </w:r>
      </w:hyperlink>
      <w:r w:rsidR="001015B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national sin (See </w:t>
      </w:r>
      <w:hyperlink w:anchor="IsraelsNationalSins" w:history="1">
        <w:r w:rsidRPr="001015BE">
          <w:rPr>
            <w:rStyle w:val="Hyperlink"/>
            <w:rFonts w:ascii="Times New Roman" w:hAnsi="Times New Roman" w:cs="Times New Roman"/>
            <w:sz w:val="24"/>
            <w:szCs w:val="24"/>
          </w:rPr>
          <w:t>Israel’s National Sin</w:t>
        </w:r>
        <w:r w:rsidR="001015BE" w:rsidRPr="001015BE">
          <w:rPr>
            <w:rStyle w:val="Hyperlink"/>
            <w:rFonts w:ascii="Times New Roman" w:hAnsi="Times New Roman" w:cs="Times New Roman"/>
            <w:sz w:val="24"/>
            <w:szCs w:val="24"/>
          </w:rPr>
          <w:t>s</w:t>
        </w:r>
      </w:hyperlink>
      <w:r>
        <w:rPr>
          <w:rFonts w:ascii="Times New Roman" w:hAnsi="Times New Roman" w:cs="Times New Roman"/>
          <w:color w:val="000000" w:themeColor="text1"/>
          <w:sz w:val="24"/>
          <w:szCs w:val="24"/>
        </w:rPr>
        <w:t xml:space="preserve">.), and world sin. </w:t>
      </w:r>
      <w:r w:rsidR="001015BE">
        <w:rPr>
          <w:rFonts w:ascii="Times New Roman" w:hAnsi="Times New Roman" w:cs="Times New Roman"/>
          <w:color w:val="000000" w:themeColor="text1"/>
          <w:sz w:val="24"/>
          <w:szCs w:val="24"/>
        </w:rPr>
        <w:t xml:space="preserve"> While Israel has committed three national sins, the world has suffered the fallout of two sins and the third is imminent.</w:t>
      </w:r>
      <w:r>
        <w:rPr>
          <w:rFonts w:ascii="Times New Roman" w:hAnsi="Times New Roman" w:cs="Times New Roman"/>
          <w:color w:val="000000" w:themeColor="text1"/>
          <w:sz w:val="24"/>
          <w:szCs w:val="24"/>
        </w:rPr>
        <w:t xml:space="preserve"> </w:t>
      </w:r>
      <w:r w:rsidR="001015BE">
        <w:rPr>
          <w:rFonts w:ascii="Times New Roman" w:hAnsi="Times New Roman" w:cs="Times New Roman"/>
          <w:color w:val="000000" w:themeColor="text1"/>
          <w:sz w:val="24"/>
          <w:szCs w:val="24"/>
        </w:rPr>
        <w:t>The three sins are as follows:</w:t>
      </w:r>
    </w:p>
    <w:p w:rsidR="001015BE" w:rsidRDefault="001015BE" w:rsidP="00E37F96">
      <w:pPr>
        <w:autoSpaceDE w:val="0"/>
        <w:autoSpaceDN w:val="0"/>
        <w:adjustRightInd w:val="0"/>
        <w:spacing w:after="0" w:line="240" w:lineRule="auto"/>
        <w:rPr>
          <w:rFonts w:ascii="Times New Roman" w:hAnsi="Times New Roman" w:cs="Times New Roman"/>
          <w:color w:val="000000" w:themeColor="text1"/>
          <w:sz w:val="24"/>
          <w:szCs w:val="24"/>
        </w:rPr>
      </w:pPr>
    </w:p>
    <w:p w:rsidR="001015BE" w:rsidRDefault="001015BE" w:rsidP="00E37F96">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r w:rsidR="00CD3A55">
        <w:rPr>
          <w:rFonts w:ascii="Times New Roman" w:hAnsi="Times New Roman" w:cs="Times New Roman"/>
          <w:color w:val="000000" w:themeColor="text1"/>
          <w:sz w:val="24"/>
          <w:szCs w:val="24"/>
        </w:rPr>
        <w:t xml:space="preserve">The first </w:t>
      </w:r>
      <w:r w:rsidR="00FA3DF7">
        <w:rPr>
          <w:rFonts w:ascii="Times New Roman" w:hAnsi="Times New Roman" w:cs="Times New Roman"/>
          <w:color w:val="000000" w:themeColor="text1"/>
          <w:sz w:val="24"/>
          <w:szCs w:val="24"/>
        </w:rPr>
        <w:t xml:space="preserve">judgment </w:t>
      </w:r>
      <w:r w:rsidR="00CD3A55">
        <w:rPr>
          <w:rFonts w:ascii="Times New Roman" w:hAnsi="Times New Roman" w:cs="Times New Roman"/>
          <w:color w:val="000000" w:themeColor="text1"/>
          <w:sz w:val="24"/>
          <w:szCs w:val="24"/>
        </w:rPr>
        <w:t xml:space="preserve">occurred after Satan sinned while living in the </w:t>
      </w:r>
      <w:hyperlink w:anchor="GardenofGod" w:history="1">
        <w:r w:rsidR="00CD3A55" w:rsidRPr="00DB7815">
          <w:rPr>
            <w:rStyle w:val="Hyperlink"/>
            <w:rFonts w:ascii="Times New Roman" w:hAnsi="Times New Roman" w:cs="Times New Roman"/>
            <w:sz w:val="24"/>
            <w:szCs w:val="24"/>
          </w:rPr>
          <w:t>Garden of God</w:t>
        </w:r>
      </w:hyperlink>
      <w:r w:rsidR="00CD3A55">
        <w:rPr>
          <w:rFonts w:ascii="Times New Roman" w:hAnsi="Times New Roman" w:cs="Times New Roman"/>
          <w:color w:val="000000" w:themeColor="text1"/>
          <w:sz w:val="24"/>
          <w:szCs w:val="24"/>
        </w:rPr>
        <w:t xml:space="preserve"> (Ezekiel 28:11-19). Here God said: </w:t>
      </w:r>
      <w:r w:rsidR="00CD3A55" w:rsidRPr="00CD3A55">
        <w:rPr>
          <w:rFonts w:ascii="Times New Roman" w:hAnsi="Times New Roman" w:cs="Times New Roman"/>
          <w:i/>
          <w:color w:val="000000" w:themeColor="text1"/>
          <w:sz w:val="24"/>
          <w:szCs w:val="24"/>
        </w:rPr>
        <w:t>I have turned you to ashes on the Earth</w:t>
      </w:r>
      <w:r w:rsidR="00CD3A55">
        <w:rPr>
          <w:rFonts w:ascii="Times New Roman" w:hAnsi="Times New Roman" w:cs="Times New Roman"/>
          <w:color w:val="000000" w:themeColor="text1"/>
          <w:sz w:val="24"/>
          <w:szCs w:val="24"/>
        </w:rPr>
        <w:t xml:space="preserve"> (Ez 28:18d).  Time wise this occurs at the word “then” in Genesis 1:1: </w:t>
      </w:r>
      <w:r w:rsidR="00CD3A55" w:rsidRPr="00CD3A55">
        <w:rPr>
          <w:rFonts w:ascii="Times New Roman" w:hAnsi="Times New Roman" w:cs="Times New Roman"/>
          <w:i/>
          <w:color w:val="000000" w:themeColor="text1"/>
          <w:sz w:val="24"/>
          <w:szCs w:val="24"/>
        </w:rPr>
        <w:t xml:space="preserve">In the beginning, God created the heavens and the Earth, </w:t>
      </w:r>
      <w:proofErr w:type="gramStart"/>
      <w:r w:rsidR="00CD3A55" w:rsidRPr="00CD3A55">
        <w:rPr>
          <w:rFonts w:ascii="Times New Roman" w:hAnsi="Times New Roman" w:cs="Times New Roman"/>
          <w:i/>
          <w:color w:val="000000" w:themeColor="text1"/>
          <w:sz w:val="24"/>
          <w:szCs w:val="24"/>
        </w:rPr>
        <w:t>then</w:t>
      </w:r>
      <w:proofErr w:type="gramEnd"/>
      <w:r w:rsidR="00CD3A55" w:rsidRPr="00CD3A55">
        <w:rPr>
          <w:rFonts w:ascii="Times New Roman" w:hAnsi="Times New Roman" w:cs="Times New Roman"/>
          <w:i/>
          <w:color w:val="000000" w:themeColor="text1"/>
          <w:sz w:val="24"/>
          <w:szCs w:val="24"/>
        </w:rPr>
        <w:t xml:space="preserve"> the Earth became formless and void</w:t>
      </w:r>
      <w:r w:rsidR="00CD3A55">
        <w:rPr>
          <w:rFonts w:ascii="Times New Roman" w:hAnsi="Times New Roman" w:cs="Times New Roman"/>
          <w:color w:val="000000" w:themeColor="text1"/>
          <w:sz w:val="24"/>
          <w:szCs w:val="24"/>
        </w:rPr>
        <w:t>…  The gap between the Earth having been created perfect and the Earth being formless and void is not for evolution, but to accommodate demonic mischief.  So the Earth had to be recreated because of the sin of Satan and his minions.</w:t>
      </w:r>
      <w:r w:rsidR="00DF3C29">
        <w:rPr>
          <w:rFonts w:ascii="Times New Roman" w:hAnsi="Times New Roman" w:cs="Times New Roman"/>
          <w:color w:val="000000" w:themeColor="text1"/>
          <w:sz w:val="24"/>
          <w:szCs w:val="24"/>
        </w:rPr>
        <w:t xml:space="preserve">  The Garden of God </w:t>
      </w:r>
      <w:r w:rsidR="000A1162">
        <w:rPr>
          <w:rFonts w:ascii="Times New Roman" w:hAnsi="Times New Roman" w:cs="Times New Roman"/>
          <w:color w:val="000000" w:themeColor="text1"/>
          <w:sz w:val="24"/>
          <w:szCs w:val="24"/>
        </w:rPr>
        <w:t xml:space="preserve">(Ez 28:13) </w:t>
      </w:r>
      <w:r w:rsidR="00DF3C29">
        <w:rPr>
          <w:rFonts w:ascii="Times New Roman" w:hAnsi="Times New Roman" w:cs="Times New Roman"/>
          <w:color w:val="000000" w:themeColor="text1"/>
          <w:sz w:val="24"/>
          <w:szCs w:val="24"/>
        </w:rPr>
        <w:t>gave way to the Garden of Eden</w:t>
      </w:r>
      <w:r w:rsidR="0017000A">
        <w:rPr>
          <w:rFonts w:ascii="Times New Roman" w:hAnsi="Times New Roman" w:cs="Times New Roman"/>
          <w:color w:val="000000" w:themeColor="text1"/>
          <w:sz w:val="24"/>
          <w:szCs w:val="24"/>
        </w:rPr>
        <w:t xml:space="preserve"> </w:t>
      </w:r>
      <w:r w:rsidR="000A1162">
        <w:rPr>
          <w:rFonts w:ascii="Times New Roman" w:hAnsi="Times New Roman" w:cs="Times New Roman"/>
          <w:color w:val="000000" w:themeColor="text1"/>
          <w:sz w:val="24"/>
          <w:szCs w:val="24"/>
        </w:rPr>
        <w:t xml:space="preserve">(Ge 2:15) </w:t>
      </w:r>
      <w:r w:rsidR="0017000A">
        <w:rPr>
          <w:rFonts w:ascii="Times New Roman" w:hAnsi="Times New Roman" w:cs="Times New Roman"/>
          <w:color w:val="000000" w:themeColor="text1"/>
          <w:sz w:val="24"/>
          <w:szCs w:val="24"/>
        </w:rPr>
        <w:t xml:space="preserve">and mankind transitioned from the Edenic to the Adamic </w:t>
      </w:r>
      <w:hyperlink w:anchor="Covenants" w:history="1">
        <w:r w:rsidR="00FA3DF7" w:rsidRPr="00FA3DF7">
          <w:rPr>
            <w:rStyle w:val="Hyperlink"/>
            <w:rFonts w:ascii="Times New Roman" w:hAnsi="Times New Roman" w:cs="Times New Roman"/>
            <w:sz w:val="24"/>
            <w:szCs w:val="24"/>
          </w:rPr>
          <w:t>C</w:t>
        </w:r>
        <w:r w:rsidR="0017000A" w:rsidRPr="00FA3DF7">
          <w:rPr>
            <w:rStyle w:val="Hyperlink"/>
            <w:rFonts w:ascii="Times New Roman" w:hAnsi="Times New Roman" w:cs="Times New Roman"/>
            <w:sz w:val="24"/>
            <w:szCs w:val="24"/>
          </w:rPr>
          <w:t>ovenant</w:t>
        </w:r>
      </w:hyperlink>
      <w:r w:rsidR="00FA3DF7">
        <w:rPr>
          <w:rFonts w:ascii="Times New Roman" w:hAnsi="Times New Roman" w:cs="Times New Roman"/>
          <w:color w:val="000000" w:themeColor="text1"/>
          <w:sz w:val="24"/>
          <w:szCs w:val="24"/>
        </w:rPr>
        <w:t xml:space="preserve"> as symbolized by </w:t>
      </w:r>
      <w:hyperlink w:anchor="ThornsandThistles" w:history="1">
        <w:r w:rsidR="00FA3DF7" w:rsidRPr="00893280">
          <w:rPr>
            <w:rStyle w:val="Hyperlink"/>
            <w:rFonts w:ascii="Times New Roman" w:hAnsi="Times New Roman" w:cs="Times New Roman"/>
            <w:i/>
            <w:sz w:val="24"/>
            <w:szCs w:val="24"/>
          </w:rPr>
          <w:t>thorns and thistles</w:t>
        </w:r>
      </w:hyperlink>
      <w:r w:rsidR="00FA3DF7">
        <w:rPr>
          <w:rFonts w:ascii="Times New Roman" w:hAnsi="Times New Roman" w:cs="Times New Roman"/>
          <w:color w:val="000000" w:themeColor="text1"/>
          <w:sz w:val="24"/>
          <w:szCs w:val="24"/>
        </w:rPr>
        <w:t xml:space="preserve"> (Ge 3:18)</w:t>
      </w:r>
      <w:r w:rsidR="00DF3C29">
        <w:rPr>
          <w:rFonts w:ascii="Times New Roman" w:hAnsi="Times New Roman" w:cs="Times New Roman"/>
          <w:color w:val="000000" w:themeColor="text1"/>
          <w:sz w:val="24"/>
          <w:szCs w:val="24"/>
        </w:rPr>
        <w:t>.</w:t>
      </w:r>
    </w:p>
    <w:p w:rsidR="00CD3A55" w:rsidRDefault="00CD3A55" w:rsidP="00E37F96">
      <w:pPr>
        <w:autoSpaceDE w:val="0"/>
        <w:autoSpaceDN w:val="0"/>
        <w:adjustRightInd w:val="0"/>
        <w:spacing w:after="0" w:line="240" w:lineRule="auto"/>
        <w:rPr>
          <w:rFonts w:ascii="Times New Roman" w:hAnsi="Times New Roman" w:cs="Times New Roman"/>
          <w:color w:val="000000" w:themeColor="text1"/>
          <w:sz w:val="24"/>
          <w:szCs w:val="24"/>
        </w:rPr>
      </w:pPr>
    </w:p>
    <w:p w:rsidR="00CD3A55" w:rsidRPr="00DB7815" w:rsidRDefault="00CD3A55" w:rsidP="00DB7815">
      <w:pPr>
        <w:autoSpaceDE w:val="0"/>
        <w:autoSpaceDN w:val="0"/>
        <w:adjustRightInd w:val="0"/>
        <w:spacing w:after="0" w:line="240" w:lineRule="auto"/>
        <w:rPr>
          <w:rFonts w:ascii="Tahoma" w:hAnsi="Tahoma" w:cs="Tahoma"/>
          <w:color w:val="000000"/>
          <w:sz w:val="24"/>
          <w:szCs w:val="24"/>
        </w:rPr>
      </w:pPr>
      <w:r>
        <w:rPr>
          <w:rFonts w:ascii="Times New Roman" w:hAnsi="Times New Roman" w:cs="Times New Roman"/>
          <w:color w:val="000000" w:themeColor="text1"/>
          <w:sz w:val="24"/>
          <w:szCs w:val="24"/>
        </w:rPr>
        <w:t>2) The second judgment on the Earth came when</w:t>
      </w:r>
      <w:r w:rsidR="00595768">
        <w:rPr>
          <w:rFonts w:ascii="Times New Roman" w:hAnsi="Times New Roman" w:cs="Times New Roman"/>
          <w:color w:val="000000" w:themeColor="text1"/>
          <w:sz w:val="24"/>
          <w:szCs w:val="24"/>
        </w:rPr>
        <w:t xml:space="preserve"> the Nephilim or sons of God intermarried with</w:t>
      </w:r>
      <w:r w:rsidR="00DB7815">
        <w:rPr>
          <w:rFonts w:ascii="Times New Roman" w:hAnsi="Times New Roman" w:cs="Times New Roman"/>
          <w:color w:val="000000" w:themeColor="text1"/>
          <w:sz w:val="24"/>
          <w:szCs w:val="24"/>
        </w:rPr>
        <w:t xml:space="preserve"> the daughters of men (Genesis 6</w:t>
      </w:r>
      <w:r w:rsidR="00595768">
        <w:rPr>
          <w:rFonts w:ascii="Times New Roman" w:hAnsi="Times New Roman" w:cs="Times New Roman"/>
          <w:color w:val="000000" w:themeColor="text1"/>
          <w:sz w:val="24"/>
          <w:szCs w:val="24"/>
        </w:rPr>
        <w:t xml:space="preserve">:1-4).  This changed God’s genetic code and polluted the Messianic blood line.  </w:t>
      </w:r>
      <w:r w:rsidR="00DB7815">
        <w:rPr>
          <w:rFonts w:ascii="Times New Roman" w:hAnsi="Times New Roman" w:cs="Times New Roman"/>
          <w:color w:val="000000" w:themeColor="text1"/>
          <w:sz w:val="24"/>
          <w:szCs w:val="24"/>
        </w:rPr>
        <w:t xml:space="preserve">And the Lord </w:t>
      </w:r>
      <w:r w:rsidR="00DB7815" w:rsidRPr="00DB7815">
        <w:rPr>
          <w:rFonts w:ascii="Times New Roman" w:hAnsi="Times New Roman" w:cs="Times New Roman"/>
          <w:color w:val="000000" w:themeColor="text1"/>
          <w:sz w:val="24"/>
          <w:szCs w:val="24"/>
        </w:rPr>
        <w:t xml:space="preserve">said: </w:t>
      </w:r>
      <w:proofErr w:type="gramStart"/>
      <w:r w:rsidR="00DB7815" w:rsidRPr="00DB7815">
        <w:rPr>
          <w:rFonts w:ascii="Times New Roman" w:hAnsi="Times New Roman" w:cs="Times New Roman"/>
          <w:i/>
          <w:color w:val="000000"/>
          <w:sz w:val="24"/>
          <w:szCs w:val="24"/>
        </w:rPr>
        <w:t>Every intent</w:t>
      </w:r>
      <w:proofErr w:type="gramEnd"/>
      <w:r w:rsidR="00DB7815" w:rsidRPr="00DB7815">
        <w:rPr>
          <w:rFonts w:ascii="Times New Roman" w:hAnsi="Times New Roman" w:cs="Times New Roman"/>
          <w:i/>
          <w:color w:val="000000"/>
          <w:sz w:val="24"/>
          <w:szCs w:val="24"/>
        </w:rPr>
        <w:t xml:space="preserve"> of the thoughts of his</w:t>
      </w:r>
      <w:r w:rsidR="00DB7815" w:rsidRPr="00DB7815">
        <w:rPr>
          <w:rFonts w:ascii="Times New Roman" w:hAnsi="Times New Roman" w:cs="Times New Roman"/>
          <w:color w:val="000000"/>
          <w:sz w:val="24"/>
          <w:szCs w:val="24"/>
        </w:rPr>
        <w:t xml:space="preserve"> </w:t>
      </w:r>
      <w:r w:rsidR="00DB7815">
        <w:rPr>
          <w:rFonts w:ascii="Times New Roman" w:hAnsi="Times New Roman" w:cs="Times New Roman"/>
          <w:color w:val="000000"/>
          <w:sz w:val="24"/>
          <w:szCs w:val="24"/>
        </w:rPr>
        <w:t xml:space="preserve">(man’s) </w:t>
      </w:r>
      <w:r w:rsidR="00DB7815" w:rsidRPr="00DB7815">
        <w:rPr>
          <w:rFonts w:ascii="Times New Roman" w:hAnsi="Times New Roman" w:cs="Times New Roman"/>
          <w:i/>
          <w:color w:val="000000"/>
          <w:sz w:val="24"/>
          <w:szCs w:val="24"/>
        </w:rPr>
        <w:t>heart was only evil continually</w:t>
      </w:r>
      <w:r w:rsidR="00DB7815">
        <w:rPr>
          <w:rFonts w:ascii="Times New Roman" w:hAnsi="Times New Roman" w:cs="Times New Roman"/>
          <w:color w:val="000000"/>
          <w:sz w:val="24"/>
          <w:szCs w:val="24"/>
        </w:rPr>
        <w:t xml:space="preserve"> (Ge 6:5b)</w:t>
      </w:r>
      <w:r w:rsidR="00DB7815" w:rsidRPr="00DB7815">
        <w:rPr>
          <w:rFonts w:ascii="Times New Roman" w:hAnsi="Times New Roman" w:cs="Times New Roman"/>
          <w:color w:val="000000"/>
          <w:sz w:val="24"/>
          <w:szCs w:val="24"/>
        </w:rPr>
        <w:t>.</w:t>
      </w:r>
      <w:r w:rsidR="00DB7815">
        <w:rPr>
          <w:rFonts w:ascii="Times New Roman" w:hAnsi="Times New Roman" w:cs="Times New Roman"/>
          <w:color w:val="000000"/>
          <w:sz w:val="24"/>
          <w:szCs w:val="24"/>
        </w:rPr>
        <w:t xml:space="preserve">  </w:t>
      </w:r>
      <w:r w:rsidR="00595768" w:rsidRPr="00DB7815">
        <w:rPr>
          <w:rFonts w:ascii="Times New Roman" w:hAnsi="Times New Roman" w:cs="Times New Roman"/>
          <w:color w:val="000000" w:themeColor="text1"/>
          <w:sz w:val="24"/>
          <w:szCs w:val="24"/>
        </w:rPr>
        <w:t xml:space="preserve">Consequently, the world had </w:t>
      </w:r>
      <w:r w:rsidR="00595768">
        <w:rPr>
          <w:rFonts w:ascii="Times New Roman" w:hAnsi="Times New Roman" w:cs="Times New Roman"/>
          <w:color w:val="000000" w:themeColor="text1"/>
          <w:sz w:val="24"/>
          <w:szCs w:val="24"/>
        </w:rPr>
        <w:t>to be judged a second time.  From the entire world, only eight people were chosen to be rescued from God’s judgmental flood which destroyed the entire Earth (Ge 6:9—8:19).</w:t>
      </w:r>
      <w:r w:rsidR="00F74A91">
        <w:rPr>
          <w:rFonts w:ascii="Times New Roman" w:hAnsi="Times New Roman" w:cs="Times New Roman"/>
          <w:color w:val="000000" w:themeColor="text1"/>
          <w:sz w:val="24"/>
          <w:szCs w:val="24"/>
        </w:rPr>
        <w:t xml:space="preserve">  Mankind </w:t>
      </w:r>
      <w:r w:rsidR="00FA3DF7">
        <w:rPr>
          <w:rFonts w:ascii="Times New Roman" w:hAnsi="Times New Roman" w:cs="Times New Roman"/>
          <w:color w:val="000000" w:themeColor="text1"/>
          <w:sz w:val="24"/>
          <w:szCs w:val="24"/>
        </w:rPr>
        <w:t xml:space="preserve">then </w:t>
      </w:r>
      <w:r w:rsidR="00F74A91">
        <w:rPr>
          <w:rFonts w:ascii="Times New Roman" w:hAnsi="Times New Roman" w:cs="Times New Roman"/>
          <w:color w:val="000000" w:themeColor="text1"/>
          <w:sz w:val="24"/>
          <w:szCs w:val="24"/>
        </w:rPr>
        <w:t xml:space="preserve">flourished, under the </w:t>
      </w:r>
      <w:r w:rsidR="0017000A">
        <w:rPr>
          <w:rFonts w:ascii="Times New Roman" w:hAnsi="Times New Roman" w:cs="Times New Roman"/>
          <w:color w:val="000000" w:themeColor="text1"/>
          <w:sz w:val="24"/>
          <w:szCs w:val="24"/>
        </w:rPr>
        <w:t xml:space="preserve">Noachian Covenant </w:t>
      </w:r>
      <w:r w:rsidR="00FA3DF7">
        <w:rPr>
          <w:rFonts w:ascii="Times New Roman" w:hAnsi="Times New Roman" w:cs="Times New Roman"/>
          <w:color w:val="000000" w:themeColor="text1"/>
          <w:sz w:val="24"/>
          <w:szCs w:val="24"/>
        </w:rPr>
        <w:t xml:space="preserve">which was also </w:t>
      </w:r>
      <w:r w:rsidR="0017000A">
        <w:rPr>
          <w:rFonts w:ascii="Times New Roman" w:hAnsi="Times New Roman" w:cs="Times New Roman"/>
          <w:color w:val="000000" w:themeColor="text1"/>
          <w:sz w:val="24"/>
          <w:szCs w:val="24"/>
        </w:rPr>
        <w:t>symbolized by</w:t>
      </w:r>
      <w:r w:rsidR="00FA3DF7">
        <w:rPr>
          <w:rFonts w:ascii="Times New Roman" w:hAnsi="Times New Roman" w:cs="Times New Roman"/>
          <w:color w:val="000000" w:themeColor="text1"/>
          <w:sz w:val="24"/>
          <w:szCs w:val="24"/>
        </w:rPr>
        <w:t xml:space="preserve"> </w:t>
      </w:r>
      <w:r w:rsidR="00FA3DF7" w:rsidRPr="00FA3DF7">
        <w:rPr>
          <w:rFonts w:ascii="Times New Roman" w:hAnsi="Times New Roman" w:cs="Times New Roman"/>
          <w:i/>
          <w:color w:val="000000" w:themeColor="text1"/>
          <w:sz w:val="24"/>
          <w:szCs w:val="24"/>
        </w:rPr>
        <w:t>thorns and thistles</w:t>
      </w:r>
      <w:r w:rsidR="00F74A91">
        <w:rPr>
          <w:rFonts w:ascii="Times New Roman" w:hAnsi="Times New Roman" w:cs="Times New Roman"/>
          <w:color w:val="000000" w:themeColor="text1"/>
          <w:sz w:val="24"/>
          <w:szCs w:val="24"/>
        </w:rPr>
        <w:t xml:space="preserve">.  </w:t>
      </w:r>
    </w:p>
    <w:p w:rsidR="006F7866" w:rsidRDefault="006F7866" w:rsidP="00E37F96">
      <w:pPr>
        <w:autoSpaceDE w:val="0"/>
        <w:autoSpaceDN w:val="0"/>
        <w:adjustRightInd w:val="0"/>
        <w:spacing w:after="0" w:line="240" w:lineRule="auto"/>
        <w:rPr>
          <w:rFonts w:ascii="Times New Roman" w:hAnsi="Times New Roman" w:cs="Times New Roman"/>
          <w:color w:val="000000" w:themeColor="text1"/>
          <w:sz w:val="24"/>
          <w:szCs w:val="24"/>
        </w:rPr>
      </w:pPr>
    </w:p>
    <w:p w:rsidR="006F7866" w:rsidRDefault="006F7866" w:rsidP="00E37F96">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The third judgment has not yet befallen the Earth.  It concerns man’s attempt to make an end run around the human species as created by God and create and entity subservient to the Anti-Christ who will be the glory of Satan.</w:t>
      </w:r>
      <w:r w:rsidR="00F74A91">
        <w:rPr>
          <w:rFonts w:ascii="Times New Roman" w:hAnsi="Times New Roman" w:cs="Times New Roman"/>
          <w:color w:val="000000" w:themeColor="text1"/>
          <w:sz w:val="24"/>
          <w:szCs w:val="24"/>
        </w:rPr>
        <w:t xml:space="preserve">  The restructuring of the human genome will come about by GNA</w:t>
      </w:r>
      <w:r w:rsidR="00DF3C29">
        <w:rPr>
          <w:rFonts w:ascii="Times New Roman" w:hAnsi="Times New Roman" w:cs="Times New Roman"/>
          <w:color w:val="000000" w:themeColor="text1"/>
          <w:sz w:val="24"/>
          <w:szCs w:val="24"/>
        </w:rPr>
        <w:t xml:space="preserve"> (glycol nucleic acid or “sugar snake” as opposed to DNA)</w:t>
      </w:r>
      <w:r w:rsidR="00F74A91">
        <w:rPr>
          <w:rFonts w:ascii="Times New Roman" w:hAnsi="Times New Roman" w:cs="Times New Roman"/>
          <w:color w:val="000000" w:themeColor="text1"/>
          <w:sz w:val="24"/>
          <w:szCs w:val="24"/>
        </w:rPr>
        <w:t>, nano-biology, GNR</w:t>
      </w:r>
      <w:r w:rsidR="00DF3C29">
        <w:rPr>
          <w:rFonts w:ascii="Times New Roman" w:hAnsi="Times New Roman" w:cs="Times New Roman"/>
          <w:color w:val="000000" w:themeColor="text1"/>
          <w:sz w:val="24"/>
          <w:szCs w:val="24"/>
        </w:rPr>
        <w:t xml:space="preserve"> (genetic nano-technology robotics)</w:t>
      </w:r>
      <w:r w:rsidR="00F74A91">
        <w:rPr>
          <w:rFonts w:ascii="Times New Roman" w:hAnsi="Times New Roman" w:cs="Times New Roman"/>
          <w:color w:val="000000" w:themeColor="text1"/>
          <w:sz w:val="24"/>
          <w:szCs w:val="24"/>
        </w:rPr>
        <w:t xml:space="preserve">, trans-genetics, and para-technology which </w:t>
      </w:r>
      <w:proofErr w:type="gramStart"/>
      <w:r w:rsidR="00F74A91">
        <w:rPr>
          <w:rFonts w:ascii="Times New Roman" w:hAnsi="Times New Roman" w:cs="Times New Roman"/>
          <w:color w:val="000000" w:themeColor="text1"/>
          <w:sz w:val="24"/>
          <w:szCs w:val="24"/>
        </w:rPr>
        <w:t>is</w:t>
      </w:r>
      <w:proofErr w:type="gramEnd"/>
      <w:r w:rsidR="00F74A91">
        <w:rPr>
          <w:rFonts w:ascii="Times New Roman" w:hAnsi="Times New Roman" w:cs="Times New Roman"/>
          <w:color w:val="000000" w:themeColor="text1"/>
          <w:sz w:val="24"/>
          <w:szCs w:val="24"/>
        </w:rPr>
        <w:t xml:space="preserve"> discussed under the title </w:t>
      </w:r>
      <w:hyperlink w:anchor="Singularitarianism" w:history="1">
        <w:r w:rsidR="00F74A91" w:rsidRPr="00F74A91">
          <w:rPr>
            <w:rStyle w:val="Hyperlink"/>
            <w:rFonts w:ascii="Times New Roman" w:hAnsi="Times New Roman" w:cs="Times New Roman"/>
            <w:sz w:val="24"/>
            <w:szCs w:val="24"/>
          </w:rPr>
          <w:t>Singularitarianism</w:t>
        </w:r>
      </w:hyperlink>
      <w:r w:rsidR="00F74A91">
        <w:rPr>
          <w:rFonts w:ascii="Times New Roman" w:hAnsi="Times New Roman" w:cs="Times New Roman"/>
          <w:color w:val="000000" w:themeColor="text1"/>
          <w:sz w:val="24"/>
          <w:szCs w:val="24"/>
        </w:rPr>
        <w:t>.  The estimated date of arrival of this techno-apostasy is 2045</w:t>
      </w:r>
      <w:r w:rsidR="00FA3DF7">
        <w:rPr>
          <w:rFonts w:ascii="Times New Roman" w:hAnsi="Times New Roman" w:cs="Times New Roman"/>
          <w:color w:val="000000" w:themeColor="text1"/>
          <w:sz w:val="24"/>
          <w:szCs w:val="24"/>
        </w:rPr>
        <w:t xml:space="preserve"> and must be arrested by Messiah</w:t>
      </w:r>
      <w:r w:rsidR="00C21473">
        <w:rPr>
          <w:rFonts w:ascii="Times New Roman" w:hAnsi="Times New Roman" w:cs="Times New Roman"/>
          <w:color w:val="000000" w:themeColor="text1"/>
          <w:sz w:val="24"/>
          <w:szCs w:val="24"/>
        </w:rPr>
        <w:t xml:space="preserve"> as was the first instance of genetic manipulation</w:t>
      </w:r>
      <w:r w:rsidR="00F74A91">
        <w:rPr>
          <w:rFonts w:ascii="Times New Roman" w:hAnsi="Times New Roman" w:cs="Times New Roman"/>
          <w:color w:val="000000" w:themeColor="text1"/>
          <w:sz w:val="24"/>
          <w:szCs w:val="24"/>
        </w:rPr>
        <w:t>.</w:t>
      </w:r>
      <w:r w:rsidR="00DF3C29">
        <w:rPr>
          <w:rFonts w:ascii="Times New Roman" w:hAnsi="Times New Roman" w:cs="Times New Roman"/>
          <w:color w:val="000000" w:themeColor="text1"/>
          <w:sz w:val="24"/>
          <w:szCs w:val="24"/>
        </w:rPr>
        <w:t xml:space="preserve">  After the Second Coming, </w:t>
      </w:r>
      <w:r w:rsidR="00DF3C29" w:rsidRPr="00DF3C29">
        <w:rPr>
          <w:rFonts w:ascii="Times New Roman" w:hAnsi="Times New Roman" w:cs="Times New Roman"/>
          <w:i/>
          <w:color w:val="000000" w:themeColor="text1"/>
          <w:sz w:val="24"/>
          <w:szCs w:val="24"/>
        </w:rPr>
        <w:t>thorns and thistles</w:t>
      </w:r>
      <w:r w:rsidR="00DF3C29">
        <w:rPr>
          <w:rFonts w:ascii="Times New Roman" w:hAnsi="Times New Roman" w:cs="Times New Roman"/>
          <w:color w:val="000000" w:themeColor="text1"/>
          <w:sz w:val="24"/>
          <w:szCs w:val="24"/>
        </w:rPr>
        <w:t xml:space="preserve"> </w:t>
      </w:r>
      <w:r w:rsidR="008B32ED">
        <w:rPr>
          <w:rFonts w:ascii="Times New Roman" w:hAnsi="Times New Roman" w:cs="Times New Roman"/>
          <w:color w:val="000000" w:themeColor="text1"/>
          <w:sz w:val="24"/>
          <w:szCs w:val="24"/>
        </w:rPr>
        <w:t xml:space="preserve">(Ge 3:18) </w:t>
      </w:r>
      <w:r w:rsidR="00DF3C29">
        <w:rPr>
          <w:rFonts w:ascii="Times New Roman" w:hAnsi="Times New Roman" w:cs="Times New Roman"/>
          <w:color w:val="000000" w:themeColor="text1"/>
          <w:sz w:val="24"/>
          <w:szCs w:val="24"/>
        </w:rPr>
        <w:t xml:space="preserve">will be replaced by </w:t>
      </w:r>
      <w:r w:rsidR="00DF3C29" w:rsidRPr="00DF3C29">
        <w:rPr>
          <w:rFonts w:ascii="Times New Roman" w:hAnsi="Times New Roman" w:cs="Times New Roman"/>
          <w:i/>
          <w:color w:val="000000" w:themeColor="text1"/>
          <w:sz w:val="24"/>
          <w:szCs w:val="24"/>
        </w:rPr>
        <w:t>cypress and myrtle</w:t>
      </w:r>
      <w:r w:rsidR="00DF3C29">
        <w:rPr>
          <w:rFonts w:ascii="Times New Roman" w:hAnsi="Times New Roman" w:cs="Times New Roman"/>
          <w:color w:val="000000" w:themeColor="text1"/>
          <w:sz w:val="24"/>
          <w:szCs w:val="24"/>
        </w:rPr>
        <w:t xml:space="preserve"> (Isaiah 41:19)</w:t>
      </w:r>
      <w:r w:rsidR="00FA3DF7">
        <w:rPr>
          <w:rFonts w:ascii="Times New Roman" w:hAnsi="Times New Roman" w:cs="Times New Roman"/>
          <w:color w:val="000000" w:themeColor="text1"/>
          <w:sz w:val="24"/>
          <w:szCs w:val="24"/>
        </w:rPr>
        <w:t xml:space="preserve"> and the New Covenant (Jer 31:31-34) will be in effect.</w:t>
      </w:r>
    </w:p>
    <w:p w:rsidR="007D14E8" w:rsidRDefault="007D14E8" w:rsidP="00E37F96">
      <w:pPr>
        <w:autoSpaceDE w:val="0"/>
        <w:autoSpaceDN w:val="0"/>
        <w:adjustRightInd w:val="0"/>
        <w:spacing w:after="0" w:line="240" w:lineRule="auto"/>
        <w:rPr>
          <w:rFonts w:ascii="Times New Roman" w:hAnsi="Times New Roman" w:cs="Times New Roman"/>
          <w:color w:val="000000" w:themeColor="text1"/>
          <w:sz w:val="24"/>
          <w:szCs w:val="24"/>
        </w:rPr>
      </w:pPr>
    </w:p>
    <w:p w:rsidR="007D14E8" w:rsidRDefault="007D14E8" w:rsidP="00E37F96">
      <w:pPr>
        <w:autoSpaceDE w:val="0"/>
        <w:autoSpaceDN w:val="0"/>
        <w:adjustRightInd w:val="0"/>
        <w:spacing w:after="0" w:line="240" w:lineRule="auto"/>
        <w:rPr>
          <w:rFonts w:ascii="Times New Roman" w:hAnsi="Times New Roman" w:cs="Times New Roman"/>
          <w:color w:val="000000" w:themeColor="text1"/>
          <w:sz w:val="24"/>
          <w:szCs w:val="24"/>
        </w:rPr>
      </w:pPr>
      <w:bookmarkStart w:id="359" w:name="Yahweh"/>
      <w:r w:rsidRPr="007D14E8">
        <w:rPr>
          <w:rFonts w:ascii="Times New Roman" w:hAnsi="Times New Roman" w:cs="Times New Roman"/>
          <w:b/>
          <w:color w:val="000000" w:themeColor="text1"/>
          <w:sz w:val="24"/>
          <w:szCs w:val="24"/>
        </w:rPr>
        <w:t>Yahweh</w:t>
      </w:r>
      <w:bookmarkEnd w:id="359"/>
      <w:r w:rsidR="00753BAF">
        <w:rPr>
          <w:rFonts w:ascii="Times New Roman" w:hAnsi="Times New Roman" w:cs="Times New Roman"/>
          <w:color w:val="000000" w:themeColor="text1"/>
          <w:sz w:val="24"/>
          <w:szCs w:val="24"/>
        </w:rPr>
        <w:t>:  The name of God in Hebrew is</w:t>
      </w:r>
      <w:r w:rsidR="00EE53C8">
        <w:rPr>
          <w:rFonts w:ascii="Times New Roman" w:hAnsi="Times New Roman" w:cs="Times New Roman"/>
          <w:color w:val="000000" w:themeColor="text1"/>
          <w:sz w:val="24"/>
          <w:szCs w:val="24"/>
        </w:rPr>
        <w:t xml:space="preserve"> the </w:t>
      </w:r>
      <w:r w:rsidR="00F92FB4">
        <w:rPr>
          <w:rFonts w:ascii="Times New Roman" w:hAnsi="Times New Roman" w:cs="Times New Roman"/>
          <w:color w:val="000000" w:themeColor="text1"/>
          <w:sz w:val="24"/>
          <w:szCs w:val="24"/>
        </w:rPr>
        <w:t>Tetragrammaton</w:t>
      </w:r>
      <w:r w:rsidR="00EE53C8">
        <w:rPr>
          <w:rFonts w:ascii="Times New Roman" w:hAnsi="Times New Roman" w:cs="Times New Roman"/>
          <w:color w:val="000000" w:themeColor="text1"/>
          <w:sz w:val="24"/>
          <w:szCs w:val="24"/>
        </w:rPr>
        <w:t xml:space="preserve"> YHWH or </w:t>
      </w:r>
      <w:r w:rsidR="00EE53C8" w:rsidRPr="00EE53C8">
        <w:rPr>
          <w:rFonts w:ascii="PCSB Hebrew" w:hAnsi="PCSB Hebrew" w:cs="Times New Roman"/>
          <w:color w:val="000000" w:themeColor="text1"/>
          <w:sz w:val="24"/>
          <w:szCs w:val="24"/>
        </w:rPr>
        <w:t>H</w:t>
      </w:r>
      <w:r w:rsidR="00EE53C8">
        <w:rPr>
          <w:rFonts w:ascii="PCSB Hebrew" w:hAnsi="PCSB Hebrew" w:cs="Times New Roman"/>
          <w:color w:val="000000" w:themeColor="text1"/>
          <w:sz w:val="24"/>
          <w:szCs w:val="24"/>
        </w:rPr>
        <w:t>W</w:t>
      </w:r>
      <w:r w:rsidR="00EE53C8" w:rsidRPr="00EE53C8">
        <w:rPr>
          <w:rFonts w:ascii="PCSB Hebrew" w:hAnsi="PCSB Hebrew" w:cs="Times New Roman"/>
          <w:color w:val="000000" w:themeColor="text1"/>
          <w:sz w:val="24"/>
          <w:szCs w:val="24"/>
        </w:rPr>
        <w:t>HY</w:t>
      </w:r>
      <w:r w:rsidR="00EE53C8">
        <w:rPr>
          <w:rFonts w:ascii="PCSB Hebrew" w:hAnsi="PCSB Hebrew" w:cs="Times New Roman"/>
          <w:color w:val="000000" w:themeColor="text1"/>
          <w:sz w:val="24"/>
          <w:szCs w:val="24"/>
        </w:rPr>
        <w:t xml:space="preserve"> </w:t>
      </w:r>
      <w:r w:rsidR="00EE53C8" w:rsidRPr="00EE53C8">
        <w:rPr>
          <w:rFonts w:ascii="Times New Roman" w:hAnsi="Times New Roman" w:cs="Times New Roman"/>
          <w:color w:val="000000" w:themeColor="text1"/>
          <w:sz w:val="24"/>
          <w:szCs w:val="24"/>
        </w:rPr>
        <w:t xml:space="preserve">or </w:t>
      </w:r>
      <w:r w:rsidR="00EE53C8">
        <w:rPr>
          <w:rFonts w:ascii="Times New Roman" w:hAnsi="Times New Roman" w:cs="Times New Roman"/>
          <w:color w:val="000000" w:themeColor="text1"/>
          <w:sz w:val="24"/>
          <w:szCs w:val="24"/>
        </w:rPr>
        <w:t xml:space="preserve">yodh heh waw heh </w:t>
      </w:r>
      <w:r w:rsidR="003D6B9F">
        <w:rPr>
          <w:rFonts w:ascii="Times New Roman" w:hAnsi="Times New Roman" w:cs="Times New Roman"/>
          <w:color w:val="000000" w:themeColor="text1"/>
          <w:sz w:val="24"/>
          <w:szCs w:val="24"/>
        </w:rPr>
        <w:t xml:space="preserve">when </w:t>
      </w:r>
      <w:r w:rsidR="00427D06">
        <w:rPr>
          <w:rFonts w:ascii="Times New Roman" w:hAnsi="Times New Roman" w:cs="Times New Roman"/>
          <w:color w:val="000000" w:themeColor="text1"/>
          <w:sz w:val="24"/>
          <w:szCs w:val="24"/>
        </w:rPr>
        <w:t xml:space="preserve">the Hebrew is </w:t>
      </w:r>
      <w:r w:rsidR="003D6B9F">
        <w:rPr>
          <w:rFonts w:ascii="Times New Roman" w:hAnsi="Times New Roman" w:cs="Times New Roman"/>
          <w:color w:val="000000" w:themeColor="text1"/>
          <w:sz w:val="24"/>
          <w:szCs w:val="24"/>
        </w:rPr>
        <w:t xml:space="preserve">read </w:t>
      </w:r>
      <w:r w:rsidR="00EE53C8">
        <w:rPr>
          <w:rFonts w:ascii="Times New Roman" w:hAnsi="Times New Roman" w:cs="Times New Roman"/>
          <w:color w:val="000000" w:themeColor="text1"/>
          <w:sz w:val="24"/>
          <w:szCs w:val="24"/>
        </w:rPr>
        <w:t xml:space="preserve">from right to left.  </w:t>
      </w:r>
      <w:r w:rsidR="00F92FB4">
        <w:rPr>
          <w:rFonts w:ascii="Times New Roman" w:hAnsi="Times New Roman" w:cs="Times New Roman"/>
          <w:color w:val="000000" w:themeColor="text1"/>
          <w:sz w:val="24"/>
          <w:szCs w:val="24"/>
        </w:rPr>
        <w:t xml:space="preserve">{Note that the Tetragrammaton is sometimes transliterated as YHVH.}  </w:t>
      </w:r>
      <w:r w:rsidR="00753BAF">
        <w:rPr>
          <w:rFonts w:ascii="Times New Roman" w:hAnsi="Times New Roman" w:cs="Times New Roman"/>
          <w:color w:val="000000" w:themeColor="text1"/>
          <w:sz w:val="24"/>
          <w:szCs w:val="24"/>
        </w:rPr>
        <w:t>Whether the Tetragrammaton is pronounced Yahweh or Jehovah</w:t>
      </w:r>
      <w:r w:rsidR="00461297">
        <w:rPr>
          <w:rFonts w:ascii="Times New Roman" w:hAnsi="Times New Roman" w:cs="Times New Roman"/>
          <w:color w:val="000000" w:themeColor="text1"/>
          <w:sz w:val="24"/>
          <w:szCs w:val="24"/>
        </w:rPr>
        <w:t xml:space="preserve"> or something else has been debated by Christians for years</w:t>
      </w:r>
      <w:r w:rsidR="00753BAF">
        <w:rPr>
          <w:rFonts w:ascii="Times New Roman" w:hAnsi="Times New Roman" w:cs="Times New Roman"/>
          <w:color w:val="000000" w:themeColor="text1"/>
          <w:sz w:val="24"/>
          <w:szCs w:val="24"/>
        </w:rPr>
        <w:t xml:space="preserve">.  </w:t>
      </w:r>
      <w:r w:rsidR="00461297">
        <w:rPr>
          <w:rFonts w:ascii="Times New Roman" w:hAnsi="Times New Roman" w:cs="Times New Roman"/>
          <w:color w:val="000000" w:themeColor="text1"/>
          <w:sz w:val="24"/>
          <w:szCs w:val="24"/>
        </w:rPr>
        <w:t>Jews are restricted from pronouncing God’s name and substitute the word “Adonai” as a translation</w:t>
      </w:r>
      <w:r w:rsidR="007026AB">
        <w:rPr>
          <w:rFonts w:ascii="Times New Roman" w:hAnsi="Times New Roman" w:cs="Times New Roman"/>
          <w:color w:val="000000" w:themeColor="text1"/>
          <w:sz w:val="24"/>
          <w:szCs w:val="24"/>
        </w:rPr>
        <w:t xml:space="preserve"> or </w:t>
      </w:r>
      <w:proofErr w:type="gramStart"/>
      <w:r w:rsidR="007026AB">
        <w:rPr>
          <w:rFonts w:ascii="Times New Roman" w:hAnsi="Times New Roman" w:cs="Times New Roman"/>
          <w:color w:val="000000" w:themeColor="text1"/>
          <w:sz w:val="24"/>
          <w:szCs w:val="24"/>
        </w:rPr>
        <w:t>use ”</w:t>
      </w:r>
      <w:proofErr w:type="gramEnd"/>
      <w:r w:rsidR="007026AB">
        <w:rPr>
          <w:rFonts w:ascii="Times New Roman" w:hAnsi="Times New Roman" w:cs="Times New Roman"/>
          <w:color w:val="000000" w:themeColor="text1"/>
          <w:sz w:val="24"/>
          <w:szCs w:val="24"/>
        </w:rPr>
        <w:t>Ha Shem” when speaking</w:t>
      </w:r>
      <w:r w:rsidR="00461297">
        <w:rPr>
          <w:rFonts w:ascii="Times New Roman" w:hAnsi="Times New Roman" w:cs="Times New Roman"/>
          <w:color w:val="000000" w:themeColor="text1"/>
          <w:sz w:val="24"/>
          <w:szCs w:val="24"/>
        </w:rPr>
        <w:t xml:space="preserve">.  </w:t>
      </w:r>
      <w:r w:rsidR="00F92FB4">
        <w:rPr>
          <w:rFonts w:ascii="Times New Roman" w:hAnsi="Times New Roman" w:cs="Times New Roman"/>
          <w:color w:val="000000" w:themeColor="text1"/>
          <w:sz w:val="24"/>
          <w:szCs w:val="24"/>
        </w:rPr>
        <w:t>The Tetragrammaton is used 6828 times in the Old Testament (Torah)</w:t>
      </w:r>
      <w:r w:rsidR="00390691">
        <w:rPr>
          <w:rFonts w:ascii="Times New Roman" w:hAnsi="Times New Roman" w:cs="Times New Roman"/>
          <w:color w:val="000000" w:themeColor="text1"/>
          <w:sz w:val="24"/>
          <w:szCs w:val="24"/>
        </w:rPr>
        <w:t xml:space="preserve"> where it is used both by itself and as part of compound words like YHVH Elohim and Adonai YHVH </w:t>
      </w:r>
      <w:r w:rsidR="00876CFB">
        <w:rPr>
          <w:rFonts w:ascii="Times New Roman" w:hAnsi="Times New Roman" w:cs="Times New Roman"/>
          <w:color w:val="000000" w:themeColor="text1"/>
          <w:sz w:val="24"/>
          <w:szCs w:val="24"/>
        </w:rPr>
        <w:t xml:space="preserve">(Lord God; Lord Jehovah in ASV) </w:t>
      </w:r>
      <w:r w:rsidR="00390691">
        <w:rPr>
          <w:rFonts w:ascii="Times New Roman" w:hAnsi="Times New Roman" w:cs="Times New Roman"/>
          <w:color w:val="000000" w:themeColor="text1"/>
          <w:sz w:val="24"/>
          <w:szCs w:val="24"/>
        </w:rPr>
        <w:t>and YHVH Jireh</w:t>
      </w:r>
      <w:r w:rsidR="00876CFB">
        <w:rPr>
          <w:rFonts w:ascii="Times New Roman" w:hAnsi="Times New Roman" w:cs="Times New Roman"/>
          <w:color w:val="000000" w:themeColor="text1"/>
          <w:sz w:val="24"/>
          <w:szCs w:val="24"/>
        </w:rPr>
        <w:t xml:space="preserve"> (Yahweh will provide).   YHVH</w:t>
      </w:r>
      <w:r w:rsidR="00F92FB4">
        <w:rPr>
          <w:rFonts w:ascii="Times New Roman" w:hAnsi="Times New Roman" w:cs="Times New Roman"/>
          <w:color w:val="000000" w:themeColor="text1"/>
          <w:sz w:val="24"/>
          <w:szCs w:val="24"/>
        </w:rPr>
        <w:t xml:space="preserve"> is translated </w:t>
      </w:r>
      <w:r w:rsidR="008C7E7B">
        <w:rPr>
          <w:rFonts w:ascii="Times New Roman" w:hAnsi="Times New Roman" w:cs="Times New Roman"/>
          <w:color w:val="000000" w:themeColor="text1"/>
          <w:sz w:val="24"/>
          <w:szCs w:val="24"/>
        </w:rPr>
        <w:t xml:space="preserve">as </w:t>
      </w:r>
      <w:r w:rsidR="008F621B">
        <w:rPr>
          <w:rFonts w:ascii="Times New Roman" w:hAnsi="Times New Roman" w:cs="Times New Roman"/>
          <w:color w:val="000000" w:themeColor="text1"/>
          <w:sz w:val="24"/>
          <w:szCs w:val="24"/>
        </w:rPr>
        <w:t>“</w:t>
      </w:r>
      <w:r w:rsidR="00CA201A">
        <w:rPr>
          <w:rFonts w:ascii="Times New Roman" w:hAnsi="Times New Roman" w:cs="Times New Roman"/>
          <w:color w:val="000000" w:themeColor="text1"/>
          <w:sz w:val="24"/>
          <w:szCs w:val="24"/>
        </w:rPr>
        <w:t>L</w:t>
      </w:r>
      <w:r w:rsidR="002E6B46">
        <w:rPr>
          <w:rFonts w:ascii="Times New Roman" w:hAnsi="Times New Roman" w:cs="Times New Roman"/>
          <w:color w:val="000000" w:themeColor="text1"/>
          <w:sz w:val="24"/>
          <w:szCs w:val="24"/>
        </w:rPr>
        <w:t>ord</w:t>
      </w:r>
      <w:r w:rsidR="008F621B">
        <w:rPr>
          <w:rFonts w:ascii="Times New Roman" w:hAnsi="Times New Roman" w:cs="Times New Roman"/>
          <w:color w:val="000000" w:themeColor="text1"/>
          <w:sz w:val="24"/>
          <w:szCs w:val="24"/>
        </w:rPr>
        <w:t>”</w:t>
      </w:r>
      <w:r w:rsidR="006E2E9A">
        <w:rPr>
          <w:rFonts w:ascii="Times New Roman" w:hAnsi="Times New Roman" w:cs="Times New Roman"/>
          <w:color w:val="000000" w:themeColor="text1"/>
          <w:sz w:val="24"/>
          <w:szCs w:val="24"/>
        </w:rPr>
        <w:t xml:space="preserve"> although </w:t>
      </w:r>
      <w:r w:rsidR="00876CFB">
        <w:rPr>
          <w:rFonts w:ascii="Times New Roman" w:hAnsi="Times New Roman" w:cs="Times New Roman"/>
          <w:color w:val="000000" w:themeColor="text1"/>
          <w:sz w:val="24"/>
          <w:szCs w:val="24"/>
        </w:rPr>
        <w:t>some translations u</w:t>
      </w:r>
      <w:r w:rsidR="006E2E9A">
        <w:rPr>
          <w:rFonts w:ascii="Times New Roman" w:hAnsi="Times New Roman" w:cs="Times New Roman"/>
          <w:color w:val="000000" w:themeColor="text1"/>
          <w:sz w:val="24"/>
          <w:szCs w:val="24"/>
        </w:rPr>
        <w:t>s</w:t>
      </w:r>
      <w:r w:rsidR="00876CFB">
        <w:rPr>
          <w:rFonts w:ascii="Times New Roman" w:hAnsi="Times New Roman" w:cs="Times New Roman"/>
          <w:color w:val="000000" w:themeColor="text1"/>
          <w:sz w:val="24"/>
          <w:szCs w:val="24"/>
        </w:rPr>
        <w:t>e</w:t>
      </w:r>
      <w:r w:rsidR="004E78E1">
        <w:rPr>
          <w:rFonts w:ascii="Times New Roman" w:hAnsi="Times New Roman" w:cs="Times New Roman"/>
          <w:color w:val="000000" w:themeColor="text1"/>
          <w:sz w:val="24"/>
          <w:szCs w:val="24"/>
        </w:rPr>
        <w:t xml:space="preserve"> “Yahweh” (WEB) or</w:t>
      </w:r>
      <w:r w:rsidR="00B07E3A">
        <w:rPr>
          <w:rFonts w:ascii="Times New Roman" w:hAnsi="Times New Roman" w:cs="Times New Roman"/>
          <w:color w:val="000000" w:themeColor="text1"/>
          <w:sz w:val="24"/>
          <w:szCs w:val="24"/>
        </w:rPr>
        <w:t xml:space="preserve"> “Jehovah” (ASV, Darby</w:t>
      </w:r>
      <w:r w:rsidR="004E78E1">
        <w:rPr>
          <w:rFonts w:ascii="Times New Roman" w:hAnsi="Times New Roman" w:cs="Times New Roman"/>
          <w:color w:val="000000" w:themeColor="text1"/>
          <w:sz w:val="24"/>
          <w:szCs w:val="24"/>
        </w:rPr>
        <w:t>, Young’s Literal)</w:t>
      </w:r>
      <w:r w:rsidR="008C7E7B">
        <w:rPr>
          <w:rFonts w:ascii="Times New Roman" w:hAnsi="Times New Roman" w:cs="Times New Roman"/>
          <w:color w:val="000000" w:themeColor="text1"/>
          <w:sz w:val="24"/>
          <w:szCs w:val="24"/>
        </w:rPr>
        <w:t>.</w:t>
      </w:r>
      <w:r w:rsidR="008F621B">
        <w:rPr>
          <w:rFonts w:ascii="Times New Roman" w:hAnsi="Times New Roman" w:cs="Times New Roman"/>
          <w:color w:val="000000" w:themeColor="text1"/>
          <w:sz w:val="24"/>
          <w:szCs w:val="24"/>
        </w:rPr>
        <w:t xml:space="preserve">  </w:t>
      </w:r>
      <w:r w:rsidR="002E6B46">
        <w:rPr>
          <w:rFonts w:ascii="Times New Roman" w:hAnsi="Times New Roman" w:cs="Times New Roman"/>
          <w:color w:val="000000" w:themeColor="text1"/>
          <w:sz w:val="24"/>
          <w:szCs w:val="24"/>
        </w:rPr>
        <w:t>T</w:t>
      </w:r>
      <w:r w:rsidR="004E78E1">
        <w:rPr>
          <w:rFonts w:ascii="Times New Roman" w:hAnsi="Times New Roman" w:cs="Times New Roman"/>
          <w:color w:val="000000" w:themeColor="text1"/>
          <w:sz w:val="24"/>
          <w:szCs w:val="24"/>
        </w:rPr>
        <w:t>he compound word YHVH Elohim</w:t>
      </w:r>
      <w:r w:rsidR="008F621B">
        <w:rPr>
          <w:rFonts w:ascii="Times New Roman" w:hAnsi="Times New Roman" w:cs="Times New Roman"/>
          <w:color w:val="000000" w:themeColor="text1"/>
          <w:sz w:val="24"/>
          <w:szCs w:val="24"/>
        </w:rPr>
        <w:t xml:space="preserve"> as in Ge 2:4 is </w:t>
      </w:r>
      <w:r w:rsidR="002E6B46">
        <w:rPr>
          <w:rFonts w:ascii="Times New Roman" w:hAnsi="Times New Roman" w:cs="Times New Roman"/>
          <w:color w:val="000000" w:themeColor="text1"/>
          <w:sz w:val="24"/>
          <w:szCs w:val="24"/>
        </w:rPr>
        <w:t xml:space="preserve">usually </w:t>
      </w:r>
      <w:r w:rsidR="008F621B">
        <w:rPr>
          <w:rFonts w:ascii="Times New Roman" w:hAnsi="Times New Roman" w:cs="Times New Roman"/>
          <w:color w:val="000000" w:themeColor="text1"/>
          <w:sz w:val="24"/>
          <w:szCs w:val="24"/>
        </w:rPr>
        <w:t xml:space="preserve">translated as </w:t>
      </w:r>
      <w:r w:rsidR="002E6B46">
        <w:rPr>
          <w:rFonts w:ascii="Times New Roman" w:hAnsi="Times New Roman" w:cs="Times New Roman"/>
          <w:color w:val="000000" w:themeColor="text1"/>
          <w:sz w:val="24"/>
          <w:szCs w:val="24"/>
        </w:rPr>
        <w:t xml:space="preserve">“Lord God”, but is sometimes translated as </w:t>
      </w:r>
      <w:r w:rsidR="008F621B">
        <w:rPr>
          <w:rFonts w:ascii="Times New Roman" w:hAnsi="Times New Roman" w:cs="Times New Roman"/>
          <w:color w:val="000000" w:themeColor="text1"/>
          <w:sz w:val="24"/>
          <w:szCs w:val="24"/>
        </w:rPr>
        <w:t>Jehovah God (ASV</w:t>
      </w:r>
      <w:r w:rsidR="002E6B46">
        <w:rPr>
          <w:rFonts w:ascii="Times New Roman" w:hAnsi="Times New Roman" w:cs="Times New Roman"/>
          <w:color w:val="000000" w:themeColor="text1"/>
          <w:sz w:val="24"/>
          <w:szCs w:val="24"/>
        </w:rPr>
        <w:t xml:space="preserve"> and Young’s Literal</w:t>
      </w:r>
      <w:r w:rsidR="008F621B">
        <w:rPr>
          <w:rFonts w:ascii="Times New Roman" w:hAnsi="Times New Roman" w:cs="Times New Roman"/>
          <w:color w:val="000000" w:themeColor="text1"/>
          <w:sz w:val="24"/>
          <w:szCs w:val="24"/>
        </w:rPr>
        <w:t>) or Yahweh God (WEB) or Adonai God (Jewish)</w:t>
      </w:r>
      <w:r w:rsidR="002E6B46">
        <w:rPr>
          <w:rFonts w:ascii="Times New Roman" w:hAnsi="Times New Roman" w:cs="Times New Roman"/>
          <w:color w:val="000000" w:themeColor="text1"/>
          <w:sz w:val="24"/>
          <w:szCs w:val="24"/>
        </w:rPr>
        <w:t xml:space="preserve"> or God (Message) or LORD God (Noah)</w:t>
      </w:r>
      <w:r w:rsidR="008F621B">
        <w:rPr>
          <w:rFonts w:ascii="Times New Roman" w:hAnsi="Times New Roman" w:cs="Times New Roman"/>
          <w:color w:val="000000" w:themeColor="text1"/>
          <w:sz w:val="24"/>
          <w:szCs w:val="24"/>
        </w:rPr>
        <w:t>.</w:t>
      </w:r>
      <w:r w:rsidR="003F5B23">
        <w:rPr>
          <w:rFonts w:ascii="Times New Roman" w:hAnsi="Times New Roman" w:cs="Times New Roman"/>
          <w:color w:val="000000" w:themeColor="text1"/>
          <w:sz w:val="24"/>
          <w:szCs w:val="24"/>
        </w:rPr>
        <w:t xml:space="preserve">  The root for the word Yahweh is </w:t>
      </w:r>
      <w:r w:rsidR="003F5B23" w:rsidRPr="003D6B9F">
        <w:rPr>
          <w:rFonts w:ascii="Times New Roman" w:hAnsi="Times New Roman" w:cs="Times New Roman"/>
          <w:i/>
          <w:color w:val="000000" w:themeColor="text1"/>
          <w:sz w:val="24"/>
          <w:szCs w:val="24"/>
        </w:rPr>
        <w:t>hayah</w:t>
      </w:r>
      <w:r w:rsidR="00551425">
        <w:rPr>
          <w:rFonts w:ascii="Times New Roman" w:hAnsi="Times New Roman" w:cs="Times New Roman"/>
          <w:color w:val="000000" w:themeColor="text1"/>
          <w:sz w:val="24"/>
          <w:szCs w:val="24"/>
        </w:rPr>
        <w:t xml:space="preserve"> or </w:t>
      </w:r>
      <w:r w:rsidR="00551425" w:rsidRPr="003D6B9F">
        <w:rPr>
          <w:rFonts w:ascii="Times New Roman" w:hAnsi="Times New Roman" w:cs="Times New Roman"/>
          <w:i/>
          <w:color w:val="000000" w:themeColor="text1"/>
          <w:sz w:val="24"/>
          <w:szCs w:val="24"/>
        </w:rPr>
        <w:t>havah</w:t>
      </w:r>
      <w:r w:rsidR="00551425">
        <w:rPr>
          <w:rFonts w:ascii="Times New Roman" w:hAnsi="Times New Roman" w:cs="Times New Roman"/>
          <w:color w:val="000000" w:themeColor="text1"/>
          <w:sz w:val="24"/>
          <w:szCs w:val="24"/>
        </w:rPr>
        <w:t xml:space="preserve"> (Strong 1961)</w:t>
      </w:r>
      <w:r w:rsidR="003F5B23">
        <w:rPr>
          <w:rFonts w:ascii="Times New Roman" w:hAnsi="Times New Roman" w:cs="Times New Roman"/>
          <w:color w:val="000000" w:themeColor="text1"/>
          <w:sz w:val="24"/>
          <w:szCs w:val="24"/>
        </w:rPr>
        <w:t xml:space="preserve"> meaning to be or to exist—hence I AM WHO I AM</w:t>
      </w:r>
      <w:r w:rsidR="00551425">
        <w:rPr>
          <w:rFonts w:ascii="Times New Roman" w:hAnsi="Times New Roman" w:cs="Times New Roman"/>
          <w:color w:val="000000" w:themeColor="text1"/>
          <w:sz w:val="24"/>
          <w:szCs w:val="24"/>
        </w:rPr>
        <w:t xml:space="preserve"> </w:t>
      </w:r>
      <w:r w:rsidR="003F5B23">
        <w:rPr>
          <w:rFonts w:ascii="Times New Roman" w:hAnsi="Times New Roman" w:cs="Times New Roman"/>
          <w:color w:val="000000" w:themeColor="text1"/>
          <w:sz w:val="24"/>
          <w:szCs w:val="24"/>
        </w:rPr>
        <w:t xml:space="preserve">or I AM THAT I AM (Ex 3:14).  </w:t>
      </w:r>
      <w:r w:rsidR="00753BAF">
        <w:rPr>
          <w:rFonts w:ascii="Times New Roman" w:hAnsi="Times New Roman" w:cs="Times New Roman"/>
          <w:color w:val="000000" w:themeColor="text1"/>
          <w:sz w:val="24"/>
          <w:szCs w:val="24"/>
        </w:rPr>
        <w:t>While YHVH</w:t>
      </w:r>
      <w:r w:rsidR="003D6B9F">
        <w:rPr>
          <w:rFonts w:ascii="Times New Roman" w:hAnsi="Times New Roman" w:cs="Times New Roman"/>
          <w:color w:val="000000" w:themeColor="text1"/>
          <w:sz w:val="24"/>
          <w:szCs w:val="24"/>
        </w:rPr>
        <w:t xml:space="preserve"> is the name of God and is usually translated as Lord, the Hebrew word for God is Elohim.</w:t>
      </w:r>
    </w:p>
    <w:p w:rsidR="007C7B1C" w:rsidRDefault="007C7B1C" w:rsidP="00E37F96">
      <w:pPr>
        <w:autoSpaceDE w:val="0"/>
        <w:autoSpaceDN w:val="0"/>
        <w:adjustRightInd w:val="0"/>
        <w:spacing w:after="0" w:line="240" w:lineRule="auto"/>
        <w:rPr>
          <w:rFonts w:ascii="Times New Roman" w:hAnsi="Times New Roman" w:cs="Times New Roman"/>
          <w:color w:val="000000" w:themeColor="text1"/>
          <w:sz w:val="24"/>
          <w:szCs w:val="24"/>
        </w:rPr>
      </w:pPr>
    </w:p>
    <w:p w:rsidR="007C7B1C" w:rsidRDefault="005F32B2" w:rsidP="00E37F96">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Attempts to pronounce the Tetragrammaton as Jehovah or Yahweh are rarely done by</w:t>
      </w:r>
      <w:r w:rsidR="007C7B1C">
        <w:rPr>
          <w:rFonts w:ascii="Times New Roman" w:hAnsi="Times New Roman" w:cs="Times New Roman"/>
          <w:color w:val="000000" w:themeColor="text1"/>
          <w:sz w:val="24"/>
          <w:szCs w:val="24"/>
        </w:rPr>
        <w:t xml:space="preserve"> Christians</w:t>
      </w:r>
      <w:r w:rsidR="00DA37CF">
        <w:rPr>
          <w:rFonts w:ascii="Times New Roman" w:hAnsi="Times New Roman" w:cs="Times New Roman"/>
          <w:color w:val="000000" w:themeColor="text1"/>
          <w:sz w:val="24"/>
          <w:szCs w:val="24"/>
        </w:rPr>
        <w:t xml:space="preserve"> in daily speech</w:t>
      </w:r>
      <w:r w:rsidR="007C7B1C">
        <w:rPr>
          <w:rFonts w:ascii="Times New Roman" w:hAnsi="Times New Roman" w:cs="Times New Roman"/>
          <w:color w:val="000000" w:themeColor="text1"/>
          <w:sz w:val="24"/>
          <w:szCs w:val="24"/>
        </w:rPr>
        <w:t>, and wh</w:t>
      </w:r>
      <w:r>
        <w:rPr>
          <w:rFonts w:ascii="Times New Roman" w:hAnsi="Times New Roman" w:cs="Times New Roman"/>
          <w:color w:val="000000" w:themeColor="text1"/>
          <w:sz w:val="24"/>
          <w:szCs w:val="24"/>
        </w:rPr>
        <w:t>en they are heard elicit a range of</w:t>
      </w:r>
      <w:r w:rsidR="007C7B1C">
        <w:rPr>
          <w:rFonts w:ascii="Times New Roman" w:hAnsi="Times New Roman" w:cs="Times New Roman"/>
          <w:color w:val="000000" w:themeColor="text1"/>
          <w:sz w:val="24"/>
          <w:szCs w:val="24"/>
        </w:rPr>
        <w:t xml:space="preserve"> feelings.  In evangelical circles, Yahweh is usually associated with the OT, the Jewish people such as Hebrew Christians, or scholarship.  When Jehovah is used, associations can range from the Jehovah Witnesses themselves to </w:t>
      </w:r>
      <w:r w:rsidR="00793DED">
        <w:rPr>
          <w:rFonts w:ascii="Times New Roman" w:hAnsi="Times New Roman" w:cs="Times New Roman"/>
          <w:color w:val="000000" w:themeColor="text1"/>
          <w:sz w:val="24"/>
          <w:szCs w:val="24"/>
        </w:rPr>
        <w:t xml:space="preserve">the user being </w:t>
      </w:r>
      <w:r w:rsidR="007C7B1C">
        <w:rPr>
          <w:rFonts w:ascii="Times New Roman" w:hAnsi="Times New Roman" w:cs="Times New Roman"/>
          <w:color w:val="000000" w:themeColor="text1"/>
          <w:sz w:val="24"/>
          <w:szCs w:val="24"/>
        </w:rPr>
        <w:t>a firebrand for the Lord.</w:t>
      </w:r>
      <w:r w:rsidR="0046387F">
        <w:rPr>
          <w:rFonts w:ascii="Times New Roman" w:hAnsi="Times New Roman" w:cs="Times New Roman"/>
          <w:color w:val="000000" w:themeColor="text1"/>
          <w:sz w:val="24"/>
          <w:szCs w:val="24"/>
        </w:rPr>
        <w:t xml:space="preserve">  Christian youth pastors seldom use either word or teach any distinction.  This means that Christian youth will have to learn the meanings by osmosis.</w:t>
      </w:r>
    </w:p>
    <w:p w:rsidR="007C7B1C" w:rsidRDefault="007C7B1C" w:rsidP="00E37F96">
      <w:pPr>
        <w:autoSpaceDE w:val="0"/>
        <w:autoSpaceDN w:val="0"/>
        <w:adjustRightInd w:val="0"/>
        <w:spacing w:after="0" w:line="240" w:lineRule="auto"/>
        <w:rPr>
          <w:rFonts w:ascii="Times New Roman" w:hAnsi="Times New Roman" w:cs="Times New Roman"/>
          <w:color w:val="000000" w:themeColor="text1"/>
          <w:sz w:val="24"/>
          <w:szCs w:val="24"/>
        </w:rPr>
      </w:pPr>
    </w:p>
    <w:p w:rsidR="007C7B1C" w:rsidRDefault="007C7B1C" w:rsidP="00E37F96">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Finally, recent scholarship</w:t>
      </w:r>
      <w:r w:rsidR="00433521">
        <w:rPr>
          <w:rFonts w:ascii="Times New Roman" w:hAnsi="Times New Roman" w:cs="Times New Roman"/>
          <w:color w:val="000000" w:themeColor="text1"/>
          <w:sz w:val="24"/>
          <w:szCs w:val="24"/>
        </w:rPr>
        <w:t xml:space="preserve"> has tended to discredit the term Jehovah.  Many scholars point to a Roman Catholic 16</w:t>
      </w:r>
      <w:r w:rsidR="00433521" w:rsidRPr="00433521">
        <w:rPr>
          <w:rFonts w:ascii="Times New Roman" w:hAnsi="Times New Roman" w:cs="Times New Roman"/>
          <w:color w:val="000000" w:themeColor="text1"/>
          <w:sz w:val="24"/>
          <w:szCs w:val="24"/>
          <w:vertAlign w:val="superscript"/>
        </w:rPr>
        <w:t>th</w:t>
      </w:r>
      <w:r w:rsidR="00433521">
        <w:rPr>
          <w:rFonts w:ascii="Times New Roman" w:hAnsi="Times New Roman" w:cs="Times New Roman"/>
          <w:color w:val="000000" w:themeColor="text1"/>
          <w:sz w:val="24"/>
          <w:szCs w:val="24"/>
        </w:rPr>
        <w:t>-century origin where the Latinized consonants come from the Tetragrammaton and the vowels come from Adonai.  Even Jehovah Witnesses</w:t>
      </w:r>
      <w:r w:rsidR="00E4513C">
        <w:rPr>
          <w:rFonts w:ascii="Times New Roman" w:hAnsi="Times New Roman" w:cs="Times New Roman"/>
          <w:color w:val="000000" w:themeColor="text1"/>
          <w:sz w:val="24"/>
          <w:szCs w:val="24"/>
        </w:rPr>
        <w:t xml:space="preserve"> </w:t>
      </w:r>
      <w:r w:rsidR="007A1D64">
        <w:rPr>
          <w:rFonts w:ascii="Times New Roman" w:hAnsi="Times New Roman" w:cs="Times New Roman"/>
          <w:color w:val="000000" w:themeColor="text1"/>
          <w:sz w:val="24"/>
          <w:szCs w:val="24"/>
        </w:rPr>
        <w:t xml:space="preserve">(in their book </w:t>
      </w:r>
      <w:r w:rsidR="007A1D64" w:rsidRPr="007A1D64">
        <w:rPr>
          <w:rFonts w:ascii="Times New Roman" w:hAnsi="Times New Roman" w:cs="Times New Roman"/>
          <w:i/>
          <w:color w:val="000000" w:themeColor="text1"/>
          <w:sz w:val="24"/>
          <w:szCs w:val="24"/>
        </w:rPr>
        <w:t>Let Your Name be Sanctified</w:t>
      </w:r>
      <w:r w:rsidR="007A1D64">
        <w:rPr>
          <w:rFonts w:ascii="Times New Roman" w:hAnsi="Times New Roman" w:cs="Times New Roman"/>
          <w:color w:val="000000" w:themeColor="text1"/>
          <w:sz w:val="24"/>
          <w:szCs w:val="24"/>
        </w:rPr>
        <w:t xml:space="preserve"> on pp 16 and 18 and in </w:t>
      </w:r>
      <w:r w:rsidR="007A1D64" w:rsidRPr="007A1D64">
        <w:rPr>
          <w:rFonts w:ascii="Times New Roman" w:hAnsi="Times New Roman" w:cs="Times New Roman"/>
          <w:i/>
          <w:color w:val="000000" w:themeColor="text1"/>
          <w:sz w:val="24"/>
          <w:szCs w:val="24"/>
        </w:rPr>
        <w:t>The Kingdom Interlinear Translation of the Greek Scriptures</w:t>
      </w:r>
      <w:r w:rsidR="007A1D64">
        <w:rPr>
          <w:rFonts w:ascii="Times New Roman" w:hAnsi="Times New Roman" w:cs="Times New Roman"/>
          <w:color w:val="000000" w:themeColor="text1"/>
          <w:sz w:val="24"/>
          <w:szCs w:val="24"/>
        </w:rPr>
        <w:t xml:space="preserve"> p 23) </w:t>
      </w:r>
      <w:r w:rsidR="003C1216">
        <w:rPr>
          <w:rFonts w:ascii="Times New Roman" w:hAnsi="Times New Roman" w:cs="Times New Roman"/>
          <w:color w:val="000000" w:themeColor="text1"/>
          <w:sz w:val="24"/>
          <w:szCs w:val="24"/>
        </w:rPr>
        <w:t>have admitted that the name Jehovah</w:t>
      </w:r>
      <w:r w:rsidR="00E4513C">
        <w:rPr>
          <w:rFonts w:ascii="Times New Roman" w:hAnsi="Times New Roman" w:cs="Times New Roman"/>
          <w:color w:val="000000" w:themeColor="text1"/>
          <w:sz w:val="24"/>
          <w:szCs w:val="24"/>
        </w:rPr>
        <w:t xml:space="preserve"> is of spurious origin, but have opted to retain if out of tradition</w:t>
      </w:r>
      <w:r w:rsidR="00433521">
        <w:rPr>
          <w:rFonts w:ascii="Times New Roman" w:hAnsi="Times New Roman" w:cs="Times New Roman"/>
          <w:color w:val="000000" w:themeColor="text1"/>
          <w:sz w:val="24"/>
          <w:szCs w:val="24"/>
        </w:rPr>
        <w:t xml:space="preserve">.  </w:t>
      </w:r>
      <w:r w:rsidR="00E4513C">
        <w:rPr>
          <w:rFonts w:ascii="Times New Roman" w:hAnsi="Times New Roman" w:cs="Times New Roman"/>
          <w:color w:val="000000" w:themeColor="text1"/>
          <w:sz w:val="24"/>
          <w:szCs w:val="24"/>
        </w:rPr>
        <w:t xml:space="preserve">In fact, the root word </w:t>
      </w:r>
      <w:r w:rsidR="00E4513C" w:rsidRPr="00E4513C">
        <w:rPr>
          <w:rFonts w:ascii="Times New Roman" w:hAnsi="Times New Roman" w:cs="Times New Roman"/>
          <w:i/>
          <w:color w:val="000000" w:themeColor="text1"/>
          <w:sz w:val="24"/>
          <w:szCs w:val="24"/>
        </w:rPr>
        <w:t>hovah</w:t>
      </w:r>
      <w:r w:rsidR="00E4513C">
        <w:rPr>
          <w:rFonts w:ascii="Times New Roman" w:hAnsi="Times New Roman" w:cs="Times New Roman"/>
          <w:color w:val="000000" w:themeColor="text1"/>
          <w:sz w:val="24"/>
          <w:szCs w:val="24"/>
        </w:rPr>
        <w:t xml:space="preserve"> (Strong 1943) means ruin or </w:t>
      </w:r>
      <w:r w:rsidR="007A1D64">
        <w:rPr>
          <w:rFonts w:ascii="Times New Roman" w:hAnsi="Times New Roman" w:cs="Times New Roman"/>
          <w:color w:val="000000" w:themeColor="text1"/>
          <w:sz w:val="24"/>
          <w:szCs w:val="24"/>
        </w:rPr>
        <w:t>mischief</w:t>
      </w:r>
      <w:r w:rsidR="00E4513C">
        <w:rPr>
          <w:rFonts w:ascii="Times New Roman" w:hAnsi="Times New Roman" w:cs="Times New Roman"/>
          <w:color w:val="000000" w:themeColor="text1"/>
          <w:sz w:val="24"/>
          <w:szCs w:val="24"/>
        </w:rPr>
        <w:t xml:space="preserve">—more a description of Satan than God.  </w:t>
      </w:r>
      <w:r w:rsidR="00433521">
        <w:rPr>
          <w:rFonts w:ascii="Times New Roman" w:hAnsi="Times New Roman" w:cs="Times New Roman"/>
          <w:color w:val="000000" w:themeColor="text1"/>
          <w:sz w:val="24"/>
          <w:szCs w:val="24"/>
        </w:rPr>
        <w:t xml:space="preserve">It would seem from this, that Yahweh is </w:t>
      </w:r>
      <w:r w:rsidR="00E4513C">
        <w:rPr>
          <w:rFonts w:ascii="Times New Roman" w:hAnsi="Times New Roman" w:cs="Times New Roman"/>
          <w:color w:val="000000" w:themeColor="text1"/>
          <w:sz w:val="24"/>
          <w:szCs w:val="24"/>
        </w:rPr>
        <w:t>much closer to the true pronunciation of God’s name.</w:t>
      </w:r>
      <w:r w:rsidR="00527416">
        <w:rPr>
          <w:rFonts w:ascii="Times New Roman" w:hAnsi="Times New Roman" w:cs="Times New Roman"/>
          <w:color w:val="000000" w:themeColor="text1"/>
          <w:sz w:val="24"/>
          <w:szCs w:val="24"/>
        </w:rPr>
        <w:t xml:space="preserve">  See </w:t>
      </w:r>
      <w:hyperlink w:anchor="GodsNamePronounced" w:history="1">
        <w:r w:rsidR="00527416" w:rsidRPr="00527416">
          <w:rPr>
            <w:rStyle w:val="Hyperlink"/>
            <w:rFonts w:ascii="Times New Roman" w:hAnsi="Times New Roman" w:cs="Times New Roman"/>
            <w:sz w:val="24"/>
            <w:szCs w:val="24"/>
          </w:rPr>
          <w:t>God’s Name Pronounced</w:t>
        </w:r>
      </w:hyperlink>
      <w:r w:rsidR="00527416">
        <w:rPr>
          <w:rFonts w:ascii="Times New Roman" w:hAnsi="Times New Roman" w:cs="Times New Roman"/>
          <w:color w:val="000000" w:themeColor="text1"/>
          <w:sz w:val="24"/>
          <w:szCs w:val="24"/>
        </w:rPr>
        <w:t>.</w:t>
      </w:r>
    </w:p>
    <w:p w:rsidR="00034087" w:rsidRDefault="00034087" w:rsidP="00E37F96">
      <w:pPr>
        <w:autoSpaceDE w:val="0"/>
        <w:autoSpaceDN w:val="0"/>
        <w:adjustRightInd w:val="0"/>
        <w:spacing w:after="0" w:line="240" w:lineRule="auto"/>
        <w:rPr>
          <w:rFonts w:ascii="Times New Roman" w:hAnsi="Times New Roman" w:cs="Times New Roman"/>
          <w:color w:val="000000" w:themeColor="text1"/>
          <w:sz w:val="24"/>
          <w:szCs w:val="24"/>
        </w:rPr>
      </w:pPr>
    </w:p>
    <w:p w:rsidR="00034087" w:rsidRPr="00E37F96" w:rsidRDefault="00034087" w:rsidP="00E37F96">
      <w:pPr>
        <w:autoSpaceDE w:val="0"/>
        <w:autoSpaceDN w:val="0"/>
        <w:adjustRightInd w:val="0"/>
        <w:spacing w:after="0" w:line="240" w:lineRule="auto"/>
        <w:rPr>
          <w:rFonts w:ascii="Times New Roman" w:hAnsi="Times New Roman" w:cs="Times New Roman"/>
          <w:color w:val="000000" w:themeColor="text1"/>
          <w:sz w:val="24"/>
          <w:szCs w:val="24"/>
        </w:rPr>
      </w:pPr>
      <w:bookmarkStart w:id="360" w:name="ZimriAndCozbi"/>
      <w:r w:rsidRPr="00034087">
        <w:rPr>
          <w:rFonts w:ascii="Times New Roman" w:hAnsi="Times New Roman" w:cs="Times New Roman"/>
          <w:b/>
          <w:color w:val="000000" w:themeColor="text1"/>
          <w:sz w:val="24"/>
          <w:szCs w:val="24"/>
        </w:rPr>
        <w:t>Zimri and Cozbi</w:t>
      </w:r>
      <w:bookmarkEnd w:id="360"/>
      <w:r>
        <w:rPr>
          <w:rFonts w:ascii="Times New Roman" w:hAnsi="Times New Roman" w:cs="Times New Roman"/>
          <w:color w:val="000000" w:themeColor="text1"/>
          <w:sz w:val="24"/>
          <w:szCs w:val="24"/>
        </w:rPr>
        <w:t xml:space="preserve">:  In Numbers 25, Zimri and Cozbi </w:t>
      </w:r>
      <w:r w:rsidR="00454C3A">
        <w:rPr>
          <w:rFonts w:ascii="Times New Roman" w:hAnsi="Times New Roman" w:cs="Times New Roman"/>
          <w:color w:val="000000" w:themeColor="text1"/>
          <w:sz w:val="24"/>
          <w:szCs w:val="24"/>
        </w:rPr>
        <w:t>represent prominent people that were leaven to the community</w:t>
      </w:r>
      <w:r w:rsidR="005429A6">
        <w:rPr>
          <w:rFonts w:ascii="Times New Roman" w:hAnsi="Times New Roman" w:cs="Times New Roman"/>
          <w:color w:val="000000" w:themeColor="text1"/>
          <w:sz w:val="24"/>
          <w:szCs w:val="24"/>
        </w:rPr>
        <w:t xml:space="preserve"> at a mom</w:t>
      </w:r>
      <w:r w:rsidR="002444FE">
        <w:rPr>
          <w:rFonts w:ascii="Times New Roman" w:hAnsi="Times New Roman" w:cs="Times New Roman"/>
          <w:color w:val="000000" w:themeColor="text1"/>
          <w:sz w:val="24"/>
          <w:szCs w:val="24"/>
        </w:rPr>
        <w:t xml:space="preserve">ent of crisis when the daughters of Moab (Nu 25:2) under the advisement of </w:t>
      </w:r>
      <w:r w:rsidR="00C31C69">
        <w:rPr>
          <w:rFonts w:ascii="Times New Roman" w:hAnsi="Times New Roman" w:cs="Times New Roman"/>
          <w:color w:val="000000" w:themeColor="text1"/>
          <w:sz w:val="24"/>
          <w:szCs w:val="24"/>
        </w:rPr>
        <w:t>Balaam</w:t>
      </w:r>
      <w:r w:rsidR="002444FE">
        <w:rPr>
          <w:rFonts w:ascii="Times New Roman" w:hAnsi="Times New Roman" w:cs="Times New Roman"/>
          <w:color w:val="000000" w:themeColor="text1"/>
          <w:sz w:val="24"/>
          <w:szCs w:val="24"/>
        </w:rPr>
        <w:t xml:space="preserve"> (</w:t>
      </w:r>
      <w:r w:rsidR="009C6F48">
        <w:rPr>
          <w:rFonts w:ascii="Times New Roman" w:hAnsi="Times New Roman" w:cs="Times New Roman"/>
          <w:color w:val="000000" w:themeColor="text1"/>
          <w:sz w:val="24"/>
          <w:szCs w:val="24"/>
        </w:rPr>
        <w:t>Nu 31:16) enticed Israel to join in sacrifice to Baal of Peor</w:t>
      </w:r>
      <w:r w:rsidR="00454C3A">
        <w:rPr>
          <w:rFonts w:ascii="Times New Roman" w:hAnsi="Times New Roman" w:cs="Times New Roman"/>
          <w:color w:val="000000" w:themeColor="text1"/>
          <w:sz w:val="24"/>
          <w:szCs w:val="24"/>
        </w:rPr>
        <w:t>.</w:t>
      </w:r>
      <w:r w:rsidR="009C6F48">
        <w:rPr>
          <w:rFonts w:ascii="Times New Roman" w:hAnsi="Times New Roman" w:cs="Times New Roman"/>
          <w:color w:val="000000" w:themeColor="text1"/>
          <w:sz w:val="24"/>
          <w:szCs w:val="24"/>
        </w:rPr>
        <w:t xml:space="preserve">  When both Zimri and Cozbi were impaled in their own tent by Phinehas, the plague was checked (Nu 25:9).  Because of Phinehas hatred for sin and jealousy for God (Nu 25:13) he was rewarded with the high priesthood of Israel.  Cozbi was the daughter of a prominent Midianite household.</w:t>
      </w:r>
      <w:r>
        <w:rPr>
          <w:rFonts w:ascii="Times New Roman" w:hAnsi="Times New Roman" w:cs="Times New Roman"/>
          <w:color w:val="000000" w:themeColor="text1"/>
          <w:sz w:val="24"/>
          <w:szCs w:val="24"/>
        </w:rPr>
        <w:t xml:space="preserve"> </w:t>
      </w:r>
      <w:r w:rsidR="00C31C69">
        <w:rPr>
          <w:rFonts w:ascii="Times New Roman" w:hAnsi="Times New Roman" w:cs="Times New Roman"/>
          <w:color w:val="000000" w:themeColor="text1"/>
          <w:sz w:val="24"/>
          <w:szCs w:val="24"/>
        </w:rPr>
        <w:t>Her prominence enhanced her influence to seduce</w:t>
      </w:r>
      <w:r w:rsidR="0024641F">
        <w:rPr>
          <w:rFonts w:ascii="Times New Roman" w:hAnsi="Times New Roman" w:cs="Times New Roman"/>
          <w:color w:val="000000" w:themeColor="text1"/>
          <w:sz w:val="24"/>
          <w:szCs w:val="24"/>
        </w:rPr>
        <w:t xml:space="preserve"> the community</w:t>
      </w:r>
      <w:r w:rsidR="00C31C69">
        <w:rPr>
          <w:rFonts w:ascii="Times New Roman" w:hAnsi="Times New Roman" w:cs="Times New Roman"/>
          <w:color w:val="000000" w:themeColor="text1"/>
          <w:sz w:val="24"/>
          <w:szCs w:val="24"/>
        </w:rPr>
        <w:t xml:space="preserve">.  </w:t>
      </w:r>
      <w:r w:rsidR="00CA7A63">
        <w:rPr>
          <w:rFonts w:ascii="Times New Roman" w:hAnsi="Times New Roman" w:cs="Times New Roman"/>
          <w:color w:val="000000" w:themeColor="text1"/>
          <w:sz w:val="24"/>
          <w:szCs w:val="24"/>
        </w:rPr>
        <w:t>While s</w:t>
      </w:r>
      <w:r w:rsidR="00C31C69">
        <w:rPr>
          <w:rFonts w:ascii="Times New Roman" w:hAnsi="Times New Roman" w:cs="Times New Roman"/>
          <w:color w:val="000000" w:themeColor="text1"/>
          <w:sz w:val="24"/>
          <w:szCs w:val="24"/>
        </w:rPr>
        <w:t xml:space="preserve">he and her husband </w:t>
      </w:r>
      <w:r w:rsidR="00C31C69">
        <w:rPr>
          <w:rFonts w:ascii="Times New Roman" w:hAnsi="Times New Roman" w:cs="Times New Roman"/>
          <w:color w:val="000000" w:themeColor="text1"/>
          <w:sz w:val="24"/>
          <w:szCs w:val="24"/>
        </w:rPr>
        <w:lastRenderedPageBreak/>
        <w:t>represent leaven working within today’s churches</w:t>
      </w:r>
      <w:r w:rsidR="00CA7A63">
        <w:rPr>
          <w:rFonts w:ascii="Times New Roman" w:hAnsi="Times New Roman" w:cs="Times New Roman"/>
          <w:color w:val="000000" w:themeColor="text1"/>
          <w:sz w:val="24"/>
          <w:szCs w:val="24"/>
        </w:rPr>
        <w:t xml:space="preserve">, Eldad and Medad represent the </w:t>
      </w:r>
      <w:r w:rsidR="00E7134C">
        <w:rPr>
          <w:rFonts w:ascii="Times New Roman" w:hAnsi="Times New Roman" w:cs="Times New Roman"/>
          <w:color w:val="000000" w:themeColor="text1"/>
          <w:sz w:val="24"/>
          <w:szCs w:val="24"/>
        </w:rPr>
        <w:t xml:space="preserve">manifestation (1 Cor 12:7) of the </w:t>
      </w:r>
      <w:r w:rsidR="00CA7A63">
        <w:rPr>
          <w:rFonts w:ascii="Times New Roman" w:hAnsi="Times New Roman" w:cs="Times New Roman"/>
          <w:color w:val="000000" w:themeColor="text1"/>
          <w:sz w:val="24"/>
          <w:szCs w:val="24"/>
        </w:rPr>
        <w:t>spontaneous power of the Holy Spirit</w:t>
      </w:r>
      <w:r w:rsidR="00DE45C5">
        <w:rPr>
          <w:rFonts w:ascii="Times New Roman" w:hAnsi="Times New Roman" w:cs="Times New Roman"/>
          <w:color w:val="000000" w:themeColor="text1"/>
          <w:sz w:val="24"/>
          <w:szCs w:val="24"/>
        </w:rPr>
        <w:t xml:space="preserve"> also working within today’s churches</w:t>
      </w:r>
      <w:r w:rsidR="00C31C69">
        <w:rPr>
          <w:rFonts w:ascii="Times New Roman" w:hAnsi="Times New Roman" w:cs="Times New Roman"/>
          <w:color w:val="000000" w:themeColor="text1"/>
          <w:sz w:val="24"/>
          <w:szCs w:val="24"/>
        </w:rPr>
        <w:t>.</w:t>
      </w:r>
    </w:p>
    <w:p w:rsidR="00563220" w:rsidRDefault="00563220" w:rsidP="00AD03C2">
      <w:pPr>
        <w:tabs>
          <w:tab w:val="left" w:pos="0"/>
        </w:tabs>
        <w:autoSpaceDE w:val="0"/>
        <w:autoSpaceDN w:val="0"/>
        <w:adjustRightInd w:val="0"/>
        <w:spacing w:after="0" w:line="240" w:lineRule="auto"/>
        <w:ind w:right="239"/>
        <w:rPr>
          <w:rFonts w:ascii="Times New Roman" w:hAnsi="Times New Roman" w:cs="Times New Roman"/>
          <w:sz w:val="24"/>
          <w:szCs w:val="24"/>
        </w:rPr>
      </w:pPr>
    </w:p>
    <w:p w:rsidR="00563220" w:rsidRDefault="00563220" w:rsidP="00931AA5">
      <w:pPr>
        <w:autoSpaceDE w:val="0"/>
        <w:autoSpaceDN w:val="0"/>
        <w:adjustRightInd w:val="0"/>
        <w:spacing w:after="0" w:line="240" w:lineRule="auto"/>
        <w:rPr>
          <w:rFonts w:ascii="Times New Roman" w:hAnsi="Times New Roman" w:cs="Times New Roman"/>
          <w:color w:val="000000"/>
          <w:sz w:val="24"/>
          <w:szCs w:val="24"/>
        </w:rPr>
      </w:pPr>
      <w:bookmarkStart w:id="361" w:name="Zionism"/>
      <w:bookmarkEnd w:id="361"/>
      <w:r w:rsidRPr="00563220">
        <w:rPr>
          <w:rFonts w:ascii="Times New Roman" w:hAnsi="Times New Roman" w:cs="Times New Roman"/>
          <w:b/>
          <w:sz w:val="24"/>
          <w:szCs w:val="24"/>
        </w:rPr>
        <w:t>Zionism</w:t>
      </w:r>
      <w:r>
        <w:rPr>
          <w:rFonts w:ascii="Times New Roman" w:hAnsi="Times New Roman" w:cs="Times New Roman"/>
          <w:sz w:val="24"/>
          <w:szCs w:val="24"/>
        </w:rPr>
        <w:t xml:space="preserve">:  </w:t>
      </w:r>
      <w:r w:rsidR="00931AA5">
        <w:rPr>
          <w:rFonts w:ascii="Times New Roman" w:hAnsi="Times New Roman" w:cs="Times New Roman"/>
          <w:sz w:val="24"/>
          <w:szCs w:val="24"/>
        </w:rPr>
        <w:t xml:space="preserve">The word Zion is an OT term meaning the City of David (2 </w:t>
      </w:r>
      <w:proofErr w:type="gramStart"/>
      <w:r w:rsidR="00931AA5">
        <w:rPr>
          <w:rFonts w:ascii="Times New Roman" w:hAnsi="Times New Roman" w:cs="Times New Roman"/>
          <w:sz w:val="24"/>
          <w:szCs w:val="24"/>
        </w:rPr>
        <w:t>Sa</w:t>
      </w:r>
      <w:proofErr w:type="gramEnd"/>
      <w:r w:rsidR="00931AA5">
        <w:rPr>
          <w:rFonts w:ascii="Times New Roman" w:hAnsi="Times New Roman" w:cs="Times New Roman"/>
          <w:sz w:val="24"/>
          <w:szCs w:val="24"/>
        </w:rPr>
        <w:t xml:space="preserve"> 5:7; 1 Ki 8:1).  This, of course, is the city of Jerusalem.  In the NT, the word is used five times quoting the OT and only once in original form to contrast Sinai with Zion:  </w:t>
      </w:r>
      <w:r w:rsidR="00931AA5" w:rsidRPr="00931AA5">
        <w:rPr>
          <w:rFonts w:ascii="Times New Roman" w:hAnsi="Times New Roman" w:cs="Times New Roman"/>
          <w:i/>
          <w:color w:val="000000"/>
          <w:sz w:val="24"/>
          <w:szCs w:val="24"/>
        </w:rPr>
        <w:t>But you have come to Mount Zion and to the city of the living God, the heavenly Jerusalem, and to myriads of angels</w:t>
      </w:r>
      <w:r w:rsidR="00931AA5" w:rsidRPr="00931AA5">
        <w:rPr>
          <w:rFonts w:ascii="Times New Roman" w:hAnsi="Times New Roman" w:cs="Times New Roman"/>
          <w:color w:val="000000"/>
          <w:sz w:val="24"/>
          <w:szCs w:val="24"/>
        </w:rPr>
        <w:t xml:space="preserve"> </w:t>
      </w:r>
      <w:r w:rsidR="00931AA5" w:rsidRPr="00931AA5">
        <w:rPr>
          <w:rFonts w:ascii="Times New Roman" w:hAnsi="Times New Roman" w:cs="Times New Roman"/>
          <w:i/>
          <w:color w:val="000000"/>
          <w:sz w:val="24"/>
          <w:szCs w:val="24"/>
        </w:rPr>
        <w:t xml:space="preserve">to the general assembly and church of the firstborn who are enrolled in heaven, and to God, the Judge of all, and to the spirits of </w:t>
      </w:r>
      <w:r w:rsidR="00931AA5" w:rsidRPr="00931AA5">
        <w:rPr>
          <w:rFonts w:ascii="Times New Roman" w:hAnsi="Times New Roman" w:cs="Times New Roman"/>
          <w:i/>
          <w:color w:val="555454"/>
          <w:sz w:val="24"/>
          <w:szCs w:val="24"/>
        </w:rPr>
        <w:t xml:space="preserve">the </w:t>
      </w:r>
      <w:r w:rsidR="00931AA5" w:rsidRPr="00931AA5">
        <w:rPr>
          <w:rFonts w:ascii="Times New Roman" w:hAnsi="Times New Roman" w:cs="Times New Roman"/>
          <w:i/>
          <w:color w:val="000000"/>
          <w:sz w:val="24"/>
          <w:szCs w:val="24"/>
        </w:rPr>
        <w:t xml:space="preserve">righteous made perfect, </w:t>
      </w:r>
      <w:r w:rsidR="00931AA5" w:rsidRPr="00931AA5">
        <w:rPr>
          <w:rFonts w:ascii="Times New Roman" w:hAnsi="Times New Roman" w:cs="Times New Roman"/>
          <w:b/>
          <w:i/>
          <w:color w:val="21770A"/>
          <w:sz w:val="24"/>
          <w:szCs w:val="24"/>
        </w:rPr>
        <w:t xml:space="preserve"> </w:t>
      </w:r>
      <w:r w:rsidR="00931AA5" w:rsidRPr="00931AA5">
        <w:rPr>
          <w:rFonts w:ascii="Times New Roman" w:hAnsi="Times New Roman" w:cs="Times New Roman"/>
          <w:i/>
          <w:color w:val="000000"/>
          <w:sz w:val="24"/>
          <w:szCs w:val="24"/>
        </w:rPr>
        <w:t xml:space="preserve">and to Jesus, the mediator of a new covenant, and to the sprinkled blood, which speaks better than </w:t>
      </w:r>
      <w:r w:rsidR="00931AA5" w:rsidRPr="00931AA5">
        <w:rPr>
          <w:rFonts w:ascii="Times New Roman" w:hAnsi="Times New Roman" w:cs="Times New Roman"/>
          <w:i/>
          <w:color w:val="555454"/>
          <w:sz w:val="24"/>
          <w:szCs w:val="24"/>
        </w:rPr>
        <w:t xml:space="preserve">the blood </w:t>
      </w:r>
      <w:r w:rsidR="00931AA5" w:rsidRPr="00931AA5">
        <w:rPr>
          <w:rFonts w:ascii="Times New Roman" w:hAnsi="Times New Roman" w:cs="Times New Roman"/>
          <w:i/>
          <w:color w:val="000000"/>
          <w:sz w:val="24"/>
          <w:szCs w:val="24"/>
        </w:rPr>
        <w:t>of Abel</w:t>
      </w:r>
      <w:r w:rsidR="00931AA5" w:rsidRPr="00931AA5">
        <w:rPr>
          <w:rFonts w:ascii="Times New Roman" w:hAnsi="Times New Roman" w:cs="Times New Roman"/>
          <w:color w:val="000000"/>
          <w:sz w:val="24"/>
          <w:szCs w:val="24"/>
        </w:rPr>
        <w:t xml:space="preserve"> (Heb 12:22-24).</w:t>
      </w:r>
    </w:p>
    <w:p w:rsidR="00931AA5" w:rsidRDefault="00931AA5" w:rsidP="00931AA5">
      <w:pPr>
        <w:autoSpaceDE w:val="0"/>
        <w:autoSpaceDN w:val="0"/>
        <w:adjustRightInd w:val="0"/>
        <w:spacing w:after="0" w:line="240" w:lineRule="auto"/>
        <w:rPr>
          <w:rFonts w:ascii="Times New Roman" w:hAnsi="Times New Roman" w:cs="Times New Roman"/>
          <w:color w:val="000000"/>
          <w:sz w:val="24"/>
          <w:szCs w:val="24"/>
        </w:rPr>
      </w:pPr>
    </w:p>
    <w:p w:rsidR="00931AA5" w:rsidRDefault="00931AA5" w:rsidP="00931AA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In Psalms is found:</w:t>
      </w:r>
      <w:r>
        <w:rPr>
          <w:rFonts w:ascii="Times New Roman" w:hAnsi="Times New Roman" w:cs="Times New Roman"/>
          <w:sz w:val="24"/>
          <w:szCs w:val="24"/>
        </w:rPr>
        <w:t xml:space="preserve">  </w:t>
      </w:r>
      <w:r w:rsidRPr="00931AA5">
        <w:rPr>
          <w:rFonts w:ascii="Times New Roman" w:hAnsi="Times New Roman" w:cs="Times New Roman"/>
          <w:i/>
          <w:color w:val="000000"/>
          <w:sz w:val="24"/>
          <w:szCs w:val="24"/>
        </w:rPr>
        <w:t>For God will save Zion and build the cities of Judah</w:t>
      </w:r>
      <w:r w:rsidRPr="00931AA5">
        <w:rPr>
          <w:rFonts w:ascii="Times New Roman" w:hAnsi="Times New Roman" w:cs="Times New Roman"/>
          <w:color w:val="000000"/>
          <w:sz w:val="24"/>
          <w:szCs w:val="24"/>
        </w:rPr>
        <w:t xml:space="preserve"> (Ps 69:35).</w:t>
      </w:r>
      <w:r>
        <w:rPr>
          <w:rFonts w:ascii="Times New Roman" w:hAnsi="Times New Roman" w:cs="Times New Roman"/>
          <w:color w:val="000000"/>
          <w:sz w:val="24"/>
          <w:szCs w:val="24"/>
        </w:rPr>
        <w:t xml:space="preserve">  This is taken by many including Orthodox Jews today to mean that politicized Zionism is to be avoided.  It is possible within this concept to support </w:t>
      </w:r>
      <w:r w:rsidRPr="00931AA5">
        <w:rPr>
          <w:rFonts w:ascii="Times New Roman" w:hAnsi="Times New Roman" w:cs="Times New Roman"/>
          <w:i/>
          <w:color w:val="000000"/>
          <w:sz w:val="24"/>
          <w:szCs w:val="24"/>
        </w:rPr>
        <w:t>eretz Yisrael</w:t>
      </w:r>
      <w:r>
        <w:rPr>
          <w:rFonts w:ascii="Times New Roman" w:hAnsi="Times New Roman" w:cs="Times New Roman"/>
          <w:color w:val="000000"/>
          <w:sz w:val="24"/>
          <w:szCs w:val="24"/>
        </w:rPr>
        <w:t xml:space="preserve"> (the land of Israel 1 </w:t>
      </w:r>
      <w:proofErr w:type="gramStart"/>
      <w:r>
        <w:rPr>
          <w:rFonts w:ascii="Times New Roman" w:hAnsi="Times New Roman" w:cs="Times New Roman"/>
          <w:color w:val="000000"/>
          <w:sz w:val="24"/>
          <w:szCs w:val="24"/>
        </w:rPr>
        <w:t>Sa</w:t>
      </w:r>
      <w:proofErr w:type="gramEnd"/>
      <w:r>
        <w:rPr>
          <w:rFonts w:ascii="Times New Roman" w:hAnsi="Times New Roman" w:cs="Times New Roman"/>
          <w:color w:val="000000"/>
          <w:sz w:val="24"/>
          <w:szCs w:val="24"/>
        </w:rPr>
        <w:t xml:space="preserve"> 13:19 also </w:t>
      </w:r>
      <w:r w:rsidRPr="00931AA5">
        <w:rPr>
          <w:rFonts w:ascii="Times New Roman" w:hAnsi="Times New Roman" w:cs="Times New Roman"/>
          <w:i/>
          <w:color w:val="000000"/>
          <w:sz w:val="24"/>
          <w:szCs w:val="24"/>
        </w:rPr>
        <w:t>eres Yisrael</w:t>
      </w:r>
      <w:r>
        <w:rPr>
          <w:rFonts w:ascii="Times New Roman" w:hAnsi="Times New Roman" w:cs="Times New Roman"/>
          <w:color w:val="000000"/>
          <w:sz w:val="24"/>
          <w:szCs w:val="24"/>
        </w:rPr>
        <w:t>) but not the current regime. It is instructive that the early prophets Samuel, Jeremiah, and even the chronicles of Ezra use the term “</w:t>
      </w:r>
      <w:r w:rsidRPr="001B59C0">
        <w:rPr>
          <w:rFonts w:ascii="Times New Roman" w:hAnsi="Times New Roman" w:cs="Times New Roman"/>
          <w:i/>
          <w:color w:val="000000"/>
          <w:sz w:val="24"/>
          <w:szCs w:val="24"/>
        </w:rPr>
        <w:t>eretz Yisrael</w:t>
      </w:r>
      <w:r>
        <w:rPr>
          <w:rFonts w:ascii="Times New Roman" w:hAnsi="Times New Roman" w:cs="Times New Roman"/>
          <w:color w:val="000000"/>
          <w:sz w:val="24"/>
          <w:szCs w:val="24"/>
        </w:rPr>
        <w:t xml:space="preserve">” glowingly, but Ezekiel, who </w:t>
      </w:r>
      <w:r w:rsidR="0088079C">
        <w:rPr>
          <w:rFonts w:ascii="Times New Roman" w:hAnsi="Times New Roman" w:cs="Times New Roman"/>
          <w:color w:val="000000"/>
          <w:sz w:val="24"/>
          <w:szCs w:val="24"/>
        </w:rPr>
        <w:t xml:space="preserve">in a series of visions </w:t>
      </w:r>
      <w:r>
        <w:rPr>
          <w:rFonts w:ascii="Times New Roman" w:hAnsi="Times New Roman" w:cs="Times New Roman"/>
          <w:color w:val="000000"/>
          <w:sz w:val="24"/>
          <w:szCs w:val="24"/>
        </w:rPr>
        <w:t>witnessed the fall of Judah while in exile preferred the term “</w:t>
      </w:r>
      <w:r w:rsidRPr="001B59C0">
        <w:rPr>
          <w:rFonts w:ascii="Times New Roman" w:hAnsi="Times New Roman" w:cs="Times New Roman"/>
          <w:i/>
          <w:color w:val="000000"/>
          <w:sz w:val="24"/>
          <w:szCs w:val="24"/>
        </w:rPr>
        <w:t>admat Yisrael</w:t>
      </w:r>
      <w:r>
        <w:rPr>
          <w:rFonts w:ascii="Times New Roman" w:hAnsi="Times New Roman" w:cs="Times New Roman"/>
          <w:color w:val="000000"/>
          <w:sz w:val="24"/>
          <w:szCs w:val="24"/>
        </w:rPr>
        <w:t>”—a not-so-glowing term—because the country had fallen. There is a similar reason why Matthew, Mark, and Luke used the expression “the God of Abraham, Isaac, and Jacob”, but John who wrote later, never did.</w:t>
      </w:r>
    </w:p>
    <w:p w:rsidR="00931AA5" w:rsidRDefault="00931AA5" w:rsidP="00931AA5">
      <w:pPr>
        <w:autoSpaceDE w:val="0"/>
        <w:autoSpaceDN w:val="0"/>
        <w:adjustRightInd w:val="0"/>
        <w:spacing w:after="0" w:line="240" w:lineRule="auto"/>
        <w:rPr>
          <w:rFonts w:ascii="Times New Roman" w:hAnsi="Times New Roman" w:cs="Times New Roman"/>
          <w:color w:val="000000"/>
          <w:sz w:val="24"/>
          <w:szCs w:val="24"/>
        </w:rPr>
      </w:pPr>
    </w:p>
    <w:p w:rsidR="00F436B5" w:rsidRDefault="0050413E" w:rsidP="00931AA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Prior to the fall of Jerusalem in 587 BC, it was a joy to be in Zion or the city of Jerusalem:</w:t>
      </w:r>
      <w:r w:rsidR="00E30806">
        <w:rPr>
          <w:rFonts w:ascii="Times New Roman" w:hAnsi="Times New Roman" w:cs="Times New Roman"/>
          <w:sz w:val="24"/>
          <w:szCs w:val="24"/>
        </w:rPr>
        <w:t xml:space="preserve"> </w:t>
      </w:r>
      <w:r w:rsidRPr="00E30806">
        <w:rPr>
          <w:rFonts w:ascii="Times New Roman" w:hAnsi="Times New Roman" w:cs="Times New Roman"/>
          <w:i/>
          <w:color w:val="000000"/>
          <w:sz w:val="24"/>
          <w:szCs w:val="24"/>
        </w:rPr>
        <w:t xml:space="preserve">Every man of Judah and Jerusalem returned with Jehoshaphat at their head, returning to Jerusalem with joy, for the </w:t>
      </w:r>
      <w:r w:rsidRPr="00E30806">
        <w:rPr>
          <w:rFonts w:ascii="Times New Roman" w:hAnsi="Times New Roman" w:cs="Times New Roman"/>
          <w:i/>
          <w:smallCaps/>
          <w:color w:val="000000"/>
          <w:sz w:val="24"/>
          <w:szCs w:val="24"/>
        </w:rPr>
        <w:t xml:space="preserve">Lord </w:t>
      </w:r>
      <w:r w:rsidRPr="00E30806">
        <w:rPr>
          <w:rFonts w:ascii="Times New Roman" w:hAnsi="Times New Roman" w:cs="Times New Roman"/>
          <w:i/>
          <w:color w:val="000000"/>
          <w:sz w:val="24"/>
          <w:szCs w:val="24"/>
        </w:rPr>
        <w:t xml:space="preserve"> had made them to rejoice over their enemies</w:t>
      </w:r>
      <w:r w:rsidRPr="00E30806">
        <w:rPr>
          <w:rFonts w:ascii="Times New Roman" w:hAnsi="Times New Roman" w:cs="Times New Roman"/>
          <w:color w:val="000000"/>
          <w:sz w:val="24"/>
          <w:szCs w:val="24"/>
        </w:rPr>
        <w:t xml:space="preserve"> (2 Chron 20:27).</w:t>
      </w:r>
      <w:r w:rsidR="00E30806">
        <w:rPr>
          <w:rFonts w:ascii="Times New Roman" w:hAnsi="Times New Roman" w:cs="Times New Roman"/>
          <w:color w:val="000000"/>
          <w:sz w:val="24"/>
          <w:szCs w:val="24"/>
        </w:rPr>
        <w:t xml:space="preserve">  After the fall of Jerusalem, things were different:</w:t>
      </w:r>
      <w:r w:rsidR="00E30806">
        <w:rPr>
          <w:rFonts w:ascii="Times New Roman" w:hAnsi="Times New Roman" w:cs="Times New Roman"/>
          <w:sz w:val="24"/>
          <w:szCs w:val="24"/>
        </w:rPr>
        <w:t xml:space="preserve">  </w:t>
      </w:r>
      <w:r w:rsidR="00E30806" w:rsidRPr="00E30806">
        <w:rPr>
          <w:rFonts w:ascii="Times New Roman" w:hAnsi="Times New Roman" w:cs="Times New Roman"/>
          <w:i/>
          <w:color w:val="000000"/>
          <w:sz w:val="24"/>
          <w:szCs w:val="24"/>
        </w:rPr>
        <w:t xml:space="preserve">All who pass along the way clap their hands </w:t>
      </w:r>
      <w:r w:rsidR="00E30806" w:rsidRPr="00E30806">
        <w:rPr>
          <w:rFonts w:ascii="Times New Roman" w:hAnsi="Times New Roman" w:cs="Times New Roman"/>
          <w:i/>
          <w:color w:val="555454"/>
          <w:sz w:val="24"/>
          <w:szCs w:val="24"/>
        </w:rPr>
        <w:t xml:space="preserve">in derision </w:t>
      </w:r>
      <w:r w:rsidR="00E30806" w:rsidRPr="00E30806">
        <w:rPr>
          <w:rFonts w:ascii="Times New Roman" w:hAnsi="Times New Roman" w:cs="Times New Roman"/>
          <w:i/>
          <w:color w:val="000000"/>
          <w:sz w:val="24"/>
          <w:szCs w:val="24"/>
        </w:rPr>
        <w:t>at you; they hiss and shake their heads at the daughter of Jerusalem,</w:t>
      </w:r>
      <w:r w:rsidR="00E30806">
        <w:rPr>
          <w:rFonts w:ascii="Times New Roman" w:hAnsi="Times New Roman" w:cs="Times New Roman"/>
          <w:i/>
          <w:color w:val="000000"/>
          <w:sz w:val="24"/>
          <w:szCs w:val="24"/>
        </w:rPr>
        <w:t xml:space="preserve"> </w:t>
      </w:r>
      <w:proofErr w:type="gramStart"/>
      <w:r w:rsidR="00E30806" w:rsidRPr="00E30806">
        <w:rPr>
          <w:rFonts w:ascii="Times New Roman" w:hAnsi="Times New Roman" w:cs="Times New Roman"/>
          <w:i/>
          <w:color w:val="000000"/>
          <w:sz w:val="24"/>
          <w:szCs w:val="24"/>
        </w:rPr>
        <w:t>is</w:t>
      </w:r>
      <w:proofErr w:type="gramEnd"/>
      <w:r w:rsidR="00E30806" w:rsidRPr="00E30806">
        <w:rPr>
          <w:rFonts w:ascii="Times New Roman" w:hAnsi="Times New Roman" w:cs="Times New Roman"/>
          <w:i/>
          <w:color w:val="000000"/>
          <w:sz w:val="24"/>
          <w:szCs w:val="24"/>
        </w:rPr>
        <w:t xml:space="preserve"> this the city of which they said, the perfection of beauty, a joy to all the earth</w:t>
      </w:r>
      <w:r w:rsidR="00E30806" w:rsidRPr="00E30806">
        <w:rPr>
          <w:rFonts w:ascii="Times New Roman" w:hAnsi="Times New Roman" w:cs="Times New Roman"/>
          <w:color w:val="000000"/>
          <w:sz w:val="24"/>
          <w:szCs w:val="24"/>
        </w:rPr>
        <w:t xml:space="preserve"> (Lam 2:15)? </w:t>
      </w:r>
      <w:r w:rsidR="00E30806">
        <w:rPr>
          <w:rFonts w:ascii="Times New Roman" w:hAnsi="Times New Roman" w:cs="Times New Roman"/>
          <w:color w:val="000000"/>
          <w:sz w:val="24"/>
          <w:szCs w:val="24"/>
        </w:rPr>
        <w:t xml:space="preserve"> So Zion was no longer </w:t>
      </w:r>
      <w:r w:rsidR="00E30806" w:rsidRPr="00E30806">
        <w:rPr>
          <w:rFonts w:ascii="Times New Roman" w:hAnsi="Times New Roman" w:cs="Times New Roman"/>
          <w:i/>
          <w:color w:val="000000"/>
          <w:sz w:val="24"/>
          <w:szCs w:val="24"/>
        </w:rPr>
        <w:t>a joy to all the Earth</w:t>
      </w:r>
      <w:r w:rsidR="00E30806">
        <w:rPr>
          <w:rFonts w:ascii="Times New Roman" w:hAnsi="Times New Roman" w:cs="Times New Roman"/>
          <w:color w:val="000000"/>
          <w:sz w:val="24"/>
          <w:szCs w:val="24"/>
        </w:rPr>
        <w:t>, and so it remains to this day.  Nevertheless, the exiled Jews on the banks of the River Chebar in Babylon wept for Zion and longed for a return to the halcyon days when Zion was with God:</w:t>
      </w:r>
      <w:r w:rsidR="00E30806">
        <w:rPr>
          <w:rFonts w:ascii="Times New Roman" w:hAnsi="Times New Roman" w:cs="Times New Roman"/>
          <w:sz w:val="24"/>
          <w:szCs w:val="24"/>
        </w:rPr>
        <w:t xml:space="preserve">  </w:t>
      </w:r>
      <w:r w:rsidR="00E30806" w:rsidRPr="00E30806">
        <w:rPr>
          <w:rFonts w:ascii="Times New Roman" w:hAnsi="Times New Roman" w:cs="Times New Roman"/>
          <w:i/>
          <w:color w:val="000000"/>
          <w:sz w:val="24"/>
          <w:szCs w:val="24"/>
        </w:rPr>
        <w:t>May my tongue cling to the roof of my mouth if I do not remember you, if I do not exalt Jerusalem above my chief joy</w:t>
      </w:r>
      <w:r w:rsidR="00E30806" w:rsidRPr="00E30806">
        <w:rPr>
          <w:rFonts w:ascii="Times New Roman" w:hAnsi="Times New Roman" w:cs="Times New Roman"/>
          <w:color w:val="000000"/>
          <w:sz w:val="24"/>
          <w:szCs w:val="24"/>
        </w:rPr>
        <w:t xml:space="preserve"> (Psalm 137:6).</w:t>
      </w:r>
      <w:r w:rsidR="009D2100">
        <w:rPr>
          <w:rFonts w:ascii="Times New Roman" w:hAnsi="Times New Roman" w:cs="Times New Roman"/>
          <w:color w:val="000000"/>
          <w:sz w:val="24"/>
          <w:szCs w:val="24"/>
        </w:rPr>
        <w:t xml:space="preserve">  This is the way Jerusalem is to be remembered today.  It is not now a joyful city, but soon will be with the return of Messiah.</w:t>
      </w:r>
    </w:p>
    <w:p w:rsidR="00F436B5" w:rsidRDefault="00F436B5" w:rsidP="00931AA5">
      <w:pPr>
        <w:autoSpaceDE w:val="0"/>
        <w:autoSpaceDN w:val="0"/>
        <w:adjustRightInd w:val="0"/>
        <w:spacing w:after="0" w:line="240" w:lineRule="auto"/>
        <w:rPr>
          <w:rFonts w:ascii="Times New Roman" w:hAnsi="Times New Roman" w:cs="Times New Roman"/>
          <w:color w:val="000000"/>
          <w:sz w:val="24"/>
          <w:szCs w:val="24"/>
        </w:rPr>
      </w:pPr>
    </w:p>
    <w:p w:rsidR="00931AA5" w:rsidRPr="00931AA5" w:rsidRDefault="00F436B5" w:rsidP="00931AA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Christian, be he Jew or Gentile, should feel joy when he is in the Holy Land.  He should long to be where Jesus was and will return, but like the orthodox rabbis, should not be caught up in the politicization of Zionism, such as supporting Israeli political </w:t>
      </w:r>
      <w:proofErr w:type="gramStart"/>
      <w:r>
        <w:rPr>
          <w:rFonts w:ascii="Times New Roman" w:hAnsi="Times New Roman" w:cs="Times New Roman"/>
          <w:color w:val="000000"/>
          <w:sz w:val="24"/>
          <w:szCs w:val="24"/>
        </w:rPr>
        <w:t>parties</w:t>
      </w:r>
      <w:proofErr w:type="gramEnd"/>
      <w:r>
        <w:rPr>
          <w:rFonts w:ascii="Times New Roman" w:hAnsi="Times New Roman" w:cs="Times New Roman"/>
          <w:color w:val="000000"/>
          <w:sz w:val="24"/>
          <w:szCs w:val="24"/>
        </w:rPr>
        <w:t xml:space="preserve"> right or wrong, claiming dual citizenship with ultimate loyalty to Israel, and </w:t>
      </w:r>
      <w:r w:rsidR="008D58BA">
        <w:rPr>
          <w:rFonts w:ascii="Times New Roman" w:hAnsi="Times New Roman" w:cs="Times New Roman"/>
          <w:color w:val="000000"/>
          <w:sz w:val="24"/>
          <w:szCs w:val="24"/>
        </w:rPr>
        <w:t xml:space="preserve">furthering </w:t>
      </w:r>
      <w:r>
        <w:rPr>
          <w:rFonts w:ascii="Times New Roman" w:hAnsi="Times New Roman" w:cs="Times New Roman"/>
          <w:color w:val="000000"/>
          <w:sz w:val="24"/>
          <w:szCs w:val="24"/>
        </w:rPr>
        <w:t xml:space="preserve">the undercurrent of </w:t>
      </w:r>
      <w:r w:rsidR="00244BD5">
        <w:rPr>
          <w:rFonts w:ascii="Times New Roman" w:hAnsi="Times New Roman" w:cs="Times New Roman"/>
          <w:color w:val="000000"/>
          <w:sz w:val="24"/>
          <w:szCs w:val="24"/>
        </w:rPr>
        <w:t>racial</w:t>
      </w:r>
      <w:r>
        <w:rPr>
          <w:rFonts w:ascii="Times New Roman" w:hAnsi="Times New Roman" w:cs="Times New Roman"/>
          <w:color w:val="000000"/>
          <w:sz w:val="24"/>
          <w:szCs w:val="24"/>
        </w:rPr>
        <w:t xml:space="preserve"> superiority found in certain writings.</w:t>
      </w:r>
      <w:r w:rsidR="00404770">
        <w:rPr>
          <w:rFonts w:ascii="Times New Roman" w:hAnsi="Times New Roman" w:cs="Times New Roman"/>
          <w:color w:val="000000"/>
          <w:sz w:val="24"/>
          <w:szCs w:val="24"/>
        </w:rPr>
        <w:t xml:space="preserve">  The Christian should steer clear of any overtones or racial superiority and be guided by that most difficult of virtues to master—humility.  Just what will the characteristics of the Remnant be?  </w:t>
      </w:r>
      <w:r w:rsidR="00404770">
        <w:rPr>
          <w:rFonts w:ascii="Times New Roman" w:hAnsi="Times New Roman" w:cs="Times New Roman"/>
          <w:sz w:val="24"/>
          <w:szCs w:val="24"/>
        </w:rPr>
        <w:t xml:space="preserve">The Minor Prophet Zephaniah blessed the Millennial Jews as follows: </w:t>
      </w:r>
      <w:r w:rsidR="00404770" w:rsidRPr="00D67FCF">
        <w:rPr>
          <w:rFonts w:ascii="Times New Roman" w:hAnsi="Times New Roman" w:cs="Times New Roman"/>
          <w:i/>
          <w:sz w:val="24"/>
          <w:szCs w:val="24"/>
        </w:rPr>
        <w:t xml:space="preserve">In that day…I will remove from your midst your proud, exulting </w:t>
      </w:r>
      <w:proofErr w:type="gramStart"/>
      <w:r w:rsidR="00404770" w:rsidRPr="00D67FCF">
        <w:rPr>
          <w:rFonts w:ascii="Times New Roman" w:hAnsi="Times New Roman" w:cs="Times New Roman"/>
          <w:i/>
          <w:sz w:val="24"/>
          <w:szCs w:val="24"/>
        </w:rPr>
        <w:t>ones,</w:t>
      </w:r>
      <w:proofErr w:type="gramEnd"/>
      <w:r w:rsidR="00404770" w:rsidRPr="00D67FCF">
        <w:rPr>
          <w:rFonts w:ascii="Times New Roman" w:hAnsi="Times New Roman" w:cs="Times New Roman"/>
          <w:i/>
          <w:sz w:val="24"/>
          <w:szCs w:val="24"/>
        </w:rPr>
        <w:t xml:space="preserve"> and you will never again be haughty on My holy mountain.  But I will leave among you a humble and lowly people</w:t>
      </w:r>
      <w:r w:rsidR="00404770">
        <w:rPr>
          <w:rFonts w:ascii="Times New Roman" w:hAnsi="Times New Roman" w:cs="Times New Roman"/>
          <w:i/>
          <w:sz w:val="24"/>
          <w:szCs w:val="24"/>
        </w:rPr>
        <w:t xml:space="preserve"> </w:t>
      </w:r>
      <w:r w:rsidR="00404770" w:rsidRPr="00F4046A">
        <w:rPr>
          <w:rFonts w:ascii="Times New Roman" w:hAnsi="Times New Roman" w:cs="Times New Roman"/>
          <w:sz w:val="24"/>
          <w:szCs w:val="24"/>
        </w:rPr>
        <w:t>(Zep</w:t>
      </w:r>
      <w:r w:rsidR="00404770">
        <w:rPr>
          <w:rFonts w:ascii="Times New Roman" w:hAnsi="Times New Roman" w:cs="Times New Roman"/>
          <w:sz w:val="24"/>
          <w:szCs w:val="24"/>
        </w:rPr>
        <w:t>haniah</w:t>
      </w:r>
      <w:r w:rsidR="00404770" w:rsidRPr="00F4046A">
        <w:rPr>
          <w:rFonts w:ascii="Times New Roman" w:hAnsi="Times New Roman" w:cs="Times New Roman"/>
          <w:sz w:val="24"/>
          <w:szCs w:val="24"/>
        </w:rPr>
        <w:t xml:space="preserve"> 3:11-13).</w:t>
      </w:r>
    </w:p>
    <w:p w:rsidR="000D01DE" w:rsidRDefault="000D01DE" w:rsidP="00CA652C">
      <w:pPr>
        <w:autoSpaceDE w:val="0"/>
        <w:autoSpaceDN w:val="0"/>
        <w:adjustRightInd w:val="0"/>
        <w:spacing w:after="0" w:line="240" w:lineRule="auto"/>
        <w:rPr>
          <w:rFonts w:ascii="Times New Roman" w:hAnsi="Times New Roman" w:cs="Times New Roman"/>
          <w:sz w:val="24"/>
          <w:szCs w:val="24"/>
        </w:rPr>
      </w:pPr>
    </w:p>
    <w:p w:rsidR="009D714E" w:rsidRDefault="008E39F1" w:rsidP="00CA652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Orthodox Jews contend that the United Nations in November of 1948 sanctioned the establishment of a Zionist state.  Until that time, the Orthodox </w:t>
      </w:r>
      <w:proofErr w:type="gramStart"/>
      <w:r>
        <w:rPr>
          <w:rFonts w:ascii="Times New Roman" w:hAnsi="Times New Roman" w:cs="Times New Roman"/>
          <w:sz w:val="24"/>
          <w:szCs w:val="24"/>
        </w:rPr>
        <w:t>maintain</w:t>
      </w:r>
      <w:proofErr w:type="gramEnd"/>
      <w:r>
        <w:rPr>
          <w:rFonts w:ascii="Times New Roman" w:hAnsi="Times New Roman" w:cs="Times New Roman"/>
          <w:sz w:val="24"/>
          <w:szCs w:val="24"/>
        </w:rPr>
        <w:t xml:space="preserve"> that they lived in peace </w:t>
      </w:r>
      <w:r>
        <w:rPr>
          <w:rFonts w:ascii="Times New Roman" w:hAnsi="Times New Roman" w:cs="Times New Roman"/>
          <w:sz w:val="24"/>
          <w:szCs w:val="24"/>
        </w:rPr>
        <w:lastRenderedPageBreak/>
        <w:t>with their Arabic brethren, but all that changed with the immigrating secular</w:t>
      </w:r>
      <w:r w:rsidR="00752378">
        <w:rPr>
          <w:rFonts w:ascii="Times New Roman" w:hAnsi="Times New Roman" w:cs="Times New Roman"/>
          <w:sz w:val="24"/>
          <w:szCs w:val="24"/>
        </w:rPr>
        <w:t xml:space="preserve"> Zionists.  After the influx of the new immigrant secular Zionists,</w:t>
      </w:r>
      <w:r w:rsidR="002F27A6">
        <w:rPr>
          <w:rFonts w:ascii="Times New Roman" w:hAnsi="Times New Roman" w:cs="Times New Roman"/>
          <w:sz w:val="24"/>
          <w:szCs w:val="24"/>
        </w:rPr>
        <w:t xml:space="preserve"> the Orthodox ha</w:t>
      </w:r>
      <w:r w:rsidR="00752378">
        <w:rPr>
          <w:rFonts w:ascii="Times New Roman" w:hAnsi="Times New Roman" w:cs="Times New Roman"/>
          <w:sz w:val="24"/>
          <w:szCs w:val="24"/>
        </w:rPr>
        <w:t>d</w:t>
      </w:r>
      <w:r>
        <w:rPr>
          <w:rFonts w:ascii="Times New Roman" w:hAnsi="Times New Roman" w:cs="Times New Roman"/>
          <w:sz w:val="24"/>
          <w:szCs w:val="24"/>
        </w:rPr>
        <w:t xml:space="preserve"> to live under the</w:t>
      </w:r>
      <w:r w:rsidR="00752378">
        <w:rPr>
          <w:rFonts w:ascii="Times New Roman" w:hAnsi="Times New Roman" w:cs="Times New Roman"/>
          <w:sz w:val="24"/>
          <w:szCs w:val="24"/>
        </w:rPr>
        <w:t>ir</w:t>
      </w:r>
      <w:r>
        <w:rPr>
          <w:rFonts w:ascii="Times New Roman" w:hAnsi="Times New Roman" w:cs="Times New Roman"/>
          <w:sz w:val="24"/>
          <w:szCs w:val="24"/>
        </w:rPr>
        <w:t xml:space="preserve"> laws and cus</w:t>
      </w:r>
      <w:r w:rsidR="00752378">
        <w:rPr>
          <w:rFonts w:ascii="Times New Roman" w:hAnsi="Times New Roman" w:cs="Times New Roman"/>
          <w:sz w:val="24"/>
          <w:szCs w:val="24"/>
        </w:rPr>
        <w:t>toms</w:t>
      </w:r>
      <w:r>
        <w:rPr>
          <w:rFonts w:ascii="Times New Roman" w:hAnsi="Times New Roman" w:cs="Times New Roman"/>
          <w:sz w:val="24"/>
          <w:szCs w:val="24"/>
        </w:rPr>
        <w:t>.</w:t>
      </w:r>
      <w:r w:rsidR="00612A80">
        <w:rPr>
          <w:rFonts w:ascii="Times New Roman" w:hAnsi="Times New Roman" w:cs="Times New Roman"/>
          <w:sz w:val="24"/>
          <w:szCs w:val="24"/>
        </w:rPr>
        <w:t xml:space="preserve">  Secular Zionism has its beginning with Moses Hess (1812-1875).  Moses Hess </w:t>
      </w:r>
      <w:r w:rsidR="007972DA">
        <w:rPr>
          <w:rFonts w:ascii="Times New Roman" w:hAnsi="Times New Roman" w:cs="Times New Roman"/>
          <w:sz w:val="24"/>
          <w:szCs w:val="24"/>
        </w:rPr>
        <w:t>studied philosophy at</w:t>
      </w:r>
      <w:r w:rsidR="00612A80">
        <w:rPr>
          <w:rFonts w:ascii="Times New Roman" w:hAnsi="Times New Roman" w:cs="Times New Roman"/>
          <w:sz w:val="24"/>
          <w:szCs w:val="24"/>
        </w:rPr>
        <w:t xml:space="preserve"> the University of Bonn where he met Karl Mark and Friedrich Engels.  His initial proposal for a Jewish socialist state in Palestine </w:t>
      </w:r>
      <w:r w:rsidR="007972DA">
        <w:rPr>
          <w:rFonts w:ascii="Times New Roman" w:hAnsi="Times New Roman" w:cs="Times New Roman"/>
          <w:sz w:val="24"/>
          <w:szCs w:val="24"/>
        </w:rPr>
        <w:t>w</w:t>
      </w:r>
      <w:r w:rsidR="00612A80">
        <w:rPr>
          <w:rFonts w:ascii="Times New Roman" w:hAnsi="Times New Roman" w:cs="Times New Roman"/>
          <w:sz w:val="24"/>
          <w:szCs w:val="24"/>
        </w:rPr>
        <w:t xml:space="preserve">as outlined in </w:t>
      </w:r>
      <w:r w:rsidR="00612A80" w:rsidRPr="00612A80">
        <w:rPr>
          <w:rFonts w:ascii="Times New Roman" w:hAnsi="Times New Roman" w:cs="Times New Roman"/>
          <w:i/>
          <w:sz w:val="24"/>
          <w:szCs w:val="24"/>
        </w:rPr>
        <w:t>Rome and Jerusalem</w:t>
      </w:r>
      <w:r w:rsidR="00612A80">
        <w:rPr>
          <w:rFonts w:ascii="Times New Roman" w:hAnsi="Times New Roman" w:cs="Times New Roman"/>
          <w:sz w:val="24"/>
          <w:szCs w:val="24"/>
        </w:rPr>
        <w:t xml:space="preserve"> (1862) [a tale of two cities in 12 letters].</w:t>
      </w:r>
      <w:r w:rsidR="002A69E3">
        <w:rPr>
          <w:rFonts w:ascii="Times New Roman" w:hAnsi="Times New Roman" w:cs="Times New Roman"/>
          <w:sz w:val="24"/>
          <w:szCs w:val="24"/>
        </w:rPr>
        <w:t xml:space="preserve">  The initial hopes and dreams of the secular Zionists </w:t>
      </w:r>
      <w:proofErr w:type="gramStart"/>
      <w:r w:rsidR="002A69E3">
        <w:rPr>
          <w:rFonts w:ascii="Times New Roman" w:hAnsi="Times New Roman" w:cs="Times New Roman"/>
          <w:sz w:val="24"/>
          <w:szCs w:val="24"/>
        </w:rPr>
        <w:t>has</w:t>
      </w:r>
      <w:proofErr w:type="gramEnd"/>
      <w:r w:rsidR="002A69E3">
        <w:rPr>
          <w:rFonts w:ascii="Times New Roman" w:hAnsi="Times New Roman" w:cs="Times New Roman"/>
          <w:sz w:val="24"/>
          <w:szCs w:val="24"/>
        </w:rPr>
        <w:t xml:space="preserve"> been co-opted by the Jesuits who infiltrated the movement with Masonic Jews.  Karl Marx was a 33-degree Freemason.  Lenin was also a Freemason.  The Jesuits under the Black Pope </w:t>
      </w:r>
      <w:r w:rsidR="007972DA">
        <w:rPr>
          <w:rFonts w:ascii="Times New Roman" w:hAnsi="Times New Roman" w:cs="Times New Roman"/>
          <w:sz w:val="24"/>
          <w:szCs w:val="24"/>
        </w:rPr>
        <w:t xml:space="preserve">(currently Jesuit General Count Hans Kolvenbach) </w:t>
      </w:r>
      <w:r w:rsidR="002A69E3">
        <w:rPr>
          <w:rFonts w:ascii="Times New Roman" w:hAnsi="Times New Roman" w:cs="Times New Roman"/>
          <w:sz w:val="24"/>
          <w:szCs w:val="24"/>
        </w:rPr>
        <w:t xml:space="preserve">control Freemasonry and </w:t>
      </w:r>
      <w:r w:rsidR="00C76403">
        <w:rPr>
          <w:rFonts w:ascii="Times New Roman" w:hAnsi="Times New Roman" w:cs="Times New Roman"/>
          <w:sz w:val="24"/>
          <w:szCs w:val="24"/>
        </w:rPr>
        <w:t xml:space="preserve">have co-opted the secular Zionist program </w:t>
      </w:r>
      <w:r w:rsidR="007972DA">
        <w:rPr>
          <w:rFonts w:ascii="Times New Roman" w:hAnsi="Times New Roman" w:cs="Times New Roman"/>
          <w:sz w:val="24"/>
          <w:szCs w:val="24"/>
        </w:rPr>
        <w:t>so that Rome can</w:t>
      </w:r>
      <w:r w:rsidR="00C76403">
        <w:rPr>
          <w:rFonts w:ascii="Times New Roman" w:hAnsi="Times New Roman" w:cs="Times New Roman"/>
          <w:sz w:val="24"/>
          <w:szCs w:val="24"/>
        </w:rPr>
        <w:t xml:space="preserve"> control Jerusalem.  </w:t>
      </w:r>
      <w:proofErr w:type="gramStart"/>
      <w:r w:rsidR="00C76403">
        <w:rPr>
          <w:rFonts w:ascii="Times New Roman" w:hAnsi="Times New Roman" w:cs="Times New Roman"/>
          <w:sz w:val="24"/>
          <w:szCs w:val="24"/>
        </w:rPr>
        <w:t xml:space="preserve">{See </w:t>
      </w:r>
      <w:r w:rsidR="00C76403" w:rsidRPr="003D575D">
        <w:rPr>
          <w:rFonts w:ascii="Times New Roman" w:hAnsi="Times New Roman" w:cs="Times New Roman"/>
          <w:i/>
          <w:sz w:val="24"/>
          <w:szCs w:val="24"/>
        </w:rPr>
        <w:t>Jesuits</w:t>
      </w:r>
      <w:r w:rsidR="00C76403">
        <w:rPr>
          <w:rFonts w:ascii="Times New Roman" w:hAnsi="Times New Roman" w:cs="Times New Roman"/>
          <w:sz w:val="24"/>
          <w:szCs w:val="24"/>
        </w:rPr>
        <w:t>, Manuscript #</w:t>
      </w:r>
      <w:r w:rsidR="00752378">
        <w:rPr>
          <w:rFonts w:ascii="Times New Roman" w:hAnsi="Times New Roman" w:cs="Times New Roman"/>
          <w:sz w:val="24"/>
          <w:szCs w:val="24"/>
        </w:rPr>
        <w:t>5</w:t>
      </w:r>
      <w:r w:rsidR="00C76403">
        <w:rPr>
          <w:rFonts w:ascii="Times New Roman" w:hAnsi="Times New Roman" w:cs="Times New Roman"/>
          <w:sz w:val="24"/>
          <w:szCs w:val="24"/>
        </w:rPr>
        <w:t>.</w:t>
      </w:r>
      <w:proofErr w:type="gramEnd"/>
      <w:r w:rsidR="003D575D">
        <w:rPr>
          <w:rFonts w:ascii="Times New Roman" w:hAnsi="Times New Roman" w:cs="Times New Roman"/>
          <w:sz w:val="24"/>
          <w:szCs w:val="24"/>
        </w:rPr>
        <w:t xml:space="preserve">  </w:t>
      </w:r>
      <w:proofErr w:type="gramStart"/>
      <w:r w:rsidR="003D575D">
        <w:rPr>
          <w:rFonts w:ascii="Times New Roman" w:hAnsi="Times New Roman" w:cs="Times New Roman"/>
          <w:sz w:val="24"/>
          <w:szCs w:val="24"/>
        </w:rPr>
        <w:t>See Protocols of Zionism.</w:t>
      </w:r>
      <w:r w:rsidR="00C76403">
        <w:rPr>
          <w:rFonts w:ascii="Times New Roman" w:hAnsi="Times New Roman" w:cs="Times New Roman"/>
          <w:sz w:val="24"/>
          <w:szCs w:val="24"/>
        </w:rPr>
        <w:t>}</w:t>
      </w:r>
      <w:proofErr w:type="gramEnd"/>
    </w:p>
    <w:p w:rsidR="00A11E47" w:rsidRDefault="00A11E47">
      <w:pPr>
        <w:autoSpaceDE w:val="0"/>
        <w:autoSpaceDN w:val="0"/>
        <w:adjustRightInd w:val="0"/>
        <w:spacing w:after="0" w:line="240" w:lineRule="auto"/>
        <w:rPr>
          <w:rFonts w:ascii="Times New Roman" w:hAnsi="Times New Roman" w:cs="Times New Roman"/>
          <w:sz w:val="24"/>
          <w:szCs w:val="24"/>
        </w:rPr>
      </w:pPr>
    </w:p>
    <w:p w:rsidR="00D121E3" w:rsidRDefault="00D121E3">
      <w:pPr>
        <w:autoSpaceDE w:val="0"/>
        <w:autoSpaceDN w:val="0"/>
        <w:adjustRightInd w:val="0"/>
        <w:spacing w:after="0" w:line="240" w:lineRule="auto"/>
        <w:rPr>
          <w:rFonts w:ascii="Times New Roman" w:hAnsi="Times New Roman" w:cs="Times New Roman"/>
          <w:sz w:val="24"/>
          <w:szCs w:val="24"/>
        </w:rPr>
      </w:pPr>
    </w:p>
    <w:p w:rsidR="001B49D5" w:rsidRDefault="001B49D5">
      <w:pPr>
        <w:autoSpaceDE w:val="0"/>
        <w:autoSpaceDN w:val="0"/>
        <w:adjustRightInd w:val="0"/>
        <w:spacing w:after="0" w:line="240" w:lineRule="auto"/>
        <w:rPr>
          <w:rFonts w:ascii="Times New Roman" w:hAnsi="Times New Roman" w:cs="Times New Roman"/>
          <w:sz w:val="24"/>
          <w:szCs w:val="24"/>
        </w:rPr>
      </w:pPr>
    </w:p>
    <w:p w:rsidR="00371F05" w:rsidRDefault="00371F05" w:rsidP="00F240C8">
      <w:pPr>
        <w:pStyle w:val="PlainText"/>
        <w:rPr>
          <w:rFonts w:ascii="Times New Roman" w:hAnsi="Times New Roman" w:cs="Times New Roman"/>
          <w:sz w:val="24"/>
          <w:szCs w:val="24"/>
        </w:rPr>
      </w:pPr>
    </w:p>
    <w:p w:rsidR="00AA4D43" w:rsidRPr="00630298" w:rsidRDefault="00AA4D43" w:rsidP="00630298">
      <w:pPr>
        <w:rPr>
          <w:rFonts w:ascii="Times New Roman" w:hAnsi="Times New Roman" w:cs="Times New Roman"/>
          <w:sz w:val="24"/>
          <w:szCs w:val="24"/>
        </w:rPr>
      </w:pPr>
    </w:p>
    <w:sectPr w:rsidR="00AA4D43" w:rsidRPr="00630298" w:rsidSect="00361DD3">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6281" w:rsidRDefault="008A6281" w:rsidP="000F4642">
      <w:pPr>
        <w:spacing w:after="0" w:line="240" w:lineRule="auto"/>
      </w:pPr>
      <w:r>
        <w:separator/>
      </w:r>
    </w:p>
  </w:endnote>
  <w:endnote w:type="continuationSeparator" w:id="0">
    <w:p w:rsidR="008A6281" w:rsidRDefault="008A6281" w:rsidP="000F4642">
      <w:pPr>
        <w:spacing w:after="0" w:line="240" w:lineRule="auto"/>
      </w:pPr>
      <w:r>
        <w:continuationSeparator/>
      </w:r>
    </w:p>
  </w:endnote>
  <w:endnote w:id="1">
    <w:p w:rsidR="0016275A" w:rsidRDefault="0016275A" w:rsidP="00FD41CE">
      <w:pPr>
        <w:pStyle w:val="EndnoteText"/>
      </w:pPr>
      <w:r>
        <w:rPr>
          <w:rStyle w:val="EndnoteReference"/>
        </w:rPr>
        <w:endnoteRef/>
      </w:r>
      <w:r>
        <w:t xml:space="preserve"> John P. Pratt chronology: </w:t>
      </w:r>
      <w:hyperlink r:id="rId1" w:history="1">
        <w:r>
          <w:rPr>
            <w:rStyle w:val="Hyperlink"/>
          </w:rPr>
          <w:t>http://www.johnpratt.com/items/docs/lds/dates.html</w:t>
        </w:r>
      </w:hyperlink>
      <w:r>
        <w:t xml:space="preserve">. Josephus records the death of Jesus as 3 April 33 AD Julian (converts to 1 April Gregorian) in Book 18, Chapter 3, Paragraph 3, Line 64, </w:t>
      </w:r>
      <w:proofErr w:type="gramStart"/>
      <w:r>
        <w:t>Note</w:t>
      </w:r>
      <w:proofErr w:type="gramEnd"/>
      <w:r>
        <w:t xml:space="preserve"> 2.</w:t>
      </w:r>
    </w:p>
  </w:endnote>
  <w:endnote w:id="2">
    <w:p w:rsidR="0016275A" w:rsidRDefault="0016275A" w:rsidP="00B84C57">
      <w:pPr>
        <w:pStyle w:val="EndnoteText"/>
      </w:pPr>
      <w:r>
        <w:rPr>
          <w:rStyle w:val="EndnoteReference"/>
        </w:rPr>
        <w:endnoteRef/>
      </w:r>
      <w:r>
        <w:t xml:space="preserve"> The first decree (</w:t>
      </w:r>
      <w:r w:rsidRPr="0043590D">
        <w:rPr>
          <w:i/>
        </w:rPr>
        <w:t>dabar</w:t>
      </w:r>
      <w:r>
        <w:t xml:space="preserve">) of Artaxerxes was issued in the seventh year of his reign in 457 BC (Ezra 7:11-28) to Ezra to build the Temple.  His second decree was issued in the twentieth year of his reign in 444 </w:t>
      </w:r>
      <w:proofErr w:type="gramStart"/>
      <w:r>
        <w:t>BC  to</w:t>
      </w:r>
      <w:proofErr w:type="gramEnd"/>
      <w:r>
        <w:t xml:space="preserve"> reestablish Jerusalem.  It was issued in the month of Nisan (Nehemiah 2:1-9).  Since the specific date is not given, it is assumed to have occurred on the first of Nisan.  That would be 5 March (Julian) according to Harold W. Hoehner, Professor at Dallas Theological Seminary and 7 March according to Tarek’s Universal Converter.  To project 69 weeks each with 360 days we have 69 x 7 x 360 = 173,880 days.  With no Year Zero, that brings us to 30 March 33 AD Julian or the 10</w:t>
      </w:r>
      <w:r w:rsidRPr="00EC736C">
        <w:rPr>
          <w:vertAlign w:val="superscript"/>
        </w:rPr>
        <w:t>th</w:t>
      </w:r>
      <w:r>
        <w:t xml:space="preserve"> of Nisan on Palm Sunday or the Triumphal Entry.  Note that Josephus wrote that Jesus died on the Passover (14</w:t>
      </w:r>
      <w:r w:rsidRPr="00EC736C">
        <w:rPr>
          <w:vertAlign w:val="superscript"/>
        </w:rPr>
        <w:t>th</w:t>
      </w:r>
      <w:r>
        <w:t xml:space="preserve"> of Nisan) on 3 April 33 AD Julian.  Explanations: A week is a week of years.  A year is assumed to be twelve 30-day months or 360 days.  There are examples of this in Rev 111:2-3, Rev 12:6, and Rev 13:5.  Since a solar or tropical year had 365.2423 days in 200 AD [Today it is 365.2422.], the 476 solar years from 444 BC to 33 AD contain 476 x 365.2423 = 173,855 days which is 25 days short.  So by adding 25 to 5 March, we arrive at 30 March 33 AD or 10 Nisan for the Triumphal Entry.  But since the Triumphal Entry was not in the evening when the 10</w:t>
      </w:r>
      <w:r w:rsidRPr="00646245">
        <w:rPr>
          <w:vertAlign w:val="superscript"/>
        </w:rPr>
        <w:t>th</w:t>
      </w:r>
      <w:r>
        <w:t xml:space="preserve"> of Nisan began, but on the 10</w:t>
      </w:r>
      <w:r w:rsidRPr="00646245">
        <w:rPr>
          <w:vertAlign w:val="superscript"/>
        </w:rPr>
        <w:t>th</w:t>
      </w:r>
      <w:r>
        <w:t xml:space="preserve"> of Nisan on the following day, the Julian calendar would have been 31 March.  The Magi could only guess that the Messiah would have to be born 40 years before this date.   Only the star of Bethlehem could tell them the exact year.</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PCSB Hebrew">
    <w:panose1 w:val="020B0500000000000000"/>
    <w:charset w:val="00"/>
    <w:family w:val="swiss"/>
    <w:pitch w:val="variable"/>
    <w:sig w:usb0="00000007" w:usb1="00000000" w:usb2="00000000" w:usb3="00000000" w:csb0="0000001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PCSB Greek Outline">
    <w:panose1 w:val="020B05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618001"/>
      <w:docPartObj>
        <w:docPartGallery w:val="Page Numbers (Bottom of Page)"/>
        <w:docPartUnique/>
      </w:docPartObj>
    </w:sdtPr>
    <w:sdtContent>
      <w:p w:rsidR="0016275A" w:rsidRDefault="0016275A">
        <w:pPr>
          <w:pStyle w:val="Footer"/>
          <w:jc w:val="center"/>
        </w:pPr>
        <w:fldSimple w:instr=" PAGE   \* MERGEFORMAT ">
          <w:r w:rsidR="0019004E">
            <w:rPr>
              <w:noProof/>
            </w:rPr>
            <w:t>61</w:t>
          </w:r>
        </w:fldSimple>
      </w:p>
    </w:sdtContent>
  </w:sdt>
  <w:p w:rsidR="0016275A" w:rsidRDefault="001627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6281" w:rsidRDefault="008A6281" w:rsidP="000F4642">
      <w:pPr>
        <w:spacing w:after="0" w:line="240" w:lineRule="auto"/>
      </w:pPr>
      <w:r>
        <w:separator/>
      </w:r>
    </w:p>
  </w:footnote>
  <w:footnote w:type="continuationSeparator" w:id="0">
    <w:p w:rsidR="008A6281" w:rsidRDefault="008A6281" w:rsidP="000F4642">
      <w:pPr>
        <w:spacing w:after="0" w:line="240" w:lineRule="auto"/>
      </w:pPr>
      <w:r>
        <w:continuationSeparator/>
      </w:r>
    </w:p>
  </w:footnote>
  <w:footnote w:id="1">
    <w:p w:rsidR="0016275A" w:rsidRDefault="0016275A">
      <w:pPr>
        <w:pStyle w:val="FootnoteText"/>
      </w:pPr>
      <w:r>
        <w:rPr>
          <w:rStyle w:val="FootnoteReference"/>
        </w:rPr>
        <w:footnoteRef/>
      </w:r>
      <w:r>
        <w:t xml:space="preserve"> The Book of Deuteronomy speaks only to the first stage of the Marriage Contract. [Ref: Fruchtenbaum]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24E57"/>
    <w:multiLevelType w:val="hybridMultilevel"/>
    <w:tmpl w:val="5DECB9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54C51"/>
    <w:multiLevelType w:val="hybridMultilevel"/>
    <w:tmpl w:val="91D899E8"/>
    <w:lvl w:ilvl="0" w:tplc="0409000F">
      <w:start w:val="1"/>
      <w:numFmt w:val="decimal"/>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55A724B"/>
    <w:multiLevelType w:val="hybridMultilevel"/>
    <w:tmpl w:val="F684CC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7531B4"/>
    <w:multiLevelType w:val="hybridMultilevel"/>
    <w:tmpl w:val="F56AA58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nsid w:val="07D366A4"/>
    <w:multiLevelType w:val="hybridMultilevel"/>
    <w:tmpl w:val="E570B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DF2235"/>
    <w:multiLevelType w:val="hybridMultilevel"/>
    <w:tmpl w:val="01489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4A1195"/>
    <w:multiLevelType w:val="hybridMultilevel"/>
    <w:tmpl w:val="84483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315A0C"/>
    <w:multiLevelType w:val="hybridMultilevel"/>
    <w:tmpl w:val="7FB0E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46445E"/>
    <w:multiLevelType w:val="hybridMultilevel"/>
    <w:tmpl w:val="3E84BD8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nsid w:val="111470B5"/>
    <w:multiLevelType w:val="hybridMultilevel"/>
    <w:tmpl w:val="C30C1AD6"/>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1411165A"/>
    <w:multiLevelType w:val="hybridMultilevel"/>
    <w:tmpl w:val="47C4C16E"/>
    <w:lvl w:ilvl="0" w:tplc="120226DC">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81766CE"/>
    <w:multiLevelType w:val="hybridMultilevel"/>
    <w:tmpl w:val="4F502D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A303B2"/>
    <w:multiLevelType w:val="hybridMultilevel"/>
    <w:tmpl w:val="FFF85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A56920"/>
    <w:multiLevelType w:val="hybridMultilevel"/>
    <w:tmpl w:val="9A6A8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1B04BF"/>
    <w:multiLevelType w:val="hybridMultilevel"/>
    <w:tmpl w:val="93828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8061AC"/>
    <w:multiLevelType w:val="hybridMultilevel"/>
    <w:tmpl w:val="B538AFC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CB164EA"/>
    <w:multiLevelType w:val="hybridMultilevel"/>
    <w:tmpl w:val="5456B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0E5D1F"/>
    <w:multiLevelType w:val="singleLevel"/>
    <w:tmpl w:val="04090011"/>
    <w:lvl w:ilvl="0">
      <w:start w:val="1"/>
      <w:numFmt w:val="decimal"/>
      <w:lvlText w:val="%1)"/>
      <w:lvlJc w:val="left"/>
      <w:pPr>
        <w:tabs>
          <w:tab w:val="num" w:pos="360"/>
        </w:tabs>
        <w:ind w:left="360" w:hanging="360"/>
      </w:pPr>
      <w:rPr>
        <w:rFonts w:hint="default"/>
      </w:rPr>
    </w:lvl>
  </w:abstractNum>
  <w:abstractNum w:abstractNumId="18">
    <w:nsid w:val="520E2A5B"/>
    <w:multiLevelType w:val="hybridMultilevel"/>
    <w:tmpl w:val="471A33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52A74CD"/>
    <w:multiLevelType w:val="hybridMultilevel"/>
    <w:tmpl w:val="7B144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EF31D6"/>
    <w:multiLevelType w:val="hybridMultilevel"/>
    <w:tmpl w:val="215078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DC62244"/>
    <w:multiLevelType w:val="hybridMultilevel"/>
    <w:tmpl w:val="C3E60784"/>
    <w:lvl w:ilvl="0" w:tplc="0409000F">
      <w:start w:val="1"/>
      <w:numFmt w:val="decimal"/>
      <w:lvlText w:val="%1."/>
      <w:lvlJc w:val="left"/>
      <w:pPr>
        <w:ind w:left="1485" w:hanging="360"/>
      </w:pPr>
    </w:lvl>
    <w:lvl w:ilvl="1" w:tplc="04090001">
      <w:start w:val="1"/>
      <w:numFmt w:val="bullet"/>
      <w:lvlText w:val=""/>
      <w:lvlJc w:val="left"/>
      <w:pPr>
        <w:ind w:left="2205" w:hanging="360"/>
      </w:pPr>
      <w:rPr>
        <w:rFonts w:ascii="Symbol" w:hAnsi="Symbol" w:hint="default"/>
      </w:r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num w:numId="1">
    <w:abstractNumId w:val="17"/>
  </w:num>
  <w:num w:numId="2">
    <w:abstractNumId w:val="18"/>
  </w:num>
  <w:num w:numId="3">
    <w:abstractNumId w:val="11"/>
  </w:num>
  <w:num w:numId="4">
    <w:abstractNumId w:val="2"/>
  </w:num>
  <w:num w:numId="5">
    <w:abstractNumId w:val="15"/>
  </w:num>
  <w:num w:numId="6">
    <w:abstractNumId w:val="12"/>
  </w:num>
  <w:num w:numId="7">
    <w:abstractNumId w:val="21"/>
  </w:num>
  <w:num w:numId="8">
    <w:abstractNumId w:val="1"/>
  </w:num>
  <w:num w:numId="9">
    <w:abstractNumId w:val="8"/>
  </w:num>
  <w:num w:numId="10">
    <w:abstractNumId w:val="20"/>
  </w:num>
  <w:num w:numId="11">
    <w:abstractNumId w:val="4"/>
  </w:num>
  <w:num w:numId="12">
    <w:abstractNumId w:val="16"/>
  </w:num>
  <w:num w:numId="13">
    <w:abstractNumId w:val="3"/>
  </w:num>
  <w:num w:numId="14">
    <w:abstractNumId w:val="19"/>
  </w:num>
  <w:num w:numId="15">
    <w:abstractNumId w:val="5"/>
  </w:num>
  <w:num w:numId="16">
    <w:abstractNumId w:val="7"/>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6"/>
  </w:num>
  <w:num w:numId="20">
    <w:abstractNumId w:val="14"/>
  </w:num>
  <w:num w:numId="21">
    <w:abstractNumId w:val="13"/>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1"/>
    <w:footnote w:id="0"/>
  </w:footnotePr>
  <w:endnotePr>
    <w:endnote w:id="-1"/>
    <w:endnote w:id="0"/>
  </w:endnotePr>
  <w:compat/>
  <w:rsids>
    <w:rsidRoot w:val="00B37BB1"/>
    <w:rsid w:val="0000093E"/>
    <w:rsid w:val="00000984"/>
    <w:rsid w:val="00000A30"/>
    <w:rsid w:val="0000184D"/>
    <w:rsid w:val="00001DD1"/>
    <w:rsid w:val="000024C0"/>
    <w:rsid w:val="00002CA3"/>
    <w:rsid w:val="00002E05"/>
    <w:rsid w:val="00003714"/>
    <w:rsid w:val="00003996"/>
    <w:rsid w:val="00003C88"/>
    <w:rsid w:val="00003FD0"/>
    <w:rsid w:val="00004A73"/>
    <w:rsid w:val="00004F4E"/>
    <w:rsid w:val="000058C9"/>
    <w:rsid w:val="00005F2A"/>
    <w:rsid w:val="00006019"/>
    <w:rsid w:val="0000648E"/>
    <w:rsid w:val="00006655"/>
    <w:rsid w:val="00006D51"/>
    <w:rsid w:val="000075CE"/>
    <w:rsid w:val="0000760B"/>
    <w:rsid w:val="00007A69"/>
    <w:rsid w:val="00007AC5"/>
    <w:rsid w:val="000101E5"/>
    <w:rsid w:val="000111A2"/>
    <w:rsid w:val="000117FE"/>
    <w:rsid w:val="000118D9"/>
    <w:rsid w:val="00011BF8"/>
    <w:rsid w:val="00012020"/>
    <w:rsid w:val="0001241C"/>
    <w:rsid w:val="00012870"/>
    <w:rsid w:val="000129CC"/>
    <w:rsid w:val="00012AC9"/>
    <w:rsid w:val="000133BF"/>
    <w:rsid w:val="00013509"/>
    <w:rsid w:val="00014842"/>
    <w:rsid w:val="00015841"/>
    <w:rsid w:val="00016323"/>
    <w:rsid w:val="0001654C"/>
    <w:rsid w:val="000169C5"/>
    <w:rsid w:val="00017212"/>
    <w:rsid w:val="00020621"/>
    <w:rsid w:val="00020912"/>
    <w:rsid w:val="00021678"/>
    <w:rsid w:val="00021A4B"/>
    <w:rsid w:val="00021D5A"/>
    <w:rsid w:val="0002249E"/>
    <w:rsid w:val="00022791"/>
    <w:rsid w:val="00023FCB"/>
    <w:rsid w:val="00024BF3"/>
    <w:rsid w:val="00024F70"/>
    <w:rsid w:val="00025109"/>
    <w:rsid w:val="00025223"/>
    <w:rsid w:val="00025441"/>
    <w:rsid w:val="0002615E"/>
    <w:rsid w:val="0002630D"/>
    <w:rsid w:val="00026AD7"/>
    <w:rsid w:val="00026E6A"/>
    <w:rsid w:val="000278D5"/>
    <w:rsid w:val="00030046"/>
    <w:rsid w:val="00030161"/>
    <w:rsid w:val="0003035B"/>
    <w:rsid w:val="0003169E"/>
    <w:rsid w:val="000320A9"/>
    <w:rsid w:val="0003318A"/>
    <w:rsid w:val="0003366D"/>
    <w:rsid w:val="00033750"/>
    <w:rsid w:val="00033C36"/>
    <w:rsid w:val="00034087"/>
    <w:rsid w:val="00035009"/>
    <w:rsid w:val="000352AF"/>
    <w:rsid w:val="000357C3"/>
    <w:rsid w:val="000357C5"/>
    <w:rsid w:val="00036014"/>
    <w:rsid w:val="0003770F"/>
    <w:rsid w:val="00037DD7"/>
    <w:rsid w:val="00037DDF"/>
    <w:rsid w:val="00040824"/>
    <w:rsid w:val="00040896"/>
    <w:rsid w:val="00040EA3"/>
    <w:rsid w:val="00041D31"/>
    <w:rsid w:val="0004259A"/>
    <w:rsid w:val="0004331E"/>
    <w:rsid w:val="000435F7"/>
    <w:rsid w:val="00043C56"/>
    <w:rsid w:val="000445BE"/>
    <w:rsid w:val="00044CE7"/>
    <w:rsid w:val="00045680"/>
    <w:rsid w:val="00045D95"/>
    <w:rsid w:val="0004665E"/>
    <w:rsid w:val="000469E2"/>
    <w:rsid w:val="00047AE0"/>
    <w:rsid w:val="00047DAB"/>
    <w:rsid w:val="00047EFF"/>
    <w:rsid w:val="00050322"/>
    <w:rsid w:val="000506CF"/>
    <w:rsid w:val="000508C9"/>
    <w:rsid w:val="0005099D"/>
    <w:rsid w:val="00051615"/>
    <w:rsid w:val="00051BE5"/>
    <w:rsid w:val="0005212F"/>
    <w:rsid w:val="00052F33"/>
    <w:rsid w:val="00053405"/>
    <w:rsid w:val="000539B0"/>
    <w:rsid w:val="00055C16"/>
    <w:rsid w:val="00055E54"/>
    <w:rsid w:val="00056449"/>
    <w:rsid w:val="00056668"/>
    <w:rsid w:val="00056C5D"/>
    <w:rsid w:val="00057012"/>
    <w:rsid w:val="00057189"/>
    <w:rsid w:val="000576CD"/>
    <w:rsid w:val="00060005"/>
    <w:rsid w:val="00061E80"/>
    <w:rsid w:val="00062285"/>
    <w:rsid w:val="00062471"/>
    <w:rsid w:val="00062A1D"/>
    <w:rsid w:val="00062FD6"/>
    <w:rsid w:val="000630D8"/>
    <w:rsid w:val="000632D3"/>
    <w:rsid w:val="000633D3"/>
    <w:rsid w:val="00063858"/>
    <w:rsid w:val="00063BB5"/>
    <w:rsid w:val="000645FD"/>
    <w:rsid w:val="00064825"/>
    <w:rsid w:val="00064992"/>
    <w:rsid w:val="00064EF8"/>
    <w:rsid w:val="000651C4"/>
    <w:rsid w:val="000652BE"/>
    <w:rsid w:val="000656D8"/>
    <w:rsid w:val="00065F62"/>
    <w:rsid w:val="0006653B"/>
    <w:rsid w:val="00066672"/>
    <w:rsid w:val="00066970"/>
    <w:rsid w:val="00066D8E"/>
    <w:rsid w:val="00066F92"/>
    <w:rsid w:val="00067216"/>
    <w:rsid w:val="00067706"/>
    <w:rsid w:val="00067873"/>
    <w:rsid w:val="00067C86"/>
    <w:rsid w:val="00070231"/>
    <w:rsid w:val="00071842"/>
    <w:rsid w:val="00071BD8"/>
    <w:rsid w:val="00071C74"/>
    <w:rsid w:val="00072075"/>
    <w:rsid w:val="000725DB"/>
    <w:rsid w:val="000728BD"/>
    <w:rsid w:val="00072B53"/>
    <w:rsid w:val="0007302A"/>
    <w:rsid w:val="00073A21"/>
    <w:rsid w:val="0007456B"/>
    <w:rsid w:val="00074DCF"/>
    <w:rsid w:val="00075C05"/>
    <w:rsid w:val="00076291"/>
    <w:rsid w:val="000764EF"/>
    <w:rsid w:val="00076877"/>
    <w:rsid w:val="00077E2F"/>
    <w:rsid w:val="000808D9"/>
    <w:rsid w:val="000809B0"/>
    <w:rsid w:val="000810E4"/>
    <w:rsid w:val="0008158B"/>
    <w:rsid w:val="000816C6"/>
    <w:rsid w:val="0008170B"/>
    <w:rsid w:val="000829C3"/>
    <w:rsid w:val="00082BC8"/>
    <w:rsid w:val="0008342B"/>
    <w:rsid w:val="00083474"/>
    <w:rsid w:val="00083E36"/>
    <w:rsid w:val="00083FA2"/>
    <w:rsid w:val="00084464"/>
    <w:rsid w:val="00084786"/>
    <w:rsid w:val="00084F8C"/>
    <w:rsid w:val="00086440"/>
    <w:rsid w:val="0008650B"/>
    <w:rsid w:val="00087BAD"/>
    <w:rsid w:val="000912C0"/>
    <w:rsid w:val="000917D9"/>
    <w:rsid w:val="000918F5"/>
    <w:rsid w:val="00093A52"/>
    <w:rsid w:val="00093E5F"/>
    <w:rsid w:val="00093EA3"/>
    <w:rsid w:val="00094648"/>
    <w:rsid w:val="00094733"/>
    <w:rsid w:val="00094E3D"/>
    <w:rsid w:val="0009518B"/>
    <w:rsid w:val="00095211"/>
    <w:rsid w:val="000952F2"/>
    <w:rsid w:val="00095990"/>
    <w:rsid w:val="00095A36"/>
    <w:rsid w:val="00095B03"/>
    <w:rsid w:val="00096E23"/>
    <w:rsid w:val="00097C7A"/>
    <w:rsid w:val="000A0327"/>
    <w:rsid w:val="000A077F"/>
    <w:rsid w:val="000A07D9"/>
    <w:rsid w:val="000A0D66"/>
    <w:rsid w:val="000A1162"/>
    <w:rsid w:val="000A1D23"/>
    <w:rsid w:val="000A21A4"/>
    <w:rsid w:val="000A3142"/>
    <w:rsid w:val="000A3496"/>
    <w:rsid w:val="000A3532"/>
    <w:rsid w:val="000A4C84"/>
    <w:rsid w:val="000A5B2E"/>
    <w:rsid w:val="000A6041"/>
    <w:rsid w:val="000A6802"/>
    <w:rsid w:val="000A6A95"/>
    <w:rsid w:val="000A7A0C"/>
    <w:rsid w:val="000A7F12"/>
    <w:rsid w:val="000B0A50"/>
    <w:rsid w:val="000B115B"/>
    <w:rsid w:val="000B158D"/>
    <w:rsid w:val="000B1ECA"/>
    <w:rsid w:val="000B3088"/>
    <w:rsid w:val="000B33DE"/>
    <w:rsid w:val="000B3428"/>
    <w:rsid w:val="000B3451"/>
    <w:rsid w:val="000B3667"/>
    <w:rsid w:val="000B3670"/>
    <w:rsid w:val="000B3937"/>
    <w:rsid w:val="000B3A27"/>
    <w:rsid w:val="000B3B11"/>
    <w:rsid w:val="000B4604"/>
    <w:rsid w:val="000B58C6"/>
    <w:rsid w:val="000B6A5E"/>
    <w:rsid w:val="000B724C"/>
    <w:rsid w:val="000B7941"/>
    <w:rsid w:val="000B7E0F"/>
    <w:rsid w:val="000C00CC"/>
    <w:rsid w:val="000C01CB"/>
    <w:rsid w:val="000C0232"/>
    <w:rsid w:val="000C02E6"/>
    <w:rsid w:val="000C0473"/>
    <w:rsid w:val="000C11DD"/>
    <w:rsid w:val="000C1543"/>
    <w:rsid w:val="000C18EF"/>
    <w:rsid w:val="000C19F3"/>
    <w:rsid w:val="000C2237"/>
    <w:rsid w:val="000C23D8"/>
    <w:rsid w:val="000C2880"/>
    <w:rsid w:val="000C3064"/>
    <w:rsid w:val="000C3243"/>
    <w:rsid w:val="000C3969"/>
    <w:rsid w:val="000C4287"/>
    <w:rsid w:val="000C4714"/>
    <w:rsid w:val="000C48F2"/>
    <w:rsid w:val="000C5027"/>
    <w:rsid w:val="000C6719"/>
    <w:rsid w:val="000C6E3F"/>
    <w:rsid w:val="000C7711"/>
    <w:rsid w:val="000D01DE"/>
    <w:rsid w:val="000D0B4B"/>
    <w:rsid w:val="000D0BA5"/>
    <w:rsid w:val="000D0C47"/>
    <w:rsid w:val="000D0E09"/>
    <w:rsid w:val="000D109A"/>
    <w:rsid w:val="000D1B77"/>
    <w:rsid w:val="000D1C28"/>
    <w:rsid w:val="000D1F08"/>
    <w:rsid w:val="000D2AF7"/>
    <w:rsid w:val="000D3176"/>
    <w:rsid w:val="000D321F"/>
    <w:rsid w:val="000D3FE6"/>
    <w:rsid w:val="000D44CA"/>
    <w:rsid w:val="000D4975"/>
    <w:rsid w:val="000D5210"/>
    <w:rsid w:val="000D53EA"/>
    <w:rsid w:val="000D65D3"/>
    <w:rsid w:val="000D73D2"/>
    <w:rsid w:val="000D7D4E"/>
    <w:rsid w:val="000E099F"/>
    <w:rsid w:val="000E198D"/>
    <w:rsid w:val="000E33A9"/>
    <w:rsid w:val="000E375E"/>
    <w:rsid w:val="000E41E7"/>
    <w:rsid w:val="000E5EA1"/>
    <w:rsid w:val="000E60D8"/>
    <w:rsid w:val="000E64C1"/>
    <w:rsid w:val="000E6D53"/>
    <w:rsid w:val="000E7A84"/>
    <w:rsid w:val="000E7B7C"/>
    <w:rsid w:val="000F075C"/>
    <w:rsid w:val="000F1969"/>
    <w:rsid w:val="000F20CC"/>
    <w:rsid w:val="000F24BC"/>
    <w:rsid w:val="000F3603"/>
    <w:rsid w:val="000F388D"/>
    <w:rsid w:val="000F3C73"/>
    <w:rsid w:val="000F4642"/>
    <w:rsid w:val="000F4C00"/>
    <w:rsid w:val="000F52BF"/>
    <w:rsid w:val="000F5A2A"/>
    <w:rsid w:val="000F5CC6"/>
    <w:rsid w:val="000F5CFA"/>
    <w:rsid w:val="000F5F94"/>
    <w:rsid w:val="000F63E4"/>
    <w:rsid w:val="000F64A9"/>
    <w:rsid w:val="000F785F"/>
    <w:rsid w:val="00100609"/>
    <w:rsid w:val="00100ED1"/>
    <w:rsid w:val="00100F03"/>
    <w:rsid w:val="001015BE"/>
    <w:rsid w:val="00101973"/>
    <w:rsid w:val="00101B6A"/>
    <w:rsid w:val="00101D12"/>
    <w:rsid w:val="00102B83"/>
    <w:rsid w:val="00102BA8"/>
    <w:rsid w:val="001031D0"/>
    <w:rsid w:val="001033DA"/>
    <w:rsid w:val="00103BF0"/>
    <w:rsid w:val="001041F2"/>
    <w:rsid w:val="00104FDD"/>
    <w:rsid w:val="00105919"/>
    <w:rsid w:val="00105E33"/>
    <w:rsid w:val="001074DC"/>
    <w:rsid w:val="001077C4"/>
    <w:rsid w:val="00107E86"/>
    <w:rsid w:val="001103B4"/>
    <w:rsid w:val="0011044F"/>
    <w:rsid w:val="00110CD0"/>
    <w:rsid w:val="00111778"/>
    <w:rsid w:val="00111962"/>
    <w:rsid w:val="00111A33"/>
    <w:rsid w:val="00112442"/>
    <w:rsid w:val="0011375B"/>
    <w:rsid w:val="00114A30"/>
    <w:rsid w:val="00114C06"/>
    <w:rsid w:val="00114EDF"/>
    <w:rsid w:val="001150FC"/>
    <w:rsid w:val="00115372"/>
    <w:rsid w:val="001155A2"/>
    <w:rsid w:val="0011578A"/>
    <w:rsid w:val="001162D2"/>
    <w:rsid w:val="00116652"/>
    <w:rsid w:val="00116933"/>
    <w:rsid w:val="001174AE"/>
    <w:rsid w:val="001174C3"/>
    <w:rsid w:val="00117B30"/>
    <w:rsid w:val="00117D0D"/>
    <w:rsid w:val="00117F63"/>
    <w:rsid w:val="00120AEE"/>
    <w:rsid w:val="00120DB6"/>
    <w:rsid w:val="001211A1"/>
    <w:rsid w:val="0012154B"/>
    <w:rsid w:val="001215B7"/>
    <w:rsid w:val="00122051"/>
    <w:rsid w:val="00122350"/>
    <w:rsid w:val="00122DBB"/>
    <w:rsid w:val="00123CC8"/>
    <w:rsid w:val="0012478B"/>
    <w:rsid w:val="00125D48"/>
    <w:rsid w:val="00126086"/>
    <w:rsid w:val="0012634F"/>
    <w:rsid w:val="0012727C"/>
    <w:rsid w:val="001311C5"/>
    <w:rsid w:val="00131367"/>
    <w:rsid w:val="00131B6C"/>
    <w:rsid w:val="00131E6B"/>
    <w:rsid w:val="001329E0"/>
    <w:rsid w:val="0013302C"/>
    <w:rsid w:val="001331CC"/>
    <w:rsid w:val="00133231"/>
    <w:rsid w:val="00133AE8"/>
    <w:rsid w:val="00133E2C"/>
    <w:rsid w:val="00133E75"/>
    <w:rsid w:val="00134244"/>
    <w:rsid w:val="001344CD"/>
    <w:rsid w:val="001352D2"/>
    <w:rsid w:val="00135EDC"/>
    <w:rsid w:val="00136886"/>
    <w:rsid w:val="00136AD9"/>
    <w:rsid w:val="00136E62"/>
    <w:rsid w:val="001376BD"/>
    <w:rsid w:val="00137969"/>
    <w:rsid w:val="001379BB"/>
    <w:rsid w:val="00137D50"/>
    <w:rsid w:val="00137FCA"/>
    <w:rsid w:val="001402C3"/>
    <w:rsid w:val="001408E3"/>
    <w:rsid w:val="00141709"/>
    <w:rsid w:val="00141985"/>
    <w:rsid w:val="001419DE"/>
    <w:rsid w:val="00141E1F"/>
    <w:rsid w:val="001421BE"/>
    <w:rsid w:val="001421C1"/>
    <w:rsid w:val="0014268D"/>
    <w:rsid w:val="00142DB1"/>
    <w:rsid w:val="00143564"/>
    <w:rsid w:val="00143578"/>
    <w:rsid w:val="00143BFB"/>
    <w:rsid w:val="00143F51"/>
    <w:rsid w:val="001445AF"/>
    <w:rsid w:val="00144B36"/>
    <w:rsid w:val="00145674"/>
    <w:rsid w:val="001460D9"/>
    <w:rsid w:val="001461A4"/>
    <w:rsid w:val="0014646A"/>
    <w:rsid w:val="00150C6F"/>
    <w:rsid w:val="001510FF"/>
    <w:rsid w:val="00151148"/>
    <w:rsid w:val="00152291"/>
    <w:rsid w:val="00152B23"/>
    <w:rsid w:val="00152B73"/>
    <w:rsid w:val="00152E5C"/>
    <w:rsid w:val="00153236"/>
    <w:rsid w:val="0015324D"/>
    <w:rsid w:val="00153352"/>
    <w:rsid w:val="001533C0"/>
    <w:rsid w:val="001539B0"/>
    <w:rsid w:val="001539CB"/>
    <w:rsid w:val="00153BC1"/>
    <w:rsid w:val="00153DCD"/>
    <w:rsid w:val="00154D8F"/>
    <w:rsid w:val="00154F68"/>
    <w:rsid w:val="00154F85"/>
    <w:rsid w:val="001550A4"/>
    <w:rsid w:val="001553CD"/>
    <w:rsid w:val="00155C50"/>
    <w:rsid w:val="001563C9"/>
    <w:rsid w:val="00156777"/>
    <w:rsid w:val="0015753C"/>
    <w:rsid w:val="0015790D"/>
    <w:rsid w:val="00157A18"/>
    <w:rsid w:val="0016043F"/>
    <w:rsid w:val="0016085F"/>
    <w:rsid w:val="00160991"/>
    <w:rsid w:val="00160C8B"/>
    <w:rsid w:val="0016149C"/>
    <w:rsid w:val="0016166E"/>
    <w:rsid w:val="001618DE"/>
    <w:rsid w:val="00161E52"/>
    <w:rsid w:val="00162322"/>
    <w:rsid w:val="00162586"/>
    <w:rsid w:val="0016275A"/>
    <w:rsid w:val="001634F3"/>
    <w:rsid w:val="00164971"/>
    <w:rsid w:val="00165D10"/>
    <w:rsid w:val="00166DE1"/>
    <w:rsid w:val="00166F37"/>
    <w:rsid w:val="00167273"/>
    <w:rsid w:val="00167341"/>
    <w:rsid w:val="00167C0D"/>
    <w:rsid w:val="00167E80"/>
    <w:rsid w:val="0017000A"/>
    <w:rsid w:val="0017054C"/>
    <w:rsid w:val="0017080D"/>
    <w:rsid w:val="0017095E"/>
    <w:rsid w:val="00170C3E"/>
    <w:rsid w:val="00171443"/>
    <w:rsid w:val="00171988"/>
    <w:rsid w:val="001720A6"/>
    <w:rsid w:val="001721AE"/>
    <w:rsid w:val="001724DE"/>
    <w:rsid w:val="00172952"/>
    <w:rsid w:val="0017298F"/>
    <w:rsid w:val="00172B1D"/>
    <w:rsid w:val="00172B6F"/>
    <w:rsid w:val="00172FA5"/>
    <w:rsid w:val="001731F2"/>
    <w:rsid w:val="001747D5"/>
    <w:rsid w:val="001750E9"/>
    <w:rsid w:val="00175484"/>
    <w:rsid w:val="001760DC"/>
    <w:rsid w:val="001760F7"/>
    <w:rsid w:val="00176291"/>
    <w:rsid w:val="0017647C"/>
    <w:rsid w:val="00176537"/>
    <w:rsid w:val="00176C02"/>
    <w:rsid w:val="00177A16"/>
    <w:rsid w:val="00177D6C"/>
    <w:rsid w:val="00180446"/>
    <w:rsid w:val="001807D9"/>
    <w:rsid w:val="0018088B"/>
    <w:rsid w:val="00180FD6"/>
    <w:rsid w:val="00181138"/>
    <w:rsid w:val="001812BA"/>
    <w:rsid w:val="001814C6"/>
    <w:rsid w:val="0018163D"/>
    <w:rsid w:val="00181A5D"/>
    <w:rsid w:val="00181C79"/>
    <w:rsid w:val="00182469"/>
    <w:rsid w:val="00182514"/>
    <w:rsid w:val="0018282E"/>
    <w:rsid w:val="0018317E"/>
    <w:rsid w:val="00183261"/>
    <w:rsid w:val="001837F1"/>
    <w:rsid w:val="00184E2F"/>
    <w:rsid w:val="00184F80"/>
    <w:rsid w:val="00186A4A"/>
    <w:rsid w:val="00186B5B"/>
    <w:rsid w:val="00187620"/>
    <w:rsid w:val="00187A88"/>
    <w:rsid w:val="00187CC3"/>
    <w:rsid w:val="00187D38"/>
    <w:rsid w:val="00187FD6"/>
    <w:rsid w:val="0019004E"/>
    <w:rsid w:val="00190253"/>
    <w:rsid w:val="00190F49"/>
    <w:rsid w:val="00191145"/>
    <w:rsid w:val="0019126F"/>
    <w:rsid w:val="00191F19"/>
    <w:rsid w:val="00192A30"/>
    <w:rsid w:val="00192C75"/>
    <w:rsid w:val="001933C5"/>
    <w:rsid w:val="00193984"/>
    <w:rsid w:val="00193B10"/>
    <w:rsid w:val="00194619"/>
    <w:rsid w:val="0019483C"/>
    <w:rsid w:val="00194B26"/>
    <w:rsid w:val="00195348"/>
    <w:rsid w:val="001966F7"/>
    <w:rsid w:val="001967E5"/>
    <w:rsid w:val="00196BC2"/>
    <w:rsid w:val="0019763E"/>
    <w:rsid w:val="001A053E"/>
    <w:rsid w:val="001A05A2"/>
    <w:rsid w:val="001A0FB3"/>
    <w:rsid w:val="001A20A2"/>
    <w:rsid w:val="001A27BC"/>
    <w:rsid w:val="001A2B4C"/>
    <w:rsid w:val="001A4221"/>
    <w:rsid w:val="001A44AC"/>
    <w:rsid w:val="001A4ADB"/>
    <w:rsid w:val="001A53E7"/>
    <w:rsid w:val="001A5DE6"/>
    <w:rsid w:val="001A765F"/>
    <w:rsid w:val="001A7A34"/>
    <w:rsid w:val="001A7ADD"/>
    <w:rsid w:val="001A7E7C"/>
    <w:rsid w:val="001A7F1E"/>
    <w:rsid w:val="001A7FFC"/>
    <w:rsid w:val="001B0146"/>
    <w:rsid w:val="001B0D3D"/>
    <w:rsid w:val="001B15B0"/>
    <w:rsid w:val="001B1954"/>
    <w:rsid w:val="001B1E23"/>
    <w:rsid w:val="001B216E"/>
    <w:rsid w:val="001B2D30"/>
    <w:rsid w:val="001B31AD"/>
    <w:rsid w:val="001B32AA"/>
    <w:rsid w:val="001B32D7"/>
    <w:rsid w:val="001B32F4"/>
    <w:rsid w:val="001B33E5"/>
    <w:rsid w:val="001B3923"/>
    <w:rsid w:val="001B3C23"/>
    <w:rsid w:val="001B4311"/>
    <w:rsid w:val="001B4355"/>
    <w:rsid w:val="001B46EB"/>
    <w:rsid w:val="001B49D3"/>
    <w:rsid w:val="001B49D5"/>
    <w:rsid w:val="001B5059"/>
    <w:rsid w:val="001B54BC"/>
    <w:rsid w:val="001B5889"/>
    <w:rsid w:val="001B59C0"/>
    <w:rsid w:val="001B613D"/>
    <w:rsid w:val="001B62D4"/>
    <w:rsid w:val="001B66F8"/>
    <w:rsid w:val="001B6E3B"/>
    <w:rsid w:val="001B7A9E"/>
    <w:rsid w:val="001C016A"/>
    <w:rsid w:val="001C025B"/>
    <w:rsid w:val="001C03E5"/>
    <w:rsid w:val="001C18A4"/>
    <w:rsid w:val="001C19F6"/>
    <w:rsid w:val="001C1BB6"/>
    <w:rsid w:val="001C1FC2"/>
    <w:rsid w:val="001C312D"/>
    <w:rsid w:val="001C3C20"/>
    <w:rsid w:val="001C4650"/>
    <w:rsid w:val="001C4A1A"/>
    <w:rsid w:val="001C4BE7"/>
    <w:rsid w:val="001C511A"/>
    <w:rsid w:val="001C54C5"/>
    <w:rsid w:val="001C5BB5"/>
    <w:rsid w:val="001C5C8A"/>
    <w:rsid w:val="001C6B04"/>
    <w:rsid w:val="001C7820"/>
    <w:rsid w:val="001C7EDD"/>
    <w:rsid w:val="001D0596"/>
    <w:rsid w:val="001D0CAE"/>
    <w:rsid w:val="001D0CD7"/>
    <w:rsid w:val="001D1AA2"/>
    <w:rsid w:val="001D2084"/>
    <w:rsid w:val="001D2134"/>
    <w:rsid w:val="001D3AD8"/>
    <w:rsid w:val="001D3E53"/>
    <w:rsid w:val="001D47F2"/>
    <w:rsid w:val="001D5679"/>
    <w:rsid w:val="001D5ADA"/>
    <w:rsid w:val="001D5B8F"/>
    <w:rsid w:val="001D5DD7"/>
    <w:rsid w:val="001D6237"/>
    <w:rsid w:val="001D6A46"/>
    <w:rsid w:val="001D6E74"/>
    <w:rsid w:val="001E049D"/>
    <w:rsid w:val="001E0642"/>
    <w:rsid w:val="001E06A6"/>
    <w:rsid w:val="001E09D3"/>
    <w:rsid w:val="001E0B4A"/>
    <w:rsid w:val="001E0E3F"/>
    <w:rsid w:val="001E0E86"/>
    <w:rsid w:val="001E133A"/>
    <w:rsid w:val="001E196F"/>
    <w:rsid w:val="001E1F20"/>
    <w:rsid w:val="001E20BE"/>
    <w:rsid w:val="001E231E"/>
    <w:rsid w:val="001E242B"/>
    <w:rsid w:val="001E2698"/>
    <w:rsid w:val="001E35CB"/>
    <w:rsid w:val="001E3B25"/>
    <w:rsid w:val="001E435B"/>
    <w:rsid w:val="001E4429"/>
    <w:rsid w:val="001E4749"/>
    <w:rsid w:val="001E48D1"/>
    <w:rsid w:val="001E4D20"/>
    <w:rsid w:val="001E5B18"/>
    <w:rsid w:val="001E5D9F"/>
    <w:rsid w:val="001E5FCB"/>
    <w:rsid w:val="001E7FB4"/>
    <w:rsid w:val="001F006C"/>
    <w:rsid w:val="001F0479"/>
    <w:rsid w:val="001F08CA"/>
    <w:rsid w:val="001F12F1"/>
    <w:rsid w:val="001F18A8"/>
    <w:rsid w:val="001F20F8"/>
    <w:rsid w:val="001F221A"/>
    <w:rsid w:val="001F2594"/>
    <w:rsid w:val="001F2A5F"/>
    <w:rsid w:val="001F304F"/>
    <w:rsid w:val="001F34F0"/>
    <w:rsid w:val="001F3FD2"/>
    <w:rsid w:val="001F4038"/>
    <w:rsid w:val="001F4251"/>
    <w:rsid w:val="001F42B1"/>
    <w:rsid w:val="001F44D6"/>
    <w:rsid w:val="001F4A02"/>
    <w:rsid w:val="001F4AB3"/>
    <w:rsid w:val="001F4FC1"/>
    <w:rsid w:val="001F505E"/>
    <w:rsid w:val="001F5D09"/>
    <w:rsid w:val="001F6DBA"/>
    <w:rsid w:val="001F753E"/>
    <w:rsid w:val="001F7888"/>
    <w:rsid w:val="001F78E6"/>
    <w:rsid w:val="001F795A"/>
    <w:rsid w:val="00200E8C"/>
    <w:rsid w:val="00201AE9"/>
    <w:rsid w:val="00201C21"/>
    <w:rsid w:val="00201E9D"/>
    <w:rsid w:val="002020E1"/>
    <w:rsid w:val="002025BA"/>
    <w:rsid w:val="0020298E"/>
    <w:rsid w:val="00202A71"/>
    <w:rsid w:val="00203B7D"/>
    <w:rsid w:val="00204D3D"/>
    <w:rsid w:val="00204F6F"/>
    <w:rsid w:val="00206964"/>
    <w:rsid w:val="00207C9D"/>
    <w:rsid w:val="00210042"/>
    <w:rsid w:val="00210173"/>
    <w:rsid w:val="0021036F"/>
    <w:rsid w:val="002112DD"/>
    <w:rsid w:val="0021191B"/>
    <w:rsid w:val="00211A35"/>
    <w:rsid w:val="0021231F"/>
    <w:rsid w:val="00212374"/>
    <w:rsid w:val="0021256F"/>
    <w:rsid w:val="00212ABA"/>
    <w:rsid w:val="00212CBA"/>
    <w:rsid w:val="00212F6B"/>
    <w:rsid w:val="0021340C"/>
    <w:rsid w:val="00213C1F"/>
    <w:rsid w:val="0021445B"/>
    <w:rsid w:val="00214767"/>
    <w:rsid w:val="00214A6F"/>
    <w:rsid w:val="00214C88"/>
    <w:rsid w:val="0021528F"/>
    <w:rsid w:val="00215C7A"/>
    <w:rsid w:val="00216DF6"/>
    <w:rsid w:val="00216F2E"/>
    <w:rsid w:val="00217244"/>
    <w:rsid w:val="00217883"/>
    <w:rsid w:val="00217DD1"/>
    <w:rsid w:val="002200D9"/>
    <w:rsid w:val="002200EA"/>
    <w:rsid w:val="002202F1"/>
    <w:rsid w:val="00220491"/>
    <w:rsid w:val="002205CF"/>
    <w:rsid w:val="00221113"/>
    <w:rsid w:val="00222103"/>
    <w:rsid w:val="0022265D"/>
    <w:rsid w:val="00222CCC"/>
    <w:rsid w:val="0022308B"/>
    <w:rsid w:val="002235C0"/>
    <w:rsid w:val="00223D92"/>
    <w:rsid w:val="002243F7"/>
    <w:rsid w:val="00224545"/>
    <w:rsid w:val="002248AB"/>
    <w:rsid w:val="00225534"/>
    <w:rsid w:val="00225C88"/>
    <w:rsid w:val="0022634F"/>
    <w:rsid w:val="002263B3"/>
    <w:rsid w:val="002268D6"/>
    <w:rsid w:val="0022697A"/>
    <w:rsid w:val="00226B92"/>
    <w:rsid w:val="002270C5"/>
    <w:rsid w:val="002271FF"/>
    <w:rsid w:val="0022792E"/>
    <w:rsid w:val="002300E2"/>
    <w:rsid w:val="00230A14"/>
    <w:rsid w:val="00230C8F"/>
    <w:rsid w:val="00231845"/>
    <w:rsid w:val="002326A9"/>
    <w:rsid w:val="00232957"/>
    <w:rsid w:val="00233560"/>
    <w:rsid w:val="00233820"/>
    <w:rsid w:val="00233B2E"/>
    <w:rsid w:val="00234774"/>
    <w:rsid w:val="0023493B"/>
    <w:rsid w:val="00234C20"/>
    <w:rsid w:val="00234F34"/>
    <w:rsid w:val="00235A41"/>
    <w:rsid w:val="00235D16"/>
    <w:rsid w:val="00235FF1"/>
    <w:rsid w:val="002360CF"/>
    <w:rsid w:val="00236947"/>
    <w:rsid w:val="00237270"/>
    <w:rsid w:val="002373DF"/>
    <w:rsid w:val="002377A8"/>
    <w:rsid w:val="00237AAE"/>
    <w:rsid w:val="002406B5"/>
    <w:rsid w:val="002407F5"/>
    <w:rsid w:val="00240B32"/>
    <w:rsid w:val="002412B7"/>
    <w:rsid w:val="00241A1B"/>
    <w:rsid w:val="00241A9E"/>
    <w:rsid w:val="002421CF"/>
    <w:rsid w:val="002427EC"/>
    <w:rsid w:val="002428AA"/>
    <w:rsid w:val="002432CD"/>
    <w:rsid w:val="00243D96"/>
    <w:rsid w:val="00244369"/>
    <w:rsid w:val="002444FE"/>
    <w:rsid w:val="00244622"/>
    <w:rsid w:val="00244775"/>
    <w:rsid w:val="00244BD5"/>
    <w:rsid w:val="00244CFD"/>
    <w:rsid w:val="0024517A"/>
    <w:rsid w:val="00245718"/>
    <w:rsid w:val="00245965"/>
    <w:rsid w:val="00245E06"/>
    <w:rsid w:val="00245F09"/>
    <w:rsid w:val="00246274"/>
    <w:rsid w:val="0024641F"/>
    <w:rsid w:val="00246B79"/>
    <w:rsid w:val="00246E48"/>
    <w:rsid w:val="00247E19"/>
    <w:rsid w:val="00247E7A"/>
    <w:rsid w:val="00250AAC"/>
    <w:rsid w:val="00250D3D"/>
    <w:rsid w:val="00250D8C"/>
    <w:rsid w:val="00252C56"/>
    <w:rsid w:val="002538AC"/>
    <w:rsid w:val="00253CA7"/>
    <w:rsid w:val="002542DE"/>
    <w:rsid w:val="00254358"/>
    <w:rsid w:val="002550D0"/>
    <w:rsid w:val="00255282"/>
    <w:rsid w:val="00255CDB"/>
    <w:rsid w:val="00255E67"/>
    <w:rsid w:val="00256C26"/>
    <w:rsid w:val="00256F49"/>
    <w:rsid w:val="0025708C"/>
    <w:rsid w:val="00257644"/>
    <w:rsid w:val="00257692"/>
    <w:rsid w:val="00257B9A"/>
    <w:rsid w:val="00260569"/>
    <w:rsid w:val="00260B43"/>
    <w:rsid w:val="00260FDD"/>
    <w:rsid w:val="002619D3"/>
    <w:rsid w:val="00261CC7"/>
    <w:rsid w:val="00263A0F"/>
    <w:rsid w:val="00263E70"/>
    <w:rsid w:val="00264479"/>
    <w:rsid w:val="002644C2"/>
    <w:rsid w:val="002656B8"/>
    <w:rsid w:val="0026620B"/>
    <w:rsid w:val="002662C6"/>
    <w:rsid w:val="00266A99"/>
    <w:rsid w:val="00267659"/>
    <w:rsid w:val="0026784F"/>
    <w:rsid w:val="00267932"/>
    <w:rsid w:val="00267B6B"/>
    <w:rsid w:val="00271583"/>
    <w:rsid w:val="00271ACB"/>
    <w:rsid w:val="00271FD7"/>
    <w:rsid w:val="00272154"/>
    <w:rsid w:val="002721B5"/>
    <w:rsid w:val="002722C3"/>
    <w:rsid w:val="0027232F"/>
    <w:rsid w:val="0027297A"/>
    <w:rsid w:val="00272FD0"/>
    <w:rsid w:val="00273510"/>
    <w:rsid w:val="00274006"/>
    <w:rsid w:val="0027404C"/>
    <w:rsid w:val="0027419D"/>
    <w:rsid w:val="00274333"/>
    <w:rsid w:val="00274648"/>
    <w:rsid w:val="002749AC"/>
    <w:rsid w:val="00274DE0"/>
    <w:rsid w:val="002761A3"/>
    <w:rsid w:val="00276547"/>
    <w:rsid w:val="00276579"/>
    <w:rsid w:val="002767AF"/>
    <w:rsid w:val="00276AE5"/>
    <w:rsid w:val="0027701F"/>
    <w:rsid w:val="002800EB"/>
    <w:rsid w:val="00281246"/>
    <w:rsid w:val="0028159C"/>
    <w:rsid w:val="0028160D"/>
    <w:rsid w:val="00281A5B"/>
    <w:rsid w:val="00281EB0"/>
    <w:rsid w:val="00281F9A"/>
    <w:rsid w:val="0028222C"/>
    <w:rsid w:val="0028306E"/>
    <w:rsid w:val="00283652"/>
    <w:rsid w:val="00283E2E"/>
    <w:rsid w:val="0028474F"/>
    <w:rsid w:val="0028523C"/>
    <w:rsid w:val="00285420"/>
    <w:rsid w:val="00285CFE"/>
    <w:rsid w:val="0028618A"/>
    <w:rsid w:val="00286410"/>
    <w:rsid w:val="00286735"/>
    <w:rsid w:val="00286F6C"/>
    <w:rsid w:val="0028770B"/>
    <w:rsid w:val="00287A66"/>
    <w:rsid w:val="00287EB2"/>
    <w:rsid w:val="00290033"/>
    <w:rsid w:val="0029006C"/>
    <w:rsid w:val="00290657"/>
    <w:rsid w:val="00291793"/>
    <w:rsid w:val="00292038"/>
    <w:rsid w:val="00293457"/>
    <w:rsid w:val="00293495"/>
    <w:rsid w:val="002936BA"/>
    <w:rsid w:val="00294352"/>
    <w:rsid w:val="00294924"/>
    <w:rsid w:val="002949BD"/>
    <w:rsid w:val="00294BDE"/>
    <w:rsid w:val="00294CA5"/>
    <w:rsid w:val="002952A2"/>
    <w:rsid w:val="0029566D"/>
    <w:rsid w:val="00295B25"/>
    <w:rsid w:val="00295CA9"/>
    <w:rsid w:val="002960E4"/>
    <w:rsid w:val="0029626E"/>
    <w:rsid w:val="002962CC"/>
    <w:rsid w:val="00296337"/>
    <w:rsid w:val="00296562"/>
    <w:rsid w:val="00296B88"/>
    <w:rsid w:val="002977A4"/>
    <w:rsid w:val="00297A6E"/>
    <w:rsid w:val="00297A9F"/>
    <w:rsid w:val="00297C8F"/>
    <w:rsid w:val="002A037B"/>
    <w:rsid w:val="002A18A9"/>
    <w:rsid w:val="002A19AC"/>
    <w:rsid w:val="002A1BB6"/>
    <w:rsid w:val="002A1DA4"/>
    <w:rsid w:val="002A20D7"/>
    <w:rsid w:val="002A23A9"/>
    <w:rsid w:val="002A2DE5"/>
    <w:rsid w:val="002A3457"/>
    <w:rsid w:val="002A3BD6"/>
    <w:rsid w:val="002A3FCE"/>
    <w:rsid w:val="002A414D"/>
    <w:rsid w:val="002A45A8"/>
    <w:rsid w:val="002A4800"/>
    <w:rsid w:val="002A4F23"/>
    <w:rsid w:val="002A50F4"/>
    <w:rsid w:val="002A534F"/>
    <w:rsid w:val="002A61D5"/>
    <w:rsid w:val="002A69E3"/>
    <w:rsid w:val="002A6E64"/>
    <w:rsid w:val="002A76B1"/>
    <w:rsid w:val="002A7767"/>
    <w:rsid w:val="002A7C4D"/>
    <w:rsid w:val="002A7D8E"/>
    <w:rsid w:val="002B09AB"/>
    <w:rsid w:val="002B0E12"/>
    <w:rsid w:val="002B13A9"/>
    <w:rsid w:val="002B163B"/>
    <w:rsid w:val="002B185B"/>
    <w:rsid w:val="002B1B04"/>
    <w:rsid w:val="002B2E40"/>
    <w:rsid w:val="002B2EA6"/>
    <w:rsid w:val="002B3721"/>
    <w:rsid w:val="002B456E"/>
    <w:rsid w:val="002B4716"/>
    <w:rsid w:val="002B5CD2"/>
    <w:rsid w:val="002B692E"/>
    <w:rsid w:val="002B6D82"/>
    <w:rsid w:val="002B798B"/>
    <w:rsid w:val="002B79B0"/>
    <w:rsid w:val="002C0004"/>
    <w:rsid w:val="002C0847"/>
    <w:rsid w:val="002C0B7A"/>
    <w:rsid w:val="002C0BB3"/>
    <w:rsid w:val="002C117B"/>
    <w:rsid w:val="002C139D"/>
    <w:rsid w:val="002C14DE"/>
    <w:rsid w:val="002C22BE"/>
    <w:rsid w:val="002C2408"/>
    <w:rsid w:val="002C30AA"/>
    <w:rsid w:val="002C31FD"/>
    <w:rsid w:val="002C38FF"/>
    <w:rsid w:val="002C39F1"/>
    <w:rsid w:val="002C40AA"/>
    <w:rsid w:val="002C4E84"/>
    <w:rsid w:val="002C582A"/>
    <w:rsid w:val="002C6CF9"/>
    <w:rsid w:val="002C73E4"/>
    <w:rsid w:val="002C7507"/>
    <w:rsid w:val="002C7E03"/>
    <w:rsid w:val="002D15EA"/>
    <w:rsid w:val="002D205B"/>
    <w:rsid w:val="002D29F1"/>
    <w:rsid w:val="002D31D5"/>
    <w:rsid w:val="002D35E1"/>
    <w:rsid w:val="002D38CD"/>
    <w:rsid w:val="002D3A98"/>
    <w:rsid w:val="002D3E95"/>
    <w:rsid w:val="002D46CC"/>
    <w:rsid w:val="002D4D4C"/>
    <w:rsid w:val="002D4E60"/>
    <w:rsid w:val="002D5029"/>
    <w:rsid w:val="002D523C"/>
    <w:rsid w:val="002D5398"/>
    <w:rsid w:val="002D58E9"/>
    <w:rsid w:val="002D5BFB"/>
    <w:rsid w:val="002D6BFC"/>
    <w:rsid w:val="002D6CA6"/>
    <w:rsid w:val="002D70AB"/>
    <w:rsid w:val="002D7964"/>
    <w:rsid w:val="002D7FDA"/>
    <w:rsid w:val="002E0135"/>
    <w:rsid w:val="002E0E83"/>
    <w:rsid w:val="002E2861"/>
    <w:rsid w:val="002E29FC"/>
    <w:rsid w:val="002E37D4"/>
    <w:rsid w:val="002E392F"/>
    <w:rsid w:val="002E39E2"/>
    <w:rsid w:val="002E3EF3"/>
    <w:rsid w:val="002E46B1"/>
    <w:rsid w:val="002E5001"/>
    <w:rsid w:val="002E517E"/>
    <w:rsid w:val="002E59CD"/>
    <w:rsid w:val="002E5A13"/>
    <w:rsid w:val="002E671D"/>
    <w:rsid w:val="002E6AA0"/>
    <w:rsid w:val="002E6B46"/>
    <w:rsid w:val="002E6DF7"/>
    <w:rsid w:val="002E70CA"/>
    <w:rsid w:val="002E731F"/>
    <w:rsid w:val="002E749D"/>
    <w:rsid w:val="002F0021"/>
    <w:rsid w:val="002F1120"/>
    <w:rsid w:val="002F1601"/>
    <w:rsid w:val="002F20EB"/>
    <w:rsid w:val="002F2398"/>
    <w:rsid w:val="002F26C8"/>
    <w:rsid w:val="002F27A6"/>
    <w:rsid w:val="002F330A"/>
    <w:rsid w:val="002F3C11"/>
    <w:rsid w:val="002F3F91"/>
    <w:rsid w:val="002F5F48"/>
    <w:rsid w:val="002F6BE7"/>
    <w:rsid w:val="002F6FD4"/>
    <w:rsid w:val="002F72B3"/>
    <w:rsid w:val="00300606"/>
    <w:rsid w:val="003008BC"/>
    <w:rsid w:val="0030200E"/>
    <w:rsid w:val="003027FB"/>
    <w:rsid w:val="0030285C"/>
    <w:rsid w:val="0030381E"/>
    <w:rsid w:val="00303946"/>
    <w:rsid w:val="00303DFA"/>
    <w:rsid w:val="0030410A"/>
    <w:rsid w:val="00304818"/>
    <w:rsid w:val="00304BFE"/>
    <w:rsid w:val="003052C3"/>
    <w:rsid w:val="00305D34"/>
    <w:rsid w:val="00306658"/>
    <w:rsid w:val="00306B55"/>
    <w:rsid w:val="00306FFC"/>
    <w:rsid w:val="003072ED"/>
    <w:rsid w:val="00307503"/>
    <w:rsid w:val="00307628"/>
    <w:rsid w:val="003077C5"/>
    <w:rsid w:val="00307B6B"/>
    <w:rsid w:val="00310803"/>
    <w:rsid w:val="00311E58"/>
    <w:rsid w:val="00312259"/>
    <w:rsid w:val="00312E69"/>
    <w:rsid w:val="0031324C"/>
    <w:rsid w:val="00313333"/>
    <w:rsid w:val="003136CC"/>
    <w:rsid w:val="00313705"/>
    <w:rsid w:val="003138AF"/>
    <w:rsid w:val="0031413A"/>
    <w:rsid w:val="003142DC"/>
    <w:rsid w:val="003146AA"/>
    <w:rsid w:val="003146BB"/>
    <w:rsid w:val="003147AA"/>
    <w:rsid w:val="00314983"/>
    <w:rsid w:val="00314A3D"/>
    <w:rsid w:val="00314B35"/>
    <w:rsid w:val="00315DF2"/>
    <w:rsid w:val="0031611B"/>
    <w:rsid w:val="00316346"/>
    <w:rsid w:val="0031634B"/>
    <w:rsid w:val="00316482"/>
    <w:rsid w:val="003166A5"/>
    <w:rsid w:val="00317D90"/>
    <w:rsid w:val="00320033"/>
    <w:rsid w:val="003212F3"/>
    <w:rsid w:val="0032182C"/>
    <w:rsid w:val="0032278A"/>
    <w:rsid w:val="003227FC"/>
    <w:rsid w:val="00322886"/>
    <w:rsid w:val="00322932"/>
    <w:rsid w:val="00323817"/>
    <w:rsid w:val="00323873"/>
    <w:rsid w:val="00324717"/>
    <w:rsid w:val="00324ED9"/>
    <w:rsid w:val="0032559D"/>
    <w:rsid w:val="003259BA"/>
    <w:rsid w:val="00325A11"/>
    <w:rsid w:val="00325C24"/>
    <w:rsid w:val="00325E5F"/>
    <w:rsid w:val="00326C39"/>
    <w:rsid w:val="00327715"/>
    <w:rsid w:val="00327D4E"/>
    <w:rsid w:val="00331473"/>
    <w:rsid w:val="00333183"/>
    <w:rsid w:val="003331B8"/>
    <w:rsid w:val="003331EB"/>
    <w:rsid w:val="003332CA"/>
    <w:rsid w:val="003333E4"/>
    <w:rsid w:val="003335D3"/>
    <w:rsid w:val="00333670"/>
    <w:rsid w:val="003336CD"/>
    <w:rsid w:val="00333A74"/>
    <w:rsid w:val="003344DD"/>
    <w:rsid w:val="00334790"/>
    <w:rsid w:val="003348E7"/>
    <w:rsid w:val="00334EA8"/>
    <w:rsid w:val="003351E2"/>
    <w:rsid w:val="0033535E"/>
    <w:rsid w:val="00335528"/>
    <w:rsid w:val="0033554A"/>
    <w:rsid w:val="00335551"/>
    <w:rsid w:val="003403E4"/>
    <w:rsid w:val="003405F4"/>
    <w:rsid w:val="0034177C"/>
    <w:rsid w:val="00341C8B"/>
    <w:rsid w:val="003425BA"/>
    <w:rsid w:val="0034265B"/>
    <w:rsid w:val="00342A0E"/>
    <w:rsid w:val="0034348D"/>
    <w:rsid w:val="003439CF"/>
    <w:rsid w:val="00344291"/>
    <w:rsid w:val="00344CD7"/>
    <w:rsid w:val="003458E4"/>
    <w:rsid w:val="003464EF"/>
    <w:rsid w:val="003469F4"/>
    <w:rsid w:val="00346B71"/>
    <w:rsid w:val="00346D1F"/>
    <w:rsid w:val="00346EE9"/>
    <w:rsid w:val="00346F61"/>
    <w:rsid w:val="003470D0"/>
    <w:rsid w:val="003471DC"/>
    <w:rsid w:val="003472B5"/>
    <w:rsid w:val="00347A4B"/>
    <w:rsid w:val="00347D1B"/>
    <w:rsid w:val="00350C08"/>
    <w:rsid w:val="0035122E"/>
    <w:rsid w:val="00351ACB"/>
    <w:rsid w:val="00351AD5"/>
    <w:rsid w:val="0035202B"/>
    <w:rsid w:val="0035218D"/>
    <w:rsid w:val="00352410"/>
    <w:rsid w:val="00352F5E"/>
    <w:rsid w:val="00353EC4"/>
    <w:rsid w:val="003545AD"/>
    <w:rsid w:val="003547C9"/>
    <w:rsid w:val="00354BF7"/>
    <w:rsid w:val="0035569F"/>
    <w:rsid w:val="003572BC"/>
    <w:rsid w:val="00357DA2"/>
    <w:rsid w:val="0036003C"/>
    <w:rsid w:val="003600B1"/>
    <w:rsid w:val="003601DB"/>
    <w:rsid w:val="003611D9"/>
    <w:rsid w:val="00361DD3"/>
    <w:rsid w:val="00362730"/>
    <w:rsid w:val="00362AD4"/>
    <w:rsid w:val="00362C7B"/>
    <w:rsid w:val="0036306F"/>
    <w:rsid w:val="00363286"/>
    <w:rsid w:val="00363C93"/>
    <w:rsid w:val="00363DED"/>
    <w:rsid w:val="00364028"/>
    <w:rsid w:val="003646A7"/>
    <w:rsid w:val="00364ADC"/>
    <w:rsid w:val="00365759"/>
    <w:rsid w:val="00365B96"/>
    <w:rsid w:val="003663E7"/>
    <w:rsid w:val="00366F0E"/>
    <w:rsid w:val="00367397"/>
    <w:rsid w:val="003674D2"/>
    <w:rsid w:val="00371F05"/>
    <w:rsid w:val="00372985"/>
    <w:rsid w:val="003739A2"/>
    <w:rsid w:val="00373CB2"/>
    <w:rsid w:val="003740EF"/>
    <w:rsid w:val="00374321"/>
    <w:rsid w:val="0037527D"/>
    <w:rsid w:val="00375821"/>
    <w:rsid w:val="00375BA1"/>
    <w:rsid w:val="00377303"/>
    <w:rsid w:val="00377BE1"/>
    <w:rsid w:val="00377DB6"/>
    <w:rsid w:val="00381537"/>
    <w:rsid w:val="00381654"/>
    <w:rsid w:val="00381D00"/>
    <w:rsid w:val="003823D6"/>
    <w:rsid w:val="00382980"/>
    <w:rsid w:val="00385A80"/>
    <w:rsid w:val="00386167"/>
    <w:rsid w:val="00386260"/>
    <w:rsid w:val="00386517"/>
    <w:rsid w:val="00386BCA"/>
    <w:rsid w:val="003876EF"/>
    <w:rsid w:val="003905CD"/>
    <w:rsid w:val="00390691"/>
    <w:rsid w:val="003908C2"/>
    <w:rsid w:val="003908E5"/>
    <w:rsid w:val="00390C00"/>
    <w:rsid w:val="00390DAC"/>
    <w:rsid w:val="00390F2F"/>
    <w:rsid w:val="00390FFE"/>
    <w:rsid w:val="003910CA"/>
    <w:rsid w:val="00391434"/>
    <w:rsid w:val="0039153F"/>
    <w:rsid w:val="00391B36"/>
    <w:rsid w:val="003924FE"/>
    <w:rsid w:val="00393DEE"/>
    <w:rsid w:val="003947C1"/>
    <w:rsid w:val="00394857"/>
    <w:rsid w:val="0039510D"/>
    <w:rsid w:val="0039554E"/>
    <w:rsid w:val="0039573F"/>
    <w:rsid w:val="00395A8C"/>
    <w:rsid w:val="0039612E"/>
    <w:rsid w:val="00396870"/>
    <w:rsid w:val="00396E05"/>
    <w:rsid w:val="00396E4C"/>
    <w:rsid w:val="00396E86"/>
    <w:rsid w:val="00396EA3"/>
    <w:rsid w:val="003979B8"/>
    <w:rsid w:val="00397A7D"/>
    <w:rsid w:val="00397DD3"/>
    <w:rsid w:val="003A051D"/>
    <w:rsid w:val="003A05C0"/>
    <w:rsid w:val="003A0B8F"/>
    <w:rsid w:val="003A113F"/>
    <w:rsid w:val="003A18B1"/>
    <w:rsid w:val="003A18DE"/>
    <w:rsid w:val="003A1934"/>
    <w:rsid w:val="003A1D3C"/>
    <w:rsid w:val="003A1DF7"/>
    <w:rsid w:val="003A1F03"/>
    <w:rsid w:val="003A2025"/>
    <w:rsid w:val="003A224A"/>
    <w:rsid w:val="003A311C"/>
    <w:rsid w:val="003A4365"/>
    <w:rsid w:val="003A486E"/>
    <w:rsid w:val="003A49DC"/>
    <w:rsid w:val="003A4E63"/>
    <w:rsid w:val="003A53A5"/>
    <w:rsid w:val="003A5956"/>
    <w:rsid w:val="003A5A00"/>
    <w:rsid w:val="003A6157"/>
    <w:rsid w:val="003A6444"/>
    <w:rsid w:val="003A6898"/>
    <w:rsid w:val="003A6A21"/>
    <w:rsid w:val="003A7104"/>
    <w:rsid w:val="003B0DE6"/>
    <w:rsid w:val="003B11A0"/>
    <w:rsid w:val="003B12F6"/>
    <w:rsid w:val="003B131F"/>
    <w:rsid w:val="003B13EF"/>
    <w:rsid w:val="003B2EF4"/>
    <w:rsid w:val="003B3DD7"/>
    <w:rsid w:val="003B3F39"/>
    <w:rsid w:val="003B3FF0"/>
    <w:rsid w:val="003B44B4"/>
    <w:rsid w:val="003B47C8"/>
    <w:rsid w:val="003B4914"/>
    <w:rsid w:val="003B4B47"/>
    <w:rsid w:val="003B4EB6"/>
    <w:rsid w:val="003B5281"/>
    <w:rsid w:val="003B52D2"/>
    <w:rsid w:val="003B5B02"/>
    <w:rsid w:val="003B5F35"/>
    <w:rsid w:val="003B60DE"/>
    <w:rsid w:val="003B6133"/>
    <w:rsid w:val="003B69F3"/>
    <w:rsid w:val="003B6BC1"/>
    <w:rsid w:val="003B6DAC"/>
    <w:rsid w:val="003B6DE6"/>
    <w:rsid w:val="003B6E42"/>
    <w:rsid w:val="003B6FBF"/>
    <w:rsid w:val="003B7AED"/>
    <w:rsid w:val="003B7C7A"/>
    <w:rsid w:val="003B7DC5"/>
    <w:rsid w:val="003B7E96"/>
    <w:rsid w:val="003C008A"/>
    <w:rsid w:val="003C02FD"/>
    <w:rsid w:val="003C1216"/>
    <w:rsid w:val="003C12CE"/>
    <w:rsid w:val="003C161F"/>
    <w:rsid w:val="003C1934"/>
    <w:rsid w:val="003C214D"/>
    <w:rsid w:val="003C2BF2"/>
    <w:rsid w:val="003C38B7"/>
    <w:rsid w:val="003C38E3"/>
    <w:rsid w:val="003C4FB4"/>
    <w:rsid w:val="003C58DB"/>
    <w:rsid w:val="003C6202"/>
    <w:rsid w:val="003C63E6"/>
    <w:rsid w:val="003C7938"/>
    <w:rsid w:val="003C7EDB"/>
    <w:rsid w:val="003C7F24"/>
    <w:rsid w:val="003D03C5"/>
    <w:rsid w:val="003D04FC"/>
    <w:rsid w:val="003D20BF"/>
    <w:rsid w:val="003D2570"/>
    <w:rsid w:val="003D27DF"/>
    <w:rsid w:val="003D2CD4"/>
    <w:rsid w:val="003D31A2"/>
    <w:rsid w:val="003D38FB"/>
    <w:rsid w:val="003D3BB3"/>
    <w:rsid w:val="003D3D2D"/>
    <w:rsid w:val="003D3D78"/>
    <w:rsid w:val="003D47A2"/>
    <w:rsid w:val="003D47E6"/>
    <w:rsid w:val="003D4D8F"/>
    <w:rsid w:val="003D50A6"/>
    <w:rsid w:val="003D52D5"/>
    <w:rsid w:val="003D533C"/>
    <w:rsid w:val="003D54EF"/>
    <w:rsid w:val="003D575D"/>
    <w:rsid w:val="003D5F51"/>
    <w:rsid w:val="003D623E"/>
    <w:rsid w:val="003D6893"/>
    <w:rsid w:val="003D6B9F"/>
    <w:rsid w:val="003D6F67"/>
    <w:rsid w:val="003D7186"/>
    <w:rsid w:val="003D74C5"/>
    <w:rsid w:val="003D75A6"/>
    <w:rsid w:val="003D75FD"/>
    <w:rsid w:val="003D770D"/>
    <w:rsid w:val="003E00FB"/>
    <w:rsid w:val="003E0575"/>
    <w:rsid w:val="003E0D20"/>
    <w:rsid w:val="003E1816"/>
    <w:rsid w:val="003E2343"/>
    <w:rsid w:val="003E266A"/>
    <w:rsid w:val="003E277A"/>
    <w:rsid w:val="003E2F58"/>
    <w:rsid w:val="003E3B06"/>
    <w:rsid w:val="003E4663"/>
    <w:rsid w:val="003E4DC9"/>
    <w:rsid w:val="003E5121"/>
    <w:rsid w:val="003E5AAA"/>
    <w:rsid w:val="003E5E69"/>
    <w:rsid w:val="003E5EE9"/>
    <w:rsid w:val="003E63C3"/>
    <w:rsid w:val="003E674B"/>
    <w:rsid w:val="003E6DDA"/>
    <w:rsid w:val="003E73DB"/>
    <w:rsid w:val="003E7421"/>
    <w:rsid w:val="003E7FDF"/>
    <w:rsid w:val="003F0009"/>
    <w:rsid w:val="003F07CB"/>
    <w:rsid w:val="003F1617"/>
    <w:rsid w:val="003F17AA"/>
    <w:rsid w:val="003F18C9"/>
    <w:rsid w:val="003F1C87"/>
    <w:rsid w:val="003F25E1"/>
    <w:rsid w:val="003F2677"/>
    <w:rsid w:val="003F3348"/>
    <w:rsid w:val="003F360C"/>
    <w:rsid w:val="003F4278"/>
    <w:rsid w:val="003F468C"/>
    <w:rsid w:val="003F5502"/>
    <w:rsid w:val="003F5B23"/>
    <w:rsid w:val="003F5D4D"/>
    <w:rsid w:val="003F64E2"/>
    <w:rsid w:val="003F6608"/>
    <w:rsid w:val="003F76BC"/>
    <w:rsid w:val="003F7DF8"/>
    <w:rsid w:val="0040093E"/>
    <w:rsid w:val="004009DD"/>
    <w:rsid w:val="00400DD0"/>
    <w:rsid w:val="00400F58"/>
    <w:rsid w:val="0040202D"/>
    <w:rsid w:val="00402FAE"/>
    <w:rsid w:val="004039F1"/>
    <w:rsid w:val="00403D26"/>
    <w:rsid w:val="004042F2"/>
    <w:rsid w:val="00404770"/>
    <w:rsid w:val="004049B5"/>
    <w:rsid w:val="00404E0F"/>
    <w:rsid w:val="0040564A"/>
    <w:rsid w:val="004058C3"/>
    <w:rsid w:val="00405A47"/>
    <w:rsid w:val="00405BF3"/>
    <w:rsid w:val="00406757"/>
    <w:rsid w:val="004067C5"/>
    <w:rsid w:val="00406905"/>
    <w:rsid w:val="00407E9E"/>
    <w:rsid w:val="004104BC"/>
    <w:rsid w:val="004106C5"/>
    <w:rsid w:val="00410B64"/>
    <w:rsid w:val="00411116"/>
    <w:rsid w:val="00411281"/>
    <w:rsid w:val="00411751"/>
    <w:rsid w:val="00411AE7"/>
    <w:rsid w:val="00413065"/>
    <w:rsid w:val="0041373B"/>
    <w:rsid w:val="00413838"/>
    <w:rsid w:val="0041398E"/>
    <w:rsid w:val="00413D87"/>
    <w:rsid w:val="00413F0D"/>
    <w:rsid w:val="004143A7"/>
    <w:rsid w:val="00414E86"/>
    <w:rsid w:val="00415C91"/>
    <w:rsid w:val="004161D3"/>
    <w:rsid w:val="004164B1"/>
    <w:rsid w:val="00416670"/>
    <w:rsid w:val="00416C9D"/>
    <w:rsid w:val="004175C6"/>
    <w:rsid w:val="00417671"/>
    <w:rsid w:val="004178E5"/>
    <w:rsid w:val="00417D1B"/>
    <w:rsid w:val="004203F6"/>
    <w:rsid w:val="0042075C"/>
    <w:rsid w:val="00420826"/>
    <w:rsid w:val="00420F4F"/>
    <w:rsid w:val="00421029"/>
    <w:rsid w:val="004210C3"/>
    <w:rsid w:val="0042121D"/>
    <w:rsid w:val="00421979"/>
    <w:rsid w:val="00421A8B"/>
    <w:rsid w:val="00421C13"/>
    <w:rsid w:val="00421C3D"/>
    <w:rsid w:val="00422078"/>
    <w:rsid w:val="00422178"/>
    <w:rsid w:val="004224EF"/>
    <w:rsid w:val="00422D22"/>
    <w:rsid w:val="004231FE"/>
    <w:rsid w:val="0042342B"/>
    <w:rsid w:val="00423B21"/>
    <w:rsid w:val="00424D21"/>
    <w:rsid w:val="00425181"/>
    <w:rsid w:val="0042535E"/>
    <w:rsid w:val="004254CD"/>
    <w:rsid w:val="0042579F"/>
    <w:rsid w:val="00425F21"/>
    <w:rsid w:val="00425FEC"/>
    <w:rsid w:val="004271F1"/>
    <w:rsid w:val="0042723F"/>
    <w:rsid w:val="00427596"/>
    <w:rsid w:val="00427D06"/>
    <w:rsid w:val="004302EA"/>
    <w:rsid w:val="00430633"/>
    <w:rsid w:val="00430635"/>
    <w:rsid w:val="004307FF"/>
    <w:rsid w:val="00430E8D"/>
    <w:rsid w:val="0043126C"/>
    <w:rsid w:val="004317C1"/>
    <w:rsid w:val="00431A82"/>
    <w:rsid w:val="00432000"/>
    <w:rsid w:val="00432116"/>
    <w:rsid w:val="00432526"/>
    <w:rsid w:val="00432791"/>
    <w:rsid w:val="00432E64"/>
    <w:rsid w:val="00433521"/>
    <w:rsid w:val="0043355C"/>
    <w:rsid w:val="00433A90"/>
    <w:rsid w:val="00433C47"/>
    <w:rsid w:val="004345A4"/>
    <w:rsid w:val="00434C93"/>
    <w:rsid w:val="00435047"/>
    <w:rsid w:val="004355A5"/>
    <w:rsid w:val="004358B5"/>
    <w:rsid w:val="004362FF"/>
    <w:rsid w:val="0043684E"/>
    <w:rsid w:val="004369C2"/>
    <w:rsid w:val="00436A2E"/>
    <w:rsid w:val="00437390"/>
    <w:rsid w:val="00437E0E"/>
    <w:rsid w:val="00437F5A"/>
    <w:rsid w:val="004405EF"/>
    <w:rsid w:val="00440792"/>
    <w:rsid w:val="00440A7B"/>
    <w:rsid w:val="00441B02"/>
    <w:rsid w:val="00441B14"/>
    <w:rsid w:val="0044208F"/>
    <w:rsid w:val="00442227"/>
    <w:rsid w:val="00442CE9"/>
    <w:rsid w:val="00442E43"/>
    <w:rsid w:val="0044352B"/>
    <w:rsid w:val="004435BC"/>
    <w:rsid w:val="0044364A"/>
    <w:rsid w:val="00443889"/>
    <w:rsid w:val="00443BAB"/>
    <w:rsid w:val="00443F23"/>
    <w:rsid w:val="00443FE9"/>
    <w:rsid w:val="004443E9"/>
    <w:rsid w:val="0044458F"/>
    <w:rsid w:val="0044599E"/>
    <w:rsid w:val="00445A4E"/>
    <w:rsid w:val="00446827"/>
    <w:rsid w:val="00447538"/>
    <w:rsid w:val="00450433"/>
    <w:rsid w:val="0045056D"/>
    <w:rsid w:val="00450EAF"/>
    <w:rsid w:val="004515AE"/>
    <w:rsid w:val="00451FE1"/>
    <w:rsid w:val="00452C7A"/>
    <w:rsid w:val="00452FE3"/>
    <w:rsid w:val="00453A21"/>
    <w:rsid w:val="00453B96"/>
    <w:rsid w:val="00453F4D"/>
    <w:rsid w:val="004546D3"/>
    <w:rsid w:val="00454C3A"/>
    <w:rsid w:val="00454E60"/>
    <w:rsid w:val="00455261"/>
    <w:rsid w:val="004560DB"/>
    <w:rsid w:val="004563ED"/>
    <w:rsid w:val="00456804"/>
    <w:rsid w:val="004570FC"/>
    <w:rsid w:val="00457942"/>
    <w:rsid w:val="00457C72"/>
    <w:rsid w:val="0046042F"/>
    <w:rsid w:val="00460FA9"/>
    <w:rsid w:val="00461297"/>
    <w:rsid w:val="004614A1"/>
    <w:rsid w:val="004617AF"/>
    <w:rsid w:val="00461B18"/>
    <w:rsid w:val="004624AF"/>
    <w:rsid w:val="00462B76"/>
    <w:rsid w:val="00462B9B"/>
    <w:rsid w:val="004631D4"/>
    <w:rsid w:val="00463239"/>
    <w:rsid w:val="0046377E"/>
    <w:rsid w:val="00463847"/>
    <w:rsid w:val="0046387F"/>
    <w:rsid w:val="00464263"/>
    <w:rsid w:val="00464AE9"/>
    <w:rsid w:val="00465633"/>
    <w:rsid w:val="004669E4"/>
    <w:rsid w:val="00466A7C"/>
    <w:rsid w:val="00467567"/>
    <w:rsid w:val="00471037"/>
    <w:rsid w:val="00471611"/>
    <w:rsid w:val="0047175C"/>
    <w:rsid w:val="00471896"/>
    <w:rsid w:val="00471D9D"/>
    <w:rsid w:val="004724BF"/>
    <w:rsid w:val="00472985"/>
    <w:rsid w:val="004737C9"/>
    <w:rsid w:val="00473916"/>
    <w:rsid w:val="00473B31"/>
    <w:rsid w:val="00474787"/>
    <w:rsid w:val="004749AA"/>
    <w:rsid w:val="00474C28"/>
    <w:rsid w:val="0048034C"/>
    <w:rsid w:val="00480BD5"/>
    <w:rsid w:val="0048104A"/>
    <w:rsid w:val="00482C1B"/>
    <w:rsid w:val="004835C5"/>
    <w:rsid w:val="004843C7"/>
    <w:rsid w:val="004846FF"/>
    <w:rsid w:val="004848B0"/>
    <w:rsid w:val="004858E8"/>
    <w:rsid w:val="0048602A"/>
    <w:rsid w:val="00486728"/>
    <w:rsid w:val="00486AAF"/>
    <w:rsid w:val="004901B2"/>
    <w:rsid w:val="004905D2"/>
    <w:rsid w:val="004906AA"/>
    <w:rsid w:val="00490970"/>
    <w:rsid w:val="00490CC1"/>
    <w:rsid w:val="00490DED"/>
    <w:rsid w:val="00490FA5"/>
    <w:rsid w:val="0049130D"/>
    <w:rsid w:val="00491B00"/>
    <w:rsid w:val="00491C11"/>
    <w:rsid w:val="004945A1"/>
    <w:rsid w:val="00494BC7"/>
    <w:rsid w:val="0049502C"/>
    <w:rsid w:val="0049534F"/>
    <w:rsid w:val="00496088"/>
    <w:rsid w:val="00497955"/>
    <w:rsid w:val="004A03E9"/>
    <w:rsid w:val="004A05E7"/>
    <w:rsid w:val="004A0976"/>
    <w:rsid w:val="004A0EFC"/>
    <w:rsid w:val="004A1214"/>
    <w:rsid w:val="004A13C9"/>
    <w:rsid w:val="004A15A9"/>
    <w:rsid w:val="004A17E7"/>
    <w:rsid w:val="004A1C8D"/>
    <w:rsid w:val="004A22A1"/>
    <w:rsid w:val="004A25A1"/>
    <w:rsid w:val="004A2CE6"/>
    <w:rsid w:val="004A2DFF"/>
    <w:rsid w:val="004A3162"/>
    <w:rsid w:val="004A33C6"/>
    <w:rsid w:val="004A3753"/>
    <w:rsid w:val="004A3D5F"/>
    <w:rsid w:val="004A460E"/>
    <w:rsid w:val="004A48C2"/>
    <w:rsid w:val="004A4A25"/>
    <w:rsid w:val="004A5130"/>
    <w:rsid w:val="004A52B4"/>
    <w:rsid w:val="004A56AE"/>
    <w:rsid w:val="004A62A1"/>
    <w:rsid w:val="004A66EA"/>
    <w:rsid w:val="004A6E50"/>
    <w:rsid w:val="004A6F62"/>
    <w:rsid w:val="004A73C2"/>
    <w:rsid w:val="004A7DD7"/>
    <w:rsid w:val="004A7E83"/>
    <w:rsid w:val="004B02C6"/>
    <w:rsid w:val="004B0755"/>
    <w:rsid w:val="004B1046"/>
    <w:rsid w:val="004B1425"/>
    <w:rsid w:val="004B1801"/>
    <w:rsid w:val="004B29A8"/>
    <w:rsid w:val="004B2C89"/>
    <w:rsid w:val="004B34DE"/>
    <w:rsid w:val="004B3835"/>
    <w:rsid w:val="004B3C3E"/>
    <w:rsid w:val="004B3D1C"/>
    <w:rsid w:val="004B4DDD"/>
    <w:rsid w:val="004B4FF8"/>
    <w:rsid w:val="004B5313"/>
    <w:rsid w:val="004B536E"/>
    <w:rsid w:val="004B5776"/>
    <w:rsid w:val="004B6700"/>
    <w:rsid w:val="004B7ABE"/>
    <w:rsid w:val="004B7D0B"/>
    <w:rsid w:val="004B7D70"/>
    <w:rsid w:val="004C06DC"/>
    <w:rsid w:val="004C06F5"/>
    <w:rsid w:val="004C09EB"/>
    <w:rsid w:val="004C1235"/>
    <w:rsid w:val="004C138E"/>
    <w:rsid w:val="004C154B"/>
    <w:rsid w:val="004C1680"/>
    <w:rsid w:val="004C17D0"/>
    <w:rsid w:val="004C1817"/>
    <w:rsid w:val="004C19E8"/>
    <w:rsid w:val="004C1FF2"/>
    <w:rsid w:val="004C2437"/>
    <w:rsid w:val="004C2600"/>
    <w:rsid w:val="004C278E"/>
    <w:rsid w:val="004C2D6D"/>
    <w:rsid w:val="004C2E87"/>
    <w:rsid w:val="004C32F0"/>
    <w:rsid w:val="004C3FC7"/>
    <w:rsid w:val="004C4205"/>
    <w:rsid w:val="004C4FBC"/>
    <w:rsid w:val="004C509F"/>
    <w:rsid w:val="004C5D7C"/>
    <w:rsid w:val="004C62EE"/>
    <w:rsid w:val="004C6737"/>
    <w:rsid w:val="004C6A0F"/>
    <w:rsid w:val="004C6FAF"/>
    <w:rsid w:val="004C78EA"/>
    <w:rsid w:val="004C7CD7"/>
    <w:rsid w:val="004C7EBF"/>
    <w:rsid w:val="004C7F22"/>
    <w:rsid w:val="004D051E"/>
    <w:rsid w:val="004D08FF"/>
    <w:rsid w:val="004D0DCC"/>
    <w:rsid w:val="004D0FDA"/>
    <w:rsid w:val="004D10E5"/>
    <w:rsid w:val="004D255C"/>
    <w:rsid w:val="004D2E75"/>
    <w:rsid w:val="004D2F7E"/>
    <w:rsid w:val="004D36DF"/>
    <w:rsid w:val="004D37AD"/>
    <w:rsid w:val="004D3B08"/>
    <w:rsid w:val="004D48D8"/>
    <w:rsid w:val="004D4AAD"/>
    <w:rsid w:val="004D4DD4"/>
    <w:rsid w:val="004D7053"/>
    <w:rsid w:val="004D77F8"/>
    <w:rsid w:val="004D7A01"/>
    <w:rsid w:val="004D7A6A"/>
    <w:rsid w:val="004D7F6D"/>
    <w:rsid w:val="004E0409"/>
    <w:rsid w:val="004E0AAE"/>
    <w:rsid w:val="004E0EA3"/>
    <w:rsid w:val="004E0EB5"/>
    <w:rsid w:val="004E1686"/>
    <w:rsid w:val="004E1A21"/>
    <w:rsid w:val="004E2B2A"/>
    <w:rsid w:val="004E324E"/>
    <w:rsid w:val="004E3CBD"/>
    <w:rsid w:val="004E3FF8"/>
    <w:rsid w:val="004E4153"/>
    <w:rsid w:val="004E4DA2"/>
    <w:rsid w:val="004E5883"/>
    <w:rsid w:val="004E5D47"/>
    <w:rsid w:val="004E5F96"/>
    <w:rsid w:val="004E6D44"/>
    <w:rsid w:val="004E6F83"/>
    <w:rsid w:val="004E7014"/>
    <w:rsid w:val="004E75EA"/>
    <w:rsid w:val="004E7799"/>
    <w:rsid w:val="004E78E1"/>
    <w:rsid w:val="004E7DA0"/>
    <w:rsid w:val="004F031E"/>
    <w:rsid w:val="004F0691"/>
    <w:rsid w:val="004F1CAD"/>
    <w:rsid w:val="004F1F7F"/>
    <w:rsid w:val="004F2685"/>
    <w:rsid w:val="004F2F51"/>
    <w:rsid w:val="004F2FA5"/>
    <w:rsid w:val="004F3258"/>
    <w:rsid w:val="004F403B"/>
    <w:rsid w:val="004F455A"/>
    <w:rsid w:val="004F46F9"/>
    <w:rsid w:val="004F490A"/>
    <w:rsid w:val="004F49AD"/>
    <w:rsid w:val="004F5960"/>
    <w:rsid w:val="004F64AE"/>
    <w:rsid w:val="004F6A00"/>
    <w:rsid w:val="004F7314"/>
    <w:rsid w:val="004F76E7"/>
    <w:rsid w:val="004F77B2"/>
    <w:rsid w:val="004F7859"/>
    <w:rsid w:val="00500265"/>
    <w:rsid w:val="0050053E"/>
    <w:rsid w:val="005010FE"/>
    <w:rsid w:val="005028BA"/>
    <w:rsid w:val="00502922"/>
    <w:rsid w:val="00502DD1"/>
    <w:rsid w:val="00502F4E"/>
    <w:rsid w:val="005033B7"/>
    <w:rsid w:val="005033F8"/>
    <w:rsid w:val="005036C8"/>
    <w:rsid w:val="0050413E"/>
    <w:rsid w:val="00504820"/>
    <w:rsid w:val="005048CF"/>
    <w:rsid w:val="005052DF"/>
    <w:rsid w:val="00505375"/>
    <w:rsid w:val="0050554E"/>
    <w:rsid w:val="00505CDD"/>
    <w:rsid w:val="00506492"/>
    <w:rsid w:val="00507765"/>
    <w:rsid w:val="00511324"/>
    <w:rsid w:val="0051157A"/>
    <w:rsid w:val="00511863"/>
    <w:rsid w:val="00512A84"/>
    <w:rsid w:val="0051353F"/>
    <w:rsid w:val="00513C13"/>
    <w:rsid w:val="00513E3A"/>
    <w:rsid w:val="005146F3"/>
    <w:rsid w:val="00514D1E"/>
    <w:rsid w:val="00515055"/>
    <w:rsid w:val="00515519"/>
    <w:rsid w:val="00515FF2"/>
    <w:rsid w:val="00516A16"/>
    <w:rsid w:val="00517C40"/>
    <w:rsid w:val="00517CBF"/>
    <w:rsid w:val="005205E6"/>
    <w:rsid w:val="00520CC7"/>
    <w:rsid w:val="00520D05"/>
    <w:rsid w:val="00521A42"/>
    <w:rsid w:val="00521EBC"/>
    <w:rsid w:val="0052378B"/>
    <w:rsid w:val="0052397F"/>
    <w:rsid w:val="00523CB2"/>
    <w:rsid w:val="005247AE"/>
    <w:rsid w:val="005247DC"/>
    <w:rsid w:val="005248B9"/>
    <w:rsid w:val="005248E8"/>
    <w:rsid w:val="00525E74"/>
    <w:rsid w:val="00526C23"/>
    <w:rsid w:val="00526F76"/>
    <w:rsid w:val="00527416"/>
    <w:rsid w:val="005278B8"/>
    <w:rsid w:val="00527CD8"/>
    <w:rsid w:val="00530AB3"/>
    <w:rsid w:val="00530C06"/>
    <w:rsid w:val="00531AA9"/>
    <w:rsid w:val="005323D5"/>
    <w:rsid w:val="005327B9"/>
    <w:rsid w:val="00532929"/>
    <w:rsid w:val="005330ED"/>
    <w:rsid w:val="00533913"/>
    <w:rsid w:val="00533F6A"/>
    <w:rsid w:val="00534047"/>
    <w:rsid w:val="0053408A"/>
    <w:rsid w:val="0053553C"/>
    <w:rsid w:val="00535A4A"/>
    <w:rsid w:val="00535D59"/>
    <w:rsid w:val="00535F55"/>
    <w:rsid w:val="00536787"/>
    <w:rsid w:val="00536DE2"/>
    <w:rsid w:val="005372FB"/>
    <w:rsid w:val="005375A1"/>
    <w:rsid w:val="0053761B"/>
    <w:rsid w:val="00540327"/>
    <w:rsid w:val="00540675"/>
    <w:rsid w:val="00540E8A"/>
    <w:rsid w:val="00542192"/>
    <w:rsid w:val="005422A9"/>
    <w:rsid w:val="005423DA"/>
    <w:rsid w:val="00542592"/>
    <w:rsid w:val="005429A6"/>
    <w:rsid w:val="00542FF1"/>
    <w:rsid w:val="005433B0"/>
    <w:rsid w:val="005439DA"/>
    <w:rsid w:val="00543B32"/>
    <w:rsid w:val="00543DF2"/>
    <w:rsid w:val="005445B5"/>
    <w:rsid w:val="0054461C"/>
    <w:rsid w:val="00544837"/>
    <w:rsid w:val="00544E64"/>
    <w:rsid w:val="00544FE1"/>
    <w:rsid w:val="005459C1"/>
    <w:rsid w:val="005461A6"/>
    <w:rsid w:val="00546579"/>
    <w:rsid w:val="0054742F"/>
    <w:rsid w:val="0054745C"/>
    <w:rsid w:val="0054768D"/>
    <w:rsid w:val="00547792"/>
    <w:rsid w:val="00547847"/>
    <w:rsid w:val="00547E83"/>
    <w:rsid w:val="005508AD"/>
    <w:rsid w:val="005509A2"/>
    <w:rsid w:val="005510A6"/>
    <w:rsid w:val="005511EE"/>
    <w:rsid w:val="00551425"/>
    <w:rsid w:val="00551460"/>
    <w:rsid w:val="005515BB"/>
    <w:rsid w:val="005516B4"/>
    <w:rsid w:val="005519C7"/>
    <w:rsid w:val="00552014"/>
    <w:rsid w:val="00552BEB"/>
    <w:rsid w:val="0055353B"/>
    <w:rsid w:val="0055395A"/>
    <w:rsid w:val="00553FCB"/>
    <w:rsid w:val="0055417C"/>
    <w:rsid w:val="00555195"/>
    <w:rsid w:val="0055550F"/>
    <w:rsid w:val="005558FB"/>
    <w:rsid w:val="00555E24"/>
    <w:rsid w:val="00555ECF"/>
    <w:rsid w:val="0055688E"/>
    <w:rsid w:val="00556ACF"/>
    <w:rsid w:val="00556EFC"/>
    <w:rsid w:val="0055719F"/>
    <w:rsid w:val="005577C4"/>
    <w:rsid w:val="005578F5"/>
    <w:rsid w:val="00557BFE"/>
    <w:rsid w:val="00557C64"/>
    <w:rsid w:val="00557FE0"/>
    <w:rsid w:val="0056040E"/>
    <w:rsid w:val="00561283"/>
    <w:rsid w:val="00561E00"/>
    <w:rsid w:val="00561E5C"/>
    <w:rsid w:val="00561F2C"/>
    <w:rsid w:val="00562189"/>
    <w:rsid w:val="005628C9"/>
    <w:rsid w:val="00563220"/>
    <w:rsid w:val="00563447"/>
    <w:rsid w:val="00563586"/>
    <w:rsid w:val="00563BD5"/>
    <w:rsid w:val="005645DB"/>
    <w:rsid w:val="005645FD"/>
    <w:rsid w:val="00564E51"/>
    <w:rsid w:val="005653AC"/>
    <w:rsid w:val="00565AF4"/>
    <w:rsid w:val="00566507"/>
    <w:rsid w:val="005665CE"/>
    <w:rsid w:val="00566D96"/>
    <w:rsid w:val="00566FD2"/>
    <w:rsid w:val="005671F3"/>
    <w:rsid w:val="005673F1"/>
    <w:rsid w:val="0056755E"/>
    <w:rsid w:val="0056778C"/>
    <w:rsid w:val="005677FB"/>
    <w:rsid w:val="00567B64"/>
    <w:rsid w:val="0057057C"/>
    <w:rsid w:val="00570BBF"/>
    <w:rsid w:val="005717FD"/>
    <w:rsid w:val="00571908"/>
    <w:rsid w:val="005722F2"/>
    <w:rsid w:val="005723DF"/>
    <w:rsid w:val="00572610"/>
    <w:rsid w:val="00572C2C"/>
    <w:rsid w:val="00572C87"/>
    <w:rsid w:val="00573280"/>
    <w:rsid w:val="00573A2D"/>
    <w:rsid w:val="00573CF8"/>
    <w:rsid w:val="00573F21"/>
    <w:rsid w:val="00574690"/>
    <w:rsid w:val="005748CA"/>
    <w:rsid w:val="00575028"/>
    <w:rsid w:val="0057618E"/>
    <w:rsid w:val="0057622B"/>
    <w:rsid w:val="00576AB2"/>
    <w:rsid w:val="00577636"/>
    <w:rsid w:val="00580515"/>
    <w:rsid w:val="0058080D"/>
    <w:rsid w:val="00580844"/>
    <w:rsid w:val="00580A92"/>
    <w:rsid w:val="005822EB"/>
    <w:rsid w:val="005827C6"/>
    <w:rsid w:val="00582CC2"/>
    <w:rsid w:val="00582FE1"/>
    <w:rsid w:val="00583139"/>
    <w:rsid w:val="00583978"/>
    <w:rsid w:val="00583C78"/>
    <w:rsid w:val="00583FED"/>
    <w:rsid w:val="005841AD"/>
    <w:rsid w:val="0058447C"/>
    <w:rsid w:val="00584B01"/>
    <w:rsid w:val="005854E2"/>
    <w:rsid w:val="00585592"/>
    <w:rsid w:val="005875F1"/>
    <w:rsid w:val="005877AE"/>
    <w:rsid w:val="00587866"/>
    <w:rsid w:val="00587952"/>
    <w:rsid w:val="00587DC6"/>
    <w:rsid w:val="00587FA1"/>
    <w:rsid w:val="00590ACD"/>
    <w:rsid w:val="00591651"/>
    <w:rsid w:val="005919A8"/>
    <w:rsid w:val="00591B00"/>
    <w:rsid w:val="00591C7E"/>
    <w:rsid w:val="005920C9"/>
    <w:rsid w:val="00592927"/>
    <w:rsid w:val="00592EEB"/>
    <w:rsid w:val="005931BF"/>
    <w:rsid w:val="005935AC"/>
    <w:rsid w:val="00593630"/>
    <w:rsid w:val="0059380F"/>
    <w:rsid w:val="0059434F"/>
    <w:rsid w:val="00594465"/>
    <w:rsid w:val="00594BE9"/>
    <w:rsid w:val="005955C8"/>
    <w:rsid w:val="00595768"/>
    <w:rsid w:val="005958E6"/>
    <w:rsid w:val="00596E54"/>
    <w:rsid w:val="0059783B"/>
    <w:rsid w:val="00597E5B"/>
    <w:rsid w:val="00597FDA"/>
    <w:rsid w:val="005A0101"/>
    <w:rsid w:val="005A03AC"/>
    <w:rsid w:val="005A04D8"/>
    <w:rsid w:val="005A08B4"/>
    <w:rsid w:val="005A12D1"/>
    <w:rsid w:val="005A1472"/>
    <w:rsid w:val="005A2149"/>
    <w:rsid w:val="005A22B8"/>
    <w:rsid w:val="005A2302"/>
    <w:rsid w:val="005A34DD"/>
    <w:rsid w:val="005A36DA"/>
    <w:rsid w:val="005A46EF"/>
    <w:rsid w:val="005A4B90"/>
    <w:rsid w:val="005A6882"/>
    <w:rsid w:val="005A6B3B"/>
    <w:rsid w:val="005A6DB0"/>
    <w:rsid w:val="005A6E73"/>
    <w:rsid w:val="005A7249"/>
    <w:rsid w:val="005A73AC"/>
    <w:rsid w:val="005A7742"/>
    <w:rsid w:val="005A7A08"/>
    <w:rsid w:val="005A7F23"/>
    <w:rsid w:val="005B0619"/>
    <w:rsid w:val="005B097D"/>
    <w:rsid w:val="005B0BD0"/>
    <w:rsid w:val="005B0EE7"/>
    <w:rsid w:val="005B1B68"/>
    <w:rsid w:val="005B227A"/>
    <w:rsid w:val="005B248D"/>
    <w:rsid w:val="005B274F"/>
    <w:rsid w:val="005B2786"/>
    <w:rsid w:val="005B29FB"/>
    <w:rsid w:val="005B3F66"/>
    <w:rsid w:val="005B40C7"/>
    <w:rsid w:val="005B41C5"/>
    <w:rsid w:val="005B4209"/>
    <w:rsid w:val="005B4399"/>
    <w:rsid w:val="005B5C08"/>
    <w:rsid w:val="005B5EBB"/>
    <w:rsid w:val="005B658F"/>
    <w:rsid w:val="005B6FAF"/>
    <w:rsid w:val="005B7E42"/>
    <w:rsid w:val="005B7FF3"/>
    <w:rsid w:val="005C01A8"/>
    <w:rsid w:val="005C0B14"/>
    <w:rsid w:val="005C1007"/>
    <w:rsid w:val="005C1A4D"/>
    <w:rsid w:val="005C1C39"/>
    <w:rsid w:val="005C228E"/>
    <w:rsid w:val="005C2B90"/>
    <w:rsid w:val="005C2C87"/>
    <w:rsid w:val="005C340D"/>
    <w:rsid w:val="005C3BBF"/>
    <w:rsid w:val="005C3D1F"/>
    <w:rsid w:val="005C43EA"/>
    <w:rsid w:val="005C4DE5"/>
    <w:rsid w:val="005C4E5B"/>
    <w:rsid w:val="005C4F93"/>
    <w:rsid w:val="005C50DB"/>
    <w:rsid w:val="005C5438"/>
    <w:rsid w:val="005C55D2"/>
    <w:rsid w:val="005C5D32"/>
    <w:rsid w:val="005C5EF6"/>
    <w:rsid w:val="005C6432"/>
    <w:rsid w:val="005C6651"/>
    <w:rsid w:val="005C6707"/>
    <w:rsid w:val="005D044E"/>
    <w:rsid w:val="005D1673"/>
    <w:rsid w:val="005D16B7"/>
    <w:rsid w:val="005D1C80"/>
    <w:rsid w:val="005D1E7A"/>
    <w:rsid w:val="005D20F3"/>
    <w:rsid w:val="005D347F"/>
    <w:rsid w:val="005D3AB8"/>
    <w:rsid w:val="005D498A"/>
    <w:rsid w:val="005D61C2"/>
    <w:rsid w:val="005D644D"/>
    <w:rsid w:val="005D6729"/>
    <w:rsid w:val="005D699A"/>
    <w:rsid w:val="005D6E2E"/>
    <w:rsid w:val="005D7075"/>
    <w:rsid w:val="005D7649"/>
    <w:rsid w:val="005D7872"/>
    <w:rsid w:val="005D7C1E"/>
    <w:rsid w:val="005D7D1A"/>
    <w:rsid w:val="005E02E4"/>
    <w:rsid w:val="005E0318"/>
    <w:rsid w:val="005E056F"/>
    <w:rsid w:val="005E0B09"/>
    <w:rsid w:val="005E0EBF"/>
    <w:rsid w:val="005E10D9"/>
    <w:rsid w:val="005E16D0"/>
    <w:rsid w:val="005E18D4"/>
    <w:rsid w:val="005E1EBE"/>
    <w:rsid w:val="005E2420"/>
    <w:rsid w:val="005E28D6"/>
    <w:rsid w:val="005E2A33"/>
    <w:rsid w:val="005E30E5"/>
    <w:rsid w:val="005E36F6"/>
    <w:rsid w:val="005E3975"/>
    <w:rsid w:val="005E428F"/>
    <w:rsid w:val="005E4332"/>
    <w:rsid w:val="005E507B"/>
    <w:rsid w:val="005E7F88"/>
    <w:rsid w:val="005F0121"/>
    <w:rsid w:val="005F0226"/>
    <w:rsid w:val="005F0250"/>
    <w:rsid w:val="005F0C62"/>
    <w:rsid w:val="005F0E36"/>
    <w:rsid w:val="005F0F44"/>
    <w:rsid w:val="005F1105"/>
    <w:rsid w:val="005F130C"/>
    <w:rsid w:val="005F154A"/>
    <w:rsid w:val="005F1D5A"/>
    <w:rsid w:val="005F2630"/>
    <w:rsid w:val="005F277E"/>
    <w:rsid w:val="005F2961"/>
    <w:rsid w:val="005F2DBC"/>
    <w:rsid w:val="005F2DC8"/>
    <w:rsid w:val="005F32B2"/>
    <w:rsid w:val="005F36B0"/>
    <w:rsid w:val="005F36C5"/>
    <w:rsid w:val="005F3B40"/>
    <w:rsid w:val="005F3D4E"/>
    <w:rsid w:val="005F3ECA"/>
    <w:rsid w:val="005F3F1D"/>
    <w:rsid w:val="005F4F35"/>
    <w:rsid w:val="005F4F61"/>
    <w:rsid w:val="005F5096"/>
    <w:rsid w:val="005F51BD"/>
    <w:rsid w:val="005F51EE"/>
    <w:rsid w:val="005F5518"/>
    <w:rsid w:val="005F554C"/>
    <w:rsid w:val="005F5799"/>
    <w:rsid w:val="005F596C"/>
    <w:rsid w:val="005F6193"/>
    <w:rsid w:val="005F61C7"/>
    <w:rsid w:val="005F64D8"/>
    <w:rsid w:val="005F66EE"/>
    <w:rsid w:val="005F6A64"/>
    <w:rsid w:val="005F6C3E"/>
    <w:rsid w:val="005F7E1C"/>
    <w:rsid w:val="0060031A"/>
    <w:rsid w:val="00600C07"/>
    <w:rsid w:val="00600EF6"/>
    <w:rsid w:val="006010E0"/>
    <w:rsid w:val="00601C3E"/>
    <w:rsid w:val="0060284D"/>
    <w:rsid w:val="006029CF"/>
    <w:rsid w:val="0060375F"/>
    <w:rsid w:val="00603781"/>
    <w:rsid w:val="0060411D"/>
    <w:rsid w:val="006042EA"/>
    <w:rsid w:val="006049C4"/>
    <w:rsid w:val="00604A39"/>
    <w:rsid w:val="0060524F"/>
    <w:rsid w:val="00605B53"/>
    <w:rsid w:val="00605B82"/>
    <w:rsid w:val="00605B97"/>
    <w:rsid w:val="006076C3"/>
    <w:rsid w:val="00610393"/>
    <w:rsid w:val="00610AE4"/>
    <w:rsid w:val="00610AF9"/>
    <w:rsid w:val="00610D6F"/>
    <w:rsid w:val="006113B1"/>
    <w:rsid w:val="0061176D"/>
    <w:rsid w:val="00611F77"/>
    <w:rsid w:val="00612284"/>
    <w:rsid w:val="00612A80"/>
    <w:rsid w:val="00612D8B"/>
    <w:rsid w:val="00612FDC"/>
    <w:rsid w:val="006130B8"/>
    <w:rsid w:val="00613777"/>
    <w:rsid w:val="0061383D"/>
    <w:rsid w:val="00613B88"/>
    <w:rsid w:val="0061467E"/>
    <w:rsid w:val="006147B3"/>
    <w:rsid w:val="00616360"/>
    <w:rsid w:val="0061637A"/>
    <w:rsid w:val="00616E9A"/>
    <w:rsid w:val="006176BF"/>
    <w:rsid w:val="00617BF1"/>
    <w:rsid w:val="006204DD"/>
    <w:rsid w:val="00620820"/>
    <w:rsid w:val="00620BD6"/>
    <w:rsid w:val="006211B9"/>
    <w:rsid w:val="00621228"/>
    <w:rsid w:val="006217C5"/>
    <w:rsid w:val="00621C69"/>
    <w:rsid w:val="00621DE3"/>
    <w:rsid w:val="00622872"/>
    <w:rsid w:val="006236EB"/>
    <w:rsid w:val="00623986"/>
    <w:rsid w:val="00624714"/>
    <w:rsid w:val="00624D45"/>
    <w:rsid w:val="006265D6"/>
    <w:rsid w:val="0062700E"/>
    <w:rsid w:val="0062704D"/>
    <w:rsid w:val="00627251"/>
    <w:rsid w:val="00630061"/>
    <w:rsid w:val="0063014C"/>
    <w:rsid w:val="00630298"/>
    <w:rsid w:val="006305FC"/>
    <w:rsid w:val="00630BC0"/>
    <w:rsid w:val="00630DEF"/>
    <w:rsid w:val="00631C2F"/>
    <w:rsid w:val="00632AA2"/>
    <w:rsid w:val="00632D90"/>
    <w:rsid w:val="00633852"/>
    <w:rsid w:val="006339BC"/>
    <w:rsid w:val="00633B21"/>
    <w:rsid w:val="00633F9C"/>
    <w:rsid w:val="006348BE"/>
    <w:rsid w:val="00636931"/>
    <w:rsid w:val="00636A2A"/>
    <w:rsid w:val="00636D6B"/>
    <w:rsid w:val="00637F13"/>
    <w:rsid w:val="00637FB0"/>
    <w:rsid w:val="00640144"/>
    <w:rsid w:val="0064099C"/>
    <w:rsid w:val="0064099F"/>
    <w:rsid w:val="00641436"/>
    <w:rsid w:val="0064169C"/>
    <w:rsid w:val="006418AB"/>
    <w:rsid w:val="006434B0"/>
    <w:rsid w:val="006434EA"/>
    <w:rsid w:val="0064362C"/>
    <w:rsid w:val="0064380F"/>
    <w:rsid w:val="006443F0"/>
    <w:rsid w:val="0064480D"/>
    <w:rsid w:val="00645825"/>
    <w:rsid w:val="00645DEB"/>
    <w:rsid w:val="0064650F"/>
    <w:rsid w:val="00646F6B"/>
    <w:rsid w:val="00646F9F"/>
    <w:rsid w:val="0064708B"/>
    <w:rsid w:val="00647612"/>
    <w:rsid w:val="00650846"/>
    <w:rsid w:val="00650DCE"/>
    <w:rsid w:val="00650F05"/>
    <w:rsid w:val="00651F23"/>
    <w:rsid w:val="00652381"/>
    <w:rsid w:val="00652700"/>
    <w:rsid w:val="00652B27"/>
    <w:rsid w:val="00652D43"/>
    <w:rsid w:val="00652E45"/>
    <w:rsid w:val="0065306A"/>
    <w:rsid w:val="00653127"/>
    <w:rsid w:val="00653D6D"/>
    <w:rsid w:val="00654682"/>
    <w:rsid w:val="00655134"/>
    <w:rsid w:val="00655190"/>
    <w:rsid w:val="00655239"/>
    <w:rsid w:val="0065539B"/>
    <w:rsid w:val="006554FF"/>
    <w:rsid w:val="00655B9F"/>
    <w:rsid w:val="00655F89"/>
    <w:rsid w:val="006568DE"/>
    <w:rsid w:val="00656A21"/>
    <w:rsid w:val="00657D03"/>
    <w:rsid w:val="00660B78"/>
    <w:rsid w:val="00660C4A"/>
    <w:rsid w:val="00660F81"/>
    <w:rsid w:val="0066132A"/>
    <w:rsid w:val="00661755"/>
    <w:rsid w:val="00661D34"/>
    <w:rsid w:val="00662662"/>
    <w:rsid w:val="00662B4A"/>
    <w:rsid w:val="00662D85"/>
    <w:rsid w:val="00663261"/>
    <w:rsid w:val="006634DB"/>
    <w:rsid w:val="00663A85"/>
    <w:rsid w:val="006641F0"/>
    <w:rsid w:val="00664217"/>
    <w:rsid w:val="00664614"/>
    <w:rsid w:val="00664B44"/>
    <w:rsid w:val="006651D3"/>
    <w:rsid w:val="0066536B"/>
    <w:rsid w:val="00665393"/>
    <w:rsid w:val="0066660A"/>
    <w:rsid w:val="006666CA"/>
    <w:rsid w:val="00666F1D"/>
    <w:rsid w:val="0066732A"/>
    <w:rsid w:val="00667503"/>
    <w:rsid w:val="00667AFB"/>
    <w:rsid w:val="00667C24"/>
    <w:rsid w:val="00667CD2"/>
    <w:rsid w:val="00667F21"/>
    <w:rsid w:val="00670181"/>
    <w:rsid w:val="006706CE"/>
    <w:rsid w:val="006707EA"/>
    <w:rsid w:val="00670A26"/>
    <w:rsid w:val="00670CB1"/>
    <w:rsid w:val="006714C0"/>
    <w:rsid w:val="00671ABC"/>
    <w:rsid w:val="00671CEC"/>
    <w:rsid w:val="00672050"/>
    <w:rsid w:val="00672131"/>
    <w:rsid w:val="00672143"/>
    <w:rsid w:val="0067256B"/>
    <w:rsid w:val="00672575"/>
    <w:rsid w:val="0067281C"/>
    <w:rsid w:val="00672946"/>
    <w:rsid w:val="00672993"/>
    <w:rsid w:val="00672F4C"/>
    <w:rsid w:val="0067325C"/>
    <w:rsid w:val="00673E51"/>
    <w:rsid w:val="0067622E"/>
    <w:rsid w:val="00677508"/>
    <w:rsid w:val="00680655"/>
    <w:rsid w:val="00680AFE"/>
    <w:rsid w:val="00680BE6"/>
    <w:rsid w:val="00682265"/>
    <w:rsid w:val="00682554"/>
    <w:rsid w:val="00683477"/>
    <w:rsid w:val="00683A5F"/>
    <w:rsid w:val="00683C9B"/>
    <w:rsid w:val="006840B4"/>
    <w:rsid w:val="00684512"/>
    <w:rsid w:val="0068490C"/>
    <w:rsid w:val="00684D7F"/>
    <w:rsid w:val="006854E3"/>
    <w:rsid w:val="00685872"/>
    <w:rsid w:val="00685C0D"/>
    <w:rsid w:val="006862A7"/>
    <w:rsid w:val="0068658C"/>
    <w:rsid w:val="006866C7"/>
    <w:rsid w:val="00686E33"/>
    <w:rsid w:val="00686F88"/>
    <w:rsid w:val="0068711E"/>
    <w:rsid w:val="006872EA"/>
    <w:rsid w:val="00687331"/>
    <w:rsid w:val="00687F51"/>
    <w:rsid w:val="00690593"/>
    <w:rsid w:val="006906F8"/>
    <w:rsid w:val="00691514"/>
    <w:rsid w:val="006915B5"/>
    <w:rsid w:val="00691A33"/>
    <w:rsid w:val="006929DE"/>
    <w:rsid w:val="00692B9A"/>
    <w:rsid w:val="00692F72"/>
    <w:rsid w:val="006935ED"/>
    <w:rsid w:val="00693B80"/>
    <w:rsid w:val="00693E0E"/>
    <w:rsid w:val="00693FDE"/>
    <w:rsid w:val="00694AE5"/>
    <w:rsid w:val="00694BFF"/>
    <w:rsid w:val="00694CAA"/>
    <w:rsid w:val="00695B68"/>
    <w:rsid w:val="006962B8"/>
    <w:rsid w:val="00696979"/>
    <w:rsid w:val="0069710D"/>
    <w:rsid w:val="006972B7"/>
    <w:rsid w:val="00697CC8"/>
    <w:rsid w:val="006A00A8"/>
    <w:rsid w:val="006A0395"/>
    <w:rsid w:val="006A062C"/>
    <w:rsid w:val="006A0F22"/>
    <w:rsid w:val="006A15E7"/>
    <w:rsid w:val="006A1BAE"/>
    <w:rsid w:val="006A1F8F"/>
    <w:rsid w:val="006A24DB"/>
    <w:rsid w:val="006A42A2"/>
    <w:rsid w:val="006A4717"/>
    <w:rsid w:val="006A4DB3"/>
    <w:rsid w:val="006A4FCF"/>
    <w:rsid w:val="006A54BA"/>
    <w:rsid w:val="006A5772"/>
    <w:rsid w:val="006A5B74"/>
    <w:rsid w:val="006A5F87"/>
    <w:rsid w:val="006A65A5"/>
    <w:rsid w:val="006A6CD1"/>
    <w:rsid w:val="006A6DFB"/>
    <w:rsid w:val="006A6EC3"/>
    <w:rsid w:val="006A75F1"/>
    <w:rsid w:val="006A7D1B"/>
    <w:rsid w:val="006A7F7A"/>
    <w:rsid w:val="006B03CD"/>
    <w:rsid w:val="006B1042"/>
    <w:rsid w:val="006B1E0B"/>
    <w:rsid w:val="006B2362"/>
    <w:rsid w:val="006B2787"/>
    <w:rsid w:val="006B333E"/>
    <w:rsid w:val="006B3359"/>
    <w:rsid w:val="006B34AC"/>
    <w:rsid w:val="006B361A"/>
    <w:rsid w:val="006B388B"/>
    <w:rsid w:val="006B3C3F"/>
    <w:rsid w:val="006B40B2"/>
    <w:rsid w:val="006B448A"/>
    <w:rsid w:val="006B479D"/>
    <w:rsid w:val="006B4ABA"/>
    <w:rsid w:val="006B5393"/>
    <w:rsid w:val="006C109B"/>
    <w:rsid w:val="006C148E"/>
    <w:rsid w:val="006C1944"/>
    <w:rsid w:val="006C1E59"/>
    <w:rsid w:val="006C219C"/>
    <w:rsid w:val="006C2C88"/>
    <w:rsid w:val="006C304B"/>
    <w:rsid w:val="006C4094"/>
    <w:rsid w:val="006C4C7C"/>
    <w:rsid w:val="006C4D12"/>
    <w:rsid w:val="006C4FF2"/>
    <w:rsid w:val="006C698D"/>
    <w:rsid w:val="006C6BBB"/>
    <w:rsid w:val="006C6C41"/>
    <w:rsid w:val="006C70E7"/>
    <w:rsid w:val="006C7D14"/>
    <w:rsid w:val="006C7DD2"/>
    <w:rsid w:val="006D03A5"/>
    <w:rsid w:val="006D0CC2"/>
    <w:rsid w:val="006D18AA"/>
    <w:rsid w:val="006D21EC"/>
    <w:rsid w:val="006D2CD9"/>
    <w:rsid w:val="006D2CE4"/>
    <w:rsid w:val="006D3068"/>
    <w:rsid w:val="006D36AC"/>
    <w:rsid w:val="006D3CDD"/>
    <w:rsid w:val="006D439C"/>
    <w:rsid w:val="006D4898"/>
    <w:rsid w:val="006D49C5"/>
    <w:rsid w:val="006D49F4"/>
    <w:rsid w:val="006D4E76"/>
    <w:rsid w:val="006D58FD"/>
    <w:rsid w:val="006D595A"/>
    <w:rsid w:val="006D606F"/>
    <w:rsid w:val="006D607C"/>
    <w:rsid w:val="006D61AF"/>
    <w:rsid w:val="006D6768"/>
    <w:rsid w:val="006D6D40"/>
    <w:rsid w:val="006D6F2B"/>
    <w:rsid w:val="006E0072"/>
    <w:rsid w:val="006E01CF"/>
    <w:rsid w:val="006E082B"/>
    <w:rsid w:val="006E0EC9"/>
    <w:rsid w:val="006E10BD"/>
    <w:rsid w:val="006E13FD"/>
    <w:rsid w:val="006E1C8E"/>
    <w:rsid w:val="006E1FDB"/>
    <w:rsid w:val="006E2E9A"/>
    <w:rsid w:val="006E3C8B"/>
    <w:rsid w:val="006E3CA3"/>
    <w:rsid w:val="006E4289"/>
    <w:rsid w:val="006E4D77"/>
    <w:rsid w:val="006E5598"/>
    <w:rsid w:val="006E5FF9"/>
    <w:rsid w:val="006E6298"/>
    <w:rsid w:val="006E63EA"/>
    <w:rsid w:val="006E65EE"/>
    <w:rsid w:val="006E73B0"/>
    <w:rsid w:val="006E73EE"/>
    <w:rsid w:val="006E74C7"/>
    <w:rsid w:val="006F00CE"/>
    <w:rsid w:val="006F04EB"/>
    <w:rsid w:val="006F1F10"/>
    <w:rsid w:val="006F2213"/>
    <w:rsid w:val="006F22C1"/>
    <w:rsid w:val="006F269B"/>
    <w:rsid w:val="006F2DB8"/>
    <w:rsid w:val="006F2F5B"/>
    <w:rsid w:val="006F3682"/>
    <w:rsid w:val="006F3CC3"/>
    <w:rsid w:val="006F3E4D"/>
    <w:rsid w:val="006F4136"/>
    <w:rsid w:val="006F48FE"/>
    <w:rsid w:val="006F497B"/>
    <w:rsid w:val="006F4D59"/>
    <w:rsid w:val="006F50C1"/>
    <w:rsid w:val="006F5363"/>
    <w:rsid w:val="006F556D"/>
    <w:rsid w:val="006F5798"/>
    <w:rsid w:val="006F5BE7"/>
    <w:rsid w:val="006F60A0"/>
    <w:rsid w:val="006F6195"/>
    <w:rsid w:val="006F63E6"/>
    <w:rsid w:val="006F661B"/>
    <w:rsid w:val="006F67A8"/>
    <w:rsid w:val="006F67C8"/>
    <w:rsid w:val="006F67FF"/>
    <w:rsid w:val="006F691B"/>
    <w:rsid w:val="006F69DD"/>
    <w:rsid w:val="006F6DEB"/>
    <w:rsid w:val="006F6E68"/>
    <w:rsid w:val="006F6F13"/>
    <w:rsid w:val="006F6F7C"/>
    <w:rsid w:val="006F7193"/>
    <w:rsid w:val="006F7435"/>
    <w:rsid w:val="006F7492"/>
    <w:rsid w:val="006F7866"/>
    <w:rsid w:val="006F7FFA"/>
    <w:rsid w:val="00700D77"/>
    <w:rsid w:val="00701538"/>
    <w:rsid w:val="007017ED"/>
    <w:rsid w:val="0070191D"/>
    <w:rsid w:val="00701AB0"/>
    <w:rsid w:val="00701F25"/>
    <w:rsid w:val="00701F5C"/>
    <w:rsid w:val="007020BE"/>
    <w:rsid w:val="00702412"/>
    <w:rsid w:val="007026AB"/>
    <w:rsid w:val="00702FF7"/>
    <w:rsid w:val="007031F5"/>
    <w:rsid w:val="00703761"/>
    <w:rsid w:val="007037E6"/>
    <w:rsid w:val="00703C17"/>
    <w:rsid w:val="00703F16"/>
    <w:rsid w:val="00704661"/>
    <w:rsid w:val="007047C2"/>
    <w:rsid w:val="00704882"/>
    <w:rsid w:val="00704F93"/>
    <w:rsid w:val="0070575F"/>
    <w:rsid w:val="00705C76"/>
    <w:rsid w:val="007063CD"/>
    <w:rsid w:val="00706EA6"/>
    <w:rsid w:val="00706F92"/>
    <w:rsid w:val="0070725A"/>
    <w:rsid w:val="00707634"/>
    <w:rsid w:val="00707C04"/>
    <w:rsid w:val="00707EA7"/>
    <w:rsid w:val="0071002D"/>
    <w:rsid w:val="00710388"/>
    <w:rsid w:val="0071172A"/>
    <w:rsid w:val="00711AEF"/>
    <w:rsid w:val="007121B8"/>
    <w:rsid w:val="007122A2"/>
    <w:rsid w:val="00713F2F"/>
    <w:rsid w:val="007146DC"/>
    <w:rsid w:val="00714A44"/>
    <w:rsid w:val="007152CD"/>
    <w:rsid w:val="00715470"/>
    <w:rsid w:val="0071579C"/>
    <w:rsid w:val="00715925"/>
    <w:rsid w:val="007165D8"/>
    <w:rsid w:val="0071686E"/>
    <w:rsid w:val="00716AAB"/>
    <w:rsid w:val="00717263"/>
    <w:rsid w:val="0071759D"/>
    <w:rsid w:val="0071766C"/>
    <w:rsid w:val="00720296"/>
    <w:rsid w:val="007215AF"/>
    <w:rsid w:val="00721D6E"/>
    <w:rsid w:val="00721E85"/>
    <w:rsid w:val="007223EC"/>
    <w:rsid w:val="0072260F"/>
    <w:rsid w:val="00722A76"/>
    <w:rsid w:val="00722B4A"/>
    <w:rsid w:val="00722BD5"/>
    <w:rsid w:val="00722DD5"/>
    <w:rsid w:val="00722E9A"/>
    <w:rsid w:val="007237A4"/>
    <w:rsid w:val="00723DBF"/>
    <w:rsid w:val="00723DD1"/>
    <w:rsid w:val="0072475D"/>
    <w:rsid w:val="007249AA"/>
    <w:rsid w:val="00724CAD"/>
    <w:rsid w:val="007253D3"/>
    <w:rsid w:val="00725EBD"/>
    <w:rsid w:val="00725FB1"/>
    <w:rsid w:val="00726277"/>
    <w:rsid w:val="0072672A"/>
    <w:rsid w:val="0072674D"/>
    <w:rsid w:val="0072696E"/>
    <w:rsid w:val="00726BAA"/>
    <w:rsid w:val="00726D5D"/>
    <w:rsid w:val="00727EBF"/>
    <w:rsid w:val="00730A0F"/>
    <w:rsid w:val="00730C5A"/>
    <w:rsid w:val="00730EAA"/>
    <w:rsid w:val="007318C7"/>
    <w:rsid w:val="007320B3"/>
    <w:rsid w:val="007320F6"/>
    <w:rsid w:val="007327A3"/>
    <w:rsid w:val="00733521"/>
    <w:rsid w:val="0073354B"/>
    <w:rsid w:val="0073376F"/>
    <w:rsid w:val="00733C29"/>
    <w:rsid w:val="00733D24"/>
    <w:rsid w:val="007340F3"/>
    <w:rsid w:val="007352EA"/>
    <w:rsid w:val="00735E59"/>
    <w:rsid w:val="00735EBA"/>
    <w:rsid w:val="007360D8"/>
    <w:rsid w:val="00736132"/>
    <w:rsid w:val="00736413"/>
    <w:rsid w:val="00736468"/>
    <w:rsid w:val="0073650F"/>
    <w:rsid w:val="00736F8B"/>
    <w:rsid w:val="00737FCE"/>
    <w:rsid w:val="00740E9E"/>
    <w:rsid w:val="007411A7"/>
    <w:rsid w:val="00741418"/>
    <w:rsid w:val="0074186B"/>
    <w:rsid w:val="00741A9E"/>
    <w:rsid w:val="00741B49"/>
    <w:rsid w:val="00741C5F"/>
    <w:rsid w:val="00742ABD"/>
    <w:rsid w:val="0074379E"/>
    <w:rsid w:val="0074472A"/>
    <w:rsid w:val="00744E28"/>
    <w:rsid w:val="007450A1"/>
    <w:rsid w:val="007458C2"/>
    <w:rsid w:val="00745A40"/>
    <w:rsid w:val="007469FA"/>
    <w:rsid w:val="00747598"/>
    <w:rsid w:val="007477A1"/>
    <w:rsid w:val="00750828"/>
    <w:rsid w:val="007508D0"/>
    <w:rsid w:val="00750E38"/>
    <w:rsid w:val="0075104D"/>
    <w:rsid w:val="00752378"/>
    <w:rsid w:val="00752C9F"/>
    <w:rsid w:val="00753474"/>
    <w:rsid w:val="00753BAF"/>
    <w:rsid w:val="00753BDE"/>
    <w:rsid w:val="00754430"/>
    <w:rsid w:val="00754965"/>
    <w:rsid w:val="00754E35"/>
    <w:rsid w:val="00755130"/>
    <w:rsid w:val="0075529A"/>
    <w:rsid w:val="007559EE"/>
    <w:rsid w:val="00755B51"/>
    <w:rsid w:val="00755C27"/>
    <w:rsid w:val="00755C51"/>
    <w:rsid w:val="00755DAB"/>
    <w:rsid w:val="007572F3"/>
    <w:rsid w:val="007575E3"/>
    <w:rsid w:val="00757A10"/>
    <w:rsid w:val="00757AEA"/>
    <w:rsid w:val="007601A9"/>
    <w:rsid w:val="00760291"/>
    <w:rsid w:val="007602BE"/>
    <w:rsid w:val="00760369"/>
    <w:rsid w:val="007615C7"/>
    <w:rsid w:val="00761B45"/>
    <w:rsid w:val="00763496"/>
    <w:rsid w:val="00763894"/>
    <w:rsid w:val="00763DE0"/>
    <w:rsid w:val="007646EB"/>
    <w:rsid w:val="007647A0"/>
    <w:rsid w:val="00764DA0"/>
    <w:rsid w:val="007651C8"/>
    <w:rsid w:val="00765C71"/>
    <w:rsid w:val="007669BB"/>
    <w:rsid w:val="00766E48"/>
    <w:rsid w:val="007673AE"/>
    <w:rsid w:val="00770691"/>
    <w:rsid w:val="0077072D"/>
    <w:rsid w:val="00770C3B"/>
    <w:rsid w:val="00770C4C"/>
    <w:rsid w:val="00770F1F"/>
    <w:rsid w:val="007711CA"/>
    <w:rsid w:val="00771F25"/>
    <w:rsid w:val="00772387"/>
    <w:rsid w:val="007730D3"/>
    <w:rsid w:val="007730E5"/>
    <w:rsid w:val="007731B6"/>
    <w:rsid w:val="00773A25"/>
    <w:rsid w:val="0077433A"/>
    <w:rsid w:val="00774927"/>
    <w:rsid w:val="00774A94"/>
    <w:rsid w:val="00774D52"/>
    <w:rsid w:val="0077501A"/>
    <w:rsid w:val="007757F6"/>
    <w:rsid w:val="00775897"/>
    <w:rsid w:val="00775A58"/>
    <w:rsid w:val="007800CF"/>
    <w:rsid w:val="007802FE"/>
    <w:rsid w:val="0078097F"/>
    <w:rsid w:val="00780AB1"/>
    <w:rsid w:val="007819A2"/>
    <w:rsid w:val="007822C9"/>
    <w:rsid w:val="00782D74"/>
    <w:rsid w:val="0078448A"/>
    <w:rsid w:val="00784627"/>
    <w:rsid w:val="00784C69"/>
    <w:rsid w:val="00784E15"/>
    <w:rsid w:val="007860D7"/>
    <w:rsid w:val="00786B01"/>
    <w:rsid w:val="00786F6B"/>
    <w:rsid w:val="00786FD5"/>
    <w:rsid w:val="00787A7F"/>
    <w:rsid w:val="00790B52"/>
    <w:rsid w:val="00790BB3"/>
    <w:rsid w:val="0079107D"/>
    <w:rsid w:val="007911CA"/>
    <w:rsid w:val="00791253"/>
    <w:rsid w:val="007917B9"/>
    <w:rsid w:val="00791807"/>
    <w:rsid w:val="00791CB6"/>
    <w:rsid w:val="00791D46"/>
    <w:rsid w:val="00791F8E"/>
    <w:rsid w:val="007928B4"/>
    <w:rsid w:val="00792A9D"/>
    <w:rsid w:val="00792B9F"/>
    <w:rsid w:val="00792BCD"/>
    <w:rsid w:val="00793DED"/>
    <w:rsid w:val="0079431C"/>
    <w:rsid w:val="0079432F"/>
    <w:rsid w:val="00794582"/>
    <w:rsid w:val="0079460C"/>
    <w:rsid w:val="00794DE2"/>
    <w:rsid w:val="0079550D"/>
    <w:rsid w:val="00795A9C"/>
    <w:rsid w:val="007962EA"/>
    <w:rsid w:val="00796D38"/>
    <w:rsid w:val="00797059"/>
    <w:rsid w:val="0079729F"/>
    <w:rsid w:val="007972DA"/>
    <w:rsid w:val="0079747B"/>
    <w:rsid w:val="007975F8"/>
    <w:rsid w:val="00797CFC"/>
    <w:rsid w:val="007A0177"/>
    <w:rsid w:val="007A04DF"/>
    <w:rsid w:val="007A07D4"/>
    <w:rsid w:val="007A1821"/>
    <w:rsid w:val="007A1A1D"/>
    <w:rsid w:val="007A1D64"/>
    <w:rsid w:val="007A215E"/>
    <w:rsid w:val="007A2465"/>
    <w:rsid w:val="007A2653"/>
    <w:rsid w:val="007A339C"/>
    <w:rsid w:val="007A3B96"/>
    <w:rsid w:val="007A3CC6"/>
    <w:rsid w:val="007A4C69"/>
    <w:rsid w:val="007A5DDC"/>
    <w:rsid w:val="007A5F18"/>
    <w:rsid w:val="007A6276"/>
    <w:rsid w:val="007A64DE"/>
    <w:rsid w:val="007A694F"/>
    <w:rsid w:val="007A6B82"/>
    <w:rsid w:val="007A6C13"/>
    <w:rsid w:val="007A6E51"/>
    <w:rsid w:val="007A7477"/>
    <w:rsid w:val="007A77F3"/>
    <w:rsid w:val="007A7F79"/>
    <w:rsid w:val="007B049E"/>
    <w:rsid w:val="007B0520"/>
    <w:rsid w:val="007B131D"/>
    <w:rsid w:val="007B1337"/>
    <w:rsid w:val="007B1615"/>
    <w:rsid w:val="007B1B26"/>
    <w:rsid w:val="007B1C92"/>
    <w:rsid w:val="007B214A"/>
    <w:rsid w:val="007B2349"/>
    <w:rsid w:val="007B29F3"/>
    <w:rsid w:val="007B2DC7"/>
    <w:rsid w:val="007B2E3B"/>
    <w:rsid w:val="007B3513"/>
    <w:rsid w:val="007B354A"/>
    <w:rsid w:val="007B386E"/>
    <w:rsid w:val="007B3BE8"/>
    <w:rsid w:val="007B3DF6"/>
    <w:rsid w:val="007B3FBE"/>
    <w:rsid w:val="007B4539"/>
    <w:rsid w:val="007B48E8"/>
    <w:rsid w:val="007B4AD8"/>
    <w:rsid w:val="007B5354"/>
    <w:rsid w:val="007B53D4"/>
    <w:rsid w:val="007B57EA"/>
    <w:rsid w:val="007B5935"/>
    <w:rsid w:val="007B5A89"/>
    <w:rsid w:val="007B5FB0"/>
    <w:rsid w:val="007B649F"/>
    <w:rsid w:val="007B6576"/>
    <w:rsid w:val="007B679E"/>
    <w:rsid w:val="007B71CD"/>
    <w:rsid w:val="007B77B4"/>
    <w:rsid w:val="007B7BC3"/>
    <w:rsid w:val="007C0617"/>
    <w:rsid w:val="007C0A16"/>
    <w:rsid w:val="007C0EDC"/>
    <w:rsid w:val="007C140E"/>
    <w:rsid w:val="007C1652"/>
    <w:rsid w:val="007C1BE0"/>
    <w:rsid w:val="007C21FB"/>
    <w:rsid w:val="007C232E"/>
    <w:rsid w:val="007C2405"/>
    <w:rsid w:val="007C32C4"/>
    <w:rsid w:val="007C3884"/>
    <w:rsid w:val="007C39F5"/>
    <w:rsid w:val="007C3A12"/>
    <w:rsid w:val="007C3D97"/>
    <w:rsid w:val="007C4E87"/>
    <w:rsid w:val="007C5ABD"/>
    <w:rsid w:val="007C64DB"/>
    <w:rsid w:val="007C6760"/>
    <w:rsid w:val="007C6CA7"/>
    <w:rsid w:val="007C70D4"/>
    <w:rsid w:val="007C7198"/>
    <w:rsid w:val="007C7676"/>
    <w:rsid w:val="007C7A84"/>
    <w:rsid w:val="007C7B1C"/>
    <w:rsid w:val="007D016A"/>
    <w:rsid w:val="007D0B59"/>
    <w:rsid w:val="007D0E32"/>
    <w:rsid w:val="007D14E8"/>
    <w:rsid w:val="007D15B5"/>
    <w:rsid w:val="007D15E7"/>
    <w:rsid w:val="007D1761"/>
    <w:rsid w:val="007D1790"/>
    <w:rsid w:val="007D1B39"/>
    <w:rsid w:val="007D1CCF"/>
    <w:rsid w:val="007D1E34"/>
    <w:rsid w:val="007D1E84"/>
    <w:rsid w:val="007D2598"/>
    <w:rsid w:val="007D2A3D"/>
    <w:rsid w:val="007D2B47"/>
    <w:rsid w:val="007D2C93"/>
    <w:rsid w:val="007D2FA0"/>
    <w:rsid w:val="007D3BF1"/>
    <w:rsid w:val="007D3D25"/>
    <w:rsid w:val="007D3FFE"/>
    <w:rsid w:val="007D402C"/>
    <w:rsid w:val="007D496D"/>
    <w:rsid w:val="007D5534"/>
    <w:rsid w:val="007D6B04"/>
    <w:rsid w:val="007D6EF3"/>
    <w:rsid w:val="007D70CC"/>
    <w:rsid w:val="007D76A0"/>
    <w:rsid w:val="007D7796"/>
    <w:rsid w:val="007D7A76"/>
    <w:rsid w:val="007E0D96"/>
    <w:rsid w:val="007E1010"/>
    <w:rsid w:val="007E103F"/>
    <w:rsid w:val="007E1319"/>
    <w:rsid w:val="007E204F"/>
    <w:rsid w:val="007E22FF"/>
    <w:rsid w:val="007E273F"/>
    <w:rsid w:val="007E2995"/>
    <w:rsid w:val="007E2DD2"/>
    <w:rsid w:val="007E356C"/>
    <w:rsid w:val="007E37F0"/>
    <w:rsid w:val="007E3EBA"/>
    <w:rsid w:val="007E4051"/>
    <w:rsid w:val="007E4A6C"/>
    <w:rsid w:val="007E4D8C"/>
    <w:rsid w:val="007E4F39"/>
    <w:rsid w:val="007E53F8"/>
    <w:rsid w:val="007E55F4"/>
    <w:rsid w:val="007E568D"/>
    <w:rsid w:val="007E609F"/>
    <w:rsid w:val="007E6CA0"/>
    <w:rsid w:val="007E73CA"/>
    <w:rsid w:val="007E744E"/>
    <w:rsid w:val="007E76EA"/>
    <w:rsid w:val="007E7C10"/>
    <w:rsid w:val="007E7F6B"/>
    <w:rsid w:val="007F0815"/>
    <w:rsid w:val="007F1937"/>
    <w:rsid w:val="007F1D25"/>
    <w:rsid w:val="007F20B2"/>
    <w:rsid w:val="007F279A"/>
    <w:rsid w:val="007F2B4D"/>
    <w:rsid w:val="007F33ED"/>
    <w:rsid w:val="007F3443"/>
    <w:rsid w:val="007F345F"/>
    <w:rsid w:val="007F3688"/>
    <w:rsid w:val="007F378A"/>
    <w:rsid w:val="007F3EFC"/>
    <w:rsid w:val="007F4214"/>
    <w:rsid w:val="007F45E3"/>
    <w:rsid w:val="007F4701"/>
    <w:rsid w:val="007F5BDD"/>
    <w:rsid w:val="007F5CD7"/>
    <w:rsid w:val="007F651D"/>
    <w:rsid w:val="007F6616"/>
    <w:rsid w:val="007F72F1"/>
    <w:rsid w:val="007F7453"/>
    <w:rsid w:val="007F755F"/>
    <w:rsid w:val="0080046C"/>
    <w:rsid w:val="00800772"/>
    <w:rsid w:val="008019E8"/>
    <w:rsid w:val="00801AB5"/>
    <w:rsid w:val="00801E1B"/>
    <w:rsid w:val="0080281E"/>
    <w:rsid w:val="00802D60"/>
    <w:rsid w:val="00802EB3"/>
    <w:rsid w:val="0080303D"/>
    <w:rsid w:val="00803333"/>
    <w:rsid w:val="00803438"/>
    <w:rsid w:val="00803A44"/>
    <w:rsid w:val="00804030"/>
    <w:rsid w:val="008047AB"/>
    <w:rsid w:val="008059EA"/>
    <w:rsid w:val="0080641B"/>
    <w:rsid w:val="008064B8"/>
    <w:rsid w:val="008064DE"/>
    <w:rsid w:val="0080663C"/>
    <w:rsid w:val="00806C58"/>
    <w:rsid w:val="008078BD"/>
    <w:rsid w:val="0080794B"/>
    <w:rsid w:val="00810043"/>
    <w:rsid w:val="00810108"/>
    <w:rsid w:val="008104E2"/>
    <w:rsid w:val="0081070D"/>
    <w:rsid w:val="00810988"/>
    <w:rsid w:val="00811041"/>
    <w:rsid w:val="00811CB6"/>
    <w:rsid w:val="00812003"/>
    <w:rsid w:val="008128E3"/>
    <w:rsid w:val="00813127"/>
    <w:rsid w:val="00813436"/>
    <w:rsid w:val="00813A02"/>
    <w:rsid w:val="008140A9"/>
    <w:rsid w:val="0081519B"/>
    <w:rsid w:val="008153ED"/>
    <w:rsid w:val="00815765"/>
    <w:rsid w:val="00815821"/>
    <w:rsid w:val="00816279"/>
    <w:rsid w:val="00816787"/>
    <w:rsid w:val="0081679D"/>
    <w:rsid w:val="00816CF4"/>
    <w:rsid w:val="008171BF"/>
    <w:rsid w:val="008173BD"/>
    <w:rsid w:val="00820285"/>
    <w:rsid w:val="008204AB"/>
    <w:rsid w:val="0082116A"/>
    <w:rsid w:val="00821B3F"/>
    <w:rsid w:val="008224ED"/>
    <w:rsid w:val="0082271B"/>
    <w:rsid w:val="00822B93"/>
    <w:rsid w:val="00823029"/>
    <w:rsid w:val="008234CD"/>
    <w:rsid w:val="00823CC7"/>
    <w:rsid w:val="0082418E"/>
    <w:rsid w:val="0082420B"/>
    <w:rsid w:val="00824406"/>
    <w:rsid w:val="008258E0"/>
    <w:rsid w:val="00826DCD"/>
    <w:rsid w:val="00827A90"/>
    <w:rsid w:val="00827E0A"/>
    <w:rsid w:val="00830953"/>
    <w:rsid w:val="0083161E"/>
    <w:rsid w:val="008318E1"/>
    <w:rsid w:val="008319F5"/>
    <w:rsid w:val="00831D8C"/>
    <w:rsid w:val="00831D9B"/>
    <w:rsid w:val="00831E55"/>
    <w:rsid w:val="00831F0A"/>
    <w:rsid w:val="008330B8"/>
    <w:rsid w:val="00833D47"/>
    <w:rsid w:val="00834489"/>
    <w:rsid w:val="00834667"/>
    <w:rsid w:val="00834E0E"/>
    <w:rsid w:val="0083512F"/>
    <w:rsid w:val="0083560F"/>
    <w:rsid w:val="00835E70"/>
    <w:rsid w:val="00835EA0"/>
    <w:rsid w:val="008362C8"/>
    <w:rsid w:val="008364D7"/>
    <w:rsid w:val="00837123"/>
    <w:rsid w:val="00837BE5"/>
    <w:rsid w:val="00837ED5"/>
    <w:rsid w:val="00837F94"/>
    <w:rsid w:val="00840732"/>
    <w:rsid w:val="00840896"/>
    <w:rsid w:val="00841815"/>
    <w:rsid w:val="008419D3"/>
    <w:rsid w:val="008421CC"/>
    <w:rsid w:val="00842420"/>
    <w:rsid w:val="00842530"/>
    <w:rsid w:val="0084285F"/>
    <w:rsid w:val="00842C87"/>
    <w:rsid w:val="008445DA"/>
    <w:rsid w:val="008446C3"/>
    <w:rsid w:val="008449C3"/>
    <w:rsid w:val="00844C27"/>
    <w:rsid w:val="008455F9"/>
    <w:rsid w:val="00845A17"/>
    <w:rsid w:val="00845AC5"/>
    <w:rsid w:val="008465E7"/>
    <w:rsid w:val="00846A5A"/>
    <w:rsid w:val="00846EA9"/>
    <w:rsid w:val="00847034"/>
    <w:rsid w:val="00847C83"/>
    <w:rsid w:val="00847E0A"/>
    <w:rsid w:val="008502B2"/>
    <w:rsid w:val="0085051E"/>
    <w:rsid w:val="00850A84"/>
    <w:rsid w:val="00850B5A"/>
    <w:rsid w:val="0085126B"/>
    <w:rsid w:val="00851DE3"/>
    <w:rsid w:val="00852087"/>
    <w:rsid w:val="008522DC"/>
    <w:rsid w:val="008524A4"/>
    <w:rsid w:val="00853246"/>
    <w:rsid w:val="0085373C"/>
    <w:rsid w:val="00853887"/>
    <w:rsid w:val="00853EED"/>
    <w:rsid w:val="00853F26"/>
    <w:rsid w:val="008543F4"/>
    <w:rsid w:val="00854D05"/>
    <w:rsid w:val="00855615"/>
    <w:rsid w:val="008558C3"/>
    <w:rsid w:val="00856170"/>
    <w:rsid w:val="00856B95"/>
    <w:rsid w:val="00856BFD"/>
    <w:rsid w:val="00856C03"/>
    <w:rsid w:val="00857DB6"/>
    <w:rsid w:val="008607FA"/>
    <w:rsid w:val="008613A3"/>
    <w:rsid w:val="00861E44"/>
    <w:rsid w:val="008621A8"/>
    <w:rsid w:val="008625C5"/>
    <w:rsid w:val="008634E9"/>
    <w:rsid w:val="008636B4"/>
    <w:rsid w:val="00863F27"/>
    <w:rsid w:val="00864C3E"/>
    <w:rsid w:val="008653FB"/>
    <w:rsid w:val="008657B9"/>
    <w:rsid w:val="00865E63"/>
    <w:rsid w:val="00865F38"/>
    <w:rsid w:val="00866743"/>
    <w:rsid w:val="00867F22"/>
    <w:rsid w:val="00867F42"/>
    <w:rsid w:val="0087095C"/>
    <w:rsid w:val="00870D2A"/>
    <w:rsid w:val="00870EA8"/>
    <w:rsid w:val="008713ED"/>
    <w:rsid w:val="00871C3D"/>
    <w:rsid w:val="008724B0"/>
    <w:rsid w:val="008728CA"/>
    <w:rsid w:val="008728FC"/>
    <w:rsid w:val="0087326A"/>
    <w:rsid w:val="00873338"/>
    <w:rsid w:val="00875CEF"/>
    <w:rsid w:val="0087644E"/>
    <w:rsid w:val="00876450"/>
    <w:rsid w:val="008767E5"/>
    <w:rsid w:val="00876A50"/>
    <w:rsid w:val="00876CFB"/>
    <w:rsid w:val="00876DEA"/>
    <w:rsid w:val="0087703A"/>
    <w:rsid w:val="00877A9B"/>
    <w:rsid w:val="0088079C"/>
    <w:rsid w:val="00880849"/>
    <w:rsid w:val="008808DA"/>
    <w:rsid w:val="00880EF2"/>
    <w:rsid w:val="00881FC8"/>
    <w:rsid w:val="008820FF"/>
    <w:rsid w:val="008829E2"/>
    <w:rsid w:val="00882A64"/>
    <w:rsid w:val="00882CB9"/>
    <w:rsid w:val="00882E3B"/>
    <w:rsid w:val="0088399B"/>
    <w:rsid w:val="008848A1"/>
    <w:rsid w:val="008855E3"/>
    <w:rsid w:val="008858B6"/>
    <w:rsid w:val="00886CDE"/>
    <w:rsid w:val="00886E8A"/>
    <w:rsid w:val="00887389"/>
    <w:rsid w:val="00887A2B"/>
    <w:rsid w:val="00887FE3"/>
    <w:rsid w:val="008901D0"/>
    <w:rsid w:val="00890314"/>
    <w:rsid w:val="008916A2"/>
    <w:rsid w:val="00891EA7"/>
    <w:rsid w:val="00891FD0"/>
    <w:rsid w:val="008921FB"/>
    <w:rsid w:val="0089284D"/>
    <w:rsid w:val="00893280"/>
    <w:rsid w:val="0089352E"/>
    <w:rsid w:val="008937AD"/>
    <w:rsid w:val="00893A2A"/>
    <w:rsid w:val="008947C0"/>
    <w:rsid w:val="0089502A"/>
    <w:rsid w:val="008956FB"/>
    <w:rsid w:val="00895C7B"/>
    <w:rsid w:val="00895D24"/>
    <w:rsid w:val="008960A8"/>
    <w:rsid w:val="0089637F"/>
    <w:rsid w:val="008963BB"/>
    <w:rsid w:val="00896E9C"/>
    <w:rsid w:val="00896F16"/>
    <w:rsid w:val="008972F2"/>
    <w:rsid w:val="008973FC"/>
    <w:rsid w:val="008976D9"/>
    <w:rsid w:val="0089781B"/>
    <w:rsid w:val="008A03FE"/>
    <w:rsid w:val="008A08B5"/>
    <w:rsid w:val="008A28CE"/>
    <w:rsid w:val="008A2AFB"/>
    <w:rsid w:val="008A3EC6"/>
    <w:rsid w:val="008A431F"/>
    <w:rsid w:val="008A446E"/>
    <w:rsid w:val="008A45D4"/>
    <w:rsid w:val="008A4F67"/>
    <w:rsid w:val="008A6281"/>
    <w:rsid w:val="008A62B5"/>
    <w:rsid w:val="008A6D6F"/>
    <w:rsid w:val="008B06D0"/>
    <w:rsid w:val="008B09C6"/>
    <w:rsid w:val="008B1A9B"/>
    <w:rsid w:val="008B1C10"/>
    <w:rsid w:val="008B2F51"/>
    <w:rsid w:val="008B3134"/>
    <w:rsid w:val="008B32ED"/>
    <w:rsid w:val="008B36BE"/>
    <w:rsid w:val="008B3A2B"/>
    <w:rsid w:val="008B3D5B"/>
    <w:rsid w:val="008B52E6"/>
    <w:rsid w:val="008B5E26"/>
    <w:rsid w:val="008B64DA"/>
    <w:rsid w:val="008B6578"/>
    <w:rsid w:val="008B7052"/>
    <w:rsid w:val="008B76FD"/>
    <w:rsid w:val="008B7776"/>
    <w:rsid w:val="008B7926"/>
    <w:rsid w:val="008B7D8B"/>
    <w:rsid w:val="008B7DBC"/>
    <w:rsid w:val="008B7F62"/>
    <w:rsid w:val="008C0E59"/>
    <w:rsid w:val="008C135B"/>
    <w:rsid w:val="008C1782"/>
    <w:rsid w:val="008C236D"/>
    <w:rsid w:val="008C2E99"/>
    <w:rsid w:val="008C3ADA"/>
    <w:rsid w:val="008C3CBB"/>
    <w:rsid w:val="008C3CD8"/>
    <w:rsid w:val="008C42F6"/>
    <w:rsid w:val="008C4335"/>
    <w:rsid w:val="008C435C"/>
    <w:rsid w:val="008C47BF"/>
    <w:rsid w:val="008C47C7"/>
    <w:rsid w:val="008C4A32"/>
    <w:rsid w:val="008C4F1E"/>
    <w:rsid w:val="008C531F"/>
    <w:rsid w:val="008C5991"/>
    <w:rsid w:val="008C662F"/>
    <w:rsid w:val="008C6DAB"/>
    <w:rsid w:val="008C7113"/>
    <w:rsid w:val="008C779F"/>
    <w:rsid w:val="008C7CCF"/>
    <w:rsid w:val="008C7E7B"/>
    <w:rsid w:val="008D03A7"/>
    <w:rsid w:val="008D03D1"/>
    <w:rsid w:val="008D03E5"/>
    <w:rsid w:val="008D0B79"/>
    <w:rsid w:val="008D0ECF"/>
    <w:rsid w:val="008D1CA4"/>
    <w:rsid w:val="008D2771"/>
    <w:rsid w:val="008D29E2"/>
    <w:rsid w:val="008D3077"/>
    <w:rsid w:val="008D394E"/>
    <w:rsid w:val="008D39A6"/>
    <w:rsid w:val="008D3B8D"/>
    <w:rsid w:val="008D3B8F"/>
    <w:rsid w:val="008D4466"/>
    <w:rsid w:val="008D50C1"/>
    <w:rsid w:val="008D5202"/>
    <w:rsid w:val="008D5605"/>
    <w:rsid w:val="008D58BA"/>
    <w:rsid w:val="008D5D4C"/>
    <w:rsid w:val="008D62C8"/>
    <w:rsid w:val="008D658C"/>
    <w:rsid w:val="008D6C4B"/>
    <w:rsid w:val="008D73C3"/>
    <w:rsid w:val="008D76D4"/>
    <w:rsid w:val="008D7D95"/>
    <w:rsid w:val="008E030B"/>
    <w:rsid w:val="008E143F"/>
    <w:rsid w:val="008E224F"/>
    <w:rsid w:val="008E2884"/>
    <w:rsid w:val="008E2EA2"/>
    <w:rsid w:val="008E3819"/>
    <w:rsid w:val="008E39F1"/>
    <w:rsid w:val="008E3D99"/>
    <w:rsid w:val="008E4338"/>
    <w:rsid w:val="008E46CF"/>
    <w:rsid w:val="008E4A89"/>
    <w:rsid w:val="008E4D90"/>
    <w:rsid w:val="008E4E83"/>
    <w:rsid w:val="008E4FBA"/>
    <w:rsid w:val="008E5312"/>
    <w:rsid w:val="008E6455"/>
    <w:rsid w:val="008E7135"/>
    <w:rsid w:val="008E7804"/>
    <w:rsid w:val="008F0289"/>
    <w:rsid w:val="008F0547"/>
    <w:rsid w:val="008F0582"/>
    <w:rsid w:val="008F06F7"/>
    <w:rsid w:val="008F0992"/>
    <w:rsid w:val="008F0E7F"/>
    <w:rsid w:val="008F1140"/>
    <w:rsid w:val="008F2D61"/>
    <w:rsid w:val="008F31AD"/>
    <w:rsid w:val="008F3B6C"/>
    <w:rsid w:val="008F3D9A"/>
    <w:rsid w:val="008F48A0"/>
    <w:rsid w:val="008F4D2D"/>
    <w:rsid w:val="008F5337"/>
    <w:rsid w:val="008F539C"/>
    <w:rsid w:val="008F53F3"/>
    <w:rsid w:val="008F5DE9"/>
    <w:rsid w:val="008F5DEC"/>
    <w:rsid w:val="008F621B"/>
    <w:rsid w:val="008F6B48"/>
    <w:rsid w:val="008F707E"/>
    <w:rsid w:val="008F726D"/>
    <w:rsid w:val="008F75E3"/>
    <w:rsid w:val="00900079"/>
    <w:rsid w:val="009003AF"/>
    <w:rsid w:val="00900B0D"/>
    <w:rsid w:val="00900D09"/>
    <w:rsid w:val="009015F6"/>
    <w:rsid w:val="00901675"/>
    <w:rsid w:val="0090192F"/>
    <w:rsid w:val="00902F19"/>
    <w:rsid w:val="009031B7"/>
    <w:rsid w:val="00903500"/>
    <w:rsid w:val="00903661"/>
    <w:rsid w:val="00904937"/>
    <w:rsid w:val="00904A55"/>
    <w:rsid w:val="00905049"/>
    <w:rsid w:val="00905451"/>
    <w:rsid w:val="00906FCA"/>
    <w:rsid w:val="0090723D"/>
    <w:rsid w:val="009117AB"/>
    <w:rsid w:val="00911882"/>
    <w:rsid w:val="00911C3B"/>
    <w:rsid w:val="009121C2"/>
    <w:rsid w:val="009122A9"/>
    <w:rsid w:val="00912615"/>
    <w:rsid w:val="00912FE8"/>
    <w:rsid w:val="009130B8"/>
    <w:rsid w:val="00913540"/>
    <w:rsid w:val="00913FC6"/>
    <w:rsid w:val="00914C6B"/>
    <w:rsid w:val="00914D3A"/>
    <w:rsid w:val="00915318"/>
    <w:rsid w:val="009154C6"/>
    <w:rsid w:val="00915C6C"/>
    <w:rsid w:val="00916810"/>
    <w:rsid w:val="00917137"/>
    <w:rsid w:val="0091751A"/>
    <w:rsid w:val="00917747"/>
    <w:rsid w:val="00917C7C"/>
    <w:rsid w:val="009201AA"/>
    <w:rsid w:val="00920CE3"/>
    <w:rsid w:val="00920DD5"/>
    <w:rsid w:val="00921881"/>
    <w:rsid w:val="00921FD6"/>
    <w:rsid w:val="009220FB"/>
    <w:rsid w:val="009228B6"/>
    <w:rsid w:val="00922935"/>
    <w:rsid w:val="00922CDA"/>
    <w:rsid w:val="00923702"/>
    <w:rsid w:val="009237E8"/>
    <w:rsid w:val="00923B98"/>
    <w:rsid w:val="00924495"/>
    <w:rsid w:val="00924D18"/>
    <w:rsid w:val="009256AB"/>
    <w:rsid w:val="00926551"/>
    <w:rsid w:val="009265E2"/>
    <w:rsid w:val="00926FE2"/>
    <w:rsid w:val="0092723F"/>
    <w:rsid w:val="00927345"/>
    <w:rsid w:val="00927BE5"/>
    <w:rsid w:val="009300FC"/>
    <w:rsid w:val="00930125"/>
    <w:rsid w:val="0093026F"/>
    <w:rsid w:val="009302CD"/>
    <w:rsid w:val="009302E7"/>
    <w:rsid w:val="009303C3"/>
    <w:rsid w:val="009304A1"/>
    <w:rsid w:val="00930BD0"/>
    <w:rsid w:val="00931656"/>
    <w:rsid w:val="00931AA5"/>
    <w:rsid w:val="0093257B"/>
    <w:rsid w:val="009327DA"/>
    <w:rsid w:val="00932B8E"/>
    <w:rsid w:val="00932F21"/>
    <w:rsid w:val="009331C4"/>
    <w:rsid w:val="009331CE"/>
    <w:rsid w:val="009334C7"/>
    <w:rsid w:val="00933685"/>
    <w:rsid w:val="00933C04"/>
    <w:rsid w:val="00933DFF"/>
    <w:rsid w:val="009345F3"/>
    <w:rsid w:val="009348BB"/>
    <w:rsid w:val="0093497E"/>
    <w:rsid w:val="00934ADD"/>
    <w:rsid w:val="00934BBC"/>
    <w:rsid w:val="0093521C"/>
    <w:rsid w:val="0093558A"/>
    <w:rsid w:val="00935AA4"/>
    <w:rsid w:val="00935EF7"/>
    <w:rsid w:val="00935F45"/>
    <w:rsid w:val="009360DF"/>
    <w:rsid w:val="00936690"/>
    <w:rsid w:val="00936CE4"/>
    <w:rsid w:val="00937495"/>
    <w:rsid w:val="00937691"/>
    <w:rsid w:val="00937CFF"/>
    <w:rsid w:val="00937D6E"/>
    <w:rsid w:val="00937DE2"/>
    <w:rsid w:val="00940F2A"/>
    <w:rsid w:val="00941032"/>
    <w:rsid w:val="00941488"/>
    <w:rsid w:val="00941BD2"/>
    <w:rsid w:val="00941C23"/>
    <w:rsid w:val="00942D7F"/>
    <w:rsid w:val="009445A4"/>
    <w:rsid w:val="00945239"/>
    <w:rsid w:val="0094580D"/>
    <w:rsid w:val="00945C3A"/>
    <w:rsid w:val="009468A7"/>
    <w:rsid w:val="00946A74"/>
    <w:rsid w:val="009472FD"/>
    <w:rsid w:val="00947B58"/>
    <w:rsid w:val="00947C9D"/>
    <w:rsid w:val="00950FE0"/>
    <w:rsid w:val="00951314"/>
    <w:rsid w:val="00951F83"/>
    <w:rsid w:val="009520F6"/>
    <w:rsid w:val="00952932"/>
    <w:rsid w:val="00952BDA"/>
    <w:rsid w:val="009532AB"/>
    <w:rsid w:val="00953769"/>
    <w:rsid w:val="00953A91"/>
    <w:rsid w:val="00953AFF"/>
    <w:rsid w:val="0095492E"/>
    <w:rsid w:val="00954D4D"/>
    <w:rsid w:val="00954F7C"/>
    <w:rsid w:val="0095537A"/>
    <w:rsid w:val="0095554A"/>
    <w:rsid w:val="0095608B"/>
    <w:rsid w:val="0095616C"/>
    <w:rsid w:val="00956D40"/>
    <w:rsid w:val="00957325"/>
    <w:rsid w:val="0095771C"/>
    <w:rsid w:val="00960097"/>
    <w:rsid w:val="0096034E"/>
    <w:rsid w:val="009603CE"/>
    <w:rsid w:val="00960432"/>
    <w:rsid w:val="009607F6"/>
    <w:rsid w:val="00961EF4"/>
    <w:rsid w:val="0096207D"/>
    <w:rsid w:val="009620E0"/>
    <w:rsid w:val="00962900"/>
    <w:rsid w:val="00962D6A"/>
    <w:rsid w:val="00962E01"/>
    <w:rsid w:val="00963B3E"/>
    <w:rsid w:val="009648B5"/>
    <w:rsid w:val="00965652"/>
    <w:rsid w:val="00965B46"/>
    <w:rsid w:val="00966D83"/>
    <w:rsid w:val="0096712D"/>
    <w:rsid w:val="009700C7"/>
    <w:rsid w:val="00970E3E"/>
    <w:rsid w:val="00971617"/>
    <w:rsid w:val="00971B21"/>
    <w:rsid w:val="0097236C"/>
    <w:rsid w:val="00972375"/>
    <w:rsid w:val="00972CBF"/>
    <w:rsid w:val="009730DE"/>
    <w:rsid w:val="009735BC"/>
    <w:rsid w:val="00973817"/>
    <w:rsid w:val="00973845"/>
    <w:rsid w:val="009739A7"/>
    <w:rsid w:val="009739B5"/>
    <w:rsid w:val="00973BF9"/>
    <w:rsid w:val="00973C7A"/>
    <w:rsid w:val="00973F34"/>
    <w:rsid w:val="009741F0"/>
    <w:rsid w:val="00974419"/>
    <w:rsid w:val="00974E22"/>
    <w:rsid w:val="009759F2"/>
    <w:rsid w:val="00975AD5"/>
    <w:rsid w:val="00975D60"/>
    <w:rsid w:val="00976923"/>
    <w:rsid w:val="00976C6E"/>
    <w:rsid w:val="00977360"/>
    <w:rsid w:val="009773FA"/>
    <w:rsid w:val="00977696"/>
    <w:rsid w:val="00977700"/>
    <w:rsid w:val="00977D39"/>
    <w:rsid w:val="00980048"/>
    <w:rsid w:val="009802E8"/>
    <w:rsid w:val="00980866"/>
    <w:rsid w:val="00980B50"/>
    <w:rsid w:val="00981037"/>
    <w:rsid w:val="00981244"/>
    <w:rsid w:val="00981E0C"/>
    <w:rsid w:val="0098229C"/>
    <w:rsid w:val="00982BAC"/>
    <w:rsid w:val="00984017"/>
    <w:rsid w:val="0098529C"/>
    <w:rsid w:val="0098548F"/>
    <w:rsid w:val="0098557C"/>
    <w:rsid w:val="00985C64"/>
    <w:rsid w:val="00985FFC"/>
    <w:rsid w:val="0098690B"/>
    <w:rsid w:val="0098693D"/>
    <w:rsid w:val="00986FF3"/>
    <w:rsid w:val="0098710E"/>
    <w:rsid w:val="0098714A"/>
    <w:rsid w:val="00987382"/>
    <w:rsid w:val="0098770C"/>
    <w:rsid w:val="00987D24"/>
    <w:rsid w:val="00987E5A"/>
    <w:rsid w:val="00987FF9"/>
    <w:rsid w:val="009905E9"/>
    <w:rsid w:val="00990C01"/>
    <w:rsid w:val="00990C81"/>
    <w:rsid w:val="00990F50"/>
    <w:rsid w:val="009910B6"/>
    <w:rsid w:val="009911B2"/>
    <w:rsid w:val="00991A62"/>
    <w:rsid w:val="0099211A"/>
    <w:rsid w:val="00993091"/>
    <w:rsid w:val="0099327B"/>
    <w:rsid w:val="0099328F"/>
    <w:rsid w:val="009932ED"/>
    <w:rsid w:val="0099397E"/>
    <w:rsid w:val="00994829"/>
    <w:rsid w:val="00994C52"/>
    <w:rsid w:val="00994DB0"/>
    <w:rsid w:val="00995BFC"/>
    <w:rsid w:val="009961E3"/>
    <w:rsid w:val="009963B1"/>
    <w:rsid w:val="00996748"/>
    <w:rsid w:val="00996F0E"/>
    <w:rsid w:val="009970EC"/>
    <w:rsid w:val="00997284"/>
    <w:rsid w:val="00997424"/>
    <w:rsid w:val="00997C9E"/>
    <w:rsid w:val="009A0444"/>
    <w:rsid w:val="009A104D"/>
    <w:rsid w:val="009A17FD"/>
    <w:rsid w:val="009A1D1D"/>
    <w:rsid w:val="009A24BC"/>
    <w:rsid w:val="009A44CD"/>
    <w:rsid w:val="009A4D9E"/>
    <w:rsid w:val="009A5316"/>
    <w:rsid w:val="009A58CE"/>
    <w:rsid w:val="009A5B8E"/>
    <w:rsid w:val="009A5CBB"/>
    <w:rsid w:val="009A5D75"/>
    <w:rsid w:val="009A621C"/>
    <w:rsid w:val="009A661B"/>
    <w:rsid w:val="009A6E0B"/>
    <w:rsid w:val="009A6EB4"/>
    <w:rsid w:val="009A7014"/>
    <w:rsid w:val="009A7667"/>
    <w:rsid w:val="009B048C"/>
    <w:rsid w:val="009B20D2"/>
    <w:rsid w:val="009B2345"/>
    <w:rsid w:val="009B24D4"/>
    <w:rsid w:val="009B25B9"/>
    <w:rsid w:val="009B2967"/>
    <w:rsid w:val="009B325B"/>
    <w:rsid w:val="009B32D9"/>
    <w:rsid w:val="009B5CF6"/>
    <w:rsid w:val="009B6449"/>
    <w:rsid w:val="009B64E1"/>
    <w:rsid w:val="009B67E8"/>
    <w:rsid w:val="009B6C07"/>
    <w:rsid w:val="009B7154"/>
    <w:rsid w:val="009B795D"/>
    <w:rsid w:val="009B7C52"/>
    <w:rsid w:val="009C0556"/>
    <w:rsid w:val="009C07A2"/>
    <w:rsid w:val="009C0DF5"/>
    <w:rsid w:val="009C11BA"/>
    <w:rsid w:val="009C11E9"/>
    <w:rsid w:val="009C146E"/>
    <w:rsid w:val="009C1667"/>
    <w:rsid w:val="009C1F5F"/>
    <w:rsid w:val="009C280F"/>
    <w:rsid w:val="009C30B0"/>
    <w:rsid w:val="009C37A0"/>
    <w:rsid w:val="009C3AA7"/>
    <w:rsid w:val="009C43B6"/>
    <w:rsid w:val="009C47F0"/>
    <w:rsid w:val="009C487D"/>
    <w:rsid w:val="009C4CBE"/>
    <w:rsid w:val="009C4F02"/>
    <w:rsid w:val="009C5035"/>
    <w:rsid w:val="009C5619"/>
    <w:rsid w:val="009C573D"/>
    <w:rsid w:val="009C5ACD"/>
    <w:rsid w:val="009C621A"/>
    <w:rsid w:val="009C6AE6"/>
    <w:rsid w:val="009C6CB1"/>
    <w:rsid w:val="009C6F48"/>
    <w:rsid w:val="009C730C"/>
    <w:rsid w:val="009C73A0"/>
    <w:rsid w:val="009C7761"/>
    <w:rsid w:val="009C7E4D"/>
    <w:rsid w:val="009D0ABC"/>
    <w:rsid w:val="009D0D62"/>
    <w:rsid w:val="009D105B"/>
    <w:rsid w:val="009D1AEC"/>
    <w:rsid w:val="009D2100"/>
    <w:rsid w:val="009D22CB"/>
    <w:rsid w:val="009D2453"/>
    <w:rsid w:val="009D254D"/>
    <w:rsid w:val="009D2853"/>
    <w:rsid w:val="009D2878"/>
    <w:rsid w:val="009D294C"/>
    <w:rsid w:val="009D2AB8"/>
    <w:rsid w:val="009D2DC5"/>
    <w:rsid w:val="009D3059"/>
    <w:rsid w:val="009D30E6"/>
    <w:rsid w:val="009D327C"/>
    <w:rsid w:val="009D330B"/>
    <w:rsid w:val="009D398B"/>
    <w:rsid w:val="009D39DC"/>
    <w:rsid w:val="009D3B47"/>
    <w:rsid w:val="009D4017"/>
    <w:rsid w:val="009D404B"/>
    <w:rsid w:val="009D41E3"/>
    <w:rsid w:val="009D4BF5"/>
    <w:rsid w:val="009D4FAC"/>
    <w:rsid w:val="009D5012"/>
    <w:rsid w:val="009D5309"/>
    <w:rsid w:val="009D546F"/>
    <w:rsid w:val="009D58CB"/>
    <w:rsid w:val="009D692A"/>
    <w:rsid w:val="009D6D0C"/>
    <w:rsid w:val="009D714E"/>
    <w:rsid w:val="009D7875"/>
    <w:rsid w:val="009E02D8"/>
    <w:rsid w:val="009E1F4D"/>
    <w:rsid w:val="009E2045"/>
    <w:rsid w:val="009E2120"/>
    <w:rsid w:val="009E2188"/>
    <w:rsid w:val="009E2A76"/>
    <w:rsid w:val="009E2DB4"/>
    <w:rsid w:val="009E33AC"/>
    <w:rsid w:val="009E383C"/>
    <w:rsid w:val="009E3EAC"/>
    <w:rsid w:val="009E4AC2"/>
    <w:rsid w:val="009E4F96"/>
    <w:rsid w:val="009E5304"/>
    <w:rsid w:val="009E625E"/>
    <w:rsid w:val="009E62AB"/>
    <w:rsid w:val="009E633F"/>
    <w:rsid w:val="009E7326"/>
    <w:rsid w:val="009E73AD"/>
    <w:rsid w:val="009F0C20"/>
    <w:rsid w:val="009F0C3F"/>
    <w:rsid w:val="009F12AA"/>
    <w:rsid w:val="009F13A5"/>
    <w:rsid w:val="009F1EE2"/>
    <w:rsid w:val="009F2342"/>
    <w:rsid w:val="009F2674"/>
    <w:rsid w:val="009F2BA6"/>
    <w:rsid w:val="009F2D42"/>
    <w:rsid w:val="009F453A"/>
    <w:rsid w:val="009F4673"/>
    <w:rsid w:val="009F4942"/>
    <w:rsid w:val="009F5295"/>
    <w:rsid w:val="009F541F"/>
    <w:rsid w:val="009F57C3"/>
    <w:rsid w:val="009F5D48"/>
    <w:rsid w:val="009F636F"/>
    <w:rsid w:val="009F6D48"/>
    <w:rsid w:val="009F6FFC"/>
    <w:rsid w:val="00A00365"/>
    <w:rsid w:val="00A009EE"/>
    <w:rsid w:val="00A00B57"/>
    <w:rsid w:val="00A00E79"/>
    <w:rsid w:val="00A0150D"/>
    <w:rsid w:val="00A01B8F"/>
    <w:rsid w:val="00A01E58"/>
    <w:rsid w:val="00A02395"/>
    <w:rsid w:val="00A02590"/>
    <w:rsid w:val="00A028AE"/>
    <w:rsid w:val="00A028FB"/>
    <w:rsid w:val="00A02B6C"/>
    <w:rsid w:val="00A03B8E"/>
    <w:rsid w:val="00A03DE5"/>
    <w:rsid w:val="00A03EE9"/>
    <w:rsid w:val="00A05031"/>
    <w:rsid w:val="00A056F1"/>
    <w:rsid w:val="00A0613D"/>
    <w:rsid w:val="00A06308"/>
    <w:rsid w:val="00A063AA"/>
    <w:rsid w:val="00A067E1"/>
    <w:rsid w:val="00A06982"/>
    <w:rsid w:val="00A06A0A"/>
    <w:rsid w:val="00A06B66"/>
    <w:rsid w:val="00A06B93"/>
    <w:rsid w:val="00A0700F"/>
    <w:rsid w:val="00A07415"/>
    <w:rsid w:val="00A07686"/>
    <w:rsid w:val="00A07714"/>
    <w:rsid w:val="00A07D89"/>
    <w:rsid w:val="00A108B8"/>
    <w:rsid w:val="00A11101"/>
    <w:rsid w:val="00A111CE"/>
    <w:rsid w:val="00A114A1"/>
    <w:rsid w:val="00A118FD"/>
    <w:rsid w:val="00A11E47"/>
    <w:rsid w:val="00A12791"/>
    <w:rsid w:val="00A12C86"/>
    <w:rsid w:val="00A137AE"/>
    <w:rsid w:val="00A13CC0"/>
    <w:rsid w:val="00A1468A"/>
    <w:rsid w:val="00A14B73"/>
    <w:rsid w:val="00A14C85"/>
    <w:rsid w:val="00A14F63"/>
    <w:rsid w:val="00A15B64"/>
    <w:rsid w:val="00A15E36"/>
    <w:rsid w:val="00A16734"/>
    <w:rsid w:val="00A167B4"/>
    <w:rsid w:val="00A16A3A"/>
    <w:rsid w:val="00A17772"/>
    <w:rsid w:val="00A179E6"/>
    <w:rsid w:val="00A17B7D"/>
    <w:rsid w:val="00A20D12"/>
    <w:rsid w:val="00A226C9"/>
    <w:rsid w:val="00A228C7"/>
    <w:rsid w:val="00A233F9"/>
    <w:rsid w:val="00A238B4"/>
    <w:rsid w:val="00A2445F"/>
    <w:rsid w:val="00A24AE3"/>
    <w:rsid w:val="00A24C3F"/>
    <w:rsid w:val="00A24E12"/>
    <w:rsid w:val="00A24ED1"/>
    <w:rsid w:val="00A256D0"/>
    <w:rsid w:val="00A25B4F"/>
    <w:rsid w:val="00A25BF5"/>
    <w:rsid w:val="00A25F6F"/>
    <w:rsid w:val="00A26586"/>
    <w:rsid w:val="00A27E2C"/>
    <w:rsid w:val="00A3032C"/>
    <w:rsid w:val="00A309ED"/>
    <w:rsid w:val="00A32136"/>
    <w:rsid w:val="00A32363"/>
    <w:rsid w:val="00A323BE"/>
    <w:rsid w:val="00A3240B"/>
    <w:rsid w:val="00A32BD9"/>
    <w:rsid w:val="00A32E49"/>
    <w:rsid w:val="00A3369B"/>
    <w:rsid w:val="00A3385F"/>
    <w:rsid w:val="00A33E5E"/>
    <w:rsid w:val="00A34A7B"/>
    <w:rsid w:val="00A34E6E"/>
    <w:rsid w:val="00A354F8"/>
    <w:rsid w:val="00A35A6C"/>
    <w:rsid w:val="00A35EAF"/>
    <w:rsid w:val="00A35EDE"/>
    <w:rsid w:val="00A360D0"/>
    <w:rsid w:val="00A362DC"/>
    <w:rsid w:val="00A3663B"/>
    <w:rsid w:val="00A36978"/>
    <w:rsid w:val="00A3787E"/>
    <w:rsid w:val="00A37940"/>
    <w:rsid w:val="00A409A2"/>
    <w:rsid w:val="00A40ABD"/>
    <w:rsid w:val="00A40C60"/>
    <w:rsid w:val="00A40D3C"/>
    <w:rsid w:val="00A4119D"/>
    <w:rsid w:val="00A413AA"/>
    <w:rsid w:val="00A41421"/>
    <w:rsid w:val="00A41461"/>
    <w:rsid w:val="00A414B4"/>
    <w:rsid w:val="00A42E30"/>
    <w:rsid w:val="00A4497B"/>
    <w:rsid w:val="00A455E9"/>
    <w:rsid w:val="00A46B17"/>
    <w:rsid w:val="00A4769D"/>
    <w:rsid w:val="00A47A71"/>
    <w:rsid w:val="00A50749"/>
    <w:rsid w:val="00A50F87"/>
    <w:rsid w:val="00A514FB"/>
    <w:rsid w:val="00A516F3"/>
    <w:rsid w:val="00A519CD"/>
    <w:rsid w:val="00A51E06"/>
    <w:rsid w:val="00A521FF"/>
    <w:rsid w:val="00A525EA"/>
    <w:rsid w:val="00A52A54"/>
    <w:rsid w:val="00A541F7"/>
    <w:rsid w:val="00A546DA"/>
    <w:rsid w:val="00A54764"/>
    <w:rsid w:val="00A54F52"/>
    <w:rsid w:val="00A554D7"/>
    <w:rsid w:val="00A55632"/>
    <w:rsid w:val="00A5589F"/>
    <w:rsid w:val="00A55D5E"/>
    <w:rsid w:val="00A55DCD"/>
    <w:rsid w:val="00A561DF"/>
    <w:rsid w:val="00A561EF"/>
    <w:rsid w:val="00A56556"/>
    <w:rsid w:val="00A56C34"/>
    <w:rsid w:val="00A57A93"/>
    <w:rsid w:val="00A57D6A"/>
    <w:rsid w:val="00A60336"/>
    <w:rsid w:val="00A606BE"/>
    <w:rsid w:val="00A60AC1"/>
    <w:rsid w:val="00A61804"/>
    <w:rsid w:val="00A62034"/>
    <w:rsid w:val="00A6292C"/>
    <w:rsid w:val="00A635E9"/>
    <w:rsid w:val="00A640AF"/>
    <w:rsid w:val="00A64313"/>
    <w:rsid w:val="00A65021"/>
    <w:rsid w:val="00A66099"/>
    <w:rsid w:val="00A663A6"/>
    <w:rsid w:val="00A667FE"/>
    <w:rsid w:val="00A66C57"/>
    <w:rsid w:val="00A678E4"/>
    <w:rsid w:val="00A67B54"/>
    <w:rsid w:val="00A70B27"/>
    <w:rsid w:val="00A71745"/>
    <w:rsid w:val="00A71C30"/>
    <w:rsid w:val="00A725AE"/>
    <w:rsid w:val="00A728C9"/>
    <w:rsid w:val="00A72E45"/>
    <w:rsid w:val="00A72FBF"/>
    <w:rsid w:val="00A7364E"/>
    <w:rsid w:val="00A739E8"/>
    <w:rsid w:val="00A746A9"/>
    <w:rsid w:val="00A74AAE"/>
    <w:rsid w:val="00A74AF3"/>
    <w:rsid w:val="00A74C15"/>
    <w:rsid w:val="00A74DF2"/>
    <w:rsid w:val="00A75407"/>
    <w:rsid w:val="00A757B8"/>
    <w:rsid w:val="00A7583A"/>
    <w:rsid w:val="00A75DF4"/>
    <w:rsid w:val="00A764D0"/>
    <w:rsid w:val="00A76DDC"/>
    <w:rsid w:val="00A773BF"/>
    <w:rsid w:val="00A7749C"/>
    <w:rsid w:val="00A77809"/>
    <w:rsid w:val="00A7783D"/>
    <w:rsid w:val="00A77B92"/>
    <w:rsid w:val="00A8004F"/>
    <w:rsid w:val="00A80142"/>
    <w:rsid w:val="00A802E3"/>
    <w:rsid w:val="00A8060B"/>
    <w:rsid w:val="00A8093D"/>
    <w:rsid w:val="00A80EC0"/>
    <w:rsid w:val="00A81FCE"/>
    <w:rsid w:val="00A829B2"/>
    <w:rsid w:val="00A838EE"/>
    <w:rsid w:val="00A83C47"/>
    <w:rsid w:val="00A83CD5"/>
    <w:rsid w:val="00A844BA"/>
    <w:rsid w:val="00A84CD0"/>
    <w:rsid w:val="00A853A2"/>
    <w:rsid w:val="00A85760"/>
    <w:rsid w:val="00A85AAE"/>
    <w:rsid w:val="00A86097"/>
    <w:rsid w:val="00A86293"/>
    <w:rsid w:val="00A864CA"/>
    <w:rsid w:val="00A86C9F"/>
    <w:rsid w:val="00A908C9"/>
    <w:rsid w:val="00A918A1"/>
    <w:rsid w:val="00A91B00"/>
    <w:rsid w:val="00A91C04"/>
    <w:rsid w:val="00A92DD9"/>
    <w:rsid w:val="00A92E8F"/>
    <w:rsid w:val="00A930DD"/>
    <w:rsid w:val="00A932D8"/>
    <w:rsid w:val="00A93385"/>
    <w:rsid w:val="00A936FA"/>
    <w:rsid w:val="00A94971"/>
    <w:rsid w:val="00A94FA7"/>
    <w:rsid w:val="00A95CE8"/>
    <w:rsid w:val="00A96262"/>
    <w:rsid w:val="00A97579"/>
    <w:rsid w:val="00A97BD3"/>
    <w:rsid w:val="00A97DE9"/>
    <w:rsid w:val="00AA0E29"/>
    <w:rsid w:val="00AA0EA4"/>
    <w:rsid w:val="00AA1B39"/>
    <w:rsid w:val="00AA2363"/>
    <w:rsid w:val="00AA28C0"/>
    <w:rsid w:val="00AA28C2"/>
    <w:rsid w:val="00AA28D4"/>
    <w:rsid w:val="00AA2928"/>
    <w:rsid w:val="00AA2BB8"/>
    <w:rsid w:val="00AA327A"/>
    <w:rsid w:val="00AA3AB0"/>
    <w:rsid w:val="00AA468A"/>
    <w:rsid w:val="00AA4CEC"/>
    <w:rsid w:val="00AA4D43"/>
    <w:rsid w:val="00AA50B6"/>
    <w:rsid w:val="00AA5762"/>
    <w:rsid w:val="00AA60C9"/>
    <w:rsid w:val="00AA62BB"/>
    <w:rsid w:val="00AA649B"/>
    <w:rsid w:val="00AA6F98"/>
    <w:rsid w:val="00AA70B8"/>
    <w:rsid w:val="00AA7968"/>
    <w:rsid w:val="00AA7D96"/>
    <w:rsid w:val="00AB01C5"/>
    <w:rsid w:val="00AB0D9F"/>
    <w:rsid w:val="00AB11AB"/>
    <w:rsid w:val="00AB18E5"/>
    <w:rsid w:val="00AB1E3D"/>
    <w:rsid w:val="00AB2272"/>
    <w:rsid w:val="00AB24C4"/>
    <w:rsid w:val="00AB25A6"/>
    <w:rsid w:val="00AB2E14"/>
    <w:rsid w:val="00AB2F0F"/>
    <w:rsid w:val="00AB3084"/>
    <w:rsid w:val="00AB33CE"/>
    <w:rsid w:val="00AB3966"/>
    <w:rsid w:val="00AB3C9B"/>
    <w:rsid w:val="00AB3CD6"/>
    <w:rsid w:val="00AB3E43"/>
    <w:rsid w:val="00AB4166"/>
    <w:rsid w:val="00AB4693"/>
    <w:rsid w:val="00AB46A4"/>
    <w:rsid w:val="00AB474D"/>
    <w:rsid w:val="00AB4DFF"/>
    <w:rsid w:val="00AB4F35"/>
    <w:rsid w:val="00AB533E"/>
    <w:rsid w:val="00AB58AF"/>
    <w:rsid w:val="00AB5C33"/>
    <w:rsid w:val="00AB605A"/>
    <w:rsid w:val="00AB63C0"/>
    <w:rsid w:val="00AB66CE"/>
    <w:rsid w:val="00AB6A2F"/>
    <w:rsid w:val="00AB6BC6"/>
    <w:rsid w:val="00AB6C1E"/>
    <w:rsid w:val="00AB6C73"/>
    <w:rsid w:val="00AB6D9A"/>
    <w:rsid w:val="00AC0FDF"/>
    <w:rsid w:val="00AC1F22"/>
    <w:rsid w:val="00AC2FC2"/>
    <w:rsid w:val="00AC3911"/>
    <w:rsid w:val="00AC3F06"/>
    <w:rsid w:val="00AC4174"/>
    <w:rsid w:val="00AC433D"/>
    <w:rsid w:val="00AC4592"/>
    <w:rsid w:val="00AC45AD"/>
    <w:rsid w:val="00AC48AB"/>
    <w:rsid w:val="00AC5181"/>
    <w:rsid w:val="00AC6581"/>
    <w:rsid w:val="00AC69E9"/>
    <w:rsid w:val="00AC732D"/>
    <w:rsid w:val="00AC7584"/>
    <w:rsid w:val="00AC7BBE"/>
    <w:rsid w:val="00AD0334"/>
    <w:rsid w:val="00AD03C2"/>
    <w:rsid w:val="00AD0BC2"/>
    <w:rsid w:val="00AD0CAB"/>
    <w:rsid w:val="00AD0DE7"/>
    <w:rsid w:val="00AD123E"/>
    <w:rsid w:val="00AD1F2E"/>
    <w:rsid w:val="00AD2532"/>
    <w:rsid w:val="00AD3927"/>
    <w:rsid w:val="00AD39F6"/>
    <w:rsid w:val="00AD3C28"/>
    <w:rsid w:val="00AD43F9"/>
    <w:rsid w:val="00AD5299"/>
    <w:rsid w:val="00AD6367"/>
    <w:rsid w:val="00AD6436"/>
    <w:rsid w:val="00AD6A02"/>
    <w:rsid w:val="00AD6E6F"/>
    <w:rsid w:val="00AD77AC"/>
    <w:rsid w:val="00AD7B1A"/>
    <w:rsid w:val="00AE0752"/>
    <w:rsid w:val="00AE101C"/>
    <w:rsid w:val="00AE12D7"/>
    <w:rsid w:val="00AE131C"/>
    <w:rsid w:val="00AE157C"/>
    <w:rsid w:val="00AE18D9"/>
    <w:rsid w:val="00AE2AB9"/>
    <w:rsid w:val="00AE2E7A"/>
    <w:rsid w:val="00AE3030"/>
    <w:rsid w:val="00AE33ED"/>
    <w:rsid w:val="00AE3860"/>
    <w:rsid w:val="00AE3D5C"/>
    <w:rsid w:val="00AE4349"/>
    <w:rsid w:val="00AE540B"/>
    <w:rsid w:val="00AE543E"/>
    <w:rsid w:val="00AE556B"/>
    <w:rsid w:val="00AE5B11"/>
    <w:rsid w:val="00AE5EFD"/>
    <w:rsid w:val="00AE61BA"/>
    <w:rsid w:val="00AE6B75"/>
    <w:rsid w:val="00AE6DE4"/>
    <w:rsid w:val="00AE7312"/>
    <w:rsid w:val="00AE7A6C"/>
    <w:rsid w:val="00AE7F32"/>
    <w:rsid w:val="00AF024E"/>
    <w:rsid w:val="00AF0601"/>
    <w:rsid w:val="00AF0649"/>
    <w:rsid w:val="00AF136C"/>
    <w:rsid w:val="00AF1373"/>
    <w:rsid w:val="00AF1D13"/>
    <w:rsid w:val="00AF2305"/>
    <w:rsid w:val="00AF2912"/>
    <w:rsid w:val="00AF2A84"/>
    <w:rsid w:val="00AF3332"/>
    <w:rsid w:val="00AF3646"/>
    <w:rsid w:val="00AF4030"/>
    <w:rsid w:val="00AF4D26"/>
    <w:rsid w:val="00AF500E"/>
    <w:rsid w:val="00AF54C6"/>
    <w:rsid w:val="00AF5B1D"/>
    <w:rsid w:val="00AF5DBC"/>
    <w:rsid w:val="00AF605A"/>
    <w:rsid w:val="00AF6509"/>
    <w:rsid w:val="00AF68C3"/>
    <w:rsid w:val="00AF6FF5"/>
    <w:rsid w:val="00AF708A"/>
    <w:rsid w:val="00AF7B2D"/>
    <w:rsid w:val="00B003F6"/>
    <w:rsid w:val="00B00921"/>
    <w:rsid w:val="00B00B33"/>
    <w:rsid w:val="00B00F5F"/>
    <w:rsid w:val="00B018B4"/>
    <w:rsid w:val="00B01AAF"/>
    <w:rsid w:val="00B0299E"/>
    <w:rsid w:val="00B02D1F"/>
    <w:rsid w:val="00B02F97"/>
    <w:rsid w:val="00B034FF"/>
    <w:rsid w:val="00B0353B"/>
    <w:rsid w:val="00B0366A"/>
    <w:rsid w:val="00B03BB5"/>
    <w:rsid w:val="00B03CFB"/>
    <w:rsid w:val="00B03F4A"/>
    <w:rsid w:val="00B050C2"/>
    <w:rsid w:val="00B05132"/>
    <w:rsid w:val="00B051A7"/>
    <w:rsid w:val="00B05326"/>
    <w:rsid w:val="00B05354"/>
    <w:rsid w:val="00B05992"/>
    <w:rsid w:val="00B05BA3"/>
    <w:rsid w:val="00B05C60"/>
    <w:rsid w:val="00B0658A"/>
    <w:rsid w:val="00B06CD8"/>
    <w:rsid w:val="00B074F8"/>
    <w:rsid w:val="00B07877"/>
    <w:rsid w:val="00B079A2"/>
    <w:rsid w:val="00B07A2C"/>
    <w:rsid w:val="00B07C12"/>
    <w:rsid w:val="00B07E3A"/>
    <w:rsid w:val="00B10B73"/>
    <w:rsid w:val="00B1142B"/>
    <w:rsid w:val="00B114A0"/>
    <w:rsid w:val="00B11547"/>
    <w:rsid w:val="00B11F9F"/>
    <w:rsid w:val="00B1232E"/>
    <w:rsid w:val="00B12774"/>
    <w:rsid w:val="00B136AF"/>
    <w:rsid w:val="00B13820"/>
    <w:rsid w:val="00B13D68"/>
    <w:rsid w:val="00B143CA"/>
    <w:rsid w:val="00B14532"/>
    <w:rsid w:val="00B14603"/>
    <w:rsid w:val="00B14CB3"/>
    <w:rsid w:val="00B14D6A"/>
    <w:rsid w:val="00B1509E"/>
    <w:rsid w:val="00B15853"/>
    <w:rsid w:val="00B15D11"/>
    <w:rsid w:val="00B15E09"/>
    <w:rsid w:val="00B15E50"/>
    <w:rsid w:val="00B168DA"/>
    <w:rsid w:val="00B1695B"/>
    <w:rsid w:val="00B17265"/>
    <w:rsid w:val="00B2025E"/>
    <w:rsid w:val="00B2081F"/>
    <w:rsid w:val="00B21A44"/>
    <w:rsid w:val="00B21F06"/>
    <w:rsid w:val="00B22312"/>
    <w:rsid w:val="00B22A8B"/>
    <w:rsid w:val="00B23600"/>
    <w:rsid w:val="00B2465E"/>
    <w:rsid w:val="00B2674D"/>
    <w:rsid w:val="00B26CC3"/>
    <w:rsid w:val="00B26E48"/>
    <w:rsid w:val="00B27644"/>
    <w:rsid w:val="00B278D1"/>
    <w:rsid w:val="00B30529"/>
    <w:rsid w:val="00B30BB4"/>
    <w:rsid w:val="00B30E27"/>
    <w:rsid w:val="00B30ECA"/>
    <w:rsid w:val="00B30FC1"/>
    <w:rsid w:val="00B31E0D"/>
    <w:rsid w:val="00B329AD"/>
    <w:rsid w:val="00B32AAA"/>
    <w:rsid w:val="00B32DF1"/>
    <w:rsid w:val="00B330CA"/>
    <w:rsid w:val="00B344E1"/>
    <w:rsid w:val="00B34509"/>
    <w:rsid w:val="00B345F7"/>
    <w:rsid w:val="00B34F3A"/>
    <w:rsid w:val="00B355A8"/>
    <w:rsid w:val="00B35BAE"/>
    <w:rsid w:val="00B35DED"/>
    <w:rsid w:val="00B362E8"/>
    <w:rsid w:val="00B36C58"/>
    <w:rsid w:val="00B36DC7"/>
    <w:rsid w:val="00B37BB1"/>
    <w:rsid w:val="00B37F43"/>
    <w:rsid w:val="00B401C5"/>
    <w:rsid w:val="00B40532"/>
    <w:rsid w:val="00B4085E"/>
    <w:rsid w:val="00B412D1"/>
    <w:rsid w:val="00B41BB7"/>
    <w:rsid w:val="00B41C08"/>
    <w:rsid w:val="00B41C4F"/>
    <w:rsid w:val="00B41E47"/>
    <w:rsid w:val="00B41F71"/>
    <w:rsid w:val="00B42169"/>
    <w:rsid w:val="00B421DA"/>
    <w:rsid w:val="00B4222C"/>
    <w:rsid w:val="00B429F1"/>
    <w:rsid w:val="00B42CC7"/>
    <w:rsid w:val="00B42E5B"/>
    <w:rsid w:val="00B43002"/>
    <w:rsid w:val="00B4388B"/>
    <w:rsid w:val="00B4395C"/>
    <w:rsid w:val="00B43B48"/>
    <w:rsid w:val="00B43DDC"/>
    <w:rsid w:val="00B43E9A"/>
    <w:rsid w:val="00B43FA5"/>
    <w:rsid w:val="00B4435D"/>
    <w:rsid w:val="00B44ABD"/>
    <w:rsid w:val="00B44D23"/>
    <w:rsid w:val="00B45425"/>
    <w:rsid w:val="00B45E7A"/>
    <w:rsid w:val="00B4695D"/>
    <w:rsid w:val="00B46A30"/>
    <w:rsid w:val="00B46C6B"/>
    <w:rsid w:val="00B46D3A"/>
    <w:rsid w:val="00B472E6"/>
    <w:rsid w:val="00B5010C"/>
    <w:rsid w:val="00B50526"/>
    <w:rsid w:val="00B505DD"/>
    <w:rsid w:val="00B5076A"/>
    <w:rsid w:val="00B5080C"/>
    <w:rsid w:val="00B50932"/>
    <w:rsid w:val="00B50950"/>
    <w:rsid w:val="00B50C25"/>
    <w:rsid w:val="00B52A9E"/>
    <w:rsid w:val="00B52AC3"/>
    <w:rsid w:val="00B52E3B"/>
    <w:rsid w:val="00B5351B"/>
    <w:rsid w:val="00B5477D"/>
    <w:rsid w:val="00B54B52"/>
    <w:rsid w:val="00B554F7"/>
    <w:rsid w:val="00B556F4"/>
    <w:rsid w:val="00B55A82"/>
    <w:rsid w:val="00B55A8E"/>
    <w:rsid w:val="00B55B55"/>
    <w:rsid w:val="00B55CFD"/>
    <w:rsid w:val="00B57C56"/>
    <w:rsid w:val="00B6020F"/>
    <w:rsid w:val="00B608A2"/>
    <w:rsid w:val="00B61699"/>
    <w:rsid w:val="00B6185E"/>
    <w:rsid w:val="00B63647"/>
    <w:rsid w:val="00B63CC5"/>
    <w:rsid w:val="00B63CD5"/>
    <w:rsid w:val="00B64225"/>
    <w:rsid w:val="00B6463D"/>
    <w:rsid w:val="00B64967"/>
    <w:rsid w:val="00B64EAE"/>
    <w:rsid w:val="00B6530E"/>
    <w:rsid w:val="00B6565E"/>
    <w:rsid w:val="00B659F4"/>
    <w:rsid w:val="00B65E7E"/>
    <w:rsid w:val="00B65EA2"/>
    <w:rsid w:val="00B66332"/>
    <w:rsid w:val="00B665AF"/>
    <w:rsid w:val="00B666D2"/>
    <w:rsid w:val="00B672BE"/>
    <w:rsid w:val="00B67333"/>
    <w:rsid w:val="00B679DF"/>
    <w:rsid w:val="00B67A1C"/>
    <w:rsid w:val="00B70BC4"/>
    <w:rsid w:val="00B70F3C"/>
    <w:rsid w:val="00B72128"/>
    <w:rsid w:val="00B72C9B"/>
    <w:rsid w:val="00B73012"/>
    <w:rsid w:val="00B73336"/>
    <w:rsid w:val="00B7362A"/>
    <w:rsid w:val="00B7388C"/>
    <w:rsid w:val="00B73D91"/>
    <w:rsid w:val="00B7400C"/>
    <w:rsid w:val="00B740CE"/>
    <w:rsid w:val="00B74371"/>
    <w:rsid w:val="00B746CD"/>
    <w:rsid w:val="00B746DA"/>
    <w:rsid w:val="00B75653"/>
    <w:rsid w:val="00B757F4"/>
    <w:rsid w:val="00B75931"/>
    <w:rsid w:val="00B75A86"/>
    <w:rsid w:val="00B75B0E"/>
    <w:rsid w:val="00B7663C"/>
    <w:rsid w:val="00B76A6B"/>
    <w:rsid w:val="00B7766D"/>
    <w:rsid w:val="00B77A96"/>
    <w:rsid w:val="00B77F45"/>
    <w:rsid w:val="00B804AC"/>
    <w:rsid w:val="00B80919"/>
    <w:rsid w:val="00B81620"/>
    <w:rsid w:val="00B81AB6"/>
    <w:rsid w:val="00B81B9D"/>
    <w:rsid w:val="00B82788"/>
    <w:rsid w:val="00B82BFB"/>
    <w:rsid w:val="00B8319E"/>
    <w:rsid w:val="00B83B0A"/>
    <w:rsid w:val="00B84159"/>
    <w:rsid w:val="00B84168"/>
    <w:rsid w:val="00B8495D"/>
    <w:rsid w:val="00B84C57"/>
    <w:rsid w:val="00B84E7A"/>
    <w:rsid w:val="00B850A1"/>
    <w:rsid w:val="00B856A9"/>
    <w:rsid w:val="00B8573A"/>
    <w:rsid w:val="00B859BE"/>
    <w:rsid w:val="00B860A1"/>
    <w:rsid w:val="00B866FA"/>
    <w:rsid w:val="00B86C6C"/>
    <w:rsid w:val="00B86E82"/>
    <w:rsid w:val="00B87B66"/>
    <w:rsid w:val="00B90122"/>
    <w:rsid w:val="00B90826"/>
    <w:rsid w:val="00B90F00"/>
    <w:rsid w:val="00B91501"/>
    <w:rsid w:val="00B9180E"/>
    <w:rsid w:val="00B925F5"/>
    <w:rsid w:val="00B92675"/>
    <w:rsid w:val="00B92885"/>
    <w:rsid w:val="00B928D9"/>
    <w:rsid w:val="00B92BC4"/>
    <w:rsid w:val="00B930EF"/>
    <w:rsid w:val="00B931C0"/>
    <w:rsid w:val="00B9394B"/>
    <w:rsid w:val="00B94305"/>
    <w:rsid w:val="00B94508"/>
    <w:rsid w:val="00B94AF7"/>
    <w:rsid w:val="00B94B11"/>
    <w:rsid w:val="00B95BB5"/>
    <w:rsid w:val="00B95CC2"/>
    <w:rsid w:val="00B95DD1"/>
    <w:rsid w:val="00B97041"/>
    <w:rsid w:val="00B97B9B"/>
    <w:rsid w:val="00B97BD4"/>
    <w:rsid w:val="00BA047D"/>
    <w:rsid w:val="00BA04DB"/>
    <w:rsid w:val="00BA0644"/>
    <w:rsid w:val="00BA0661"/>
    <w:rsid w:val="00BA080A"/>
    <w:rsid w:val="00BA0C14"/>
    <w:rsid w:val="00BA0F0A"/>
    <w:rsid w:val="00BA146B"/>
    <w:rsid w:val="00BA2733"/>
    <w:rsid w:val="00BA2AAD"/>
    <w:rsid w:val="00BA2C37"/>
    <w:rsid w:val="00BA2CAE"/>
    <w:rsid w:val="00BA3AA9"/>
    <w:rsid w:val="00BA4818"/>
    <w:rsid w:val="00BA56A2"/>
    <w:rsid w:val="00BA6861"/>
    <w:rsid w:val="00BA6B7C"/>
    <w:rsid w:val="00BA718A"/>
    <w:rsid w:val="00BA78CE"/>
    <w:rsid w:val="00BB070C"/>
    <w:rsid w:val="00BB0952"/>
    <w:rsid w:val="00BB1361"/>
    <w:rsid w:val="00BB2470"/>
    <w:rsid w:val="00BB24C6"/>
    <w:rsid w:val="00BB3599"/>
    <w:rsid w:val="00BB4109"/>
    <w:rsid w:val="00BB42E0"/>
    <w:rsid w:val="00BB4828"/>
    <w:rsid w:val="00BB5215"/>
    <w:rsid w:val="00BB5253"/>
    <w:rsid w:val="00BB5485"/>
    <w:rsid w:val="00BB573D"/>
    <w:rsid w:val="00BB57DE"/>
    <w:rsid w:val="00BB61BB"/>
    <w:rsid w:val="00BB65BB"/>
    <w:rsid w:val="00BB70E9"/>
    <w:rsid w:val="00BB7739"/>
    <w:rsid w:val="00BC031C"/>
    <w:rsid w:val="00BC0DC4"/>
    <w:rsid w:val="00BC1094"/>
    <w:rsid w:val="00BC1472"/>
    <w:rsid w:val="00BC18AD"/>
    <w:rsid w:val="00BC1F49"/>
    <w:rsid w:val="00BC2A3A"/>
    <w:rsid w:val="00BC2D72"/>
    <w:rsid w:val="00BC3641"/>
    <w:rsid w:val="00BC38C9"/>
    <w:rsid w:val="00BC3BE1"/>
    <w:rsid w:val="00BC5223"/>
    <w:rsid w:val="00BC5552"/>
    <w:rsid w:val="00BC56F6"/>
    <w:rsid w:val="00BC573E"/>
    <w:rsid w:val="00BC5C55"/>
    <w:rsid w:val="00BC6141"/>
    <w:rsid w:val="00BC6343"/>
    <w:rsid w:val="00BC698E"/>
    <w:rsid w:val="00BC6C23"/>
    <w:rsid w:val="00BC6F68"/>
    <w:rsid w:val="00BC7578"/>
    <w:rsid w:val="00BC7E5D"/>
    <w:rsid w:val="00BD0036"/>
    <w:rsid w:val="00BD051F"/>
    <w:rsid w:val="00BD0733"/>
    <w:rsid w:val="00BD0B00"/>
    <w:rsid w:val="00BD0F69"/>
    <w:rsid w:val="00BD1184"/>
    <w:rsid w:val="00BD200D"/>
    <w:rsid w:val="00BD2571"/>
    <w:rsid w:val="00BD3431"/>
    <w:rsid w:val="00BD3655"/>
    <w:rsid w:val="00BD3EA8"/>
    <w:rsid w:val="00BD3EF4"/>
    <w:rsid w:val="00BD460D"/>
    <w:rsid w:val="00BD4611"/>
    <w:rsid w:val="00BD4AAF"/>
    <w:rsid w:val="00BD524C"/>
    <w:rsid w:val="00BD524D"/>
    <w:rsid w:val="00BD5395"/>
    <w:rsid w:val="00BD55D0"/>
    <w:rsid w:val="00BD5672"/>
    <w:rsid w:val="00BD601E"/>
    <w:rsid w:val="00BD633C"/>
    <w:rsid w:val="00BD637F"/>
    <w:rsid w:val="00BD6A22"/>
    <w:rsid w:val="00BD6DE5"/>
    <w:rsid w:val="00BD729C"/>
    <w:rsid w:val="00BE0176"/>
    <w:rsid w:val="00BE15BC"/>
    <w:rsid w:val="00BE160E"/>
    <w:rsid w:val="00BE16D5"/>
    <w:rsid w:val="00BE19AC"/>
    <w:rsid w:val="00BE19AD"/>
    <w:rsid w:val="00BE1C0E"/>
    <w:rsid w:val="00BE25C6"/>
    <w:rsid w:val="00BE2636"/>
    <w:rsid w:val="00BE290A"/>
    <w:rsid w:val="00BE2B1E"/>
    <w:rsid w:val="00BE3011"/>
    <w:rsid w:val="00BE3310"/>
    <w:rsid w:val="00BE48FB"/>
    <w:rsid w:val="00BE49EB"/>
    <w:rsid w:val="00BE4EDE"/>
    <w:rsid w:val="00BE53A6"/>
    <w:rsid w:val="00BE5736"/>
    <w:rsid w:val="00BE642E"/>
    <w:rsid w:val="00BE65A1"/>
    <w:rsid w:val="00BE7669"/>
    <w:rsid w:val="00BF07F4"/>
    <w:rsid w:val="00BF0815"/>
    <w:rsid w:val="00BF097B"/>
    <w:rsid w:val="00BF0BA5"/>
    <w:rsid w:val="00BF0C09"/>
    <w:rsid w:val="00BF1A9D"/>
    <w:rsid w:val="00BF2025"/>
    <w:rsid w:val="00BF2D7B"/>
    <w:rsid w:val="00BF2E59"/>
    <w:rsid w:val="00BF429D"/>
    <w:rsid w:val="00BF42C7"/>
    <w:rsid w:val="00BF47CB"/>
    <w:rsid w:val="00BF4AF6"/>
    <w:rsid w:val="00BF4CF8"/>
    <w:rsid w:val="00BF560B"/>
    <w:rsid w:val="00BF577B"/>
    <w:rsid w:val="00BF5A1B"/>
    <w:rsid w:val="00BF5AAB"/>
    <w:rsid w:val="00BF5CBF"/>
    <w:rsid w:val="00BF5D57"/>
    <w:rsid w:val="00BF5E52"/>
    <w:rsid w:val="00BF75B8"/>
    <w:rsid w:val="00BF7968"/>
    <w:rsid w:val="00BF7AE0"/>
    <w:rsid w:val="00BF7CEA"/>
    <w:rsid w:val="00C0057E"/>
    <w:rsid w:val="00C00B04"/>
    <w:rsid w:val="00C014D7"/>
    <w:rsid w:val="00C0163D"/>
    <w:rsid w:val="00C01EB7"/>
    <w:rsid w:val="00C020E8"/>
    <w:rsid w:val="00C0336C"/>
    <w:rsid w:val="00C0359C"/>
    <w:rsid w:val="00C03938"/>
    <w:rsid w:val="00C03D30"/>
    <w:rsid w:val="00C044D4"/>
    <w:rsid w:val="00C0452B"/>
    <w:rsid w:val="00C045BD"/>
    <w:rsid w:val="00C05B97"/>
    <w:rsid w:val="00C06144"/>
    <w:rsid w:val="00C066E7"/>
    <w:rsid w:val="00C06AB3"/>
    <w:rsid w:val="00C07909"/>
    <w:rsid w:val="00C10304"/>
    <w:rsid w:val="00C10339"/>
    <w:rsid w:val="00C103B1"/>
    <w:rsid w:val="00C1079A"/>
    <w:rsid w:val="00C107CD"/>
    <w:rsid w:val="00C1123F"/>
    <w:rsid w:val="00C113DD"/>
    <w:rsid w:val="00C11825"/>
    <w:rsid w:val="00C12335"/>
    <w:rsid w:val="00C1278E"/>
    <w:rsid w:val="00C12F3C"/>
    <w:rsid w:val="00C13DF5"/>
    <w:rsid w:val="00C14177"/>
    <w:rsid w:val="00C144C9"/>
    <w:rsid w:val="00C1611E"/>
    <w:rsid w:val="00C164EB"/>
    <w:rsid w:val="00C16AAC"/>
    <w:rsid w:val="00C1762D"/>
    <w:rsid w:val="00C17821"/>
    <w:rsid w:val="00C17E16"/>
    <w:rsid w:val="00C201CF"/>
    <w:rsid w:val="00C208E2"/>
    <w:rsid w:val="00C20BBC"/>
    <w:rsid w:val="00C2121C"/>
    <w:rsid w:val="00C21239"/>
    <w:rsid w:val="00C21473"/>
    <w:rsid w:val="00C21648"/>
    <w:rsid w:val="00C216C1"/>
    <w:rsid w:val="00C219F6"/>
    <w:rsid w:val="00C221C4"/>
    <w:rsid w:val="00C2271B"/>
    <w:rsid w:val="00C22FE9"/>
    <w:rsid w:val="00C230B5"/>
    <w:rsid w:val="00C231B9"/>
    <w:rsid w:val="00C23973"/>
    <w:rsid w:val="00C23F17"/>
    <w:rsid w:val="00C23FF0"/>
    <w:rsid w:val="00C24260"/>
    <w:rsid w:val="00C24A7A"/>
    <w:rsid w:val="00C24FDC"/>
    <w:rsid w:val="00C25305"/>
    <w:rsid w:val="00C25339"/>
    <w:rsid w:val="00C25736"/>
    <w:rsid w:val="00C25A28"/>
    <w:rsid w:val="00C25C2B"/>
    <w:rsid w:val="00C2694F"/>
    <w:rsid w:val="00C26AED"/>
    <w:rsid w:val="00C26B6A"/>
    <w:rsid w:val="00C26D64"/>
    <w:rsid w:val="00C26E57"/>
    <w:rsid w:val="00C26EB6"/>
    <w:rsid w:val="00C26F4A"/>
    <w:rsid w:val="00C27546"/>
    <w:rsid w:val="00C2760C"/>
    <w:rsid w:val="00C27CB4"/>
    <w:rsid w:val="00C27F71"/>
    <w:rsid w:val="00C30061"/>
    <w:rsid w:val="00C30BF7"/>
    <w:rsid w:val="00C30E61"/>
    <w:rsid w:val="00C31C69"/>
    <w:rsid w:val="00C31CBB"/>
    <w:rsid w:val="00C32DD6"/>
    <w:rsid w:val="00C333DC"/>
    <w:rsid w:val="00C33413"/>
    <w:rsid w:val="00C343A7"/>
    <w:rsid w:val="00C343DF"/>
    <w:rsid w:val="00C34585"/>
    <w:rsid w:val="00C345BC"/>
    <w:rsid w:val="00C3496C"/>
    <w:rsid w:val="00C34AEE"/>
    <w:rsid w:val="00C356C9"/>
    <w:rsid w:val="00C35833"/>
    <w:rsid w:val="00C36462"/>
    <w:rsid w:val="00C37207"/>
    <w:rsid w:val="00C373A5"/>
    <w:rsid w:val="00C373D0"/>
    <w:rsid w:val="00C37C89"/>
    <w:rsid w:val="00C400D7"/>
    <w:rsid w:val="00C4026F"/>
    <w:rsid w:val="00C40538"/>
    <w:rsid w:val="00C406DD"/>
    <w:rsid w:val="00C411EA"/>
    <w:rsid w:val="00C416F9"/>
    <w:rsid w:val="00C41892"/>
    <w:rsid w:val="00C41BC6"/>
    <w:rsid w:val="00C427F2"/>
    <w:rsid w:val="00C43A01"/>
    <w:rsid w:val="00C44B50"/>
    <w:rsid w:val="00C4537C"/>
    <w:rsid w:val="00C45D8B"/>
    <w:rsid w:val="00C4684C"/>
    <w:rsid w:val="00C46B35"/>
    <w:rsid w:val="00C47199"/>
    <w:rsid w:val="00C475A7"/>
    <w:rsid w:val="00C50211"/>
    <w:rsid w:val="00C5033C"/>
    <w:rsid w:val="00C5036E"/>
    <w:rsid w:val="00C50779"/>
    <w:rsid w:val="00C507B1"/>
    <w:rsid w:val="00C50C2D"/>
    <w:rsid w:val="00C50C7F"/>
    <w:rsid w:val="00C5161F"/>
    <w:rsid w:val="00C517B5"/>
    <w:rsid w:val="00C51B46"/>
    <w:rsid w:val="00C52063"/>
    <w:rsid w:val="00C5241E"/>
    <w:rsid w:val="00C5244D"/>
    <w:rsid w:val="00C52940"/>
    <w:rsid w:val="00C52B2A"/>
    <w:rsid w:val="00C53CDC"/>
    <w:rsid w:val="00C5471A"/>
    <w:rsid w:val="00C54D33"/>
    <w:rsid w:val="00C5527E"/>
    <w:rsid w:val="00C55A16"/>
    <w:rsid w:val="00C55A22"/>
    <w:rsid w:val="00C55A4E"/>
    <w:rsid w:val="00C55C8C"/>
    <w:rsid w:val="00C5658F"/>
    <w:rsid w:val="00C56915"/>
    <w:rsid w:val="00C573A4"/>
    <w:rsid w:val="00C579EB"/>
    <w:rsid w:val="00C57AB5"/>
    <w:rsid w:val="00C57E0D"/>
    <w:rsid w:val="00C57EF5"/>
    <w:rsid w:val="00C6069D"/>
    <w:rsid w:val="00C607AF"/>
    <w:rsid w:val="00C607E0"/>
    <w:rsid w:val="00C612B6"/>
    <w:rsid w:val="00C61C60"/>
    <w:rsid w:val="00C61F80"/>
    <w:rsid w:val="00C62724"/>
    <w:rsid w:val="00C62B87"/>
    <w:rsid w:val="00C6313A"/>
    <w:rsid w:val="00C63201"/>
    <w:rsid w:val="00C650FA"/>
    <w:rsid w:val="00C65480"/>
    <w:rsid w:val="00C65F82"/>
    <w:rsid w:val="00C66AC3"/>
    <w:rsid w:val="00C66CE1"/>
    <w:rsid w:val="00C66D9E"/>
    <w:rsid w:val="00C67429"/>
    <w:rsid w:val="00C6745B"/>
    <w:rsid w:val="00C707F1"/>
    <w:rsid w:val="00C7226C"/>
    <w:rsid w:val="00C72355"/>
    <w:rsid w:val="00C72C53"/>
    <w:rsid w:val="00C735C5"/>
    <w:rsid w:val="00C7373D"/>
    <w:rsid w:val="00C743EA"/>
    <w:rsid w:val="00C74407"/>
    <w:rsid w:val="00C74463"/>
    <w:rsid w:val="00C749C9"/>
    <w:rsid w:val="00C74D1B"/>
    <w:rsid w:val="00C74DAD"/>
    <w:rsid w:val="00C76403"/>
    <w:rsid w:val="00C766D8"/>
    <w:rsid w:val="00C767CC"/>
    <w:rsid w:val="00C76A05"/>
    <w:rsid w:val="00C76CCF"/>
    <w:rsid w:val="00C76FBD"/>
    <w:rsid w:val="00C77028"/>
    <w:rsid w:val="00C7709D"/>
    <w:rsid w:val="00C770CE"/>
    <w:rsid w:val="00C77C34"/>
    <w:rsid w:val="00C77DB1"/>
    <w:rsid w:val="00C80BCC"/>
    <w:rsid w:val="00C80CB3"/>
    <w:rsid w:val="00C81674"/>
    <w:rsid w:val="00C81984"/>
    <w:rsid w:val="00C8217D"/>
    <w:rsid w:val="00C82375"/>
    <w:rsid w:val="00C82FE3"/>
    <w:rsid w:val="00C8368B"/>
    <w:rsid w:val="00C841D4"/>
    <w:rsid w:val="00C852CB"/>
    <w:rsid w:val="00C8561B"/>
    <w:rsid w:val="00C85C40"/>
    <w:rsid w:val="00C85CCE"/>
    <w:rsid w:val="00C86176"/>
    <w:rsid w:val="00C9016C"/>
    <w:rsid w:val="00C906FA"/>
    <w:rsid w:val="00C91C67"/>
    <w:rsid w:val="00C91CB3"/>
    <w:rsid w:val="00C91D5F"/>
    <w:rsid w:val="00C9289C"/>
    <w:rsid w:val="00C92A32"/>
    <w:rsid w:val="00C92CCA"/>
    <w:rsid w:val="00C93242"/>
    <w:rsid w:val="00C93B34"/>
    <w:rsid w:val="00C93DE8"/>
    <w:rsid w:val="00C947DE"/>
    <w:rsid w:val="00C94A34"/>
    <w:rsid w:val="00C94B03"/>
    <w:rsid w:val="00C955D4"/>
    <w:rsid w:val="00C95CF2"/>
    <w:rsid w:val="00C96A94"/>
    <w:rsid w:val="00C96BC3"/>
    <w:rsid w:val="00C96DD1"/>
    <w:rsid w:val="00C97097"/>
    <w:rsid w:val="00C970B7"/>
    <w:rsid w:val="00C975C6"/>
    <w:rsid w:val="00C97B22"/>
    <w:rsid w:val="00C97C7F"/>
    <w:rsid w:val="00CA06FD"/>
    <w:rsid w:val="00CA0CB5"/>
    <w:rsid w:val="00CA0E76"/>
    <w:rsid w:val="00CA0F65"/>
    <w:rsid w:val="00CA161D"/>
    <w:rsid w:val="00CA1C90"/>
    <w:rsid w:val="00CA201A"/>
    <w:rsid w:val="00CA289D"/>
    <w:rsid w:val="00CA2C92"/>
    <w:rsid w:val="00CA2D92"/>
    <w:rsid w:val="00CA2F3E"/>
    <w:rsid w:val="00CA3C71"/>
    <w:rsid w:val="00CA3E32"/>
    <w:rsid w:val="00CA4078"/>
    <w:rsid w:val="00CA4E15"/>
    <w:rsid w:val="00CA5343"/>
    <w:rsid w:val="00CA54E0"/>
    <w:rsid w:val="00CA576B"/>
    <w:rsid w:val="00CA581A"/>
    <w:rsid w:val="00CA62A6"/>
    <w:rsid w:val="00CA652C"/>
    <w:rsid w:val="00CA6B59"/>
    <w:rsid w:val="00CA72C9"/>
    <w:rsid w:val="00CA739F"/>
    <w:rsid w:val="00CA7899"/>
    <w:rsid w:val="00CA7960"/>
    <w:rsid w:val="00CA7A63"/>
    <w:rsid w:val="00CB0BD8"/>
    <w:rsid w:val="00CB0D07"/>
    <w:rsid w:val="00CB10C5"/>
    <w:rsid w:val="00CB1468"/>
    <w:rsid w:val="00CB18C8"/>
    <w:rsid w:val="00CB2FBA"/>
    <w:rsid w:val="00CB32EA"/>
    <w:rsid w:val="00CB3879"/>
    <w:rsid w:val="00CB3BCE"/>
    <w:rsid w:val="00CB4635"/>
    <w:rsid w:val="00CB4637"/>
    <w:rsid w:val="00CB4F2B"/>
    <w:rsid w:val="00CB5254"/>
    <w:rsid w:val="00CB586D"/>
    <w:rsid w:val="00CB6169"/>
    <w:rsid w:val="00CB693C"/>
    <w:rsid w:val="00CB69AA"/>
    <w:rsid w:val="00CB6A8A"/>
    <w:rsid w:val="00CB6F20"/>
    <w:rsid w:val="00CB797A"/>
    <w:rsid w:val="00CB7ACF"/>
    <w:rsid w:val="00CC11D8"/>
    <w:rsid w:val="00CC1699"/>
    <w:rsid w:val="00CC22FC"/>
    <w:rsid w:val="00CC2406"/>
    <w:rsid w:val="00CC2D19"/>
    <w:rsid w:val="00CC3857"/>
    <w:rsid w:val="00CC3AF1"/>
    <w:rsid w:val="00CC5165"/>
    <w:rsid w:val="00CC51B8"/>
    <w:rsid w:val="00CC53A3"/>
    <w:rsid w:val="00CC5408"/>
    <w:rsid w:val="00CC5C7B"/>
    <w:rsid w:val="00CC611F"/>
    <w:rsid w:val="00CC654F"/>
    <w:rsid w:val="00CC674E"/>
    <w:rsid w:val="00CC67BD"/>
    <w:rsid w:val="00CC6DD1"/>
    <w:rsid w:val="00CC75CF"/>
    <w:rsid w:val="00CC7651"/>
    <w:rsid w:val="00CD01E4"/>
    <w:rsid w:val="00CD07B4"/>
    <w:rsid w:val="00CD0EA2"/>
    <w:rsid w:val="00CD1800"/>
    <w:rsid w:val="00CD1C1F"/>
    <w:rsid w:val="00CD1C98"/>
    <w:rsid w:val="00CD2B59"/>
    <w:rsid w:val="00CD312D"/>
    <w:rsid w:val="00CD35C5"/>
    <w:rsid w:val="00CD3937"/>
    <w:rsid w:val="00CD3960"/>
    <w:rsid w:val="00CD3A55"/>
    <w:rsid w:val="00CD3AC6"/>
    <w:rsid w:val="00CD3C57"/>
    <w:rsid w:val="00CD438F"/>
    <w:rsid w:val="00CD43BE"/>
    <w:rsid w:val="00CD4B89"/>
    <w:rsid w:val="00CD5090"/>
    <w:rsid w:val="00CD5183"/>
    <w:rsid w:val="00CD68D2"/>
    <w:rsid w:val="00CD6BCB"/>
    <w:rsid w:val="00CD6DE6"/>
    <w:rsid w:val="00CD6E45"/>
    <w:rsid w:val="00CD78EC"/>
    <w:rsid w:val="00CD7966"/>
    <w:rsid w:val="00CE13FE"/>
    <w:rsid w:val="00CE1E79"/>
    <w:rsid w:val="00CE28DA"/>
    <w:rsid w:val="00CE3241"/>
    <w:rsid w:val="00CE3CAD"/>
    <w:rsid w:val="00CE54C2"/>
    <w:rsid w:val="00CE5982"/>
    <w:rsid w:val="00CE5B6F"/>
    <w:rsid w:val="00CE60C3"/>
    <w:rsid w:val="00CE676A"/>
    <w:rsid w:val="00CE7E95"/>
    <w:rsid w:val="00CE7FB6"/>
    <w:rsid w:val="00CF03EC"/>
    <w:rsid w:val="00CF0542"/>
    <w:rsid w:val="00CF0585"/>
    <w:rsid w:val="00CF0BFB"/>
    <w:rsid w:val="00CF0CE0"/>
    <w:rsid w:val="00CF146E"/>
    <w:rsid w:val="00CF1A40"/>
    <w:rsid w:val="00CF20A4"/>
    <w:rsid w:val="00CF2652"/>
    <w:rsid w:val="00CF39D9"/>
    <w:rsid w:val="00CF3CD2"/>
    <w:rsid w:val="00CF3E02"/>
    <w:rsid w:val="00CF3EC5"/>
    <w:rsid w:val="00CF4301"/>
    <w:rsid w:val="00CF48F1"/>
    <w:rsid w:val="00CF5347"/>
    <w:rsid w:val="00CF53B4"/>
    <w:rsid w:val="00CF589E"/>
    <w:rsid w:val="00CF6294"/>
    <w:rsid w:val="00CF64B9"/>
    <w:rsid w:val="00CF6BD6"/>
    <w:rsid w:val="00D00746"/>
    <w:rsid w:val="00D00B05"/>
    <w:rsid w:val="00D015F7"/>
    <w:rsid w:val="00D0187D"/>
    <w:rsid w:val="00D0203E"/>
    <w:rsid w:val="00D020EB"/>
    <w:rsid w:val="00D022FB"/>
    <w:rsid w:val="00D02426"/>
    <w:rsid w:val="00D026BB"/>
    <w:rsid w:val="00D028B7"/>
    <w:rsid w:val="00D0290E"/>
    <w:rsid w:val="00D02A40"/>
    <w:rsid w:val="00D03D25"/>
    <w:rsid w:val="00D03EEF"/>
    <w:rsid w:val="00D045E9"/>
    <w:rsid w:val="00D0466E"/>
    <w:rsid w:val="00D046DA"/>
    <w:rsid w:val="00D04D4C"/>
    <w:rsid w:val="00D04F2F"/>
    <w:rsid w:val="00D0578B"/>
    <w:rsid w:val="00D065B0"/>
    <w:rsid w:val="00D0747A"/>
    <w:rsid w:val="00D07888"/>
    <w:rsid w:val="00D07965"/>
    <w:rsid w:val="00D07AF9"/>
    <w:rsid w:val="00D07B0E"/>
    <w:rsid w:val="00D1014F"/>
    <w:rsid w:val="00D105DF"/>
    <w:rsid w:val="00D10DB5"/>
    <w:rsid w:val="00D11113"/>
    <w:rsid w:val="00D115B9"/>
    <w:rsid w:val="00D11952"/>
    <w:rsid w:val="00D121E3"/>
    <w:rsid w:val="00D123C9"/>
    <w:rsid w:val="00D12F0B"/>
    <w:rsid w:val="00D12FBD"/>
    <w:rsid w:val="00D13A4A"/>
    <w:rsid w:val="00D13CC8"/>
    <w:rsid w:val="00D14528"/>
    <w:rsid w:val="00D14931"/>
    <w:rsid w:val="00D15314"/>
    <w:rsid w:val="00D15A6A"/>
    <w:rsid w:val="00D1681E"/>
    <w:rsid w:val="00D177D7"/>
    <w:rsid w:val="00D17F7D"/>
    <w:rsid w:val="00D2020B"/>
    <w:rsid w:val="00D203E1"/>
    <w:rsid w:val="00D20B4B"/>
    <w:rsid w:val="00D20E61"/>
    <w:rsid w:val="00D210FA"/>
    <w:rsid w:val="00D223BE"/>
    <w:rsid w:val="00D226B5"/>
    <w:rsid w:val="00D22949"/>
    <w:rsid w:val="00D23568"/>
    <w:rsid w:val="00D23A36"/>
    <w:rsid w:val="00D23AF8"/>
    <w:rsid w:val="00D248BE"/>
    <w:rsid w:val="00D24940"/>
    <w:rsid w:val="00D24A74"/>
    <w:rsid w:val="00D24F4E"/>
    <w:rsid w:val="00D259EC"/>
    <w:rsid w:val="00D25C19"/>
    <w:rsid w:val="00D25E9C"/>
    <w:rsid w:val="00D2612D"/>
    <w:rsid w:val="00D26BEA"/>
    <w:rsid w:val="00D2707F"/>
    <w:rsid w:val="00D27871"/>
    <w:rsid w:val="00D3023F"/>
    <w:rsid w:val="00D30B20"/>
    <w:rsid w:val="00D30DE0"/>
    <w:rsid w:val="00D31F34"/>
    <w:rsid w:val="00D321CD"/>
    <w:rsid w:val="00D32607"/>
    <w:rsid w:val="00D32EBC"/>
    <w:rsid w:val="00D333B6"/>
    <w:rsid w:val="00D33E7F"/>
    <w:rsid w:val="00D340E7"/>
    <w:rsid w:val="00D34303"/>
    <w:rsid w:val="00D35062"/>
    <w:rsid w:val="00D35A04"/>
    <w:rsid w:val="00D35CBB"/>
    <w:rsid w:val="00D3618E"/>
    <w:rsid w:val="00D3620C"/>
    <w:rsid w:val="00D362C2"/>
    <w:rsid w:val="00D366C6"/>
    <w:rsid w:val="00D367AA"/>
    <w:rsid w:val="00D36F13"/>
    <w:rsid w:val="00D373A4"/>
    <w:rsid w:val="00D37AA0"/>
    <w:rsid w:val="00D37C0A"/>
    <w:rsid w:val="00D40829"/>
    <w:rsid w:val="00D40E05"/>
    <w:rsid w:val="00D416E6"/>
    <w:rsid w:val="00D41878"/>
    <w:rsid w:val="00D42637"/>
    <w:rsid w:val="00D43747"/>
    <w:rsid w:val="00D4376C"/>
    <w:rsid w:val="00D43DB6"/>
    <w:rsid w:val="00D443CD"/>
    <w:rsid w:val="00D44F79"/>
    <w:rsid w:val="00D45587"/>
    <w:rsid w:val="00D45647"/>
    <w:rsid w:val="00D467D0"/>
    <w:rsid w:val="00D47D0A"/>
    <w:rsid w:val="00D50F90"/>
    <w:rsid w:val="00D511A8"/>
    <w:rsid w:val="00D51E73"/>
    <w:rsid w:val="00D527FE"/>
    <w:rsid w:val="00D532AE"/>
    <w:rsid w:val="00D538EA"/>
    <w:rsid w:val="00D539D1"/>
    <w:rsid w:val="00D53DEA"/>
    <w:rsid w:val="00D540D2"/>
    <w:rsid w:val="00D54438"/>
    <w:rsid w:val="00D56080"/>
    <w:rsid w:val="00D56188"/>
    <w:rsid w:val="00D564FF"/>
    <w:rsid w:val="00D56547"/>
    <w:rsid w:val="00D575C0"/>
    <w:rsid w:val="00D577A9"/>
    <w:rsid w:val="00D57923"/>
    <w:rsid w:val="00D60B9C"/>
    <w:rsid w:val="00D60D10"/>
    <w:rsid w:val="00D6101F"/>
    <w:rsid w:val="00D61AB0"/>
    <w:rsid w:val="00D62637"/>
    <w:rsid w:val="00D626C5"/>
    <w:rsid w:val="00D62AC4"/>
    <w:rsid w:val="00D63EF6"/>
    <w:rsid w:val="00D63FBA"/>
    <w:rsid w:val="00D642CC"/>
    <w:rsid w:val="00D643BE"/>
    <w:rsid w:val="00D64C35"/>
    <w:rsid w:val="00D64CF8"/>
    <w:rsid w:val="00D64E0C"/>
    <w:rsid w:val="00D655DA"/>
    <w:rsid w:val="00D65CF3"/>
    <w:rsid w:val="00D65E7E"/>
    <w:rsid w:val="00D662BF"/>
    <w:rsid w:val="00D66C2D"/>
    <w:rsid w:val="00D67521"/>
    <w:rsid w:val="00D676E4"/>
    <w:rsid w:val="00D67DFC"/>
    <w:rsid w:val="00D67EC6"/>
    <w:rsid w:val="00D67F20"/>
    <w:rsid w:val="00D67FCF"/>
    <w:rsid w:val="00D704AC"/>
    <w:rsid w:val="00D70973"/>
    <w:rsid w:val="00D71D26"/>
    <w:rsid w:val="00D72712"/>
    <w:rsid w:val="00D73990"/>
    <w:rsid w:val="00D73A28"/>
    <w:rsid w:val="00D73A7C"/>
    <w:rsid w:val="00D742FF"/>
    <w:rsid w:val="00D743FF"/>
    <w:rsid w:val="00D7466D"/>
    <w:rsid w:val="00D746B5"/>
    <w:rsid w:val="00D7474C"/>
    <w:rsid w:val="00D755C5"/>
    <w:rsid w:val="00D7602F"/>
    <w:rsid w:val="00D7642F"/>
    <w:rsid w:val="00D766D9"/>
    <w:rsid w:val="00D767DE"/>
    <w:rsid w:val="00D76EC1"/>
    <w:rsid w:val="00D772B3"/>
    <w:rsid w:val="00D77E8B"/>
    <w:rsid w:val="00D80689"/>
    <w:rsid w:val="00D8148D"/>
    <w:rsid w:val="00D824CC"/>
    <w:rsid w:val="00D826ED"/>
    <w:rsid w:val="00D83683"/>
    <w:rsid w:val="00D83D3E"/>
    <w:rsid w:val="00D8428C"/>
    <w:rsid w:val="00D84490"/>
    <w:rsid w:val="00D84599"/>
    <w:rsid w:val="00D8551B"/>
    <w:rsid w:val="00D8573F"/>
    <w:rsid w:val="00D85BD4"/>
    <w:rsid w:val="00D85CE8"/>
    <w:rsid w:val="00D85F42"/>
    <w:rsid w:val="00D860A7"/>
    <w:rsid w:val="00D8630A"/>
    <w:rsid w:val="00D86501"/>
    <w:rsid w:val="00D86DFD"/>
    <w:rsid w:val="00D86EBF"/>
    <w:rsid w:val="00D87451"/>
    <w:rsid w:val="00D90167"/>
    <w:rsid w:val="00D90959"/>
    <w:rsid w:val="00D90AC1"/>
    <w:rsid w:val="00D91AB0"/>
    <w:rsid w:val="00D921C8"/>
    <w:rsid w:val="00D928CE"/>
    <w:rsid w:val="00D9394E"/>
    <w:rsid w:val="00D93981"/>
    <w:rsid w:val="00D9400F"/>
    <w:rsid w:val="00D944CF"/>
    <w:rsid w:val="00D9505F"/>
    <w:rsid w:val="00D955FE"/>
    <w:rsid w:val="00D95973"/>
    <w:rsid w:val="00D95B87"/>
    <w:rsid w:val="00D962C5"/>
    <w:rsid w:val="00D9695C"/>
    <w:rsid w:val="00D96B01"/>
    <w:rsid w:val="00D96C0C"/>
    <w:rsid w:val="00D96CBA"/>
    <w:rsid w:val="00D96FE0"/>
    <w:rsid w:val="00D9709B"/>
    <w:rsid w:val="00D97216"/>
    <w:rsid w:val="00D97476"/>
    <w:rsid w:val="00D97FC6"/>
    <w:rsid w:val="00DA0041"/>
    <w:rsid w:val="00DA08E7"/>
    <w:rsid w:val="00DA09B8"/>
    <w:rsid w:val="00DA0CA8"/>
    <w:rsid w:val="00DA19E0"/>
    <w:rsid w:val="00DA1C56"/>
    <w:rsid w:val="00DA2822"/>
    <w:rsid w:val="00DA2F83"/>
    <w:rsid w:val="00DA328C"/>
    <w:rsid w:val="00DA3362"/>
    <w:rsid w:val="00DA33D4"/>
    <w:rsid w:val="00DA37CF"/>
    <w:rsid w:val="00DA3FC8"/>
    <w:rsid w:val="00DA41AD"/>
    <w:rsid w:val="00DA5898"/>
    <w:rsid w:val="00DA5CE9"/>
    <w:rsid w:val="00DA6A9D"/>
    <w:rsid w:val="00DA6AD7"/>
    <w:rsid w:val="00DA6CE6"/>
    <w:rsid w:val="00DA7B9B"/>
    <w:rsid w:val="00DA7D4B"/>
    <w:rsid w:val="00DA7D62"/>
    <w:rsid w:val="00DB03FC"/>
    <w:rsid w:val="00DB067A"/>
    <w:rsid w:val="00DB0855"/>
    <w:rsid w:val="00DB08C6"/>
    <w:rsid w:val="00DB0B63"/>
    <w:rsid w:val="00DB11DA"/>
    <w:rsid w:val="00DB15F3"/>
    <w:rsid w:val="00DB1860"/>
    <w:rsid w:val="00DB21B7"/>
    <w:rsid w:val="00DB2360"/>
    <w:rsid w:val="00DB27EF"/>
    <w:rsid w:val="00DB294C"/>
    <w:rsid w:val="00DB3161"/>
    <w:rsid w:val="00DB35F0"/>
    <w:rsid w:val="00DB396C"/>
    <w:rsid w:val="00DB3C0F"/>
    <w:rsid w:val="00DB47ED"/>
    <w:rsid w:val="00DB56DE"/>
    <w:rsid w:val="00DB5BDE"/>
    <w:rsid w:val="00DB5E3A"/>
    <w:rsid w:val="00DB5E91"/>
    <w:rsid w:val="00DB659C"/>
    <w:rsid w:val="00DB673C"/>
    <w:rsid w:val="00DB6A85"/>
    <w:rsid w:val="00DB6ACD"/>
    <w:rsid w:val="00DB7010"/>
    <w:rsid w:val="00DB7046"/>
    <w:rsid w:val="00DB7219"/>
    <w:rsid w:val="00DB73DA"/>
    <w:rsid w:val="00DB744B"/>
    <w:rsid w:val="00DB7690"/>
    <w:rsid w:val="00DB7815"/>
    <w:rsid w:val="00DC00F0"/>
    <w:rsid w:val="00DC0297"/>
    <w:rsid w:val="00DC05D9"/>
    <w:rsid w:val="00DC1297"/>
    <w:rsid w:val="00DC1821"/>
    <w:rsid w:val="00DC2341"/>
    <w:rsid w:val="00DC24FF"/>
    <w:rsid w:val="00DC436C"/>
    <w:rsid w:val="00DC4654"/>
    <w:rsid w:val="00DC4BCC"/>
    <w:rsid w:val="00DC541F"/>
    <w:rsid w:val="00DC547C"/>
    <w:rsid w:val="00DC5D18"/>
    <w:rsid w:val="00DC5EA2"/>
    <w:rsid w:val="00DC6558"/>
    <w:rsid w:val="00DC6B06"/>
    <w:rsid w:val="00DC6D2F"/>
    <w:rsid w:val="00DC75AC"/>
    <w:rsid w:val="00DC77FC"/>
    <w:rsid w:val="00DC7890"/>
    <w:rsid w:val="00DC7C2D"/>
    <w:rsid w:val="00DC7F13"/>
    <w:rsid w:val="00DC7FA5"/>
    <w:rsid w:val="00DC7FDE"/>
    <w:rsid w:val="00DD043D"/>
    <w:rsid w:val="00DD0628"/>
    <w:rsid w:val="00DD0930"/>
    <w:rsid w:val="00DD0A9E"/>
    <w:rsid w:val="00DD1201"/>
    <w:rsid w:val="00DD12BC"/>
    <w:rsid w:val="00DD17F2"/>
    <w:rsid w:val="00DD1CE0"/>
    <w:rsid w:val="00DD2224"/>
    <w:rsid w:val="00DD27D2"/>
    <w:rsid w:val="00DD27D3"/>
    <w:rsid w:val="00DD27DB"/>
    <w:rsid w:val="00DD2856"/>
    <w:rsid w:val="00DD2A2C"/>
    <w:rsid w:val="00DD3295"/>
    <w:rsid w:val="00DD3C88"/>
    <w:rsid w:val="00DD452B"/>
    <w:rsid w:val="00DD49C4"/>
    <w:rsid w:val="00DD530A"/>
    <w:rsid w:val="00DD57B9"/>
    <w:rsid w:val="00DD5ED8"/>
    <w:rsid w:val="00DD60DB"/>
    <w:rsid w:val="00DD64AF"/>
    <w:rsid w:val="00DD6C8A"/>
    <w:rsid w:val="00DD7729"/>
    <w:rsid w:val="00DD7B5D"/>
    <w:rsid w:val="00DE0100"/>
    <w:rsid w:val="00DE012B"/>
    <w:rsid w:val="00DE03B6"/>
    <w:rsid w:val="00DE06EA"/>
    <w:rsid w:val="00DE0F48"/>
    <w:rsid w:val="00DE1194"/>
    <w:rsid w:val="00DE16BD"/>
    <w:rsid w:val="00DE2B41"/>
    <w:rsid w:val="00DE2EC4"/>
    <w:rsid w:val="00DE379E"/>
    <w:rsid w:val="00DE43DA"/>
    <w:rsid w:val="00DE45C5"/>
    <w:rsid w:val="00DE46EF"/>
    <w:rsid w:val="00DE4A75"/>
    <w:rsid w:val="00DE571A"/>
    <w:rsid w:val="00DE58BA"/>
    <w:rsid w:val="00DE5C7C"/>
    <w:rsid w:val="00DE5EB8"/>
    <w:rsid w:val="00DE6EA7"/>
    <w:rsid w:val="00DE6EEF"/>
    <w:rsid w:val="00DE737B"/>
    <w:rsid w:val="00DF046A"/>
    <w:rsid w:val="00DF05F6"/>
    <w:rsid w:val="00DF0AF9"/>
    <w:rsid w:val="00DF0B90"/>
    <w:rsid w:val="00DF0D72"/>
    <w:rsid w:val="00DF19AF"/>
    <w:rsid w:val="00DF332A"/>
    <w:rsid w:val="00DF3C29"/>
    <w:rsid w:val="00DF3E51"/>
    <w:rsid w:val="00DF4A47"/>
    <w:rsid w:val="00DF4E5F"/>
    <w:rsid w:val="00DF57F9"/>
    <w:rsid w:val="00DF6554"/>
    <w:rsid w:val="00DF709E"/>
    <w:rsid w:val="00DF7268"/>
    <w:rsid w:val="00E00661"/>
    <w:rsid w:val="00E007DC"/>
    <w:rsid w:val="00E00876"/>
    <w:rsid w:val="00E0096F"/>
    <w:rsid w:val="00E00A28"/>
    <w:rsid w:val="00E00ADD"/>
    <w:rsid w:val="00E00B8A"/>
    <w:rsid w:val="00E00C3A"/>
    <w:rsid w:val="00E00F6D"/>
    <w:rsid w:val="00E01B7F"/>
    <w:rsid w:val="00E0207D"/>
    <w:rsid w:val="00E02927"/>
    <w:rsid w:val="00E0351E"/>
    <w:rsid w:val="00E048A9"/>
    <w:rsid w:val="00E04BD5"/>
    <w:rsid w:val="00E0502A"/>
    <w:rsid w:val="00E055E7"/>
    <w:rsid w:val="00E0578B"/>
    <w:rsid w:val="00E05A72"/>
    <w:rsid w:val="00E061D6"/>
    <w:rsid w:val="00E064E4"/>
    <w:rsid w:val="00E068A9"/>
    <w:rsid w:val="00E06B85"/>
    <w:rsid w:val="00E0730F"/>
    <w:rsid w:val="00E07316"/>
    <w:rsid w:val="00E07836"/>
    <w:rsid w:val="00E105D6"/>
    <w:rsid w:val="00E10724"/>
    <w:rsid w:val="00E10C2E"/>
    <w:rsid w:val="00E12011"/>
    <w:rsid w:val="00E12353"/>
    <w:rsid w:val="00E12617"/>
    <w:rsid w:val="00E131B5"/>
    <w:rsid w:val="00E13653"/>
    <w:rsid w:val="00E1387A"/>
    <w:rsid w:val="00E140F4"/>
    <w:rsid w:val="00E14581"/>
    <w:rsid w:val="00E14F73"/>
    <w:rsid w:val="00E15567"/>
    <w:rsid w:val="00E1558C"/>
    <w:rsid w:val="00E16248"/>
    <w:rsid w:val="00E16254"/>
    <w:rsid w:val="00E16997"/>
    <w:rsid w:val="00E173E1"/>
    <w:rsid w:val="00E17562"/>
    <w:rsid w:val="00E17616"/>
    <w:rsid w:val="00E177DA"/>
    <w:rsid w:val="00E200F7"/>
    <w:rsid w:val="00E2026B"/>
    <w:rsid w:val="00E205BE"/>
    <w:rsid w:val="00E20CDB"/>
    <w:rsid w:val="00E21E02"/>
    <w:rsid w:val="00E22F25"/>
    <w:rsid w:val="00E23201"/>
    <w:rsid w:val="00E2332D"/>
    <w:rsid w:val="00E23798"/>
    <w:rsid w:val="00E2392F"/>
    <w:rsid w:val="00E23A32"/>
    <w:rsid w:val="00E24831"/>
    <w:rsid w:val="00E248E0"/>
    <w:rsid w:val="00E24A56"/>
    <w:rsid w:val="00E24B63"/>
    <w:rsid w:val="00E254BD"/>
    <w:rsid w:val="00E25D3D"/>
    <w:rsid w:val="00E25DAE"/>
    <w:rsid w:val="00E25DE8"/>
    <w:rsid w:val="00E25FCE"/>
    <w:rsid w:val="00E26127"/>
    <w:rsid w:val="00E26302"/>
    <w:rsid w:val="00E2711D"/>
    <w:rsid w:val="00E27A64"/>
    <w:rsid w:val="00E27FBE"/>
    <w:rsid w:val="00E300FD"/>
    <w:rsid w:val="00E30290"/>
    <w:rsid w:val="00E302B3"/>
    <w:rsid w:val="00E30806"/>
    <w:rsid w:val="00E3084E"/>
    <w:rsid w:val="00E30983"/>
    <w:rsid w:val="00E30E71"/>
    <w:rsid w:val="00E311F4"/>
    <w:rsid w:val="00E3163E"/>
    <w:rsid w:val="00E31AAB"/>
    <w:rsid w:val="00E3202C"/>
    <w:rsid w:val="00E32079"/>
    <w:rsid w:val="00E3212C"/>
    <w:rsid w:val="00E3229D"/>
    <w:rsid w:val="00E325A8"/>
    <w:rsid w:val="00E32994"/>
    <w:rsid w:val="00E32B59"/>
    <w:rsid w:val="00E35CD8"/>
    <w:rsid w:val="00E3611E"/>
    <w:rsid w:val="00E36A3E"/>
    <w:rsid w:val="00E36D00"/>
    <w:rsid w:val="00E37EB0"/>
    <w:rsid w:val="00E37F96"/>
    <w:rsid w:val="00E417AC"/>
    <w:rsid w:val="00E434C5"/>
    <w:rsid w:val="00E43907"/>
    <w:rsid w:val="00E444F0"/>
    <w:rsid w:val="00E4513C"/>
    <w:rsid w:val="00E451DF"/>
    <w:rsid w:val="00E45482"/>
    <w:rsid w:val="00E45C24"/>
    <w:rsid w:val="00E45D00"/>
    <w:rsid w:val="00E462D7"/>
    <w:rsid w:val="00E4699B"/>
    <w:rsid w:val="00E46DC0"/>
    <w:rsid w:val="00E46F1F"/>
    <w:rsid w:val="00E46F40"/>
    <w:rsid w:val="00E47636"/>
    <w:rsid w:val="00E4765B"/>
    <w:rsid w:val="00E476C1"/>
    <w:rsid w:val="00E47A62"/>
    <w:rsid w:val="00E500FB"/>
    <w:rsid w:val="00E50BE5"/>
    <w:rsid w:val="00E51118"/>
    <w:rsid w:val="00E513F8"/>
    <w:rsid w:val="00E51A0E"/>
    <w:rsid w:val="00E51DB1"/>
    <w:rsid w:val="00E520DB"/>
    <w:rsid w:val="00E52EF3"/>
    <w:rsid w:val="00E530B7"/>
    <w:rsid w:val="00E532E9"/>
    <w:rsid w:val="00E543A2"/>
    <w:rsid w:val="00E547E5"/>
    <w:rsid w:val="00E5480B"/>
    <w:rsid w:val="00E54C82"/>
    <w:rsid w:val="00E557B3"/>
    <w:rsid w:val="00E55A46"/>
    <w:rsid w:val="00E55B2D"/>
    <w:rsid w:val="00E569DD"/>
    <w:rsid w:val="00E56D57"/>
    <w:rsid w:val="00E5777C"/>
    <w:rsid w:val="00E57876"/>
    <w:rsid w:val="00E57AAA"/>
    <w:rsid w:val="00E57ABA"/>
    <w:rsid w:val="00E603E1"/>
    <w:rsid w:val="00E60630"/>
    <w:rsid w:val="00E60735"/>
    <w:rsid w:val="00E614A1"/>
    <w:rsid w:val="00E61604"/>
    <w:rsid w:val="00E61AD2"/>
    <w:rsid w:val="00E61C33"/>
    <w:rsid w:val="00E623B5"/>
    <w:rsid w:val="00E63551"/>
    <w:rsid w:val="00E63554"/>
    <w:rsid w:val="00E640B6"/>
    <w:rsid w:val="00E6450F"/>
    <w:rsid w:val="00E6511F"/>
    <w:rsid w:val="00E65454"/>
    <w:rsid w:val="00E6629F"/>
    <w:rsid w:val="00E66432"/>
    <w:rsid w:val="00E665B2"/>
    <w:rsid w:val="00E66C42"/>
    <w:rsid w:val="00E66C5D"/>
    <w:rsid w:val="00E66D9E"/>
    <w:rsid w:val="00E66EB3"/>
    <w:rsid w:val="00E67978"/>
    <w:rsid w:val="00E67AF9"/>
    <w:rsid w:val="00E67C6A"/>
    <w:rsid w:val="00E67C81"/>
    <w:rsid w:val="00E70335"/>
    <w:rsid w:val="00E70F8D"/>
    <w:rsid w:val="00E7134C"/>
    <w:rsid w:val="00E71E51"/>
    <w:rsid w:val="00E72C9A"/>
    <w:rsid w:val="00E72CD6"/>
    <w:rsid w:val="00E73945"/>
    <w:rsid w:val="00E7464E"/>
    <w:rsid w:val="00E7511F"/>
    <w:rsid w:val="00E76D9C"/>
    <w:rsid w:val="00E76FC8"/>
    <w:rsid w:val="00E80949"/>
    <w:rsid w:val="00E81966"/>
    <w:rsid w:val="00E81EF3"/>
    <w:rsid w:val="00E827E7"/>
    <w:rsid w:val="00E8292B"/>
    <w:rsid w:val="00E83779"/>
    <w:rsid w:val="00E83AAC"/>
    <w:rsid w:val="00E84171"/>
    <w:rsid w:val="00E84441"/>
    <w:rsid w:val="00E84B80"/>
    <w:rsid w:val="00E864F0"/>
    <w:rsid w:val="00E86679"/>
    <w:rsid w:val="00E86E65"/>
    <w:rsid w:val="00E87415"/>
    <w:rsid w:val="00E87426"/>
    <w:rsid w:val="00E8797F"/>
    <w:rsid w:val="00E87C5C"/>
    <w:rsid w:val="00E87DDA"/>
    <w:rsid w:val="00E90301"/>
    <w:rsid w:val="00E90CA1"/>
    <w:rsid w:val="00E90D4C"/>
    <w:rsid w:val="00E913A5"/>
    <w:rsid w:val="00E915C5"/>
    <w:rsid w:val="00E91A9B"/>
    <w:rsid w:val="00E91CA7"/>
    <w:rsid w:val="00E92258"/>
    <w:rsid w:val="00E92944"/>
    <w:rsid w:val="00E93E1C"/>
    <w:rsid w:val="00E94FA5"/>
    <w:rsid w:val="00E95CE7"/>
    <w:rsid w:val="00E95E80"/>
    <w:rsid w:val="00E96CE5"/>
    <w:rsid w:val="00E97399"/>
    <w:rsid w:val="00E979E4"/>
    <w:rsid w:val="00E97A3A"/>
    <w:rsid w:val="00EA0425"/>
    <w:rsid w:val="00EA05DD"/>
    <w:rsid w:val="00EA186E"/>
    <w:rsid w:val="00EA2B94"/>
    <w:rsid w:val="00EA33D8"/>
    <w:rsid w:val="00EA3A05"/>
    <w:rsid w:val="00EA4FED"/>
    <w:rsid w:val="00EA540F"/>
    <w:rsid w:val="00EA5ADD"/>
    <w:rsid w:val="00EA5E59"/>
    <w:rsid w:val="00EA6820"/>
    <w:rsid w:val="00EA6C1C"/>
    <w:rsid w:val="00EA704E"/>
    <w:rsid w:val="00EA776E"/>
    <w:rsid w:val="00EB04E6"/>
    <w:rsid w:val="00EB0DED"/>
    <w:rsid w:val="00EB1113"/>
    <w:rsid w:val="00EB11BA"/>
    <w:rsid w:val="00EB174B"/>
    <w:rsid w:val="00EB2E05"/>
    <w:rsid w:val="00EB2F1C"/>
    <w:rsid w:val="00EB2FAA"/>
    <w:rsid w:val="00EB3FB5"/>
    <w:rsid w:val="00EB49BE"/>
    <w:rsid w:val="00EB4C7E"/>
    <w:rsid w:val="00EB57A4"/>
    <w:rsid w:val="00EB580C"/>
    <w:rsid w:val="00EB5956"/>
    <w:rsid w:val="00EB5BBD"/>
    <w:rsid w:val="00EB60CE"/>
    <w:rsid w:val="00EB6113"/>
    <w:rsid w:val="00EB61B6"/>
    <w:rsid w:val="00EB67C6"/>
    <w:rsid w:val="00EB69D7"/>
    <w:rsid w:val="00EB6A75"/>
    <w:rsid w:val="00EB715E"/>
    <w:rsid w:val="00EB79D8"/>
    <w:rsid w:val="00EB7D1E"/>
    <w:rsid w:val="00EB7DFD"/>
    <w:rsid w:val="00EC0250"/>
    <w:rsid w:val="00EC0677"/>
    <w:rsid w:val="00EC0BB9"/>
    <w:rsid w:val="00EC0D84"/>
    <w:rsid w:val="00EC1237"/>
    <w:rsid w:val="00EC1582"/>
    <w:rsid w:val="00EC1EDD"/>
    <w:rsid w:val="00EC2157"/>
    <w:rsid w:val="00EC21EE"/>
    <w:rsid w:val="00EC2E46"/>
    <w:rsid w:val="00EC4433"/>
    <w:rsid w:val="00EC4FBD"/>
    <w:rsid w:val="00EC5A46"/>
    <w:rsid w:val="00EC5D5E"/>
    <w:rsid w:val="00EC65A7"/>
    <w:rsid w:val="00EC6652"/>
    <w:rsid w:val="00EC6759"/>
    <w:rsid w:val="00EC6AB8"/>
    <w:rsid w:val="00EC7693"/>
    <w:rsid w:val="00EC77A8"/>
    <w:rsid w:val="00EC7C07"/>
    <w:rsid w:val="00EC7FDA"/>
    <w:rsid w:val="00ED0667"/>
    <w:rsid w:val="00ED0D4C"/>
    <w:rsid w:val="00ED1069"/>
    <w:rsid w:val="00ED1E76"/>
    <w:rsid w:val="00ED24CB"/>
    <w:rsid w:val="00ED342D"/>
    <w:rsid w:val="00ED3926"/>
    <w:rsid w:val="00ED3DD4"/>
    <w:rsid w:val="00ED4481"/>
    <w:rsid w:val="00ED48DD"/>
    <w:rsid w:val="00ED4DD4"/>
    <w:rsid w:val="00ED4EF1"/>
    <w:rsid w:val="00ED575F"/>
    <w:rsid w:val="00ED5E97"/>
    <w:rsid w:val="00ED6238"/>
    <w:rsid w:val="00ED6535"/>
    <w:rsid w:val="00ED66DB"/>
    <w:rsid w:val="00ED69A2"/>
    <w:rsid w:val="00ED7032"/>
    <w:rsid w:val="00ED7E01"/>
    <w:rsid w:val="00EE0B72"/>
    <w:rsid w:val="00EE0CA8"/>
    <w:rsid w:val="00EE0EE0"/>
    <w:rsid w:val="00EE136C"/>
    <w:rsid w:val="00EE1AA4"/>
    <w:rsid w:val="00EE21D1"/>
    <w:rsid w:val="00EE2D6C"/>
    <w:rsid w:val="00EE31C6"/>
    <w:rsid w:val="00EE3420"/>
    <w:rsid w:val="00EE350C"/>
    <w:rsid w:val="00EE3866"/>
    <w:rsid w:val="00EE41A5"/>
    <w:rsid w:val="00EE4227"/>
    <w:rsid w:val="00EE4610"/>
    <w:rsid w:val="00EE53C8"/>
    <w:rsid w:val="00EE5633"/>
    <w:rsid w:val="00EE5E48"/>
    <w:rsid w:val="00EE5FAA"/>
    <w:rsid w:val="00EE7276"/>
    <w:rsid w:val="00EF029B"/>
    <w:rsid w:val="00EF0638"/>
    <w:rsid w:val="00EF0C79"/>
    <w:rsid w:val="00EF19C4"/>
    <w:rsid w:val="00EF269B"/>
    <w:rsid w:val="00EF287E"/>
    <w:rsid w:val="00EF2A0D"/>
    <w:rsid w:val="00EF2F31"/>
    <w:rsid w:val="00EF345F"/>
    <w:rsid w:val="00EF3634"/>
    <w:rsid w:val="00EF3B0F"/>
    <w:rsid w:val="00EF3D38"/>
    <w:rsid w:val="00EF4443"/>
    <w:rsid w:val="00EF4526"/>
    <w:rsid w:val="00EF454A"/>
    <w:rsid w:val="00EF483A"/>
    <w:rsid w:val="00EF487E"/>
    <w:rsid w:val="00EF48A2"/>
    <w:rsid w:val="00EF48F8"/>
    <w:rsid w:val="00EF4905"/>
    <w:rsid w:val="00EF4D9D"/>
    <w:rsid w:val="00EF55C1"/>
    <w:rsid w:val="00F0079A"/>
    <w:rsid w:val="00F007B3"/>
    <w:rsid w:val="00F00AA7"/>
    <w:rsid w:val="00F00B0D"/>
    <w:rsid w:val="00F00DE0"/>
    <w:rsid w:val="00F018D8"/>
    <w:rsid w:val="00F019AC"/>
    <w:rsid w:val="00F01A4C"/>
    <w:rsid w:val="00F01BE2"/>
    <w:rsid w:val="00F02467"/>
    <w:rsid w:val="00F02770"/>
    <w:rsid w:val="00F029B7"/>
    <w:rsid w:val="00F02C81"/>
    <w:rsid w:val="00F03116"/>
    <w:rsid w:val="00F0311C"/>
    <w:rsid w:val="00F038C5"/>
    <w:rsid w:val="00F03DD9"/>
    <w:rsid w:val="00F0413B"/>
    <w:rsid w:val="00F042DD"/>
    <w:rsid w:val="00F04799"/>
    <w:rsid w:val="00F047B0"/>
    <w:rsid w:val="00F04E84"/>
    <w:rsid w:val="00F050C7"/>
    <w:rsid w:val="00F051D4"/>
    <w:rsid w:val="00F05599"/>
    <w:rsid w:val="00F0598C"/>
    <w:rsid w:val="00F05A9A"/>
    <w:rsid w:val="00F05EFA"/>
    <w:rsid w:val="00F0656A"/>
    <w:rsid w:val="00F065B5"/>
    <w:rsid w:val="00F067B4"/>
    <w:rsid w:val="00F07445"/>
    <w:rsid w:val="00F102FB"/>
    <w:rsid w:val="00F105DC"/>
    <w:rsid w:val="00F107CE"/>
    <w:rsid w:val="00F10F93"/>
    <w:rsid w:val="00F110C9"/>
    <w:rsid w:val="00F1127B"/>
    <w:rsid w:val="00F11AA3"/>
    <w:rsid w:val="00F11BB3"/>
    <w:rsid w:val="00F1229D"/>
    <w:rsid w:val="00F12361"/>
    <w:rsid w:val="00F12404"/>
    <w:rsid w:val="00F1372F"/>
    <w:rsid w:val="00F13D9A"/>
    <w:rsid w:val="00F15643"/>
    <w:rsid w:val="00F15E33"/>
    <w:rsid w:val="00F170DC"/>
    <w:rsid w:val="00F17ECC"/>
    <w:rsid w:val="00F17FC5"/>
    <w:rsid w:val="00F20640"/>
    <w:rsid w:val="00F20E9A"/>
    <w:rsid w:val="00F210E7"/>
    <w:rsid w:val="00F2120C"/>
    <w:rsid w:val="00F21D70"/>
    <w:rsid w:val="00F2297D"/>
    <w:rsid w:val="00F22A22"/>
    <w:rsid w:val="00F23103"/>
    <w:rsid w:val="00F23539"/>
    <w:rsid w:val="00F23625"/>
    <w:rsid w:val="00F240C8"/>
    <w:rsid w:val="00F24C61"/>
    <w:rsid w:val="00F24E8F"/>
    <w:rsid w:val="00F255DE"/>
    <w:rsid w:val="00F257B9"/>
    <w:rsid w:val="00F259F9"/>
    <w:rsid w:val="00F25A70"/>
    <w:rsid w:val="00F26546"/>
    <w:rsid w:val="00F266D4"/>
    <w:rsid w:val="00F2671A"/>
    <w:rsid w:val="00F26EBC"/>
    <w:rsid w:val="00F27446"/>
    <w:rsid w:val="00F27A21"/>
    <w:rsid w:val="00F30EC4"/>
    <w:rsid w:val="00F31542"/>
    <w:rsid w:val="00F31E64"/>
    <w:rsid w:val="00F31F19"/>
    <w:rsid w:val="00F323C7"/>
    <w:rsid w:val="00F324DC"/>
    <w:rsid w:val="00F3280D"/>
    <w:rsid w:val="00F329C0"/>
    <w:rsid w:val="00F32EA6"/>
    <w:rsid w:val="00F332A3"/>
    <w:rsid w:val="00F34003"/>
    <w:rsid w:val="00F349BF"/>
    <w:rsid w:val="00F357C7"/>
    <w:rsid w:val="00F35EB4"/>
    <w:rsid w:val="00F36A4B"/>
    <w:rsid w:val="00F400A5"/>
    <w:rsid w:val="00F40106"/>
    <w:rsid w:val="00F4031B"/>
    <w:rsid w:val="00F4046A"/>
    <w:rsid w:val="00F41101"/>
    <w:rsid w:val="00F4130B"/>
    <w:rsid w:val="00F41CA6"/>
    <w:rsid w:val="00F41D00"/>
    <w:rsid w:val="00F42B40"/>
    <w:rsid w:val="00F42ED5"/>
    <w:rsid w:val="00F434A0"/>
    <w:rsid w:val="00F434F0"/>
    <w:rsid w:val="00F436B5"/>
    <w:rsid w:val="00F43FC1"/>
    <w:rsid w:val="00F442C2"/>
    <w:rsid w:val="00F44919"/>
    <w:rsid w:val="00F44E5A"/>
    <w:rsid w:val="00F4537A"/>
    <w:rsid w:val="00F453FA"/>
    <w:rsid w:val="00F456E5"/>
    <w:rsid w:val="00F45F4D"/>
    <w:rsid w:val="00F46007"/>
    <w:rsid w:val="00F46173"/>
    <w:rsid w:val="00F4661D"/>
    <w:rsid w:val="00F46DEE"/>
    <w:rsid w:val="00F4782D"/>
    <w:rsid w:val="00F47876"/>
    <w:rsid w:val="00F47B1B"/>
    <w:rsid w:val="00F5024B"/>
    <w:rsid w:val="00F502FC"/>
    <w:rsid w:val="00F50A4D"/>
    <w:rsid w:val="00F50C6C"/>
    <w:rsid w:val="00F50EF0"/>
    <w:rsid w:val="00F51785"/>
    <w:rsid w:val="00F51C71"/>
    <w:rsid w:val="00F526FA"/>
    <w:rsid w:val="00F528EA"/>
    <w:rsid w:val="00F52D6B"/>
    <w:rsid w:val="00F52E63"/>
    <w:rsid w:val="00F53A02"/>
    <w:rsid w:val="00F53A11"/>
    <w:rsid w:val="00F5499A"/>
    <w:rsid w:val="00F54BFD"/>
    <w:rsid w:val="00F55075"/>
    <w:rsid w:val="00F55C81"/>
    <w:rsid w:val="00F561E1"/>
    <w:rsid w:val="00F5629F"/>
    <w:rsid w:val="00F60317"/>
    <w:rsid w:val="00F6049F"/>
    <w:rsid w:val="00F6058B"/>
    <w:rsid w:val="00F605EF"/>
    <w:rsid w:val="00F60E63"/>
    <w:rsid w:val="00F617C5"/>
    <w:rsid w:val="00F61EFD"/>
    <w:rsid w:val="00F627C5"/>
    <w:rsid w:val="00F62836"/>
    <w:rsid w:val="00F6289B"/>
    <w:rsid w:val="00F6290B"/>
    <w:rsid w:val="00F62B64"/>
    <w:rsid w:val="00F62BE7"/>
    <w:rsid w:val="00F63AF5"/>
    <w:rsid w:val="00F64060"/>
    <w:rsid w:val="00F6521C"/>
    <w:rsid w:val="00F65F4A"/>
    <w:rsid w:val="00F662CA"/>
    <w:rsid w:val="00F66893"/>
    <w:rsid w:val="00F669CA"/>
    <w:rsid w:val="00F67733"/>
    <w:rsid w:val="00F701B9"/>
    <w:rsid w:val="00F70221"/>
    <w:rsid w:val="00F70269"/>
    <w:rsid w:val="00F70643"/>
    <w:rsid w:val="00F70B9D"/>
    <w:rsid w:val="00F711D5"/>
    <w:rsid w:val="00F712FE"/>
    <w:rsid w:val="00F71598"/>
    <w:rsid w:val="00F715EC"/>
    <w:rsid w:val="00F71F3B"/>
    <w:rsid w:val="00F72530"/>
    <w:rsid w:val="00F7267E"/>
    <w:rsid w:val="00F72BCE"/>
    <w:rsid w:val="00F72F44"/>
    <w:rsid w:val="00F739AA"/>
    <w:rsid w:val="00F73E2F"/>
    <w:rsid w:val="00F74A91"/>
    <w:rsid w:val="00F74B05"/>
    <w:rsid w:val="00F7527B"/>
    <w:rsid w:val="00F761D8"/>
    <w:rsid w:val="00F76205"/>
    <w:rsid w:val="00F7669D"/>
    <w:rsid w:val="00F76A4C"/>
    <w:rsid w:val="00F77065"/>
    <w:rsid w:val="00F77B2E"/>
    <w:rsid w:val="00F80206"/>
    <w:rsid w:val="00F80CA7"/>
    <w:rsid w:val="00F80CD1"/>
    <w:rsid w:val="00F80DB0"/>
    <w:rsid w:val="00F81438"/>
    <w:rsid w:val="00F81BCB"/>
    <w:rsid w:val="00F81D5B"/>
    <w:rsid w:val="00F82649"/>
    <w:rsid w:val="00F8323A"/>
    <w:rsid w:val="00F833DF"/>
    <w:rsid w:val="00F834EA"/>
    <w:rsid w:val="00F845DC"/>
    <w:rsid w:val="00F852C1"/>
    <w:rsid w:val="00F85E51"/>
    <w:rsid w:val="00F86B1A"/>
    <w:rsid w:val="00F86F09"/>
    <w:rsid w:val="00F87494"/>
    <w:rsid w:val="00F87C68"/>
    <w:rsid w:val="00F87E89"/>
    <w:rsid w:val="00F90575"/>
    <w:rsid w:val="00F909C0"/>
    <w:rsid w:val="00F91223"/>
    <w:rsid w:val="00F916D5"/>
    <w:rsid w:val="00F917CE"/>
    <w:rsid w:val="00F91F8D"/>
    <w:rsid w:val="00F922D7"/>
    <w:rsid w:val="00F92803"/>
    <w:rsid w:val="00F92C5C"/>
    <w:rsid w:val="00F92FB4"/>
    <w:rsid w:val="00F932CE"/>
    <w:rsid w:val="00F934E9"/>
    <w:rsid w:val="00F935ED"/>
    <w:rsid w:val="00F9437F"/>
    <w:rsid w:val="00F94525"/>
    <w:rsid w:val="00F952FD"/>
    <w:rsid w:val="00F95E5C"/>
    <w:rsid w:val="00F96216"/>
    <w:rsid w:val="00F965F6"/>
    <w:rsid w:val="00F966F0"/>
    <w:rsid w:val="00F9699B"/>
    <w:rsid w:val="00F97009"/>
    <w:rsid w:val="00F975D0"/>
    <w:rsid w:val="00F9789E"/>
    <w:rsid w:val="00FA08F4"/>
    <w:rsid w:val="00FA096B"/>
    <w:rsid w:val="00FA1214"/>
    <w:rsid w:val="00FA129D"/>
    <w:rsid w:val="00FA1D2D"/>
    <w:rsid w:val="00FA20FB"/>
    <w:rsid w:val="00FA23E0"/>
    <w:rsid w:val="00FA2952"/>
    <w:rsid w:val="00FA2BD6"/>
    <w:rsid w:val="00FA2C68"/>
    <w:rsid w:val="00FA2C70"/>
    <w:rsid w:val="00FA2EE4"/>
    <w:rsid w:val="00FA2FC8"/>
    <w:rsid w:val="00FA32BE"/>
    <w:rsid w:val="00FA3A8D"/>
    <w:rsid w:val="00FA3DF7"/>
    <w:rsid w:val="00FA44BF"/>
    <w:rsid w:val="00FA4857"/>
    <w:rsid w:val="00FA5B48"/>
    <w:rsid w:val="00FA635B"/>
    <w:rsid w:val="00FA6F18"/>
    <w:rsid w:val="00FA72B0"/>
    <w:rsid w:val="00FA788C"/>
    <w:rsid w:val="00FA7BFC"/>
    <w:rsid w:val="00FB04C7"/>
    <w:rsid w:val="00FB0740"/>
    <w:rsid w:val="00FB09A5"/>
    <w:rsid w:val="00FB1848"/>
    <w:rsid w:val="00FB1CBE"/>
    <w:rsid w:val="00FB2DF9"/>
    <w:rsid w:val="00FB2FB6"/>
    <w:rsid w:val="00FB2FF2"/>
    <w:rsid w:val="00FB3010"/>
    <w:rsid w:val="00FB3ACA"/>
    <w:rsid w:val="00FB3CCC"/>
    <w:rsid w:val="00FB3E9A"/>
    <w:rsid w:val="00FB400D"/>
    <w:rsid w:val="00FB4117"/>
    <w:rsid w:val="00FB4F69"/>
    <w:rsid w:val="00FB51E6"/>
    <w:rsid w:val="00FB57B9"/>
    <w:rsid w:val="00FB591B"/>
    <w:rsid w:val="00FC040C"/>
    <w:rsid w:val="00FC079E"/>
    <w:rsid w:val="00FC0B88"/>
    <w:rsid w:val="00FC1609"/>
    <w:rsid w:val="00FC161C"/>
    <w:rsid w:val="00FC1DB8"/>
    <w:rsid w:val="00FC23BA"/>
    <w:rsid w:val="00FC2489"/>
    <w:rsid w:val="00FC2FA3"/>
    <w:rsid w:val="00FC36E3"/>
    <w:rsid w:val="00FC42AB"/>
    <w:rsid w:val="00FC4E45"/>
    <w:rsid w:val="00FC629B"/>
    <w:rsid w:val="00FC62BA"/>
    <w:rsid w:val="00FC63B4"/>
    <w:rsid w:val="00FC703D"/>
    <w:rsid w:val="00FC70FB"/>
    <w:rsid w:val="00FC7133"/>
    <w:rsid w:val="00FC71FB"/>
    <w:rsid w:val="00FC725A"/>
    <w:rsid w:val="00FC74F1"/>
    <w:rsid w:val="00FC7CA4"/>
    <w:rsid w:val="00FD0582"/>
    <w:rsid w:val="00FD0E86"/>
    <w:rsid w:val="00FD0F4B"/>
    <w:rsid w:val="00FD1A8C"/>
    <w:rsid w:val="00FD1B0E"/>
    <w:rsid w:val="00FD210E"/>
    <w:rsid w:val="00FD215E"/>
    <w:rsid w:val="00FD224D"/>
    <w:rsid w:val="00FD3E36"/>
    <w:rsid w:val="00FD41CE"/>
    <w:rsid w:val="00FD47D8"/>
    <w:rsid w:val="00FD482A"/>
    <w:rsid w:val="00FD52E0"/>
    <w:rsid w:val="00FD557A"/>
    <w:rsid w:val="00FD61D0"/>
    <w:rsid w:val="00FD6601"/>
    <w:rsid w:val="00FD6736"/>
    <w:rsid w:val="00FD700A"/>
    <w:rsid w:val="00FD744D"/>
    <w:rsid w:val="00FD7B47"/>
    <w:rsid w:val="00FE004F"/>
    <w:rsid w:val="00FE01B5"/>
    <w:rsid w:val="00FE058B"/>
    <w:rsid w:val="00FE05CA"/>
    <w:rsid w:val="00FE068C"/>
    <w:rsid w:val="00FE098B"/>
    <w:rsid w:val="00FE09C2"/>
    <w:rsid w:val="00FE1D96"/>
    <w:rsid w:val="00FE3B60"/>
    <w:rsid w:val="00FE41B4"/>
    <w:rsid w:val="00FE4D4A"/>
    <w:rsid w:val="00FE4DA2"/>
    <w:rsid w:val="00FE5417"/>
    <w:rsid w:val="00FE5C07"/>
    <w:rsid w:val="00FE5DF8"/>
    <w:rsid w:val="00FE68FE"/>
    <w:rsid w:val="00FE6914"/>
    <w:rsid w:val="00FE6FD5"/>
    <w:rsid w:val="00FE7059"/>
    <w:rsid w:val="00FE7843"/>
    <w:rsid w:val="00FE7AF6"/>
    <w:rsid w:val="00FE7E6C"/>
    <w:rsid w:val="00FF015B"/>
    <w:rsid w:val="00FF03EB"/>
    <w:rsid w:val="00FF07C1"/>
    <w:rsid w:val="00FF07E5"/>
    <w:rsid w:val="00FF0C8A"/>
    <w:rsid w:val="00FF0E1E"/>
    <w:rsid w:val="00FF10EA"/>
    <w:rsid w:val="00FF119E"/>
    <w:rsid w:val="00FF1279"/>
    <w:rsid w:val="00FF12D0"/>
    <w:rsid w:val="00FF1A40"/>
    <w:rsid w:val="00FF1AB6"/>
    <w:rsid w:val="00FF2880"/>
    <w:rsid w:val="00FF338A"/>
    <w:rsid w:val="00FF380A"/>
    <w:rsid w:val="00FF3815"/>
    <w:rsid w:val="00FF3CCC"/>
    <w:rsid w:val="00FF3EFA"/>
    <w:rsid w:val="00FF4A25"/>
    <w:rsid w:val="00FF512A"/>
    <w:rsid w:val="00FF52A5"/>
    <w:rsid w:val="00FF5B9B"/>
    <w:rsid w:val="00FF66FE"/>
    <w:rsid w:val="00FF7A24"/>
    <w:rsid w:val="00FF7ACE"/>
    <w:rsid w:val="00FF7C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PersonName"/>
  <w:shapeDefaults>
    <o:shapedefaults v:ext="edit" spidmax="514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BB1"/>
  </w:style>
  <w:style w:type="paragraph" w:styleId="Heading3">
    <w:name w:val="heading 3"/>
    <w:basedOn w:val="Normal"/>
    <w:link w:val="Heading3Char"/>
    <w:uiPriority w:val="9"/>
    <w:qFormat/>
    <w:rsid w:val="00A5589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47E19"/>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247E19"/>
    <w:rPr>
      <w:rFonts w:ascii="Times New Roman" w:eastAsia="Times New Roman" w:hAnsi="Times New Roman" w:cs="Times New Roman"/>
      <w:sz w:val="24"/>
      <w:szCs w:val="20"/>
    </w:rPr>
  </w:style>
  <w:style w:type="paragraph" w:styleId="Header">
    <w:name w:val="header"/>
    <w:basedOn w:val="Normal"/>
    <w:link w:val="HeaderChar"/>
    <w:uiPriority w:val="99"/>
    <w:semiHidden/>
    <w:unhideWhenUsed/>
    <w:rsid w:val="000F464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F4642"/>
  </w:style>
  <w:style w:type="paragraph" w:styleId="Footer">
    <w:name w:val="footer"/>
    <w:basedOn w:val="Normal"/>
    <w:link w:val="FooterChar"/>
    <w:uiPriority w:val="99"/>
    <w:unhideWhenUsed/>
    <w:rsid w:val="000F46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4642"/>
  </w:style>
  <w:style w:type="paragraph" w:styleId="EndnoteText">
    <w:name w:val="endnote text"/>
    <w:basedOn w:val="Normal"/>
    <w:link w:val="EndnoteTextChar"/>
    <w:uiPriority w:val="99"/>
    <w:rsid w:val="00303946"/>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303946"/>
    <w:rPr>
      <w:rFonts w:ascii="Times New Roman" w:eastAsia="Times New Roman" w:hAnsi="Times New Roman" w:cs="Times New Roman"/>
      <w:sz w:val="20"/>
      <w:szCs w:val="20"/>
    </w:rPr>
  </w:style>
  <w:style w:type="character" w:styleId="EndnoteReference">
    <w:name w:val="endnote reference"/>
    <w:basedOn w:val="DefaultParagraphFont"/>
    <w:uiPriority w:val="99"/>
    <w:rsid w:val="00303946"/>
    <w:rPr>
      <w:vertAlign w:val="superscript"/>
    </w:rPr>
  </w:style>
  <w:style w:type="paragraph" w:styleId="FootnoteText">
    <w:name w:val="footnote text"/>
    <w:basedOn w:val="Normal"/>
    <w:link w:val="FootnoteTextChar"/>
    <w:uiPriority w:val="99"/>
    <w:semiHidden/>
    <w:unhideWhenUsed/>
    <w:rsid w:val="00D111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1113"/>
    <w:rPr>
      <w:sz w:val="20"/>
      <w:szCs w:val="20"/>
    </w:rPr>
  </w:style>
  <w:style w:type="character" w:styleId="FootnoteReference">
    <w:name w:val="footnote reference"/>
    <w:basedOn w:val="DefaultParagraphFont"/>
    <w:uiPriority w:val="99"/>
    <w:semiHidden/>
    <w:unhideWhenUsed/>
    <w:rsid w:val="00D11113"/>
    <w:rPr>
      <w:vertAlign w:val="superscript"/>
    </w:rPr>
  </w:style>
  <w:style w:type="paragraph" w:styleId="ListParagraph">
    <w:name w:val="List Paragraph"/>
    <w:basedOn w:val="Normal"/>
    <w:uiPriority w:val="34"/>
    <w:qFormat/>
    <w:rsid w:val="00B55A8E"/>
    <w:pPr>
      <w:ind w:left="720"/>
      <w:contextualSpacing/>
    </w:pPr>
  </w:style>
  <w:style w:type="character" w:styleId="Hyperlink">
    <w:name w:val="Hyperlink"/>
    <w:basedOn w:val="DefaultParagraphFont"/>
    <w:uiPriority w:val="99"/>
    <w:unhideWhenUsed/>
    <w:rsid w:val="00F240C8"/>
    <w:rPr>
      <w:color w:val="0000FF" w:themeColor="hyperlink"/>
      <w:u w:val="single"/>
    </w:rPr>
  </w:style>
  <w:style w:type="paragraph" w:styleId="PlainText">
    <w:name w:val="Plain Text"/>
    <w:basedOn w:val="Normal"/>
    <w:link w:val="PlainTextChar"/>
    <w:uiPriority w:val="99"/>
    <w:unhideWhenUsed/>
    <w:rsid w:val="00F240C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F240C8"/>
    <w:rPr>
      <w:rFonts w:ascii="Consolas" w:hAnsi="Consolas"/>
      <w:sz w:val="21"/>
      <w:szCs w:val="21"/>
    </w:rPr>
  </w:style>
  <w:style w:type="paragraph" w:styleId="BalloonText">
    <w:name w:val="Balloon Text"/>
    <w:basedOn w:val="Normal"/>
    <w:link w:val="BalloonTextChar"/>
    <w:uiPriority w:val="99"/>
    <w:semiHidden/>
    <w:unhideWhenUsed/>
    <w:rsid w:val="006C70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0E7"/>
    <w:rPr>
      <w:rFonts w:ascii="Tahoma" w:hAnsi="Tahoma" w:cs="Tahoma"/>
      <w:sz w:val="16"/>
      <w:szCs w:val="16"/>
    </w:rPr>
  </w:style>
  <w:style w:type="character" w:styleId="FollowedHyperlink">
    <w:name w:val="FollowedHyperlink"/>
    <w:basedOn w:val="DefaultParagraphFont"/>
    <w:uiPriority w:val="99"/>
    <w:semiHidden/>
    <w:unhideWhenUsed/>
    <w:rsid w:val="003166A5"/>
    <w:rPr>
      <w:color w:val="800080" w:themeColor="followedHyperlink"/>
      <w:u w:val="single"/>
    </w:rPr>
  </w:style>
  <w:style w:type="paragraph" w:styleId="Caption">
    <w:name w:val="caption"/>
    <w:basedOn w:val="Normal"/>
    <w:next w:val="Normal"/>
    <w:qFormat/>
    <w:rsid w:val="003E4DC9"/>
    <w:pPr>
      <w:spacing w:after="0" w:line="240" w:lineRule="auto"/>
    </w:pPr>
    <w:rPr>
      <w:rFonts w:ascii="Times New Roman" w:eastAsia="Times New Roman" w:hAnsi="Times New Roman" w:cs="Times New Roman"/>
      <w:b/>
      <w:bCs/>
      <w:sz w:val="20"/>
      <w:szCs w:val="20"/>
    </w:rPr>
  </w:style>
  <w:style w:type="paragraph" w:styleId="NormalWeb">
    <w:name w:val="Normal (Web)"/>
    <w:basedOn w:val="Normal"/>
    <w:uiPriority w:val="99"/>
    <w:unhideWhenUsed/>
    <w:rsid w:val="00B94AF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20B4B"/>
    <w:rPr>
      <w:i/>
      <w:iCs/>
    </w:rPr>
  </w:style>
  <w:style w:type="character" w:styleId="HTMLTypewriter">
    <w:name w:val="HTML Typewriter"/>
    <w:basedOn w:val="DefaultParagraphFont"/>
    <w:uiPriority w:val="99"/>
    <w:semiHidden/>
    <w:unhideWhenUsed/>
    <w:rsid w:val="00915318"/>
    <w:rPr>
      <w:rFonts w:ascii="Courier New" w:eastAsia="Times New Roman" w:hAnsi="Courier New" w:cs="Courier New"/>
      <w:sz w:val="20"/>
      <w:szCs w:val="20"/>
    </w:rPr>
  </w:style>
  <w:style w:type="paragraph" w:customStyle="1" w:styleId="Default">
    <w:name w:val="Default"/>
    <w:rsid w:val="0098690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A5589F"/>
    <w:rPr>
      <w:rFonts w:ascii="Times New Roman" w:eastAsia="Times New Roman" w:hAnsi="Times New Roman" w:cs="Times New Roman"/>
      <w:b/>
      <w:bCs/>
      <w:sz w:val="27"/>
      <w:szCs w:val="27"/>
    </w:rPr>
  </w:style>
  <w:style w:type="character" w:customStyle="1" w:styleId="mw-headline">
    <w:name w:val="mw-headline"/>
    <w:basedOn w:val="DefaultParagraphFont"/>
    <w:rsid w:val="00A5589F"/>
  </w:style>
</w:styles>
</file>

<file path=word/webSettings.xml><?xml version="1.0" encoding="utf-8"?>
<w:webSettings xmlns:r="http://schemas.openxmlformats.org/officeDocument/2006/relationships" xmlns:w="http://schemas.openxmlformats.org/wordprocessingml/2006/main">
  <w:divs>
    <w:div w:id="110829555">
      <w:bodyDiv w:val="1"/>
      <w:marLeft w:val="0"/>
      <w:marRight w:val="0"/>
      <w:marTop w:val="0"/>
      <w:marBottom w:val="0"/>
      <w:divBdr>
        <w:top w:val="none" w:sz="0" w:space="0" w:color="auto"/>
        <w:left w:val="none" w:sz="0" w:space="0" w:color="auto"/>
        <w:bottom w:val="none" w:sz="0" w:space="0" w:color="auto"/>
        <w:right w:val="none" w:sz="0" w:space="0" w:color="auto"/>
      </w:divBdr>
    </w:div>
    <w:div w:id="122964036">
      <w:bodyDiv w:val="1"/>
      <w:marLeft w:val="0"/>
      <w:marRight w:val="0"/>
      <w:marTop w:val="0"/>
      <w:marBottom w:val="0"/>
      <w:divBdr>
        <w:top w:val="none" w:sz="0" w:space="0" w:color="auto"/>
        <w:left w:val="none" w:sz="0" w:space="0" w:color="auto"/>
        <w:bottom w:val="none" w:sz="0" w:space="0" w:color="auto"/>
        <w:right w:val="none" w:sz="0" w:space="0" w:color="auto"/>
      </w:divBdr>
    </w:div>
    <w:div w:id="358312922">
      <w:bodyDiv w:val="1"/>
      <w:marLeft w:val="0"/>
      <w:marRight w:val="0"/>
      <w:marTop w:val="0"/>
      <w:marBottom w:val="0"/>
      <w:divBdr>
        <w:top w:val="none" w:sz="0" w:space="0" w:color="auto"/>
        <w:left w:val="none" w:sz="0" w:space="0" w:color="auto"/>
        <w:bottom w:val="none" w:sz="0" w:space="0" w:color="auto"/>
        <w:right w:val="none" w:sz="0" w:space="0" w:color="auto"/>
      </w:divBdr>
    </w:div>
    <w:div w:id="553660995">
      <w:bodyDiv w:val="1"/>
      <w:marLeft w:val="0"/>
      <w:marRight w:val="0"/>
      <w:marTop w:val="0"/>
      <w:marBottom w:val="0"/>
      <w:divBdr>
        <w:top w:val="none" w:sz="0" w:space="0" w:color="auto"/>
        <w:left w:val="none" w:sz="0" w:space="0" w:color="auto"/>
        <w:bottom w:val="none" w:sz="0" w:space="0" w:color="auto"/>
        <w:right w:val="none" w:sz="0" w:space="0" w:color="auto"/>
      </w:divBdr>
    </w:div>
    <w:div w:id="677736835">
      <w:bodyDiv w:val="1"/>
      <w:marLeft w:val="0"/>
      <w:marRight w:val="0"/>
      <w:marTop w:val="0"/>
      <w:marBottom w:val="0"/>
      <w:divBdr>
        <w:top w:val="none" w:sz="0" w:space="0" w:color="auto"/>
        <w:left w:val="none" w:sz="0" w:space="0" w:color="auto"/>
        <w:bottom w:val="none" w:sz="0" w:space="0" w:color="auto"/>
        <w:right w:val="none" w:sz="0" w:space="0" w:color="auto"/>
      </w:divBdr>
    </w:div>
    <w:div w:id="681200061">
      <w:bodyDiv w:val="1"/>
      <w:marLeft w:val="0"/>
      <w:marRight w:val="0"/>
      <w:marTop w:val="0"/>
      <w:marBottom w:val="0"/>
      <w:divBdr>
        <w:top w:val="none" w:sz="0" w:space="0" w:color="auto"/>
        <w:left w:val="none" w:sz="0" w:space="0" w:color="auto"/>
        <w:bottom w:val="none" w:sz="0" w:space="0" w:color="auto"/>
        <w:right w:val="none" w:sz="0" w:space="0" w:color="auto"/>
      </w:divBdr>
    </w:div>
    <w:div w:id="800729060">
      <w:bodyDiv w:val="1"/>
      <w:marLeft w:val="0"/>
      <w:marRight w:val="0"/>
      <w:marTop w:val="0"/>
      <w:marBottom w:val="0"/>
      <w:divBdr>
        <w:top w:val="none" w:sz="0" w:space="0" w:color="auto"/>
        <w:left w:val="none" w:sz="0" w:space="0" w:color="auto"/>
        <w:bottom w:val="none" w:sz="0" w:space="0" w:color="auto"/>
        <w:right w:val="none" w:sz="0" w:space="0" w:color="auto"/>
      </w:divBdr>
    </w:div>
    <w:div w:id="982465215">
      <w:bodyDiv w:val="1"/>
      <w:marLeft w:val="0"/>
      <w:marRight w:val="0"/>
      <w:marTop w:val="0"/>
      <w:marBottom w:val="0"/>
      <w:divBdr>
        <w:top w:val="none" w:sz="0" w:space="0" w:color="auto"/>
        <w:left w:val="none" w:sz="0" w:space="0" w:color="auto"/>
        <w:bottom w:val="none" w:sz="0" w:space="0" w:color="auto"/>
        <w:right w:val="none" w:sz="0" w:space="0" w:color="auto"/>
      </w:divBdr>
      <w:divsChild>
        <w:div w:id="1706639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14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47067">
      <w:bodyDiv w:val="1"/>
      <w:marLeft w:val="0"/>
      <w:marRight w:val="0"/>
      <w:marTop w:val="0"/>
      <w:marBottom w:val="0"/>
      <w:divBdr>
        <w:top w:val="none" w:sz="0" w:space="0" w:color="auto"/>
        <w:left w:val="none" w:sz="0" w:space="0" w:color="auto"/>
        <w:bottom w:val="none" w:sz="0" w:space="0" w:color="auto"/>
        <w:right w:val="none" w:sz="0" w:space="0" w:color="auto"/>
      </w:divBdr>
    </w:div>
    <w:div w:id="1300265564">
      <w:bodyDiv w:val="1"/>
      <w:marLeft w:val="0"/>
      <w:marRight w:val="0"/>
      <w:marTop w:val="0"/>
      <w:marBottom w:val="0"/>
      <w:divBdr>
        <w:top w:val="none" w:sz="0" w:space="0" w:color="auto"/>
        <w:left w:val="none" w:sz="0" w:space="0" w:color="auto"/>
        <w:bottom w:val="none" w:sz="0" w:space="0" w:color="auto"/>
        <w:right w:val="none" w:sz="0" w:space="0" w:color="auto"/>
      </w:divBdr>
    </w:div>
    <w:div w:id="1313103159">
      <w:bodyDiv w:val="1"/>
      <w:marLeft w:val="0"/>
      <w:marRight w:val="0"/>
      <w:marTop w:val="0"/>
      <w:marBottom w:val="0"/>
      <w:divBdr>
        <w:top w:val="none" w:sz="0" w:space="0" w:color="auto"/>
        <w:left w:val="none" w:sz="0" w:space="0" w:color="auto"/>
        <w:bottom w:val="none" w:sz="0" w:space="0" w:color="auto"/>
        <w:right w:val="none" w:sz="0" w:space="0" w:color="auto"/>
      </w:divBdr>
    </w:div>
    <w:div w:id="1349718060">
      <w:bodyDiv w:val="1"/>
      <w:marLeft w:val="0"/>
      <w:marRight w:val="0"/>
      <w:marTop w:val="0"/>
      <w:marBottom w:val="0"/>
      <w:divBdr>
        <w:top w:val="none" w:sz="0" w:space="0" w:color="auto"/>
        <w:left w:val="none" w:sz="0" w:space="0" w:color="auto"/>
        <w:bottom w:val="none" w:sz="0" w:space="0" w:color="auto"/>
        <w:right w:val="none" w:sz="0" w:space="0" w:color="auto"/>
      </w:divBdr>
    </w:div>
    <w:div w:id="1498422179">
      <w:bodyDiv w:val="1"/>
      <w:marLeft w:val="0"/>
      <w:marRight w:val="0"/>
      <w:marTop w:val="0"/>
      <w:marBottom w:val="0"/>
      <w:divBdr>
        <w:top w:val="none" w:sz="0" w:space="0" w:color="auto"/>
        <w:left w:val="none" w:sz="0" w:space="0" w:color="auto"/>
        <w:bottom w:val="none" w:sz="0" w:space="0" w:color="auto"/>
        <w:right w:val="none" w:sz="0" w:space="0" w:color="auto"/>
      </w:divBdr>
    </w:div>
    <w:div w:id="1613826477">
      <w:bodyDiv w:val="1"/>
      <w:marLeft w:val="0"/>
      <w:marRight w:val="0"/>
      <w:marTop w:val="0"/>
      <w:marBottom w:val="0"/>
      <w:divBdr>
        <w:top w:val="none" w:sz="0" w:space="0" w:color="auto"/>
        <w:left w:val="none" w:sz="0" w:space="0" w:color="auto"/>
        <w:bottom w:val="none" w:sz="0" w:space="0" w:color="auto"/>
        <w:right w:val="none" w:sz="0" w:space="0" w:color="auto"/>
      </w:divBdr>
    </w:div>
    <w:div w:id="1629432889">
      <w:bodyDiv w:val="1"/>
      <w:marLeft w:val="0"/>
      <w:marRight w:val="0"/>
      <w:marTop w:val="0"/>
      <w:marBottom w:val="0"/>
      <w:divBdr>
        <w:top w:val="none" w:sz="0" w:space="0" w:color="auto"/>
        <w:left w:val="none" w:sz="0" w:space="0" w:color="auto"/>
        <w:bottom w:val="none" w:sz="0" w:space="0" w:color="auto"/>
        <w:right w:val="none" w:sz="0" w:space="0" w:color="auto"/>
      </w:divBdr>
    </w:div>
    <w:div w:id="1702822636">
      <w:bodyDiv w:val="1"/>
      <w:marLeft w:val="0"/>
      <w:marRight w:val="0"/>
      <w:marTop w:val="0"/>
      <w:marBottom w:val="0"/>
      <w:divBdr>
        <w:top w:val="none" w:sz="0" w:space="0" w:color="auto"/>
        <w:left w:val="none" w:sz="0" w:space="0" w:color="auto"/>
        <w:bottom w:val="none" w:sz="0" w:space="0" w:color="auto"/>
        <w:right w:val="none" w:sz="0" w:space="0" w:color="auto"/>
      </w:divBdr>
    </w:div>
    <w:div w:id="1739402358">
      <w:bodyDiv w:val="1"/>
      <w:marLeft w:val="0"/>
      <w:marRight w:val="0"/>
      <w:marTop w:val="0"/>
      <w:marBottom w:val="0"/>
      <w:divBdr>
        <w:top w:val="none" w:sz="0" w:space="0" w:color="auto"/>
        <w:left w:val="none" w:sz="0" w:space="0" w:color="auto"/>
        <w:bottom w:val="none" w:sz="0" w:space="0" w:color="auto"/>
        <w:right w:val="none" w:sz="0" w:space="0" w:color="auto"/>
      </w:divBdr>
    </w:div>
    <w:div w:id="1777406540">
      <w:bodyDiv w:val="1"/>
      <w:marLeft w:val="0"/>
      <w:marRight w:val="0"/>
      <w:marTop w:val="0"/>
      <w:marBottom w:val="0"/>
      <w:divBdr>
        <w:top w:val="none" w:sz="0" w:space="0" w:color="auto"/>
        <w:left w:val="none" w:sz="0" w:space="0" w:color="auto"/>
        <w:bottom w:val="none" w:sz="0" w:space="0" w:color="auto"/>
        <w:right w:val="none" w:sz="0" w:space="0" w:color="auto"/>
      </w:divBdr>
    </w:div>
    <w:div w:id="1949703052">
      <w:bodyDiv w:val="1"/>
      <w:marLeft w:val="0"/>
      <w:marRight w:val="0"/>
      <w:marTop w:val="0"/>
      <w:marBottom w:val="0"/>
      <w:divBdr>
        <w:top w:val="none" w:sz="0" w:space="0" w:color="auto"/>
        <w:left w:val="none" w:sz="0" w:space="0" w:color="auto"/>
        <w:bottom w:val="none" w:sz="0" w:space="0" w:color="auto"/>
        <w:right w:val="none" w:sz="0" w:space="0" w:color="auto"/>
      </w:divBdr>
    </w:div>
    <w:div w:id="1957835771">
      <w:bodyDiv w:val="1"/>
      <w:marLeft w:val="0"/>
      <w:marRight w:val="0"/>
      <w:marTop w:val="0"/>
      <w:marBottom w:val="0"/>
      <w:divBdr>
        <w:top w:val="none" w:sz="0" w:space="0" w:color="auto"/>
        <w:left w:val="none" w:sz="0" w:space="0" w:color="auto"/>
        <w:bottom w:val="none" w:sz="0" w:space="0" w:color="auto"/>
        <w:right w:val="none" w:sz="0" w:space="0" w:color="auto"/>
      </w:divBdr>
      <w:divsChild>
        <w:div w:id="1128205236">
          <w:marLeft w:val="0"/>
          <w:marRight w:val="0"/>
          <w:marTop w:val="0"/>
          <w:marBottom w:val="0"/>
          <w:divBdr>
            <w:top w:val="none" w:sz="0" w:space="0" w:color="auto"/>
            <w:left w:val="none" w:sz="0" w:space="0" w:color="auto"/>
            <w:bottom w:val="none" w:sz="0" w:space="0" w:color="auto"/>
            <w:right w:val="none" w:sz="0" w:space="0" w:color="auto"/>
          </w:divBdr>
          <w:divsChild>
            <w:div w:id="159008591">
              <w:marLeft w:val="0"/>
              <w:marRight w:val="0"/>
              <w:marTop w:val="0"/>
              <w:marBottom w:val="0"/>
              <w:divBdr>
                <w:top w:val="none" w:sz="0" w:space="0" w:color="auto"/>
                <w:left w:val="none" w:sz="0" w:space="0" w:color="auto"/>
                <w:bottom w:val="none" w:sz="0" w:space="0" w:color="auto"/>
                <w:right w:val="none" w:sz="0" w:space="0" w:color="auto"/>
              </w:divBdr>
              <w:divsChild>
                <w:div w:id="1932200394">
                  <w:marLeft w:val="0"/>
                  <w:marRight w:val="0"/>
                  <w:marTop w:val="0"/>
                  <w:marBottom w:val="0"/>
                  <w:divBdr>
                    <w:top w:val="none" w:sz="0" w:space="0" w:color="auto"/>
                    <w:left w:val="none" w:sz="0" w:space="0" w:color="auto"/>
                    <w:bottom w:val="none" w:sz="0" w:space="0" w:color="auto"/>
                    <w:right w:val="none" w:sz="0" w:space="0" w:color="auto"/>
                  </w:divBdr>
                  <w:divsChild>
                    <w:div w:id="638998557">
                      <w:marLeft w:val="0"/>
                      <w:marRight w:val="0"/>
                      <w:marTop w:val="0"/>
                      <w:marBottom w:val="0"/>
                      <w:divBdr>
                        <w:top w:val="none" w:sz="0" w:space="0" w:color="auto"/>
                        <w:left w:val="none" w:sz="0" w:space="0" w:color="auto"/>
                        <w:bottom w:val="none" w:sz="0" w:space="0" w:color="auto"/>
                        <w:right w:val="none" w:sz="0" w:space="0" w:color="auto"/>
                      </w:divBdr>
                      <w:divsChild>
                        <w:div w:id="299574018">
                          <w:marLeft w:val="0"/>
                          <w:marRight w:val="0"/>
                          <w:marTop w:val="0"/>
                          <w:marBottom w:val="0"/>
                          <w:divBdr>
                            <w:top w:val="none" w:sz="0" w:space="0" w:color="auto"/>
                            <w:left w:val="none" w:sz="0" w:space="0" w:color="auto"/>
                            <w:bottom w:val="none" w:sz="0" w:space="0" w:color="auto"/>
                            <w:right w:val="none" w:sz="0" w:space="0" w:color="auto"/>
                          </w:divBdr>
                          <w:divsChild>
                            <w:div w:id="1102337290">
                              <w:marLeft w:val="0"/>
                              <w:marRight w:val="0"/>
                              <w:marTop w:val="0"/>
                              <w:marBottom w:val="0"/>
                              <w:divBdr>
                                <w:top w:val="none" w:sz="0" w:space="0" w:color="auto"/>
                                <w:left w:val="none" w:sz="0" w:space="0" w:color="auto"/>
                                <w:bottom w:val="none" w:sz="0" w:space="0" w:color="auto"/>
                                <w:right w:val="none" w:sz="0" w:space="0" w:color="auto"/>
                              </w:divBdr>
                              <w:divsChild>
                                <w:div w:id="11471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www.gainesvilleregister.com/local/x233959237/A-higher-calling" TargetMode="External"/><Relationship Id="rId26" Type="http://schemas.openxmlformats.org/officeDocument/2006/relationships/hyperlink" Target="http://www.youtube.com/watch?v=dWeUNoR30_0" TargetMode="External"/><Relationship Id="rId3" Type="http://schemas.openxmlformats.org/officeDocument/2006/relationships/styles" Target="styles.xml"/><Relationship Id="rId21" Type="http://schemas.openxmlformats.org/officeDocument/2006/relationships/hyperlink" Target="http://en.wikipedia.org/wiki/Christ" TargetMode="External"/><Relationship Id="rId34" Type="http://schemas.openxmlformats.org/officeDocument/2006/relationships/image" Target="cid:image001.gif@01CD079B.92FD46D0"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christianindex.org/3435.article" TargetMode="External"/><Relationship Id="rId25" Type="http://schemas.openxmlformats.org/officeDocument/2006/relationships/image" Target="media/image8.png"/><Relationship Id="rId33" Type="http://schemas.openxmlformats.org/officeDocument/2006/relationships/image" Target="media/image11.gi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jpeg"/><Relationship Id="rId29" Type="http://schemas.openxmlformats.org/officeDocument/2006/relationships/hyperlink" Target="http://endoftheamericandream.com/archives/transhumanists-superhuman-powers-and-life-extension-technologies-will-allow-us-to-become-like-go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en.wikipedia.org/wiki/Josephus_on_Jesus" TargetMode="External"/><Relationship Id="rId32" Type="http://schemas.openxmlformats.org/officeDocument/2006/relationships/hyperlink" Target="http://www.bibleplaces.com/tabernaclemore.ht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image001.png@01CC0391.1EEB4C60" TargetMode="External"/><Relationship Id="rId23" Type="http://schemas.openxmlformats.org/officeDocument/2006/relationships/hyperlink" Target="http://en.wikipedia.org/wiki/Crucifixion" TargetMode="External"/><Relationship Id="rId28" Type="http://schemas.openxmlformats.org/officeDocument/2006/relationships/hyperlink" Target="http://www.time.com/time/health/article/0,8599,2048138,00.html"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salisburypost.com/Area/051308-Cross-carrier"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youtube.com/watch?v=bkwYjAd2EXE&amp;feature=player_embedded" TargetMode="External"/><Relationship Id="rId14" Type="http://schemas.openxmlformats.org/officeDocument/2006/relationships/image" Target="media/image5.png"/><Relationship Id="rId22" Type="http://schemas.openxmlformats.org/officeDocument/2006/relationships/hyperlink" Target="http://en.wikipedia.org/wiki/Pontius_Pilate" TargetMode="External"/><Relationship Id="rId27" Type="http://schemas.openxmlformats.org/officeDocument/2006/relationships/hyperlink" Target="http://everydaychristian.com/blogs/post/8350/" TargetMode="External"/><Relationship Id="rId30" Type="http://schemas.openxmlformats.org/officeDocument/2006/relationships/image" Target="media/image9.png"/><Relationship Id="rId35" Type="http://schemas.openxmlformats.org/officeDocument/2006/relationships/image" Target="media/image12.jpeg"/></Relationships>
</file>

<file path=word/_rels/endnotes.xml.rels><?xml version="1.0" encoding="UTF-8" standalone="yes"?>
<Relationships xmlns="http://schemas.openxmlformats.org/package/2006/relationships"><Relationship Id="rId1" Type="http://schemas.openxmlformats.org/officeDocument/2006/relationships/hyperlink" Target="http://www.johnpratt.com/items/docs/lds/dat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CDE3C-1D67-4CF4-8097-90FD7FD9A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14584</TotalTime>
  <Pages>208</Pages>
  <Words>102510</Words>
  <Characters>584312</Characters>
  <Application>Microsoft Office Word</Application>
  <DocSecurity>0</DocSecurity>
  <Lines>4869</Lines>
  <Paragraphs>1370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Banuk</dc:creator>
  <cp:keywords/>
  <dc:description/>
  <cp:lastModifiedBy>Ron</cp:lastModifiedBy>
  <cp:revision>340</cp:revision>
  <cp:lastPrinted>2012-06-11T23:16:00Z</cp:lastPrinted>
  <dcterms:created xsi:type="dcterms:W3CDTF">2011-12-02T05:32:00Z</dcterms:created>
  <dcterms:modified xsi:type="dcterms:W3CDTF">2015-08-26T21:03:00Z</dcterms:modified>
</cp:coreProperties>
</file>